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D4CC" w14:textId="5CDC6C54" w:rsidR="007A6FC7" w:rsidRPr="00B90EE7" w:rsidRDefault="00E01D29" w:rsidP="00B90EE7">
      <w:pPr>
        <w:spacing w:line="480" w:lineRule="auto"/>
        <w:ind w:right="89"/>
        <w:contextualSpacing/>
        <w:jc w:val="center"/>
        <w:rPr>
          <w:rFonts w:ascii="Times New Roman" w:hAnsi="Times New Roman" w:cs="Times New Roman"/>
          <w:b/>
          <w:bCs/>
        </w:rPr>
      </w:pPr>
      <w:r w:rsidRPr="00B90EE7">
        <w:rPr>
          <w:rFonts w:ascii="Times New Roman" w:hAnsi="Times New Roman" w:cs="Times New Roman"/>
          <w:b/>
          <w:bCs/>
        </w:rPr>
        <w:t xml:space="preserve">THE </w:t>
      </w:r>
      <w:r w:rsidR="006E416F" w:rsidRPr="00B90EE7">
        <w:rPr>
          <w:rFonts w:ascii="Times New Roman" w:hAnsi="Times New Roman" w:cs="Times New Roman"/>
          <w:b/>
          <w:bCs/>
        </w:rPr>
        <w:t xml:space="preserve">HORSES </w:t>
      </w:r>
      <w:r w:rsidRPr="00B90EE7">
        <w:rPr>
          <w:rFonts w:ascii="Times New Roman" w:hAnsi="Times New Roman" w:cs="Times New Roman"/>
          <w:b/>
          <w:bCs/>
        </w:rPr>
        <w:t>OF</w:t>
      </w:r>
      <w:r w:rsidR="006E416F" w:rsidRPr="00B90EE7">
        <w:rPr>
          <w:rFonts w:ascii="Times New Roman" w:hAnsi="Times New Roman" w:cs="Times New Roman"/>
          <w:b/>
          <w:bCs/>
        </w:rPr>
        <w:t xml:space="preserve"> </w:t>
      </w:r>
      <w:r w:rsidR="00CA0C73" w:rsidRPr="00B90EE7">
        <w:rPr>
          <w:rFonts w:ascii="Times New Roman" w:hAnsi="Times New Roman" w:cs="Times New Roman"/>
          <w:b/>
          <w:bCs/>
          <w:i/>
          <w:iCs/>
        </w:rPr>
        <w:t>THE PLUMED SERPENT</w:t>
      </w:r>
      <w:r w:rsidR="00D86FFB" w:rsidRPr="00B90EE7">
        <w:rPr>
          <w:rFonts w:ascii="Times New Roman" w:hAnsi="Times New Roman" w:cs="Times New Roman"/>
          <w:b/>
          <w:bCs/>
        </w:rPr>
        <w:t>:</w:t>
      </w:r>
    </w:p>
    <w:p w14:paraId="13CAD241" w14:textId="7501AF9F" w:rsidR="002D6873" w:rsidRDefault="00D86FFB" w:rsidP="002D6873">
      <w:pPr>
        <w:spacing w:line="480" w:lineRule="auto"/>
        <w:ind w:right="89"/>
        <w:contextualSpacing/>
        <w:jc w:val="center"/>
        <w:rPr>
          <w:rFonts w:ascii="Times New Roman" w:hAnsi="Times New Roman" w:cs="Times New Roman"/>
          <w:b/>
          <w:bCs/>
        </w:rPr>
      </w:pPr>
      <w:r w:rsidRPr="00B90EE7">
        <w:rPr>
          <w:rFonts w:ascii="Times New Roman" w:hAnsi="Times New Roman" w:cs="Times New Roman"/>
          <w:b/>
          <w:bCs/>
        </w:rPr>
        <w:t>RESISTANCE, COOPERATION, VICTIMISATION</w:t>
      </w:r>
    </w:p>
    <w:p w14:paraId="5CBB641E" w14:textId="77777777" w:rsidR="002D6873" w:rsidRDefault="002D6873" w:rsidP="002D6873">
      <w:pPr>
        <w:spacing w:line="480" w:lineRule="auto"/>
        <w:ind w:right="8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ADC3432" w14:textId="3DA4E340" w:rsidR="00381E93" w:rsidRDefault="008F1A2B" w:rsidP="002D6873">
      <w:pPr>
        <w:spacing w:line="480" w:lineRule="auto"/>
        <w:ind w:right="89"/>
        <w:contextualSpacing/>
        <w:jc w:val="center"/>
        <w:rPr>
          <w:rFonts w:ascii="Times New Roman" w:hAnsi="Times New Roman" w:cs="Times New Roman"/>
          <w:b/>
          <w:bCs/>
        </w:rPr>
      </w:pPr>
      <w:r w:rsidRPr="002D6873">
        <w:rPr>
          <w:rFonts w:ascii="Times New Roman" w:hAnsi="Times New Roman" w:cs="Times New Roman"/>
          <w:b/>
          <w:bCs/>
        </w:rPr>
        <w:t>Catherine Brown</w:t>
      </w:r>
    </w:p>
    <w:p w14:paraId="79AEE397" w14:textId="455E13C9" w:rsidR="002D6873" w:rsidRDefault="002D6873" w:rsidP="002D6873">
      <w:pPr>
        <w:spacing w:line="480" w:lineRule="auto"/>
        <w:ind w:right="8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529F0A4" w14:textId="2E2EEC50" w:rsidR="002D6873" w:rsidRDefault="006F47DC" w:rsidP="006F47DC">
      <w:pPr>
        <w:spacing w:line="480" w:lineRule="auto"/>
        <w:ind w:right="89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</w:t>
      </w:r>
    </w:p>
    <w:p w14:paraId="61BF0383" w14:textId="48101E6E" w:rsidR="006F47DC" w:rsidRPr="001C70FB" w:rsidRDefault="00031986" w:rsidP="006F47DC">
      <w:pPr>
        <w:spacing w:line="480" w:lineRule="auto"/>
        <w:ind w:right="8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article</w:t>
      </w:r>
      <w:r w:rsidR="002B4E38">
        <w:rPr>
          <w:rFonts w:ascii="Times New Roman" w:hAnsi="Times New Roman" w:cs="Times New Roman"/>
        </w:rPr>
        <w:t>, one of a</w:t>
      </w:r>
      <w:r w:rsidR="00C15D41">
        <w:rPr>
          <w:rFonts w:ascii="Times New Roman" w:hAnsi="Times New Roman" w:cs="Times New Roman"/>
        </w:rPr>
        <w:t xml:space="preserve">n invited </w:t>
      </w:r>
      <w:r w:rsidR="002B4E38">
        <w:rPr>
          <w:rFonts w:ascii="Times New Roman" w:hAnsi="Times New Roman" w:cs="Times New Roman"/>
        </w:rPr>
        <w:t xml:space="preserve">multi-author series of brief articles on the topic of horses in D. H. Lawrence, uses a focus on horses in </w:t>
      </w:r>
      <w:r w:rsidR="001C70FB">
        <w:rPr>
          <w:rFonts w:ascii="Times New Roman" w:hAnsi="Times New Roman" w:cs="Times New Roman"/>
        </w:rPr>
        <w:t xml:space="preserve">the </w:t>
      </w:r>
      <w:r w:rsidR="002B4E38">
        <w:rPr>
          <w:rFonts w:ascii="Times New Roman" w:hAnsi="Times New Roman" w:cs="Times New Roman"/>
        </w:rPr>
        <w:t xml:space="preserve">1923-25 </w:t>
      </w:r>
      <w:r w:rsidR="00F80387">
        <w:rPr>
          <w:rFonts w:ascii="Times New Roman" w:hAnsi="Times New Roman" w:cs="Times New Roman"/>
        </w:rPr>
        <w:t xml:space="preserve">Mexican </w:t>
      </w:r>
      <w:r w:rsidR="00ED2F2C">
        <w:rPr>
          <w:rFonts w:ascii="Times New Roman" w:hAnsi="Times New Roman" w:cs="Times New Roman"/>
        </w:rPr>
        <w:t xml:space="preserve">novel </w:t>
      </w:r>
      <w:r w:rsidR="001C70FB">
        <w:rPr>
          <w:rFonts w:ascii="Times New Roman" w:hAnsi="Times New Roman" w:cs="Times New Roman"/>
          <w:i/>
          <w:iCs/>
        </w:rPr>
        <w:t>The Plumed Serpent</w:t>
      </w:r>
      <w:r w:rsidR="001C70FB">
        <w:rPr>
          <w:rFonts w:ascii="Times New Roman" w:hAnsi="Times New Roman" w:cs="Times New Roman"/>
        </w:rPr>
        <w:t xml:space="preserve"> to develop a</w:t>
      </w:r>
      <w:r w:rsidR="00ED2F2C">
        <w:rPr>
          <w:rFonts w:ascii="Times New Roman" w:hAnsi="Times New Roman" w:cs="Times New Roman"/>
        </w:rPr>
        <w:t>n</w:t>
      </w:r>
      <w:r w:rsidR="001C70FB">
        <w:rPr>
          <w:rFonts w:ascii="Times New Roman" w:hAnsi="Times New Roman" w:cs="Times New Roman"/>
        </w:rPr>
        <w:t xml:space="preserve"> </w:t>
      </w:r>
      <w:r w:rsidR="00ED2F2C">
        <w:rPr>
          <w:rFonts w:ascii="Times New Roman" w:hAnsi="Times New Roman" w:cs="Times New Roman"/>
        </w:rPr>
        <w:t>entirely</w:t>
      </w:r>
      <w:r w:rsidR="001C70FB">
        <w:rPr>
          <w:rFonts w:ascii="Times New Roman" w:hAnsi="Times New Roman" w:cs="Times New Roman"/>
        </w:rPr>
        <w:t xml:space="preserve"> new </w:t>
      </w:r>
      <w:r w:rsidR="00ED2F2C">
        <w:rPr>
          <w:rFonts w:ascii="Times New Roman" w:hAnsi="Times New Roman" w:cs="Times New Roman"/>
        </w:rPr>
        <w:t xml:space="preserve">perspective on </w:t>
      </w:r>
      <w:r w:rsidR="001C70FB">
        <w:rPr>
          <w:rFonts w:ascii="Times New Roman" w:hAnsi="Times New Roman" w:cs="Times New Roman"/>
        </w:rPr>
        <w:t xml:space="preserve">this most controversial of his </w:t>
      </w:r>
      <w:r w:rsidR="00ED2F2C">
        <w:rPr>
          <w:rFonts w:ascii="Times New Roman" w:hAnsi="Times New Roman" w:cs="Times New Roman"/>
        </w:rPr>
        <w:t>works</w:t>
      </w:r>
      <w:r w:rsidR="001C70FB">
        <w:rPr>
          <w:rFonts w:ascii="Times New Roman" w:hAnsi="Times New Roman" w:cs="Times New Roman"/>
        </w:rPr>
        <w:t xml:space="preserve">. </w:t>
      </w:r>
      <w:r w:rsidR="00F80387">
        <w:rPr>
          <w:rFonts w:ascii="Times New Roman" w:hAnsi="Times New Roman" w:cs="Times New Roman"/>
        </w:rPr>
        <w:t xml:space="preserve">It </w:t>
      </w:r>
      <w:r w:rsidR="001C70FB">
        <w:rPr>
          <w:rFonts w:ascii="Times New Roman" w:hAnsi="Times New Roman" w:cs="Times New Roman"/>
        </w:rPr>
        <w:t>has been criticised, ever since its publication, as fascistic, misogynist and fantasist. Of late a few critics have</w:t>
      </w:r>
      <w:r w:rsidR="00204BFC">
        <w:rPr>
          <w:rFonts w:ascii="Times New Roman" w:hAnsi="Times New Roman" w:cs="Times New Roman"/>
        </w:rPr>
        <w:t>,</w:t>
      </w:r>
      <w:r w:rsidR="0010741E">
        <w:rPr>
          <w:rFonts w:ascii="Times New Roman" w:hAnsi="Times New Roman" w:cs="Times New Roman"/>
        </w:rPr>
        <w:t xml:space="preserve"> whilst acknowledging these criticisms</w:t>
      </w:r>
      <w:r w:rsidR="00204BFC">
        <w:rPr>
          <w:rFonts w:ascii="Times New Roman" w:hAnsi="Times New Roman" w:cs="Times New Roman"/>
        </w:rPr>
        <w:t>,</w:t>
      </w:r>
      <w:r w:rsidR="001C70FB">
        <w:rPr>
          <w:rFonts w:ascii="Times New Roman" w:hAnsi="Times New Roman" w:cs="Times New Roman"/>
        </w:rPr>
        <w:t xml:space="preserve"> commended its anti-racism, anti-colonialism, and environmentalism. This article argues that a focus on </w:t>
      </w:r>
      <w:r w:rsidR="0010741E">
        <w:rPr>
          <w:rFonts w:ascii="Times New Roman" w:hAnsi="Times New Roman" w:cs="Times New Roman"/>
        </w:rPr>
        <w:t xml:space="preserve">the novel’s </w:t>
      </w:r>
      <w:r w:rsidR="001C70FB">
        <w:rPr>
          <w:rFonts w:ascii="Times New Roman" w:hAnsi="Times New Roman" w:cs="Times New Roman"/>
        </w:rPr>
        <w:t>animals</w:t>
      </w:r>
      <w:r w:rsidR="0010741E">
        <w:rPr>
          <w:rFonts w:ascii="Times New Roman" w:hAnsi="Times New Roman" w:cs="Times New Roman"/>
        </w:rPr>
        <w:t xml:space="preserve"> </w:t>
      </w:r>
      <w:r w:rsidR="001C70FB">
        <w:rPr>
          <w:rFonts w:ascii="Times New Roman" w:hAnsi="Times New Roman" w:cs="Times New Roman"/>
        </w:rPr>
        <w:t xml:space="preserve">– and on horses in particular </w:t>
      </w:r>
      <w:r w:rsidR="0010741E">
        <w:rPr>
          <w:rFonts w:ascii="Times New Roman" w:hAnsi="Times New Roman" w:cs="Times New Roman"/>
        </w:rPr>
        <w:t xml:space="preserve">(the ways in which they resist, cooperate, and are killed) </w:t>
      </w:r>
      <w:r w:rsidR="001C70FB">
        <w:rPr>
          <w:rFonts w:ascii="Times New Roman" w:hAnsi="Times New Roman" w:cs="Times New Roman"/>
        </w:rPr>
        <w:t>–</w:t>
      </w:r>
      <w:r w:rsidR="00204BFC">
        <w:rPr>
          <w:rFonts w:ascii="Times New Roman" w:hAnsi="Times New Roman" w:cs="Times New Roman"/>
        </w:rPr>
        <w:t xml:space="preserve"> indicates </w:t>
      </w:r>
      <w:r w:rsidR="001C70FB">
        <w:rPr>
          <w:rFonts w:ascii="Times New Roman" w:hAnsi="Times New Roman" w:cs="Times New Roman"/>
        </w:rPr>
        <w:t xml:space="preserve">the </w:t>
      </w:r>
      <w:r w:rsidR="001C70FB">
        <w:rPr>
          <w:rFonts w:ascii="Times New Roman" w:hAnsi="Times New Roman" w:cs="Times New Roman"/>
          <w:i/>
          <w:iCs/>
        </w:rPr>
        <w:t>mode</w:t>
      </w:r>
      <w:r w:rsidR="001C70FB">
        <w:rPr>
          <w:rFonts w:ascii="Times New Roman" w:hAnsi="Times New Roman" w:cs="Times New Roman"/>
        </w:rPr>
        <w:t xml:space="preserve"> in which the novel should be read</w:t>
      </w:r>
      <w:r w:rsidR="0010741E">
        <w:rPr>
          <w:rFonts w:ascii="Times New Roman" w:hAnsi="Times New Roman" w:cs="Times New Roman"/>
        </w:rPr>
        <w:t xml:space="preserve">: one which forbids any </w:t>
      </w:r>
      <w:r w:rsidR="00204BFC">
        <w:rPr>
          <w:rFonts w:ascii="Times New Roman" w:hAnsi="Times New Roman" w:cs="Times New Roman"/>
        </w:rPr>
        <w:t xml:space="preserve">aggregate </w:t>
      </w:r>
      <w:r w:rsidR="0010741E">
        <w:rPr>
          <w:rFonts w:ascii="Times New Roman" w:hAnsi="Times New Roman" w:cs="Times New Roman"/>
        </w:rPr>
        <w:t>moral calculus</w:t>
      </w:r>
      <w:r w:rsidR="00DF41D8">
        <w:rPr>
          <w:rFonts w:ascii="Times New Roman" w:hAnsi="Times New Roman" w:cs="Times New Roman"/>
        </w:rPr>
        <w:t xml:space="preserve"> or </w:t>
      </w:r>
      <w:r w:rsidR="00A87F88">
        <w:rPr>
          <w:rFonts w:ascii="Times New Roman" w:hAnsi="Times New Roman" w:cs="Times New Roman"/>
        </w:rPr>
        <w:t xml:space="preserve">definitive assessment of </w:t>
      </w:r>
      <w:r w:rsidR="00DF41D8">
        <w:rPr>
          <w:rFonts w:ascii="Times New Roman" w:hAnsi="Times New Roman" w:cs="Times New Roman"/>
        </w:rPr>
        <w:t>aesthetic meaning in the novel</w:t>
      </w:r>
      <w:r w:rsidR="0010741E">
        <w:rPr>
          <w:rFonts w:ascii="Times New Roman" w:hAnsi="Times New Roman" w:cs="Times New Roman"/>
        </w:rPr>
        <w:t xml:space="preserve">, but </w:t>
      </w:r>
      <w:r w:rsidR="000B47B8">
        <w:rPr>
          <w:rFonts w:ascii="Times New Roman" w:hAnsi="Times New Roman" w:cs="Times New Roman"/>
        </w:rPr>
        <w:t xml:space="preserve">which </w:t>
      </w:r>
      <w:r w:rsidR="0010741E">
        <w:rPr>
          <w:rFonts w:ascii="Times New Roman" w:hAnsi="Times New Roman" w:cs="Times New Roman"/>
        </w:rPr>
        <w:t xml:space="preserve">tracks the nature of lived experience, and </w:t>
      </w:r>
      <w:r w:rsidR="000B47B8">
        <w:rPr>
          <w:rFonts w:ascii="Times New Roman" w:hAnsi="Times New Roman" w:cs="Times New Roman"/>
        </w:rPr>
        <w:t xml:space="preserve">which </w:t>
      </w:r>
      <w:r w:rsidR="0010741E">
        <w:rPr>
          <w:rFonts w:ascii="Times New Roman" w:hAnsi="Times New Roman" w:cs="Times New Roman"/>
        </w:rPr>
        <w:t xml:space="preserve">holds </w:t>
      </w:r>
      <w:r w:rsidR="00204BFC">
        <w:rPr>
          <w:rFonts w:ascii="Times New Roman" w:hAnsi="Times New Roman" w:cs="Times New Roman"/>
        </w:rPr>
        <w:t xml:space="preserve">the reader </w:t>
      </w:r>
      <w:r w:rsidR="0010741E">
        <w:rPr>
          <w:rFonts w:ascii="Times New Roman" w:hAnsi="Times New Roman" w:cs="Times New Roman"/>
        </w:rPr>
        <w:t>open</w:t>
      </w:r>
      <w:r w:rsidR="00204BFC">
        <w:rPr>
          <w:rFonts w:ascii="Times New Roman" w:hAnsi="Times New Roman" w:cs="Times New Roman"/>
        </w:rPr>
        <w:t xml:space="preserve"> </w:t>
      </w:r>
      <w:r w:rsidR="00F80387">
        <w:rPr>
          <w:rFonts w:ascii="Times New Roman" w:hAnsi="Times New Roman" w:cs="Times New Roman"/>
        </w:rPr>
        <w:t>to a realm</w:t>
      </w:r>
      <w:r w:rsidR="0010741E">
        <w:rPr>
          <w:rFonts w:ascii="Times New Roman" w:hAnsi="Times New Roman" w:cs="Times New Roman"/>
        </w:rPr>
        <w:t xml:space="preserve"> beyond</w:t>
      </w:r>
      <w:r w:rsidR="000B47B8">
        <w:rPr>
          <w:rFonts w:ascii="Times New Roman" w:hAnsi="Times New Roman" w:cs="Times New Roman"/>
        </w:rPr>
        <w:t>, and contextualising,</w:t>
      </w:r>
      <w:r w:rsidR="0010741E">
        <w:rPr>
          <w:rFonts w:ascii="Times New Roman" w:hAnsi="Times New Roman" w:cs="Times New Roman"/>
        </w:rPr>
        <w:t xml:space="preserve"> all human meaning</w:t>
      </w:r>
      <w:r w:rsidR="000E7004">
        <w:rPr>
          <w:rFonts w:ascii="Times New Roman" w:hAnsi="Times New Roman" w:cs="Times New Roman"/>
        </w:rPr>
        <w:t xml:space="preserve"> –</w:t>
      </w:r>
      <w:r w:rsidR="000B47B8">
        <w:rPr>
          <w:rFonts w:ascii="Times New Roman" w:hAnsi="Times New Roman" w:cs="Times New Roman"/>
        </w:rPr>
        <w:t xml:space="preserve"> </w:t>
      </w:r>
      <w:r w:rsidR="0010741E">
        <w:rPr>
          <w:rFonts w:ascii="Times New Roman" w:hAnsi="Times New Roman" w:cs="Times New Roman"/>
        </w:rPr>
        <w:t>the animal other.</w:t>
      </w:r>
    </w:p>
    <w:p w14:paraId="265EBE08" w14:textId="77777777" w:rsidR="002B4E38" w:rsidRPr="002D6873" w:rsidRDefault="002B4E38" w:rsidP="006F47DC">
      <w:pPr>
        <w:spacing w:line="480" w:lineRule="auto"/>
        <w:ind w:right="89"/>
        <w:contextualSpacing/>
        <w:rPr>
          <w:rFonts w:ascii="Times New Roman" w:hAnsi="Times New Roman" w:cs="Times New Roman"/>
          <w:b/>
          <w:bCs/>
        </w:rPr>
      </w:pPr>
    </w:p>
    <w:p w14:paraId="052B1851" w14:textId="3D19A486" w:rsidR="008F1A2B" w:rsidRPr="00B90EE7" w:rsidRDefault="00CD7BE8" w:rsidP="00B90EE7">
      <w:pPr>
        <w:spacing w:line="480" w:lineRule="auto"/>
        <w:ind w:right="89"/>
        <w:contextualSpacing/>
        <w:rPr>
          <w:rFonts w:ascii="Times New Roman" w:hAnsi="Times New Roman" w:cs="Times New Roman"/>
          <w:b/>
          <w:bCs/>
        </w:rPr>
      </w:pPr>
      <w:r w:rsidRPr="00B90EE7">
        <w:rPr>
          <w:rFonts w:ascii="Times New Roman" w:hAnsi="Times New Roman" w:cs="Times New Roman"/>
          <w:b/>
          <w:bCs/>
        </w:rPr>
        <w:t>THEY</w:t>
      </w:r>
      <w:r w:rsidR="002447BB">
        <w:rPr>
          <w:rFonts w:ascii="Times New Roman" w:hAnsi="Times New Roman" w:cs="Times New Roman"/>
          <w:b/>
          <w:bCs/>
        </w:rPr>
        <w:t xml:space="preserve"> RESIST</w:t>
      </w:r>
      <w:r w:rsidR="0097677F">
        <w:rPr>
          <w:rFonts w:ascii="Times New Roman" w:hAnsi="Times New Roman" w:cs="Times New Roman"/>
          <w:b/>
          <w:bCs/>
        </w:rPr>
        <w:t xml:space="preserve"> </w:t>
      </w:r>
    </w:p>
    <w:p w14:paraId="148BBF49" w14:textId="77777777" w:rsidR="008F77BA" w:rsidRPr="00B90EE7" w:rsidRDefault="008F77BA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</w:p>
    <w:p w14:paraId="424466FE" w14:textId="1564ACC3" w:rsidR="008F77BA" w:rsidRPr="00B90EE7" w:rsidRDefault="005F159B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  <w:r w:rsidRPr="00B90EE7">
        <w:rPr>
          <w:rFonts w:ascii="Times New Roman" w:hAnsi="Times New Roman" w:cs="Times New Roman"/>
        </w:rPr>
        <w:t xml:space="preserve">On </w:t>
      </w:r>
      <w:r w:rsidR="002778F7" w:rsidRPr="00B90EE7">
        <w:rPr>
          <w:rFonts w:ascii="Times New Roman" w:hAnsi="Times New Roman" w:cs="Times New Roman"/>
        </w:rPr>
        <w:t>approaching</w:t>
      </w:r>
      <w:r w:rsidRPr="00B90EE7">
        <w:rPr>
          <w:rFonts w:ascii="Times New Roman" w:hAnsi="Times New Roman" w:cs="Times New Roman"/>
        </w:rPr>
        <w:t xml:space="preserve"> their boat, which cannot reach the shore due to the </w:t>
      </w:r>
      <w:r w:rsidR="002778F7" w:rsidRPr="00B90EE7">
        <w:rPr>
          <w:rFonts w:ascii="Times New Roman" w:hAnsi="Times New Roman" w:cs="Times New Roman"/>
        </w:rPr>
        <w:t>L</w:t>
      </w:r>
      <w:r w:rsidRPr="00B90EE7">
        <w:rPr>
          <w:rFonts w:ascii="Times New Roman" w:hAnsi="Times New Roman" w:cs="Times New Roman"/>
        </w:rPr>
        <w:t>ake</w:t>
      </w:r>
      <w:r w:rsidR="002778F7" w:rsidRPr="00B90EE7">
        <w:rPr>
          <w:rFonts w:ascii="Times New Roman" w:hAnsi="Times New Roman" w:cs="Times New Roman"/>
        </w:rPr>
        <w:t xml:space="preserve"> </w:t>
      </w:r>
      <w:proofErr w:type="spellStart"/>
      <w:r w:rsidR="002778F7" w:rsidRPr="00B90EE7">
        <w:rPr>
          <w:rFonts w:ascii="Times New Roman" w:hAnsi="Times New Roman" w:cs="Times New Roman"/>
        </w:rPr>
        <w:t>Sayula’s</w:t>
      </w:r>
      <w:proofErr w:type="spellEnd"/>
      <w:r w:rsidRPr="00B90EE7">
        <w:rPr>
          <w:rFonts w:ascii="Times New Roman" w:hAnsi="Times New Roman" w:cs="Times New Roman"/>
        </w:rPr>
        <w:t xml:space="preserve"> shallow sill, Kate dismount</w:t>
      </w:r>
      <w:r w:rsidR="00B7696E" w:rsidRPr="00B90EE7">
        <w:rPr>
          <w:rFonts w:ascii="Times New Roman" w:hAnsi="Times New Roman" w:cs="Times New Roman"/>
        </w:rPr>
        <w:t>s</w:t>
      </w:r>
      <w:r w:rsidRPr="00B90EE7">
        <w:rPr>
          <w:rFonts w:ascii="Times New Roman" w:hAnsi="Times New Roman" w:cs="Times New Roman"/>
        </w:rPr>
        <w:t xml:space="preserve"> </w:t>
      </w:r>
      <w:r w:rsidR="002778F7" w:rsidRPr="00B90EE7">
        <w:rPr>
          <w:rFonts w:ascii="Times New Roman" w:hAnsi="Times New Roman" w:cs="Times New Roman"/>
        </w:rPr>
        <w:t xml:space="preserve">her donkey </w:t>
      </w:r>
      <w:r w:rsidRPr="00B90EE7">
        <w:rPr>
          <w:rFonts w:ascii="Times New Roman" w:hAnsi="Times New Roman" w:cs="Times New Roman"/>
        </w:rPr>
        <w:t xml:space="preserve">and </w:t>
      </w:r>
      <w:r w:rsidR="0005248A" w:rsidRPr="00B90EE7">
        <w:rPr>
          <w:rFonts w:ascii="Times New Roman" w:hAnsi="Times New Roman" w:cs="Times New Roman"/>
        </w:rPr>
        <w:t>wades</w:t>
      </w:r>
      <w:r w:rsidRPr="00B90EE7">
        <w:rPr>
          <w:rFonts w:ascii="Times New Roman" w:hAnsi="Times New Roman" w:cs="Times New Roman"/>
        </w:rPr>
        <w:t xml:space="preserve">, whilst </w:t>
      </w:r>
      <w:r w:rsidR="00B7696E" w:rsidRPr="00B90EE7">
        <w:rPr>
          <w:rFonts w:ascii="Times New Roman" w:hAnsi="Times New Roman" w:cs="Times New Roman"/>
        </w:rPr>
        <w:t>Cipriano</w:t>
      </w:r>
      <w:r w:rsidR="0005248A" w:rsidRPr="00B90EE7">
        <w:rPr>
          <w:rFonts w:ascii="Times New Roman" w:hAnsi="Times New Roman" w:cs="Times New Roman"/>
        </w:rPr>
        <w:t>:</w:t>
      </w:r>
    </w:p>
    <w:p w14:paraId="78D8A485" w14:textId="77777777" w:rsidR="001C5996" w:rsidRPr="00B90EE7" w:rsidRDefault="001C5996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</w:p>
    <w:p w14:paraId="2AACFBD2" w14:textId="6BB3BD4A" w:rsidR="00B7696E" w:rsidRPr="00B90EE7" w:rsidRDefault="00B7696E" w:rsidP="00B90EE7">
      <w:pPr>
        <w:pStyle w:val="NormalWeb"/>
        <w:spacing w:before="122" w:beforeAutospacing="0" w:after="118" w:afterAutospacing="0" w:line="480" w:lineRule="auto"/>
        <w:ind w:left="720" w:right="1223"/>
        <w:contextualSpacing/>
        <w:jc w:val="both"/>
        <w:rPr>
          <w:color w:val="000000"/>
        </w:rPr>
      </w:pPr>
      <w:r w:rsidRPr="00B90EE7">
        <w:rPr>
          <w:color w:val="000000"/>
        </w:rPr>
        <w:t xml:space="preserve">rode his black Arab to the water. It sniffed, and entered with delicate feet into the warm shallows. Then, a little way in, it stood and suddenly started </w:t>
      </w:r>
      <w:r w:rsidRPr="00B90EE7">
        <w:rPr>
          <w:color w:val="000000"/>
        </w:rPr>
        <w:lastRenderedPageBreak/>
        <w:t xml:space="preserve">pawing the water, as a horse paws the ground, in the oddest manner possible, very rapidly striking the water with its </w:t>
      </w:r>
      <w:proofErr w:type="gramStart"/>
      <w:r w:rsidRPr="00B90EE7">
        <w:rPr>
          <w:color w:val="000000"/>
        </w:rPr>
        <w:t>fore-foot</w:t>
      </w:r>
      <w:proofErr w:type="gramEnd"/>
      <w:r w:rsidRPr="00B90EE7">
        <w:rPr>
          <w:color w:val="000000"/>
        </w:rPr>
        <w:t xml:space="preserve">, so that little waves splashed up over its black legs and belly. </w:t>
      </w:r>
    </w:p>
    <w:p w14:paraId="7E62ADA8" w14:textId="77777777" w:rsidR="00B7696E" w:rsidRPr="00B90EE7" w:rsidRDefault="00B7696E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</w:p>
    <w:p w14:paraId="1B94C6D0" w14:textId="5E5CC7C3" w:rsidR="00B7696E" w:rsidRPr="00B90EE7" w:rsidRDefault="00B7696E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  <w:r w:rsidRPr="00B90EE7">
        <w:rPr>
          <w:rFonts w:ascii="Times New Roman" w:hAnsi="Times New Roman" w:cs="Times New Roman"/>
        </w:rPr>
        <w:t xml:space="preserve">Cipriano gently encourages </w:t>
      </w:r>
      <w:r w:rsidR="00CE7979" w:rsidRPr="00B90EE7">
        <w:rPr>
          <w:rFonts w:ascii="Times New Roman" w:hAnsi="Times New Roman" w:cs="Times New Roman"/>
        </w:rPr>
        <w:t>the</w:t>
      </w:r>
      <w:r w:rsidRPr="00B90EE7">
        <w:rPr>
          <w:rFonts w:ascii="Times New Roman" w:hAnsi="Times New Roman" w:cs="Times New Roman"/>
        </w:rPr>
        <w:t xml:space="preserve"> horse on:</w:t>
      </w:r>
    </w:p>
    <w:p w14:paraId="7FEF3D9E" w14:textId="77777777" w:rsidR="00B7696E" w:rsidRPr="00B90EE7" w:rsidRDefault="00B7696E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</w:p>
    <w:p w14:paraId="53734325" w14:textId="77777777" w:rsidR="002D6873" w:rsidRDefault="00B7696E" w:rsidP="002D6873">
      <w:pPr>
        <w:spacing w:line="480" w:lineRule="auto"/>
        <w:ind w:left="720" w:right="1223"/>
        <w:contextualSpacing/>
        <w:rPr>
          <w:rFonts w:ascii="Times New Roman" w:hAnsi="Times New Roman" w:cs="Times New Roman"/>
        </w:rPr>
      </w:pPr>
      <w:r w:rsidRPr="00B90EE7">
        <w:rPr>
          <w:rFonts w:ascii="Times New Roman" w:hAnsi="Times New Roman" w:cs="Times New Roman"/>
          <w:color w:val="000000"/>
        </w:rPr>
        <w:t>He lifted the reins and touched the creature with his spurs. It jumped, and went half-stumbling, half-dancing through the water, prettily</w:t>
      </w:r>
      <w:r w:rsidR="002D6873">
        <w:rPr>
          <w:rFonts w:ascii="Times New Roman" w:hAnsi="Times New Roman" w:cs="Times New Roman"/>
          <w:color w:val="000000"/>
        </w:rPr>
        <w:t xml:space="preserve"> </w:t>
      </w:r>
      <w:r w:rsidR="00D57ABB" w:rsidRPr="00B90EE7">
        <w:rPr>
          <w:rFonts w:ascii="Times New Roman" w:hAnsi="Times New Roman" w:cs="Times New Roman"/>
          <w:color w:val="000000"/>
        </w:rPr>
        <w:t>…</w:t>
      </w:r>
      <w:r w:rsidR="002D6873">
        <w:rPr>
          <w:rFonts w:ascii="Times New Roman" w:hAnsi="Times New Roman" w:cs="Times New Roman"/>
        </w:rPr>
        <w:t xml:space="preserve"> </w:t>
      </w:r>
    </w:p>
    <w:p w14:paraId="0B38B45F" w14:textId="765C6F1C" w:rsidR="00B7696E" w:rsidRPr="002D6873" w:rsidRDefault="00B7696E" w:rsidP="002D6873">
      <w:pPr>
        <w:spacing w:line="480" w:lineRule="auto"/>
        <w:ind w:left="720" w:right="1223" w:firstLine="720"/>
        <w:contextualSpacing/>
        <w:rPr>
          <w:rFonts w:ascii="Times New Roman" w:hAnsi="Times New Roman" w:cs="Times New Roman"/>
        </w:rPr>
      </w:pPr>
      <w:r w:rsidRPr="00B90EE7">
        <w:rPr>
          <w:rFonts w:ascii="Times New Roman" w:hAnsi="Times New Roman" w:cs="Times New Roman"/>
          <w:color w:val="000000"/>
        </w:rPr>
        <w:t>Then again it stood still, and suddenly, with a rapid beating of its fore</w:t>
      </w:r>
      <w:r w:rsidR="00EA4439" w:rsidRPr="00B90EE7">
        <w:rPr>
          <w:rFonts w:ascii="Times New Roman" w:hAnsi="Times New Roman" w:cs="Times New Roman"/>
          <w:color w:val="000000"/>
        </w:rPr>
        <w:t xml:space="preserve"> </w:t>
      </w:r>
      <w:r w:rsidRPr="00B90EE7">
        <w:rPr>
          <w:rFonts w:ascii="Times New Roman" w:hAnsi="Times New Roman" w:cs="Times New Roman"/>
          <w:color w:val="000000"/>
        </w:rPr>
        <w:t>paw, sent the water hollowly splashing up, till its black belly glistened wet like a black serpent</w:t>
      </w:r>
      <w:r w:rsidR="002D6873">
        <w:rPr>
          <w:rFonts w:ascii="Times New Roman" w:hAnsi="Times New Roman" w:cs="Times New Roman"/>
          <w:color w:val="000000"/>
        </w:rPr>
        <w:t xml:space="preserve">. </w:t>
      </w:r>
      <w:r w:rsidR="000233E1" w:rsidRPr="00B90EE7">
        <w:rPr>
          <w:rFonts w:ascii="Times New Roman" w:hAnsi="Times New Roman" w:cs="Times New Roman"/>
          <w:color w:val="000000"/>
        </w:rPr>
        <w:t>(</w:t>
      </w:r>
      <w:r w:rsidR="00645BC9" w:rsidRPr="00B90EE7">
        <w:rPr>
          <w:rFonts w:ascii="Times New Roman" w:hAnsi="Times New Roman" w:cs="Times New Roman"/>
          <w:i/>
          <w:iCs/>
          <w:color w:val="000000"/>
        </w:rPr>
        <w:t xml:space="preserve">PS </w:t>
      </w:r>
      <w:r w:rsidR="00645BC9" w:rsidRPr="00B90EE7">
        <w:rPr>
          <w:rFonts w:ascii="Times New Roman" w:hAnsi="Times New Roman" w:cs="Times New Roman"/>
          <w:color w:val="000000"/>
        </w:rPr>
        <w:t>324</w:t>
      </w:r>
      <w:r w:rsidR="007D2AB8" w:rsidRPr="00B90EE7">
        <w:rPr>
          <w:rFonts w:ascii="Times New Roman" w:hAnsi="Times New Roman" w:cs="Times New Roman"/>
          <w:color w:val="000000"/>
        </w:rPr>
        <w:t xml:space="preserve"> all page references are to this text unless otherwise stated) </w:t>
      </w:r>
    </w:p>
    <w:p w14:paraId="5797FD83" w14:textId="77777777" w:rsidR="00B7696E" w:rsidRPr="00B90EE7" w:rsidRDefault="00B7696E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</w:p>
    <w:p w14:paraId="746C3210" w14:textId="0854E13A" w:rsidR="00A72511" w:rsidRPr="00B90EE7" w:rsidRDefault="00CE7979" w:rsidP="00B90EE7">
      <w:pPr>
        <w:pStyle w:val="NormalWeb"/>
        <w:spacing w:before="122" w:beforeAutospacing="0" w:after="118" w:afterAutospacing="0" w:line="480" w:lineRule="auto"/>
        <w:ind w:right="89"/>
        <w:contextualSpacing/>
        <w:rPr>
          <w:color w:val="000000"/>
        </w:rPr>
      </w:pPr>
      <w:r w:rsidRPr="00B90EE7">
        <w:t>Cipriano and Kate</w:t>
      </w:r>
      <w:r w:rsidR="00572597" w:rsidRPr="00B90EE7">
        <w:t>,</w:t>
      </w:r>
      <w:r w:rsidR="001008A8" w:rsidRPr="00B90EE7">
        <w:t xml:space="preserve"> </w:t>
      </w:r>
      <w:r w:rsidR="0005248A" w:rsidRPr="00B90EE7">
        <w:t>amused and charmed, speculate</w:t>
      </w:r>
      <w:r w:rsidR="00222AFC" w:rsidRPr="00B90EE7">
        <w:t xml:space="preserve"> on his </w:t>
      </w:r>
      <w:r w:rsidR="00E531BF">
        <w:t>reasons</w:t>
      </w:r>
      <w:r w:rsidR="002A5170" w:rsidRPr="00B90EE7">
        <w:t>:</w:t>
      </w:r>
      <w:r w:rsidR="0005248A" w:rsidRPr="00B90EE7">
        <w:t xml:space="preserve"> </w:t>
      </w:r>
      <w:r w:rsidR="00BB07B4" w:rsidRPr="00B90EE7">
        <w:rPr>
          <w:color w:val="000000"/>
        </w:rPr>
        <w:t>“</w:t>
      </w:r>
      <w:r w:rsidR="0005248A" w:rsidRPr="00B90EE7">
        <w:rPr>
          <w:color w:val="000000"/>
        </w:rPr>
        <w:t>It likes to be wet—who knows?</w:t>
      </w:r>
      <w:r w:rsidR="00BB07B4" w:rsidRPr="00B90EE7">
        <w:rPr>
          <w:color w:val="000000"/>
        </w:rPr>
        <w:t>”</w:t>
      </w:r>
      <w:r w:rsidR="0005248A" w:rsidRPr="00B90EE7">
        <w:rPr>
          <w:color w:val="000000"/>
        </w:rPr>
        <w:t xml:space="preserve"> (324)</w:t>
      </w:r>
      <w:r w:rsidR="000C39E2" w:rsidRPr="00B90EE7">
        <w:rPr>
          <w:color w:val="000000"/>
        </w:rPr>
        <w:t xml:space="preserve">. </w:t>
      </w:r>
      <w:r w:rsidR="001E6042" w:rsidRPr="00B90EE7">
        <w:rPr>
          <w:color w:val="000000"/>
        </w:rPr>
        <w:t xml:space="preserve">But the scene is not over when the horse and Cipriano </w:t>
      </w:r>
      <w:r w:rsidR="002A5170" w:rsidRPr="00B90EE7">
        <w:rPr>
          <w:color w:val="000000"/>
        </w:rPr>
        <w:t xml:space="preserve">finally </w:t>
      </w:r>
      <w:r w:rsidR="001E6042" w:rsidRPr="00B90EE7">
        <w:rPr>
          <w:color w:val="000000"/>
        </w:rPr>
        <w:t xml:space="preserve">reach the boat. </w:t>
      </w:r>
      <w:r w:rsidR="00646D37" w:rsidRPr="00B90EE7">
        <w:rPr>
          <w:color w:val="000000"/>
        </w:rPr>
        <w:t>On returning to the shore</w:t>
      </w:r>
      <w:r w:rsidR="00FB7F0B" w:rsidRPr="00B90EE7">
        <w:rPr>
          <w:color w:val="000000"/>
        </w:rPr>
        <w:t xml:space="preserve"> with a soldier</w:t>
      </w:r>
      <w:r w:rsidR="00646D37" w:rsidRPr="00B90EE7">
        <w:rPr>
          <w:color w:val="000000"/>
        </w:rPr>
        <w:t xml:space="preserve">, </w:t>
      </w:r>
      <w:r w:rsidR="004D14A9" w:rsidRPr="00B90EE7">
        <w:t>“</w:t>
      </w:r>
      <w:r w:rsidR="00646D37" w:rsidRPr="00B90EE7">
        <w:rPr>
          <w:color w:val="000000"/>
        </w:rPr>
        <w:t>the black horse, male and wilful, insisted on stopping to paw the waters and splash himself, with a naïve, wilful sort of delight</w:t>
      </w:r>
      <w:r w:rsidR="005331F7">
        <w:rPr>
          <w:color w:val="000000"/>
        </w:rPr>
        <w:t>”</w:t>
      </w:r>
      <w:r w:rsidR="008255D3">
        <w:rPr>
          <w:color w:val="000000"/>
        </w:rPr>
        <w:t xml:space="preserve"> (</w:t>
      </w:r>
      <w:r w:rsidR="00F525C2">
        <w:rPr>
          <w:color w:val="000000"/>
        </w:rPr>
        <w:t>325)</w:t>
      </w:r>
      <w:r w:rsidR="008D5D39">
        <w:rPr>
          <w:color w:val="000000"/>
        </w:rPr>
        <w:t>.</w:t>
      </w:r>
    </w:p>
    <w:p w14:paraId="465109E4" w14:textId="6113E66B" w:rsidR="00040316" w:rsidRPr="00B90EE7" w:rsidRDefault="007B3DD1" w:rsidP="00B90EE7">
      <w:pPr>
        <w:pStyle w:val="NormalWeb"/>
        <w:spacing w:before="122" w:beforeAutospacing="0" w:after="118" w:afterAutospacing="0" w:line="480" w:lineRule="auto"/>
        <w:ind w:right="89" w:firstLine="720"/>
        <w:contextualSpacing/>
        <w:rPr>
          <w:color w:val="000000"/>
        </w:rPr>
      </w:pPr>
      <w:r w:rsidRPr="00B90EE7">
        <w:rPr>
          <w:color w:val="000000"/>
        </w:rPr>
        <w:t xml:space="preserve">Unlike the Arab </w:t>
      </w:r>
      <w:r w:rsidR="00BB07B4" w:rsidRPr="00B90EE7">
        <w:rPr>
          <w:color w:val="000000"/>
        </w:rPr>
        <w:t xml:space="preserve">mare </w:t>
      </w:r>
      <w:r w:rsidR="00FE092C" w:rsidRPr="00B90EE7">
        <w:rPr>
          <w:color w:val="000000"/>
        </w:rPr>
        <w:t xml:space="preserve">at the level crossing in </w:t>
      </w:r>
      <w:r w:rsidR="00FE092C" w:rsidRPr="00B90EE7">
        <w:rPr>
          <w:i/>
          <w:iCs/>
          <w:color w:val="000000"/>
        </w:rPr>
        <w:t>Women in Love</w:t>
      </w:r>
      <w:r w:rsidR="00BB07B4" w:rsidRPr="00B90EE7">
        <w:rPr>
          <w:i/>
          <w:iCs/>
          <w:color w:val="000000"/>
        </w:rPr>
        <w:t xml:space="preserve"> </w:t>
      </w:r>
      <w:r w:rsidR="00BB07B4" w:rsidRPr="00B90EE7">
        <w:rPr>
          <w:color w:val="000000"/>
        </w:rPr>
        <w:t>(</w:t>
      </w:r>
      <w:r w:rsidR="00BB07B4" w:rsidRPr="00B90EE7">
        <w:rPr>
          <w:i/>
          <w:iCs/>
          <w:color w:val="000000"/>
        </w:rPr>
        <w:t xml:space="preserve">WL </w:t>
      </w:r>
      <w:r w:rsidR="00BB07B4" w:rsidRPr="00B90EE7">
        <w:rPr>
          <w:color w:val="000000"/>
        </w:rPr>
        <w:t>110-13)</w:t>
      </w:r>
      <w:r w:rsidR="00FE092C" w:rsidRPr="00B90EE7">
        <w:rPr>
          <w:color w:val="000000"/>
        </w:rPr>
        <w:t xml:space="preserve">, </w:t>
      </w:r>
      <w:r w:rsidR="00E345F2" w:rsidRPr="00B90EE7">
        <w:rPr>
          <w:color w:val="000000"/>
        </w:rPr>
        <w:t xml:space="preserve">this </w:t>
      </w:r>
      <w:r w:rsidR="00222B74">
        <w:rPr>
          <w:color w:val="000000"/>
        </w:rPr>
        <w:t>Arab</w:t>
      </w:r>
      <w:r w:rsidR="00222B74" w:rsidRPr="00B90EE7">
        <w:rPr>
          <w:color w:val="000000"/>
        </w:rPr>
        <w:t xml:space="preserve"> </w:t>
      </w:r>
      <w:r w:rsidR="00FA6111" w:rsidRPr="00B90EE7">
        <w:rPr>
          <w:color w:val="000000"/>
        </w:rPr>
        <w:t xml:space="preserve">is given </w:t>
      </w:r>
      <w:r w:rsidR="00A8428C" w:rsidRPr="00B90EE7">
        <w:rPr>
          <w:color w:val="000000"/>
        </w:rPr>
        <w:t>his</w:t>
      </w:r>
      <w:r w:rsidR="00FA6111" w:rsidRPr="00B90EE7">
        <w:rPr>
          <w:color w:val="000000"/>
        </w:rPr>
        <w:t xml:space="preserve"> head</w:t>
      </w:r>
      <w:r w:rsidR="000C39E2" w:rsidRPr="00B90EE7">
        <w:rPr>
          <w:color w:val="000000"/>
        </w:rPr>
        <w:t xml:space="preserve">. </w:t>
      </w:r>
      <w:r w:rsidR="00D453E3" w:rsidRPr="00B90EE7">
        <w:rPr>
          <w:color w:val="000000"/>
        </w:rPr>
        <w:t>Whereas t</w:t>
      </w:r>
      <w:r w:rsidR="000C39E2" w:rsidRPr="00B90EE7">
        <w:rPr>
          <w:color w:val="000000"/>
        </w:rPr>
        <w:t>he mare is prevented from running</w:t>
      </w:r>
      <w:r w:rsidR="001D037C">
        <w:rPr>
          <w:color w:val="000000"/>
        </w:rPr>
        <w:t xml:space="preserve"> away</w:t>
      </w:r>
      <w:r w:rsidR="00D453E3" w:rsidRPr="00B90EE7">
        <w:rPr>
          <w:color w:val="000000"/>
        </w:rPr>
        <w:t>,</w:t>
      </w:r>
      <w:r w:rsidR="00481BA2" w:rsidRPr="00B90EE7">
        <w:rPr>
          <w:color w:val="000000"/>
        </w:rPr>
        <w:t xml:space="preserve"> t</w:t>
      </w:r>
      <w:r w:rsidR="000C39E2" w:rsidRPr="00B90EE7">
        <w:rPr>
          <w:color w:val="000000"/>
        </w:rPr>
        <w:t>he stallion</w:t>
      </w:r>
      <w:r w:rsidR="00C65FBD">
        <w:rPr>
          <w:color w:val="000000"/>
        </w:rPr>
        <w:t xml:space="preserve"> </w:t>
      </w:r>
      <w:r w:rsidR="000C39E2" w:rsidRPr="00B90EE7">
        <w:rPr>
          <w:color w:val="000000"/>
        </w:rPr>
        <w:t xml:space="preserve">is </w:t>
      </w:r>
      <w:r w:rsidR="0054488B" w:rsidRPr="00B90EE7">
        <w:rPr>
          <w:color w:val="000000"/>
        </w:rPr>
        <w:t>allowed</w:t>
      </w:r>
      <w:r w:rsidR="000C39E2" w:rsidRPr="00B90EE7">
        <w:rPr>
          <w:color w:val="000000"/>
        </w:rPr>
        <w:t xml:space="preserve">, for a </w:t>
      </w:r>
      <w:r w:rsidR="00262528" w:rsidRPr="00B90EE7">
        <w:rPr>
          <w:color w:val="000000"/>
        </w:rPr>
        <w:t>time</w:t>
      </w:r>
      <w:r w:rsidR="000C39E2" w:rsidRPr="00B90EE7">
        <w:rPr>
          <w:color w:val="000000"/>
        </w:rPr>
        <w:t xml:space="preserve">, </w:t>
      </w:r>
      <w:r w:rsidR="00481BA2" w:rsidRPr="00B90EE7">
        <w:rPr>
          <w:color w:val="000000"/>
        </w:rPr>
        <w:t xml:space="preserve">to go nowhere </w:t>
      </w:r>
      <w:r w:rsidR="000C39E2" w:rsidRPr="00B90EE7">
        <w:rPr>
          <w:color w:val="000000"/>
        </w:rPr>
        <w:t xml:space="preserve">at all. This is not just a matter </w:t>
      </w:r>
      <w:r w:rsidR="000464D9" w:rsidRPr="00B90EE7">
        <w:rPr>
          <w:color w:val="000000"/>
        </w:rPr>
        <w:t xml:space="preserve">of </w:t>
      </w:r>
      <w:r w:rsidR="000C39E2" w:rsidRPr="00B90EE7">
        <w:rPr>
          <w:color w:val="000000"/>
        </w:rPr>
        <w:t xml:space="preserve">Kate and Cipriano recognising the horse as </w:t>
      </w:r>
      <w:r w:rsidR="00E97781" w:rsidRPr="00B90EE7">
        <w:rPr>
          <w:color w:val="000000"/>
        </w:rPr>
        <w:t>“</w:t>
      </w:r>
      <w:r w:rsidR="000C39E2" w:rsidRPr="00B90EE7">
        <w:rPr>
          <w:color w:val="000000"/>
        </w:rPr>
        <w:t>a real living creature with a life of its own</w:t>
      </w:r>
      <w:r w:rsidR="00E97781" w:rsidRPr="00B90EE7">
        <w:rPr>
          <w:color w:val="000000"/>
        </w:rPr>
        <w:t>”</w:t>
      </w:r>
      <w:r w:rsidR="00F67B27">
        <w:rPr>
          <w:color w:val="000000"/>
        </w:rPr>
        <w:t xml:space="preserve">, </w:t>
      </w:r>
      <w:r w:rsidR="00E97781" w:rsidRPr="00B90EE7">
        <w:rPr>
          <w:color w:val="000000"/>
        </w:rPr>
        <w:t xml:space="preserve">in contrast to </w:t>
      </w:r>
      <w:r w:rsidR="000C39E2" w:rsidRPr="00B90EE7">
        <w:rPr>
          <w:color w:val="000000"/>
        </w:rPr>
        <w:t>a</w:t>
      </w:r>
      <w:r w:rsidR="00CA74E6" w:rsidRPr="00B90EE7">
        <w:rPr>
          <w:color w:val="000000"/>
        </w:rPr>
        <w:t xml:space="preserve"> </w:t>
      </w:r>
      <w:r w:rsidR="000C39E2" w:rsidRPr="00B90EE7">
        <w:rPr>
          <w:color w:val="000000"/>
        </w:rPr>
        <w:t xml:space="preserve">boy, elsewhere in the novel, </w:t>
      </w:r>
      <w:r w:rsidR="00E97781" w:rsidRPr="00B90EE7">
        <w:rPr>
          <w:color w:val="000000"/>
        </w:rPr>
        <w:t xml:space="preserve">being </w:t>
      </w:r>
      <w:r w:rsidR="000C39E2" w:rsidRPr="00B90EE7">
        <w:rPr>
          <w:color w:val="000000"/>
        </w:rPr>
        <w:t>described as failing to recognise</w:t>
      </w:r>
      <w:r w:rsidR="003E2E64">
        <w:rPr>
          <w:color w:val="000000"/>
        </w:rPr>
        <w:t xml:space="preserve"> this in</w:t>
      </w:r>
      <w:r w:rsidR="000C39E2" w:rsidRPr="00B90EE7">
        <w:rPr>
          <w:color w:val="000000"/>
        </w:rPr>
        <w:t xml:space="preserve"> the bird he is stoning (218). Nor is it </w:t>
      </w:r>
      <w:r w:rsidR="007543EE" w:rsidRPr="00B90EE7">
        <w:rPr>
          <w:color w:val="000000"/>
        </w:rPr>
        <w:t>a mere</w:t>
      </w:r>
      <w:r w:rsidR="000C39E2" w:rsidRPr="00B90EE7">
        <w:rPr>
          <w:color w:val="000000"/>
        </w:rPr>
        <w:t xml:space="preserve"> </w:t>
      </w:r>
      <w:r w:rsidR="000464D9" w:rsidRPr="00B90EE7">
        <w:rPr>
          <w:color w:val="000000"/>
        </w:rPr>
        <w:t xml:space="preserve">interruption to their </w:t>
      </w:r>
      <w:r w:rsidR="002657DA" w:rsidRPr="00B90EE7">
        <w:rPr>
          <w:color w:val="000000"/>
        </w:rPr>
        <w:t>journey</w:t>
      </w:r>
      <w:r w:rsidR="009107C3" w:rsidRPr="00B90EE7">
        <w:rPr>
          <w:color w:val="000000"/>
        </w:rPr>
        <w:t>,</w:t>
      </w:r>
      <w:r w:rsidR="000464D9" w:rsidRPr="00B90EE7">
        <w:rPr>
          <w:color w:val="000000"/>
        </w:rPr>
        <w:t xml:space="preserve"> or </w:t>
      </w:r>
      <w:r w:rsidR="006530E0" w:rsidRPr="00B90EE7">
        <w:rPr>
          <w:color w:val="000000"/>
        </w:rPr>
        <w:t xml:space="preserve">to </w:t>
      </w:r>
      <w:r w:rsidR="000464D9" w:rsidRPr="00B90EE7">
        <w:rPr>
          <w:color w:val="000000"/>
        </w:rPr>
        <w:t xml:space="preserve">the </w:t>
      </w:r>
      <w:r w:rsidR="002657DA" w:rsidRPr="00B90EE7">
        <w:rPr>
          <w:color w:val="000000"/>
        </w:rPr>
        <w:t xml:space="preserve">novel </w:t>
      </w:r>
      <w:r w:rsidR="00F062E8" w:rsidRPr="00B90EE7">
        <w:rPr>
          <w:color w:val="000000"/>
        </w:rPr>
        <w:t>to</w:t>
      </w:r>
      <w:r w:rsidR="000464D9" w:rsidRPr="00B90EE7">
        <w:rPr>
          <w:color w:val="000000"/>
        </w:rPr>
        <w:t xml:space="preserve"> which it </w:t>
      </w:r>
      <w:r w:rsidR="009107C3" w:rsidRPr="00B90EE7">
        <w:rPr>
          <w:color w:val="000000"/>
        </w:rPr>
        <w:t xml:space="preserve">is apparently </w:t>
      </w:r>
      <w:r w:rsidR="000464D9" w:rsidRPr="00B90EE7">
        <w:rPr>
          <w:color w:val="000000"/>
        </w:rPr>
        <w:t xml:space="preserve">irrelevant. </w:t>
      </w:r>
      <w:r w:rsidR="00645FED">
        <w:rPr>
          <w:color w:val="000000"/>
        </w:rPr>
        <w:t xml:space="preserve">It is in its irrelevance </w:t>
      </w:r>
      <w:r w:rsidR="00E94B6C">
        <w:rPr>
          <w:color w:val="000000"/>
        </w:rPr>
        <w:t>to the plot</w:t>
      </w:r>
      <w:r w:rsidR="00F67B27">
        <w:rPr>
          <w:color w:val="000000"/>
        </w:rPr>
        <w:t>,</w:t>
      </w:r>
      <w:r w:rsidR="00E94B6C">
        <w:rPr>
          <w:color w:val="000000"/>
        </w:rPr>
        <w:t xml:space="preserve"> </w:t>
      </w:r>
      <w:r w:rsidR="00645FED">
        <w:rPr>
          <w:color w:val="000000"/>
        </w:rPr>
        <w:t xml:space="preserve">that its significance </w:t>
      </w:r>
      <w:r w:rsidR="00E94B6C">
        <w:rPr>
          <w:color w:val="000000"/>
        </w:rPr>
        <w:t xml:space="preserve">to the novel </w:t>
      </w:r>
      <w:r w:rsidR="00645FED">
        <w:rPr>
          <w:color w:val="000000"/>
        </w:rPr>
        <w:t>lies.</w:t>
      </w:r>
    </w:p>
    <w:p w14:paraId="78FB6834" w14:textId="1D8B6920" w:rsidR="0091553C" w:rsidRPr="00B90EE7" w:rsidRDefault="000464D9" w:rsidP="00B90EE7">
      <w:pPr>
        <w:pStyle w:val="NormalWeb"/>
        <w:spacing w:before="122" w:beforeAutospacing="0" w:after="118" w:afterAutospacing="0" w:line="480" w:lineRule="auto"/>
        <w:ind w:right="89" w:firstLine="720"/>
        <w:contextualSpacing/>
        <w:rPr>
          <w:color w:val="000000"/>
        </w:rPr>
      </w:pPr>
      <w:r w:rsidRPr="00B90EE7">
        <w:rPr>
          <w:color w:val="000000"/>
        </w:rPr>
        <w:lastRenderedPageBreak/>
        <w:t xml:space="preserve">The stallion’s </w:t>
      </w:r>
      <w:proofErr w:type="gramStart"/>
      <w:r w:rsidRPr="00B90EE7">
        <w:rPr>
          <w:color w:val="000000"/>
        </w:rPr>
        <w:t>play</w:t>
      </w:r>
      <w:r w:rsidR="006530E0" w:rsidRPr="00B90EE7">
        <w:rPr>
          <w:color w:val="000000"/>
        </w:rPr>
        <w:t>-</w:t>
      </w:r>
      <w:r w:rsidRPr="00B90EE7">
        <w:rPr>
          <w:color w:val="000000"/>
        </w:rPr>
        <w:t>time</w:t>
      </w:r>
      <w:proofErr w:type="gramEnd"/>
      <w:r w:rsidRPr="00B90EE7">
        <w:rPr>
          <w:color w:val="000000"/>
        </w:rPr>
        <w:t xml:space="preserve"> intervenes between Kate and Cipriano’s first sex and their </w:t>
      </w:r>
      <w:r w:rsidR="00E97781" w:rsidRPr="00B90EE7">
        <w:rPr>
          <w:color w:val="000000"/>
        </w:rPr>
        <w:t>“</w:t>
      </w:r>
      <w:r w:rsidRPr="00B90EE7">
        <w:rPr>
          <w:color w:val="000000"/>
        </w:rPr>
        <w:t>Marriage by Quetzalcoatl</w:t>
      </w:r>
      <w:r w:rsidR="00E97781" w:rsidRPr="00B90EE7">
        <w:rPr>
          <w:color w:val="000000"/>
        </w:rPr>
        <w:t>”</w:t>
      </w:r>
      <w:r w:rsidRPr="00B90EE7">
        <w:rPr>
          <w:color w:val="000000"/>
        </w:rPr>
        <w:t xml:space="preserve"> that evening (</w:t>
      </w:r>
      <w:r w:rsidR="00E757B4" w:rsidRPr="00B90EE7">
        <w:rPr>
          <w:color w:val="000000"/>
        </w:rPr>
        <w:t xml:space="preserve">320; </w:t>
      </w:r>
      <w:r w:rsidRPr="00B90EE7">
        <w:rPr>
          <w:color w:val="000000"/>
        </w:rPr>
        <w:t>329-31)</w:t>
      </w:r>
      <w:r w:rsidR="00D52B27" w:rsidRPr="00B90EE7">
        <w:rPr>
          <w:color w:val="000000"/>
        </w:rPr>
        <w:t>. These are spiritually</w:t>
      </w:r>
      <w:r w:rsidR="00B85B85">
        <w:rPr>
          <w:color w:val="000000"/>
        </w:rPr>
        <w:t xml:space="preserve"> </w:t>
      </w:r>
      <w:r w:rsidR="006530E0" w:rsidRPr="00B90EE7">
        <w:rPr>
          <w:color w:val="000000"/>
        </w:rPr>
        <w:t>weighty</w:t>
      </w:r>
      <w:r w:rsidR="007543EE" w:rsidRPr="00B90EE7">
        <w:rPr>
          <w:color w:val="000000"/>
        </w:rPr>
        <w:t xml:space="preserve">, </w:t>
      </w:r>
      <w:r w:rsidR="006530E0" w:rsidRPr="00B90EE7">
        <w:rPr>
          <w:color w:val="000000"/>
        </w:rPr>
        <w:t>narratively</w:t>
      </w:r>
      <w:r w:rsidR="00B85B85">
        <w:rPr>
          <w:color w:val="000000"/>
        </w:rPr>
        <w:t xml:space="preserve"> </w:t>
      </w:r>
      <w:r w:rsidR="00D52B27" w:rsidRPr="00B90EE7">
        <w:rPr>
          <w:color w:val="000000"/>
        </w:rPr>
        <w:t>transformat</w:t>
      </w:r>
      <w:r w:rsidR="00664DBF" w:rsidRPr="00B90EE7">
        <w:rPr>
          <w:color w:val="000000"/>
        </w:rPr>
        <w:t>ional</w:t>
      </w:r>
      <w:r w:rsidRPr="00B90EE7">
        <w:rPr>
          <w:color w:val="000000"/>
        </w:rPr>
        <w:t xml:space="preserve"> </w:t>
      </w:r>
      <w:r w:rsidR="00D52B27" w:rsidRPr="00B90EE7">
        <w:rPr>
          <w:color w:val="000000"/>
        </w:rPr>
        <w:t>activities</w:t>
      </w:r>
      <w:r w:rsidR="007543EE" w:rsidRPr="00B90EE7">
        <w:rPr>
          <w:color w:val="000000"/>
        </w:rPr>
        <w:t xml:space="preserve">, related to the purpose of the </w:t>
      </w:r>
      <w:r w:rsidR="00843DFB" w:rsidRPr="00B90EE7">
        <w:rPr>
          <w:color w:val="000000"/>
        </w:rPr>
        <w:t xml:space="preserve">boat </w:t>
      </w:r>
      <w:r w:rsidR="00CA74E6" w:rsidRPr="00B90EE7">
        <w:rPr>
          <w:color w:val="000000"/>
        </w:rPr>
        <w:t xml:space="preserve">trip </w:t>
      </w:r>
      <w:r w:rsidR="00F66D66" w:rsidRPr="00B90EE7">
        <w:rPr>
          <w:color w:val="000000"/>
        </w:rPr>
        <w:t>–</w:t>
      </w:r>
      <w:r w:rsidR="007543EE" w:rsidRPr="00B90EE7">
        <w:rPr>
          <w:color w:val="000000"/>
        </w:rPr>
        <w:t xml:space="preserve"> </w:t>
      </w:r>
      <w:r w:rsidR="00F66D66" w:rsidRPr="00B90EE7">
        <w:rPr>
          <w:color w:val="000000"/>
        </w:rPr>
        <w:t xml:space="preserve">to witness </w:t>
      </w:r>
      <w:r w:rsidR="007543EE" w:rsidRPr="00B90EE7">
        <w:rPr>
          <w:color w:val="000000"/>
        </w:rPr>
        <w:t xml:space="preserve">the creation of robes for </w:t>
      </w:r>
      <w:r w:rsidR="00664DBF" w:rsidRPr="00B90EE7">
        <w:rPr>
          <w:color w:val="000000"/>
        </w:rPr>
        <w:t xml:space="preserve">Ramón, Cipriano, and the anticipated </w:t>
      </w:r>
      <w:r w:rsidR="001F39ED">
        <w:rPr>
          <w:color w:val="000000"/>
        </w:rPr>
        <w:t xml:space="preserve">new </w:t>
      </w:r>
      <w:r w:rsidR="00664DBF" w:rsidRPr="00B90EE7">
        <w:rPr>
          <w:color w:val="000000"/>
        </w:rPr>
        <w:t>goddess</w:t>
      </w:r>
      <w:r w:rsidR="00454F2B" w:rsidRPr="00B90EE7">
        <w:rPr>
          <w:color w:val="000000"/>
        </w:rPr>
        <w:t xml:space="preserve"> </w:t>
      </w:r>
      <w:r w:rsidR="00D71BAE" w:rsidRPr="00B90EE7">
        <w:rPr>
          <w:color w:val="000000"/>
        </w:rPr>
        <w:t>(321-23)</w:t>
      </w:r>
      <w:r w:rsidR="007543EE" w:rsidRPr="00B90EE7">
        <w:rPr>
          <w:color w:val="000000"/>
        </w:rPr>
        <w:t xml:space="preserve">. </w:t>
      </w:r>
      <w:r w:rsidR="00040316" w:rsidRPr="00B90EE7">
        <w:rPr>
          <w:color w:val="000000"/>
        </w:rPr>
        <w:t>Kate is being woven into the cult, but</w:t>
      </w:r>
      <w:r w:rsidR="00454F2B" w:rsidRPr="00B90EE7">
        <w:rPr>
          <w:color w:val="000000"/>
        </w:rPr>
        <w:t xml:space="preserve">, </w:t>
      </w:r>
      <w:r w:rsidR="00D92A27" w:rsidRPr="00B90EE7">
        <w:rPr>
          <w:color w:val="000000"/>
        </w:rPr>
        <w:t xml:space="preserve">as Cipriano had </w:t>
      </w:r>
      <w:r w:rsidR="00F062E8" w:rsidRPr="00B90EE7">
        <w:rPr>
          <w:color w:val="000000"/>
        </w:rPr>
        <w:t xml:space="preserve">earlier </w:t>
      </w:r>
      <w:r w:rsidR="005C32DD" w:rsidRPr="00B90EE7">
        <w:rPr>
          <w:color w:val="000000"/>
        </w:rPr>
        <w:t>observed</w:t>
      </w:r>
      <w:r w:rsidR="00D92A27" w:rsidRPr="00B90EE7">
        <w:rPr>
          <w:color w:val="000000"/>
        </w:rPr>
        <w:t xml:space="preserve">: </w:t>
      </w:r>
      <w:r w:rsidR="00E97781" w:rsidRPr="00B90EE7">
        <w:rPr>
          <w:color w:val="000000"/>
        </w:rPr>
        <w:t>“</w:t>
      </w:r>
      <w:r w:rsidR="00723B78" w:rsidRPr="00B90EE7">
        <w:rPr>
          <w:color w:val="000000"/>
        </w:rPr>
        <w:t xml:space="preserve">Navajo women, when they weave a blanket, leave a little place for their soul to come out, at the end: not to weave their soul into it </w:t>
      </w:r>
      <w:r w:rsidR="00D92A27" w:rsidRPr="00B90EE7">
        <w:rPr>
          <w:color w:val="000000"/>
        </w:rPr>
        <w:t xml:space="preserve">… </w:t>
      </w:r>
      <w:r w:rsidR="00723B78" w:rsidRPr="00B90EE7">
        <w:rPr>
          <w:color w:val="000000"/>
        </w:rPr>
        <w:t>finished</w:t>
      </w:r>
      <w:r w:rsidR="00961971" w:rsidRPr="00B90EE7">
        <w:rPr>
          <w:color w:val="000000"/>
        </w:rPr>
        <w:t xml:space="preserve"> …</w:t>
      </w:r>
      <w:r w:rsidR="00723B78" w:rsidRPr="00B90EE7">
        <w:rPr>
          <w:color w:val="000000"/>
        </w:rPr>
        <w:t xml:space="preserve"> </w:t>
      </w:r>
      <w:r w:rsidR="00961971" w:rsidRPr="00B90EE7">
        <w:rPr>
          <w:color w:val="000000"/>
        </w:rPr>
        <w:t>I</w:t>
      </w:r>
      <w:r w:rsidR="00723B78" w:rsidRPr="00B90EE7">
        <w:rPr>
          <w:color w:val="000000"/>
        </w:rPr>
        <w:t xml:space="preserve">t has no interest </w:t>
      </w:r>
      <w:proofErr w:type="gramStart"/>
      <w:r w:rsidR="00723B78" w:rsidRPr="00B90EE7">
        <w:rPr>
          <w:color w:val="000000"/>
        </w:rPr>
        <w:t>any more</w:t>
      </w:r>
      <w:proofErr w:type="gramEnd"/>
      <w:r w:rsidR="00E97781" w:rsidRPr="00B90EE7">
        <w:rPr>
          <w:color w:val="000000"/>
        </w:rPr>
        <w:t>”</w:t>
      </w:r>
      <w:r w:rsidR="00723B78" w:rsidRPr="00B90EE7">
        <w:rPr>
          <w:color w:val="000000"/>
        </w:rPr>
        <w:t xml:space="preserve"> </w:t>
      </w:r>
      <w:r w:rsidR="00D92A27" w:rsidRPr="00B90EE7">
        <w:rPr>
          <w:color w:val="000000"/>
        </w:rPr>
        <w:t>(</w:t>
      </w:r>
      <w:r w:rsidR="00723B78" w:rsidRPr="00B90EE7">
        <w:rPr>
          <w:color w:val="000000"/>
        </w:rPr>
        <w:t>234</w:t>
      </w:r>
      <w:r w:rsidR="00D92A27" w:rsidRPr="00B90EE7">
        <w:rPr>
          <w:color w:val="000000"/>
        </w:rPr>
        <w:t xml:space="preserve">). The novel weaves </w:t>
      </w:r>
      <w:r w:rsidR="00454F2B" w:rsidRPr="00B90EE7">
        <w:rPr>
          <w:color w:val="000000"/>
        </w:rPr>
        <w:t xml:space="preserve">the </w:t>
      </w:r>
      <w:r w:rsidR="00D92A27" w:rsidRPr="00B90EE7">
        <w:rPr>
          <w:color w:val="000000"/>
        </w:rPr>
        <w:t>pattern</w:t>
      </w:r>
      <w:r w:rsidR="00454F2B" w:rsidRPr="00B90EE7">
        <w:rPr>
          <w:color w:val="000000"/>
        </w:rPr>
        <w:t xml:space="preserve"> of Quetzalcoatl, but leaves many places for </w:t>
      </w:r>
      <w:r w:rsidR="00F062E8" w:rsidRPr="00B90EE7">
        <w:rPr>
          <w:color w:val="000000"/>
        </w:rPr>
        <w:t xml:space="preserve">Lawrence’s </w:t>
      </w:r>
      <w:r w:rsidR="00454F2B" w:rsidRPr="00B90EE7">
        <w:rPr>
          <w:color w:val="000000"/>
        </w:rPr>
        <w:t xml:space="preserve">soul to come out: for Kate and Ramón to doubt; </w:t>
      </w:r>
      <w:r w:rsidR="001648BA" w:rsidRPr="00B90EE7">
        <w:rPr>
          <w:color w:val="000000"/>
        </w:rPr>
        <w:t xml:space="preserve">for </w:t>
      </w:r>
      <w:r w:rsidR="00454F2B" w:rsidRPr="00B90EE7">
        <w:rPr>
          <w:color w:val="000000"/>
        </w:rPr>
        <w:t>laugh</w:t>
      </w:r>
      <w:r w:rsidR="001648BA" w:rsidRPr="00B90EE7">
        <w:rPr>
          <w:color w:val="000000"/>
        </w:rPr>
        <w:t>ter</w:t>
      </w:r>
      <w:r w:rsidR="00454F2B" w:rsidRPr="00B90EE7">
        <w:rPr>
          <w:color w:val="000000"/>
        </w:rPr>
        <w:t xml:space="preserve"> in the joy of a moment; and for </w:t>
      </w:r>
      <w:r w:rsidR="00846F64" w:rsidRPr="00B90EE7">
        <w:rPr>
          <w:color w:val="000000"/>
        </w:rPr>
        <w:t xml:space="preserve">real </w:t>
      </w:r>
      <w:r w:rsidR="001648BA" w:rsidRPr="00B90EE7">
        <w:rPr>
          <w:color w:val="000000"/>
        </w:rPr>
        <w:t>animals</w:t>
      </w:r>
      <w:r w:rsidR="00FC7B39" w:rsidRPr="00B90EE7">
        <w:rPr>
          <w:color w:val="000000"/>
        </w:rPr>
        <w:t>,</w:t>
      </w:r>
      <w:r w:rsidR="001648BA" w:rsidRPr="00B90EE7">
        <w:rPr>
          <w:color w:val="000000"/>
        </w:rPr>
        <w:t xml:space="preserve"> who </w:t>
      </w:r>
      <w:r w:rsidR="00BA6028" w:rsidRPr="00B90EE7">
        <w:rPr>
          <w:color w:val="000000"/>
        </w:rPr>
        <w:t>play</w:t>
      </w:r>
      <w:r w:rsidR="0065462A" w:rsidRPr="00B90EE7">
        <w:rPr>
          <w:color w:val="000000"/>
        </w:rPr>
        <w:t xml:space="preserve"> no part in </w:t>
      </w:r>
      <w:r w:rsidR="00454F2B" w:rsidRPr="00B90EE7">
        <w:rPr>
          <w:color w:val="000000"/>
        </w:rPr>
        <w:t>the cult</w:t>
      </w:r>
      <w:r w:rsidR="00FC7B39" w:rsidRPr="00B90EE7">
        <w:rPr>
          <w:color w:val="000000"/>
        </w:rPr>
        <w:t>,</w:t>
      </w:r>
      <w:r w:rsidR="00454F2B" w:rsidRPr="00B90EE7">
        <w:rPr>
          <w:color w:val="000000"/>
        </w:rPr>
        <w:t xml:space="preserve"> to interrupt its business</w:t>
      </w:r>
      <w:r w:rsidR="00E56638">
        <w:rPr>
          <w:color w:val="000000"/>
        </w:rPr>
        <w:t xml:space="preserve"> and its psychological flow</w:t>
      </w:r>
      <w:r w:rsidR="00454F2B" w:rsidRPr="00B90EE7">
        <w:rPr>
          <w:color w:val="000000"/>
        </w:rPr>
        <w:t xml:space="preserve">. </w:t>
      </w:r>
      <w:r w:rsidR="00DC552B" w:rsidRPr="00B90EE7">
        <w:rPr>
          <w:color w:val="000000"/>
        </w:rPr>
        <w:t xml:space="preserve">Elsewhere a snake </w:t>
      </w:r>
      <w:r w:rsidR="00F956CC" w:rsidRPr="00B90EE7">
        <w:rPr>
          <w:color w:val="000000"/>
        </w:rPr>
        <w:t xml:space="preserve">and </w:t>
      </w:r>
      <w:r w:rsidR="00DC552B" w:rsidRPr="00B90EE7">
        <w:rPr>
          <w:color w:val="000000"/>
        </w:rPr>
        <w:t xml:space="preserve">a bull </w:t>
      </w:r>
      <w:r w:rsidR="00404B39">
        <w:rPr>
          <w:color w:val="000000"/>
        </w:rPr>
        <w:t>have a similar effect</w:t>
      </w:r>
      <w:r w:rsidR="008255D3">
        <w:rPr>
          <w:color w:val="000000"/>
        </w:rPr>
        <w:t xml:space="preserve"> </w:t>
      </w:r>
      <w:r w:rsidR="000151C9" w:rsidRPr="00B90EE7">
        <w:rPr>
          <w:color w:val="000000"/>
        </w:rPr>
        <w:t>(</w:t>
      </w:r>
      <w:r w:rsidR="00F956CC" w:rsidRPr="00B90EE7">
        <w:rPr>
          <w:color w:val="000000"/>
        </w:rPr>
        <w:t>424-5, 431-2)</w:t>
      </w:r>
      <w:r w:rsidR="00DC552B" w:rsidRPr="00B90EE7">
        <w:rPr>
          <w:color w:val="000000"/>
        </w:rPr>
        <w:t>.</w:t>
      </w:r>
      <w:r w:rsidR="00F956CC" w:rsidRPr="00B90EE7">
        <w:rPr>
          <w:color w:val="000000"/>
        </w:rPr>
        <w:t xml:space="preserve"> </w:t>
      </w:r>
      <w:r w:rsidR="00454F2B" w:rsidRPr="00B90EE7">
        <w:rPr>
          <w:color w:val="000000"/>
        </w:rPr>
        <w:t xml:space="preserve">Still more than human doubts, animals constitute the </w:t>
      </w:r>
      <w:r w:rsidR="00942170" w:rsidRPr="00B90EE7">
        <w:rPr>
          <w:color w:val="000000"/>
        </w:rPr>
        <w:t xml:space="preserve">existential </w:t>
      </w:r>
      <w:r w:rsidR="00454F2B" w:rsidRPr="00B90EE7">
        <w:rPr>
          <w:color w:val="000000"/>
        </w:rPr>
        <w:t>wild card</w:t>
      </w:r>
      <w:r w:rsidR="00FC7B39" w:rsidRPr="00B90EE7">
        <w:rPr>
          <w:color w:val="000000"/>
        </w:rPr>
        <w:t xml:space="preserve"> of the novel</w:t>
      </w:r>
      <w:r w:rsidR="00DC552B" w:rsidRPr="00B90EE7">
        <w:rPr>
          <w:color w:val="000000"/>
        </w:rPr>
        <w:t>.</w:t>
      </w:r>
      <w:r w:rsidR="00B4222B" w:rsidRPr="00B90EE7">
        <w:rPr>
          <w:color w:val="000000"/>
        </w:rPr>
        <w:t xml:space="preserve"> And whereas a mythologised version of </w:t>
      </w:r>
      <w:r w:rsidR="00CA07FC" w:rsidRPr="00B90EE7">
        <w:rPr>
          <w:color w:val="000000"/>
        </w:rPr>
        <w:t>a</w:t>
      </w:r>
      <w:r w:rsidR="00B4222B" w:rsidRPr="00B90EE7">
        <w:rPr>
          <w:color w:val="000000"/>
        </w:rPr>
        <w:t xml:space="preserve"> snake is co</w:t>
      </w:r>
      <w:r w:rsidR="00214D78">
        <w:rPr>
          <w:color w:val="000000"/>
        </w:rPr>
        <w:t>-</w:t>
      </w:r>
      <w:r w:rsidR="00B4222B" w:rsidRPr="00B90EE7">
        <w:rPr>
          <w:color w:val="000000"/>
        </w:rPr>
        <w:t xml:space="preserve">opted to the cult as its eponymous god, horses remain </w:t>
      </w:r>
      <w:r w:rsidR="00C84549">
        <w:rPr>
          <w:color w:val="000000"/>
        </w:rPr>
        <w:t>distant</w:t>
      </w:r>
      <w:r w:rsidR="0099502F" w:rsidRPr="00B90EE7">
        <w:rPr>
          <w:color w:val="000000"/>
        </w:rPr>
        <w:t xml:space="preserve"> </w:t>
      </w:r>
      <w:r w:rsidR="00BF66E7" w:rsidRPr="00B90EE7">
        <w:rPr>
          <w:color w:val="000000"/>
        </w:rPr>
        <w:t>from it</w:t>
      </w:r>
      <w:r w:rsidR="00ED780A" w:rsidRPr="00B90EE7">
        <w:rPr>
          <w:color w:val="000000"/>
        </w:rPr>
        <w:t>.</w:t>
      </w:r>
      <w:r w:rsidR="00BF66E7" w:rsidRPr="00B90EE7">
        <w:rPr>
          <w:color w:val="000000"/>
        </w:rPr>
        <w:t xml:space="preserve"> </w:t>
      </w:r>
    </w:p>
    <w:p w14:paraId="4D930CF5" w14:textId="77777777" w:rsidR="00445481" w:rsidRPr="00B90EE7" w:rsidRDefault="00445481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</w:p>
    <w:p w14:paraId="715E3355" w14:textId="1303BFEA" w:rsidR="00445481" w:rsidRPr="00B90EE7" w:rsidRDefault="008869F4" w:rsidP="00B90EE7">
      <w:pPr>
        <w:spacing w:line="480" w:lineRule="auto"/>
        <w:ind w:right="89"/>
        <w:contextualSpacing/>
        <w:rPr>
          <w:rFonts w:ascii="Times New Roman" w:hAnsi="Times New Roman" w:cs="Times New Roman"/>
          <w:b/>
          <w:bCs/>
        </w:rPr>
      </w:pPr>
      <w:r w:rsidRPr="00B90EE7">
        <w:rPr>
          <w:rFonts w:ascii="Times New Roman" w:hAnsi="Times New Roman" w:cs="Times New Roman"/>
          <w:b/>
          <w:bCs/>
        </w:rPr>
        <w:t xml:space="preserve">THEY </w:t>
      </w:r>
      <w:r w:rsidR="001A40BB" w:rsidRPr="00B90EE7">
        <w:rPr>
          <w:rFonts w:ascii="Times New Roman" w:hAnsi="Times New Roman" w:cs="Times New Roman"/>
          <w:b/>
          <w:bCs/>
        </w:rPr>
        <w:t>COOPERATE</w:t>
      </w:r>
    </w:p>
    <w:p w14:paraId="38553D82" w14:textId="77777777" w:rsidR="008869F4" w:rsidRPr="00B90EE7" w:rsidRDefault="008869F4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</w:p>
    <w:p w14:paraId="55A258E1" w14:textId="3BED82C7" w:rsidR="00A72511" w:rsidRPr="00B90EE7" w:rsidRDefault="00595146" w:rsidP="00F67B2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74AA5" w:rsidRPr="00B90EE7">
        <w:rPr>
          <w:rFonts w:ascii="Times New Roman" w:hAnsi="Times New Roman" w:cs="Times New Roman"/>
        </w:rPr>
        <w:t xml:space="preserve">his </w:t>
      </w:r>
      <w:r w:rsidR="009D6F03">
        <w:rPr>
          <w:rFonts w:ascii="Times New Roman" w:hAnsi="Times New Roman" w:cs="Times New Roman"/>
        </w:rPr>
        <w:t>distance</w:t>
      </w:r>
      <w:r w:rsidR="00DD217A">
        <w:rPr>
          <w:rFonts w:ascii="Times New Roman" w:hAnsi="Times New Roman" w:cs="Times New Roman"/>
        </w:rPr>
        <w:t xml:space="preserve"> doubtless</w:t>
      </w:r>
      <w:r w:rsidR="009D6F03">
        <w:rPr>
          <w:rFonts w:ascii="Times New Roman" w:hAnsi="Times New Roman" w:cs="Times New Roman"/>
        </w:rPr>
        <w:t xml:space="preserve"> </w:t>
      </w:r>
      <w:r w:rsidR="0019463F">
        <w:rPr>
          <w:rFonts w:ascii="Times New Roman" w:hAnsi="Times New Roman" w:cs="Times New Roman"/>
        </w:rPr>
        <w:t>exists</w:t>
      </w:r>
      <w:r w:rsidR="0019463F" w:rsidRPr="00B90EE7">
        <w:rPr>
          <w:rFonts w:ascii="Times New Roman" w:hAnsi="Times New Roman" w:cs="Times New Roman"/>
        </w:rPr>
        <w:t xml:space="preserve"> </w:t>
      </w:r>
      <w:r w:rsidR="00DC36FC">
        <w:rPr>
          <w:rFonts w:ascii="Times New Roman" w:hAnsi="Times New Roman" w:cs="Times New Roman"/>
        </w:rPr>
        <w:t>in part</w:t>
      </w:r>
      <w:r w:rsidR="0092681E">
        <w:rPr>
          <w:rFonts w:ascii="Times New Roman" w:hAnsi="Times New Roman" w:cs="Times New Roman"/>
        </w:rPr>
        <w:t xml:space="preserve"> </w:t>
      </w:r>
      <w:r w:rsidR="00074AA5" w:rsidRPr="00B90EE7">
        <w:rPr>
          <w:rFonts w:ascii="Times New Roman" w:hAnsi="Times New Roman" w:cs="Times New Roman"/>
        </w:rPr>
        <w:t xml:space="preserve">precisely </w:t>
      </w:r>
      <w:r w:rsidR="0070712F" w:rsidRPr="00B90EE7">
        <w:rPr>
          <w:rFonts w:ascii="Times New Roman" w:hAnsi="Times New Roman" w:cs="Times New Roman"/>
        </w:rPr>
        <w:t>because</w:t>
      </w:r>
      <w:r w:rsidR="008178C0" w:rsidRPr="00B90EE7">
        <w:rPr>
          <w:rFonts w:ascii="Times New Roman" w:hAnsi="Times New Roman" w:cs="Times New Roman"/>
        </w:rPr>
        <w:t xml:space="preserve"> of the close </w:t>
      </w:r>
      <w:r w:rsidR="00F60F73">
        <w:rPr>
          <w:rFonts w:ascii="Times New Roman" w:hAnsi="Times New Roman" w:cs="Times New Roman"/>
        </w:rPr>
        <w:t xml:space="preserve">and prominent </w:t>
      </w:r>
      <w:r w:rsidR="00593374">
        <w:rPr>
          <w:rFonts w:ascii="Times New Roman" w:hAnsi="Times New Roman" w:cs="Times New Roman"/>
        </w:rPr>
        <w:t xml:space="preserve">association, </w:t>
      </w:r>
      <w:r w:rsidR="004E3DF6">
        <w:rPr>
          <w:rFonts w:ascii="Times New Roman" w:hAnsi="Times New Roman" w:cs="Times New Roman"/>
        </w:rPr>
        <w:t>in Mexic</w:t>
      </w:r>
      <w:r w:rsidR="00F60F73">
        <w:rPr>
          <w:rFonts w:ascii="Times New Roman" w:hAnsi="Times New Roman" w:cs="Times New Roman"/>
        </w:rPr>
        <w:t>o</w:t>
      </w:r>
      <w:r w:rsidR="00593374">
        <w:rPr>
          <w:rFonts w:ascii="Times New Roman" w:hAnsi="Times New Roman" w:cs="Times New Roman"/>
        </w:rPr>
        <w:t>,</w:t>
      </w:r>
      <w:r w:rsidR="0099330E" w:rsidRPr="00B90EE7">
        <w:rPr>
          <w:rFonts w:ascii="Times New Roman" w:hAnsi="Times New Roman" w:cs="Times New Roman"/>
        </w:rPr>
        <w:t xml:space="preserve"> </w:t>
      </w:r>
      <w:r w:rsidR="00D64E5D">
        <w:rPr>
          <w:rFonts w:ascii="Times New Roman" w:hAnsi="Times New Roman" w:cs="Times New Roman"/>
        </w:rPr>
        <w:t>between</w:t>
      </w:r>
      <w:r w:rsidR="008E4CF9">
        <w:rPr>
          <w:rFonts w:ascii="Times New Roman" w:hAnsi="Times New Roman" w:cs="Times New Roman"/>
        </w:rPr>
        <w:t xml:space="preserve"> </w:t>
      </w:r>
      <w:r w:rsidR="008178C0" w:rsidRPr="00B90EE7">
        <w:rPr>
          <w:rFonts w:ascii="Times New Roman" w:hAnsi="Times New Roman" w:cs="Times New Roman"/>
        </w:rPr>
        <w:t>horses</w:t>
      </w:r>
      <w:r w:rsidR="00593374">
        <w:rPr>
          <w:rFonts w:ascii="Times New Roman" w:hAnsi="Times New Roman" w:cs="Times New Roman"/>
        </w:rPr>
        <w:t xml:space="preserve"> and </w:t>
      </w:r>
      <w:r w:rsidR="00DD217A">
        <w:rPr>
          <w:rFonts w:ascii="Times New Roman" w:hAnsi="Times New Roman" w:cs="Times New Roman"/>
        </w:rPr>
        <w:t>humans</w:t>
      </w:r>
      <w:r w:rsidR="00182BEC">
        <w:rPr>
          <w:rFonts w:ascii="Times New Roman" w:hAnsi="Times New Roman" w:cs="Times New Roman"/>
        </w:rPr>
        <w:t xml:space="preserve"> (</w:t>
      </w:r>
      <w:r w:rsidR="00182BEC" w:rsidRPr="00B90EE7">
        <w:rPr>
          <w:rFonts w:ascii="Times New Roman" w:hAnsi="Times New Roman" w:cs="Times New Roman"/>
        </w:rPr>
        <w:t>the narrat</w:t>
      </w:r>
      <w:r w:rsidR="008E4CF9">
        <w:rPr>
          <w:rFonts w:ascii="Times New Roman" w:hAnsi="Times New Roman" w:cs="Times New Roman"/>
        </w:rPr>
        <w:t>or’s</w:t>
      </w:r>
      <w:r w:rsidR="00182BEC" w:rsidRPr="00B90EE7">
        <w:rPr>
          <w:rFonts w:ascii="Times New Roman" w:hAnsi="Times New Roman" w:cs="Times New Roman"/>
        </w:rPr>
        <w:t xml:space="preserve"> </w:t>
      </w:r>
      <w:r w:rsidR="008E4CF9">
        <w:rPr>
          <w:rFonts w:ascii="Times New Roman" w:hAnsi="Times New Roman" w:cs="Times New Roman"/>
        </w:rPr>
        <w:t xml:space="preserve">observation </w:t>
      </w:r>
      <w:r w:rsidR="00182BEC" w:rsidRPr="00B90EE7">
        <w:rPr>
          <w:rFonts w:ascii="Times New Roman" w:hAnsi="Times New Roman" w:cs="Times New Roman"/>
        </w:rPr>
        <w:t xml:space="preserve">that “the skeleton, and the skeleton on horseback, </w:t>
      </w:r>
      <w:r w:rsidR="00182BEC" w:rsidRPr="00B90EE7">
        <w:rPr>
          <w:rFonts w:ascii="Times New Roman" w:hAnsi="Times New Roman" w:cs="Times New Roman"/>
          <w:color w:val="000000"/>
        </w:rPr>
        <w:t xml:space="preserve">is the idol of the first week in November” </w:t>
      </w:r>
      <w:r w:rsidR="008E4CF9">
        <w:rPr>
          <w:rFonts w:ascii="Times New Roman" w:hAnsi="Times New Roman" w:cs="Times New Roman"/>
          <w:color w:val="000000"/>
        </w:rPr>
        <w:t xml:space="preserve">suggests </w:t>
      </w:r>
      <w:r w:rsidR="00182BEC" w:rsidRPr="00B90EE7">
        <w:rPr>
          <w:rFonts w:ascii="Times New Roman" w:hAnsi="Times New Roman" w:cs="Times New Roman"/>
          <w:color w:val="000000"/>
        </w:rPr>
        <w:t>the interchangeability of the two positions</w:t>
      </w:r>
      <w:r w:rsidR="008E4CF9">
        <w:rPr>
          <w:rFonts w:ascii="Times New Roman" w:hAnsi="Times New Roman" w:cs="Times New Roman"/>
          <w:color w:val="000000"/>
        </w:rPr>
        <w:t>)</w:t>
      </w:r>
      <w:r w:rsidR="00182BEC">
        <w:rPr>
          <w:rFonts w:ascii="Times New Roman" w:hAnsi="Times New Roman" w:cs="Times New Roman"/>
          <w:color w:val="000000"/>
        </w:rPr>
        <w:t xml:space="preserve"> </w:t>
      </w:r>
      <w:r w:rsidR="00182BEC" w:rsidRPr="00B90EE7">
        <w:rPr>
          <w:rFonts w:ascii="Times New Roman" w:hAnsi="Times New Roman" w:cs="Times New Roman"/>
          <w:color w:val="000000"/>
        </w:rPr>
        <w:t>(261)</w:t>
      </w:r>
      <w:r w:rsidR="008E4CF9">
        <w:rPr>
          <w:rFonts w:ascii="Times New Roman" w:hAnsi="Times New Roman" w:cs="Times New Roman"/>
          <w:color w:val="000000"/>
        </w:rPr>
        <w:t>.</w:t>
      </w:r>
      <w:r w:rsidR="00182BEC">
        <w:rPr>
          <w:rFonts w:ascii="Times New Roman" w:hAnsi="Times New Roman" w:cs="Times New Roman"/>
          <w:color w:val="000000"/>
        </w:rPr>
        <w:t xml:space="preserve"> </w:t>
      </w:r>
      <w:r w:rsidR="008E4CF9">
        <w:rPr>
          <w:rFonts w:ascii="Times New Roman" w:hAnsi="Times New Roman" w:cs="Times New Roman"/>
        </w:rPr>
        <w:t>T</w:t>
      </w:r>
      <w:r w:rsidR="0070712F" w:rsidRPr="00B90EE7">
        <w:rPr>
          <w:rFonts w:ascii="Times New Roman" w:hAnsi="Times New Roman" w:cs="Times New Roman"/>
        </w:rPr>
        <w:t>he cult reaches for</w:t>
      </w:r>
      <w:r w:rsidR="0099330E" w:rsidRPr="00B90EE7">
        <w:rPr>
          <w:rFonts w:ascii="Times New Roman" w:hAnsi="Times New Roman" w:cs="Times New Roman"/>
        </w:rPr>
        <w:t xml:space="preserve">, </w:t>
      </w:r>
      <w:r w:rsidR="0070712F" w:rsidRPr="00B90EE7">
        <w:rPr>
          <w:rFonts w:ascii="Times New Roman" w:hAnsi="Times New Roman" w:cs="Times New Roman"/>
        </w:rPr>
        <w:t>and names its hours after</w:t>
      </w:r>
      <w:r w:rsidR="0099330E" w:rsidRPr="00B90EE7">
        <w:rPr>
          <w:rFonts w:ascii="Times New Roman" w:hAnsi="Times New Roman" w:cs="Times New Roman"/>
        </w:rPr>
        <w:t>,</w:t>
      </w:r>
      <w:r w:rsidR="0070712F" w:rsidRPr="00B90EE7">
        <w:rPr>
          <w:rFonts w:ascii="Times New Roman" w:hAnsi="Times New Roman" w:cs="Times New Roman"/>
        </w:rPr>
        <w:t xml:space="preserve"> only wild animals (</w:t>
      </w:r>
      <w:r w:rsidR="00D2054D" w:rsidRPr="00B90EE7">
        <w:rPr>
          <w:rFonts w:ascii="Times New Roman" w:hAnsi="Times New Roman" w:cs="Times New Roman"/>
        </w:rPr>
        <w:t>359</w:t>
      </w:r>
      <w:r w:rsidR="0070712F" w:rsidRPr="00B90EE7">
        <w:rPr>
          <w:rFonts w:ascii="Times New Roman" w:hAnsi="Times New Roman" w:cs="Times New Roman"/>
        </w:rPr>
        <w:t>)</w:t>
      </w:r>
      <w:r w:rsidR="00B4222B" w:rsidRPr="00B90EE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</w:t>
      </w:r>
      <w:r w:rsidR="0016179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the same token</w:t>
      </w:r>
      <w:r w:rsidR="008A2F5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domesticated animals are freest from </w:t>
      </w:r>
      <w:r w:rsidR="009516A6">
        <w:rPr>
          <w:rFonts w:ascii="Times New Roman" w:hAnsi="Times New Roman" w:cs="Times New Roman"/>
        </w:rPr>
        <w:t>assimilation</w:t>
      </w:r>
      <w:r w:rsidR="00C21FD8">
        <w:rPr>
          <w:rFonts w:ascii="Times New Roman" w:hAnsi="Times New Roman" w:cs="Times New Roman"/>
        </w:rPr>
        <w:t xml:space="preserve"> </w:t>
      </w:r>
      <w:r w:rsidR="00FA6768">
        <w:rPr>
          <w:rFonts w:ascii="Times New Roman" w:hAnsi="Times New Roman" w:cs="Times New Roman"/>
        </w:rPr>
        <w:t xml:space="preserve">at the symbolic level </w:t>
      </w:r>
      <w:r w:rsidR="00126285">
        <w:rPr>
          <w:rFonts w:ascii="Times New Roman" w:hAnsi="Times New Roman" w:cs="Times New Roman"/>
        </w:rPr>
        <w:t xml:space="preserve">(the </w:t>
      </w:r>
      <w:r w:rsidR="00D67551">
        <w:rPr>
          <w:rFonts w:ascii="Times New Roman" w:hAnsi="Times New Roman" w:cs="Times New Roman"/>
        </w:rPr>
        <w:t xml:space="preserve">novel’s </w:t>
      </w:r>
      <w:r w:rsidR="00126285">
        <w:rPr>
          <w:rFonts w:ascii="Times New Roman" w:hAnsi="Times New Roman" w:cs="Times New Roman"/>
        </w:rPr>
        <w:t>few mentions of the horse</w:t>
      </w:r>
      <w:r w:rsidR="00C21FD8">
        <w:rPr>
          <w:rFonts w:ascii="Times New Roman" w:hAnsi="Times New Roman" w:cs="Times New Roman"/>
        </w:rPr>
        <w:t>s</w:t>
      </w:r>
      <w:r w:rsidR="00126285">
        <w:rPr>
          <w:rFonts w:ascii="Times New Roman" w:hAnsi="Times New Roman" w:cs="Times New Roman"/>
        </w:rPr>
        <w:t xml:space="preserve"> of the </w:t>
      </w:r>
      <w:r w:rsidR="00D67551">
        <w:rPr>
          <w:rFonts w:ascii="Times New Roman" w:hAnsi="Times New Roman" w:cs="Times New Roman"/>
        </w:rPr>
        <w:t>A</w:t>
      </w:r>
      <w:r w:rsidR="00126285">
        <w:rPr>
          <w:rFonts w:ascii="Times New Roman" w:hAnsi="Times New Roman" w:cs="Times New Roman"/>
        </w:rPr>
        <w:t xml:space="preserve">pocalypse </w:t>
      </w:r>
      <w:r w:rsidR="0050049A">
        <w:rPr>
          <w:rFonts w:ascii="Times New Roman" w:hAnsi="Times New Roman" w:cs="Times New Roman"/>
        </w:rPr>
        <w:t xml:space="preserve">assert their irrelevance </w:t>
      </w:r>
      <w:r w:rsidR="00D67551">
        <w:rPr>
          <w:rFonts w:ascii="Times New Roman" w:hAnsi="Times New Roman" w:cs="Times New Roman"/>
        </w:rPr>
        <w:t>[</w:t>
      </w:r>
      <w:r w:rsidR="00383F19">
        <w:rPr>
          <w:rFonts w:ascii="Times New Roman" w:hAnsi="Times New Roman" w:cs="Times New Roman"/>
        </w:rPr>
        <w:t>15</w:t>
      </w:r>
      <w:r w:rsidR="00D67551">
        <w:rPr>
          <w:rFonts w:ascii="Times New Roman" w:hAnsi="Times New Roman" w:cs="Times New Roman"/>
        </w:rPr>
        <w:t xml:space="preserve">, </w:t>
      </w:r>
      <w:r w:rsidR="00F04CFF">
        <w:rPr>
          <w:rFonts w:ascii="Times New Roman" w:hAnsi="Times New Roman" w:cs="Times New Roman"/>
        </w:rPr>
        <w:t>418</w:t>
      </w:r>
      <w:r w:rsidR="00D67551">
        <w:rPr>
          <w:rFonts w:ascii="Times New Roman" w:hAnsi="Times New Roman" w:cs="Times New Roman"/>
        </w:rPr>
        <w:t>]</w:t>
      </w:r>
      <w:r w:rsidR="00B00DE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whilst having </w:t>
      </w:r>
      <w:r w:rsidR="00522B9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greatest opportunity to resist humans at the </w:t>
      </w:r>
      <w:r w:rsidR="00E11419">
        <w:rPr>
          <w:rFonts w:ascii="Times New Roman" w:hAnsi="Times New Roman" w:cs="Times New Roman"/>
        </w:rPr>
        <w:t>pragmatic</w:t>
      </w:r>
      <w:r w:rsidR="00974295">
        <w:rPr>
          <w:rFonts w:ascii="Times New Roman" w:hAnsi="Times New Roman" w:cs="Times New Roman"/>
        </w:rPr>
        <w:t xml:space="preserve"> level</w:t>
      </w:r>
      <w:r w:rsidR="00BF7B2E">
        <w:rPr>
          <w:rFonts w:ascii="Times New Roman" w:hAnsi="Times New Roman" w:cs="Times New Roman"/>
        </w:rPr>
        <w:t>,</w:t>
      </w:r>
      <w:r w:rsidR="002551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</w:t>
      </w:r>
      <w:r w:rsidR="00BF7B2E">
        <w:rPr>
          <w:rFonts w:ascii="Times New Roman" w:hAnsi="Times New Roman" w:cs="Times New Roman"/>
        </w:rPr>
        <w:t xml:space="preserve">earlier </w:t>
      </w:r>
      <w:r>
        <w:rPr>
          <w:rFonts w:ascii="Times New Roman" w:hAnsi="Times New Roman" w:cs="Times New Roman"/>
        </w:rPr>
        <w:t>the stallion</w:t>
      </w:r>
      <w:r w:rsidR="008A2F52">
        <w:rPr>
          <w:rFonts w:ascii="Times New Roman" w:hAnsi="Times New Roman" w:cs="Times New Roman"/>
        </w:rPr>
        <w:t xml:space="preserve"> does, and as</w:t>
      </w:r>
      <w:r w:rsidR="00C027F4">
        <w:rPr>
          <w:rFonts w:ascii="Times New Roman" w:hAnsi="Times New Roman" w:cs="Times New Roman"/>
        </w:rPr>
        <w:t xml:space="preserve"> </w:t>
      </w:r>
      <w:r w:rsidR="00EA3FA5">
        <w:rPr>
          <w:rFonts w:ascii="Times New Roman" w:hAnsi="Times New Roman" w:cs="Times New Roman"/>
        </w:rPr>
        <w:t>a</w:t>
      </w:r>
      <w:r w:rsidR="008A2F52">
        <w:rPr>
          <w:rFonts w:ascii="Times New Roman" w:hAnsi="Times New Roman" w:cs="Times New Roman"/>
        </w:rPr>
        <w:t xml:space="preserve"> bull </w:t>
      </w:r>
      <w:r w:rsidR="00BF7B2E">
        <w:rPr>
          <w:rFonts w:ascii="Times New Roman" w:hAnsi="Times New Roman" w:cs="Times New Roman"/>
        </w:rPr>
        <w:t xml:space="preserve">later </w:t>
      </w:r>
      <w:r w:rsidR="00486102">
        <w:rPr>
          <w:rFonts w:ascii="Times New Roman" w:hAnsi="Times New Roman" w:cs="Times New Roman"/>
        </w:rPr>
        <w:t xml:space="preserve">does </w:t>
      </w:r>
      <w:r w:rsidR="008A2F52">
        <w:rPr>
          <w:rFonts w:ascii="Times New Roman" w:hAnsi="Times New Roman" w:cs="Times New Roman"/>
        </w:rPr>
        <w:t xml:space="preserve">when </w:t>
      </w:r>
      <w:r w:rsidR="00894038">
        <w:rPr>
          <w:rFonts w:ascii="Times New Roman" w:hAnsi="Times New Roman" w:cs="Times New Roman"/>
        </w:rPr>
        <w:t xml:space="preserve">he protractedly </w:t>
      </w:r>
      <w:r w:rsidR="00C80425">
        <w:rPr>
          <w:rFonts w:ascii="Times New Roman" w:hAnsi="Times New Roman" w:cs="Times New Roman"/>
        </w:rPr>
        <w:t xml:space="preserve">refuses to </w:t>
      </w:r>
      <w:r w:rsidR="00894038">
        <w:rPr>
          <w:rFonts w:ascii="Times New Roman" w:hAnsi="Times New Roman" w:cs="Times New Roman"/>
        </w:rPr>
        <w:t>enter a boat (431-2</w:t>
      </w:r>
      <w:r w:rsidR="001038D5">
        <w:rPr>
          <w:rFonts w:ascii="Times New Roman" w:hAnsi="Times New Roman" w:cs="Times New Roman"/>
        </w:rPr>
        <w:t>)</w:t>
      </w:r>
      <w:r w:rsidR="00894038">
        <w:rPr>
          <w:rFonts w:ascii="Times New Roman" w:hAnsi="Times New Roman" w:cs="Times New Roman"/>
        </w:rPr>
        <w:t xml:space="preserve">. </w:t>
      </w:r>
      <w:r w:rsidR="006A0DE5">
        <w:rPr>
          <w:rFonts w:ascii="Times New Roman" w:hAnsi="Times New Roman" w:cs="Times New Roman"/>
        </w:rPr>
        <w:t>Moreover</w:t>
      </w:r>
      <w:r w:rsidR="006A057C">
        <w:rPr>
          <w:rFonts w:ascii="Times New Roman" w:hAnsi="Times New Roman" w:cs="Times New Roman"/>
        </w:rPr>
        <w:t>,</w:t>
      </w:r>
      <w:r w:rsidR="003443A7">
        <w:rPr>
          <w:rFonts w:ascii="Times New Roman" w:hAnsi="Times New Roman" w:cs="Times New Roman"/>
        </w:rPr>
        <w:t xml:space="preserve"> </w:t>
      </w:r>
      <w:r w:rsidR="00593374">
        <w:rPr>
          <w:rFonts w:ascii="Times New Roman" w:hAnsi="Times New Roman" w:cs="Times New Roman"/>
        </w:rPr>
        <w:t xml:space="preserve">the </w:t>
      </w:r>
      <w:r w:rsidR="007D3F62">
        <w:rPr>
          <w:rFonts w:ascii="Times New Roman" w:hAnsi="Times New Roman" w:cs="Times New Roman"/>
        </w:rPr>
        <w:t>narrat</w:t>
      </w:r>
      <w:r w:rsidR="00232D49">
        <w:rPr>
          <w:rFonts w:ascii="Times New Roman" w:hAnsi="Times New Roman" w:cs="Times New Roman"/>
        </w:rPr>
        <w:t>ive</w:t>
      </w:r>
      <w:r w:rsidR="007D3F62">
        <w:rPr>
          <w:rFonts w:ascii="Times New Roman" w:hAnsi="Times New Roman" w:cs="Times New Roman"/>
        </w:rPr>
        <w:t xml:space="preserve"> seems fascinated by </w:t>
      </w:r>
      <w:r w:rsidR="00EC315C">
        <w:rPr>
          <w:rFonts w:ascii="Times New Roman" w:hAnsi="Times New Roman" w:cs="Times New Roman"/>
        </w:rPr>
        <w:t xml:space="preserve">human-horse </w:t>
      </w:r>
      <w:r w:rsidR="00E41646">
        <w:rPr>
          <w:rFonts w:ascii="Times New Roman" w:hAnsi="Times New Roman" w:cs="Times New Roman"/>
        </w:rPr>
        <w:lastRenderedPageBreak/>
        <w:t>relationship</w:t>
      </w:r>
      <w:r w:rsidR="0050049A">
        <w:rPr>
          <w:rFonts w:ascii="Times New Roman" w:hAnsi="Times New Roman" w:cs="Times New Roman"/>
        </w:rPr>
        <w:t>s</w:t>
      </w:r>
      <w:r w:rsidR="00230BB4">
        <w:rPr>
          <w:rFonts w:ascii="Times New Roman" w:hAnsi="Times New Roman" w:cs="Times New Roman"/>
        </w:rPr>
        <w:t xml:space="preserve"> as manifestation</w:t>
      </w:r>
      <w:r w:rsidR="0050049A">
        <w:rPr>
          <w:rFonts w:ascii="Times New Roman" w:hAnsi="Times New Roman" w:cs="Times New Roman"/>
        </w:rPr>
        <w:t>s</w:t>
      </w:r>
      <w:r w:rsidR="00230BB4">
        <w:rPr>
          <w:rFonts w:ascii="Times New Roman" w:hAnsi="Times New Roman" w:cs="Times New Roman"/>
        </w:rPr>
        <w:t xml:space="preserve"> of </w:t>
      </w:r>
      <w:r w:rsidR="00C80425">
        <w:rPr>
          <w:rFonts w:ascii="Times New Roman" w:hAnsi="Times New Roman" w:cs="Times New Roman"/>
        </w:rPr>
        <w:t xml:space="preserve">achieved (as opposed to the cult’s aspirational) </w:t>
      </w:r>
      <w:r w:rsidR="00230BB4">
        <w:rPr>
          <w:rFonts w:ascii="Times New Roman" w:hAnsi="Times New Roman" w:cs="Times New Roman"/>
        </w:rPr>
        <w:t xml:space="preserve">union between human and animal, </w:t>
      </w:r>
      <w:r w:rsidR="007B16E7" w:rsidRPr="00B90EE7">
        <w:rPr>
          <w:rFonts w:ascii="Times New Roman" w:hAnsi="Times New Roman" w:cs="Times New Roman"/>
          <w:color w:val="000000"/>
        </w:rPr>
        <w:t>observ</w:t>
      </w:r>
      <w:r w:rsidR="00D63F48">
        <w:rPr>
          <w:rFonts w:ascii="Times New Roman" w:hAnsi="Times New Roman" w:cs="Times New Roman"/>
          <w:color w:val="000000"/>
        </w:rPr>
        <w:t>ing</w:t>
      </w:r>
      <w:r w:rsidR="007B16E7" w:rsidRPr="00B90EE7">
        <w:rPr>
          <w:rFonts w:ascii="Times New Roman" w:hAnsi="Times New Roman" w:cs="Times New Roman"/>
          <w:color w:val="000000"/>
        </w:rPr>
        <w:t xml:space="preserve"> how</w:t>
      </w:r>
      <w:r w:rsidR="00B80433" w:rsidRPr="00B90EE7">
        <w:rPr>
          <w:rFonts w:ascii="Times New Roman" w:hAnsi="Times New Roman" w:cs="Times New Roman"/>
          <w:color w:val="000000"/>
        </w:rPr>
        <w:t>:</w:t>
      </w:r>
      <w:r w:rsidR="007B16E7" w:rsidRPr="00B90EE7">
        <w:rPr>
          <w:rFonts w:ascii="Times New Roman" w:hAnsi="Times New Roman" w:cs="Times New Roman"/>
          <w:color w:val="000000"/>
        </w:rPr>
        <w:t xml:space="preserve"> </w:t>
      </w:r>
      <w:r w:rsidR="00AE3E35" w:rsidRPr="00B90EE7">
        <w:rPr>
          <w:rFonts w:ascii="Times New Roman" w:hAnsi="Times New Roman" w:cs="Times New Roman"/>
        </w:rPr>
        <w:t>“</w:t>
      </w:r>
      <w:r w:rsidR="00DA30B4" w:rsidRPr="00B90EE7">
        <w:rPr>
          <w:rFonts w:ascii="Times New Roman" w:hAnsi="Times New Roman" w:cs="Times New Roman"/>
          <w:color w:val="000000"/>
        </w:rPr>
        <w:t xml:space="preserve">The milkman </w:t>
      </w:r>
      <w:r w:rsidR="00B80433" w:rsidRPr="00B90EE7">
        <w:rPr>
          <w:rFonts w:ascii="Times New Roman" w:hAnsi="Times New Roman" w:cs="Times New Roman"/>
          <w:color w:val="000000"/>
        </w:rPr>
        <w:t xml:space="preserve">… </w:t>
      </w:r>
      <w:r w:rsidR="00DA30B4" w:rsidRPr="00B90EE7">
        <w:rPr>
          <w:rFonts w:ascii="Times New Roman" w:hAnsi="Times New Roman" w:cs="Times New Roman"/>
          <w:color w:val="000000"/>
        </w:rPr>
        <w:t>sitting unmoved on horseback</w:t>
      </w:r>
      <w:r w:rsidR="007F1CD1" w:rsidRPr="00B90EE7">
        <w:rPr>
          <w:rFonts w:ascii="Times New Roman" w:hAnsi="Times New Roman" w:cs="Times New Roman"/>
          <w:color w:val="000000"/>
        </w:rPr>
        <w:t xml:space="preserve"> … </w:t>
      </w:r>
      <w:r w:rsidR="00DA30B4" w:rsidRPr="00B90EE7">
        <w:rPr>
          <w:rFonts w:ascii="Times New Roman" w:hAnsi="Times New Roman" w:cs="Times New Roman"/>
          <w:color w:val="000000"/>
        </w:rPr>
        <w:t>delivered bowls of milk from the can in front of him, and then, on horseback like a monument, took his supper</w:t>
      </w:r>
      <w:r w:rsidR="00AE3E35" w:rsidRPr="00B90EE7">
        <w:rPr>
          <w:rFonts w:ascii="Times New Roman" w:hAnsi="Times New Roman" w:cs="Times New Roman"/>
          <w:color w:val="000000"/>
        </w:rPr>
        <w:t>”</w:t>
      </w:r>
      <w:r w:rsidR="00DA30B4" w:rsidRPr="00B90EE7">
        <w:rPr>
          <w:rFonts w:ascii="Times New Roman" w:hAnsi="Times New Roman" w:cs="Times New Roman"/>
          <w:color w:val="000000"/>
        </w:rPr>
        <w:t xml:space="preserve"> (231)</w:t>
      </w:r>
      <w:r w:rsidR="00A566C6" w:rsidRPr="00B90EE7">
        <w:rPr>
          <w:rFonts w:ascii="Times New Roman" w:hAnsi="Times New Roman" w:cs="Times New Roman"/>
          <w:color w:val="000000"/>
        </w:rPr>
        <w:t xml:space="preserve">. </w:t>
      </w:r>
      <w:r w:rsidR="00DA30B4" w:rsidRPr="00B90EE7">
        <w:rPr>
          <w:rFonts w:ascii="Times New Roman" w:hAnsi="Times New Roman" w:cs="Times New Roman"/>
          <w:color w:val="000000"/>
        </w:rPr>
        <w:t xml:space="preserve">The </w:t>
      </w:r>
      <w:proofErr w:type="spellStart"/>
      <w:r w:rsidR="00DA30B4" w:rsidRPr="00B90EE7">
        <w:rPr>
          <w:rFonts w:ascii="Times New Roman" w:hAnsi="Times New Roman" w:cs="Times New Roman"/>
          <w:color w:val="000000"/>
        </w:rPr>
        <w:t>hyphenisation</w:t>
      </w:r>
      <w:proofErr w:type="spellEnd"/>
      <w:r w:rsidR="00DA30B4" w:rsidRPr="00B90EE7">
        <w:rPr>
          <w:rFonts w:ascii="Times New Roman" w:hAnsi="Times New Roman" w:cs="Times New Roman"/>
          <w:color w:val="000000"/>
        </w:rPr>
        <w:t xml:space="preserve"> of </w:t>
      </w:r>
      <w:r w:rsidR="00355F1F" w:rsidRPr="00B90EE7">
        <w:rPr>
          <w:rFonts w:ascii="Times New Roman" w:hAnsi="Times New Roman" w:cs="Times New Roman"/>
          <w:color w:val="000000"/>
        </w:rPr>
        <w:t>“</w:t>
      </w:r>
      <w:r w:rsidR="00DA30B4" w:rsidRPr="00B90EE7">
        <w:rPr>
          <w:rFonts w:ascii="Times New Roman" w:hAnsi="Times New Roman" w:cs="Times New Roman"/>
          <w:color w:val="000000"/>
        </w:rPr>
        <w:t>horse-soldiers</w:t>
      </w:r>
      <w:r w:rsidR="00355F1F" w:rsidRPr="00B90EE7">
        <w:rPr>
          <w:rFonts w:ascii="Times New Roman" w:hAnsi="Times New Roman" w:cs="Times New Roman"/>
          <w:color w:val="000000"/>
        </w:rPr>
        <w:t>”</w:t>
      </w:r>
      <w:r w:rsidR="00DA30B4" w:rsidRPr="00B90EE7">
        <w:rPr>
          <w:rFonts w:ascii="Times New Roman" w:hAnsi="Times New Roman" w:cs="Times New Roman"/>
          <w:color w:val="000000"/>
        </w:rPr>
        <w:t xml:space="preserve"> (299, 304)</w:t>
      </w:r>
      <w:r w:rsidR="005935CA" w:rsidRPr="00B90EE7">
        <w:rPr>
          <w:rFonts w:ascii="Times New Roman" w:hAnsi="Times New Roman" w:cs="Times New Roman"/>
          <w:color w:val="000000"/>
        </w:rPr>
        <w:t xml:space="preserve"> emphasises the connection</w:t>
      </w:r>
      <w:r w:rsidR="00F44B68" w:rsidRPr="00B90EE7">
        <w:rPr>
          <w:rFonts w:ascii="Times New Roman" w:hAnsi="Times New Roman" w:cs="Times New Roman"/>
          <w:color w:val="000000"/>
        </w:rPr>
        <w:t>,</w:t>
      </w:r>
      <w:r w:rsidR="005935CA" w:rsidRPr="00B90EE7">
        <w:rPr>
          <w:rFonts w:ascii="Times New Roman" w:hAnsi="Times New Roman" w:cs="Times New Roman"/>
          <w:color w:val="000000"/>
        </w:rPr>
        <w:t xml:space="preserve"> as </w:t>
      </w:r>
      <w:r w:rsidR="00355F1F" w:rsidRPr="00B90EE7">
        <w:rPr>
          <w:rFonts w:ascii="Times New Roman" w:hAnsi="Times New Roman" w:cs="Times New Roman"/>
          <w:color w:val="000000"/>
        </w:rPr>
        <w:t>“</w:t>
      </w:r>
      <w:r w:rsidR="0071143E" w:rsidRPr="00B90EE7">
        <w:rPr>
          <w:rFonts w:ascii="Times New Roman" w:hAnsi="Times New Roman" w:cs="Times New Roman"/>
          <w:color w:val="000000"/>
        </w:rPr>
        <w:t>soldados a caballo</w:t>
      </w:r>
      <w:r w:rsidR="00355F1F" w:rsidRPr="00B90EE7">
        <w:rPr>
          <w:rFonts w:ascii="Times New Roman" w:hAnsi="Times New Roman" w:cs="Times New Roman"/>
          <w:color w:val="000000"/>
        </w:rPr>
        <w:t>”</w:t>
      </w:r>
      <w:r w:rsidR="0071143E" w:rsidRPr="00B90EE7">
        <w:rPr>
          <w:rFonts w:ascii="Times New Roman" w:hAnsi="Times New Roman" w:cs="Times New Roman"/>
          <w:color w:val="000000"/>
        </w:rPr>
        <w:t xml:space="preserve"> (</w:t>
      </w:r>
      <w:r w:rsidR="00F44B68" w:rsidRPr="00B90EE7">
        <w:rPr>
          <w:rFonts w:ascii="Times New Roman" w:hAnsi="Times New Roman" w:cs="Times New Roman"/>
          <w:color w:val="000000"/>
        </w:rPr>
        <w:t>from</w:t>
      </w:r>
      <w:r w:rsidR="0071143E" w:rsidRPr="00B90EE7">
        <w:rPr>
          <w:rFonts w:ascii="Times New Roman" w:hAnsi="Times New Roman" w:cs="Times New Roman"/>
          <w:color w:val="000000"/>
        </w:rPr>
        <w:t xml:space="preserve"> </w:t>
      </w:r>
      <w:r w:rsidR="00476581" w:rsidRPr="00B90EE7">
        <w:rPr>
          <w:rFonts w:ascii="Times New Roman" w:hAnsi="Times New Roman" w:cs="Times New Roman"/>
          <w:color w:val="000000"/>
        </w:rPr>
        <w:t xml:space="preserve">Pilar Giralt’s </w:t>
      </w:r>
      <w:r w:rsidR="00AE50F1" w:rsidRPr="00B90EE7">
        <w:rPr>
          <w:rFonts w:ascii="Times New Roman" w:hAnsi="Times New Roman" w:cs="Times New Roman"/>
          <w:color w:val="000000"/>
        </w:rPr>
        <w:t xml:space="preserve">1980 </w:t>
      </w:r>
      <w:r w:rsidR="0071143E" w:rsidRPr="00B90EE7">
        <w:rPr>
          <w:rFonts w:ascii="Times New Roman" w:hAnsi="Times New Roman" w:cs="Times New Roman"/>
          <w:color w:val="000000"/>
        </w:rPr>
        <w:t xml:space="preserve">translation </w:t>
      </w:r>
      <w:r w:rsidR="00CD6EEC" w:rsidRPr="00B90EE7">
        <w:rPr>
          <w:rFonts w:ascii="Times New Roman" w:hAnsi="Times New Roman" w:cs="Times New Roman"/>
          <w:color w:val="000000"/>
        </w:rPr>
        <w:t>[339]</w:t>
      </w:r>
      <w:r w:rsidR="00C83531" w:rsidRPr="00B90EE7">
        <w:rPr>
          <w:rFonts w:ascii="Times New Roman" w:hAnsi="Times New Roman" w:cs="Times New Roman"/>
          <w:color w:val="000000"/>
        </w:rPr>
        <w:t>,</w:t>
      </w:r>
      <w:r w:rsidR="00AE50F1" w:rsidRPr="00B90EE7">
        <w:rPr>
          <w:rFonts w:ascii="Times New Roman" w:hAnsi="Times New Roman" w:cs="Times New Roman"/>
          <w:color w:val="000000"/>
        </w:rPr>
        <w:t xml:space="preserve"> and</w:t>
      </w:r>
      <w:r w:rsidR="0099330E" w:rsidRPr="00B90EE7">
        <w:rPr>
          <w:rFonts w:ascii="Times New Roman" w:hAnsi="Times New Roman" w:cs="Times New Roman"/>
          <w:color w:val="000000"/>
        </w:rPr>
        <w:t xml:space="preserve"> presumably</w:t>
      </w:r>
      <w:r w:rsidR="00AE50F1" w:rsidRPr="00B90EE7">
        <w:rPr>
          <w:rFonts w:ascii="Times New Roman" w:hAnsi="Times New Roman" w:cs="Times New Roman"/>
          <w:color w:val="000000"/>
        </w:rPr>
        <w:t xml:space="preserve"> Lawrence’s own Spanish vocabulary</w:t>
      </w:r>
      <w:r w:rsidR="00C83531" w:rsidRPr="00B90EE7">
        <w:rPr>
          <w:rFonts w:ascii="Times New Roman" w:hAnsi="Times New Roman" w:cs="Times New Roman"/>
          <w:color w:val="000000"/>
        </w:rPr>
        <w:t>)</w:t>
      </w:r>
      <w:r w:rsidR="00AE50F1" w:rsidRPr="00B90EE7">
        <w:rPr>
          <w:rFonts w:ascii="Times New Roman" w:hAnsi="Times New Roman" w:cs="Times New Roman"/>
          <w:color w:val="000000"/>
        </w:rPr>
        <w:t xml:space="preserve"> </w:t>
      </w:r>
      <w:r w:rsidR="005935CA" w:rsidRPr="00B90EE7">
        <w:rPr>
          <w:rFonts w:ascii="Times New Roman" w:hAnsi="Times New Roman" w:cs="Times New Roman"/>
          <w:color w:val="000000"/>
        </w:rPr>
        <w:t>does not</w:t>
      </w:r>
      <w:r w:rsidR="00C80425">
        <w:rPr>
          <w:rFonts w:ascii="Times New Roman" w:hAnsi="Times New Roman" w:cs="Times New Roman"/>
          <w:color w:val="000000"/>
        </w:rPr>
        <w:t>.</w:t>
      </w:r>
      <w:r w:rsidR="003E2683" w:rsidRPr="00B90EE7">
        <w:rPr>
          <w:rFonts w:ascii="Times New Roman" w:hAnsi="Times New Roman" w:cs="Times New Roman"/>
          <w:color w:val="000000"/>
        </w:rPr>
        <w:t xml:space="preserve"> </w:t>
      </w:r>
      <w:r w:rsidR="00230D87" w:rsidRPr="00B90EE7">
        <w:rPr>
          <w:rFonts w:ascii="Times New Roman" w:hAnsi="Times New Roman" w:cs="Times New Roman"/>
          <w:color w:val="000000"/>
        </w:rPr>
        <w:t xml:space="preserve">Cipriano </w:t>
      </w:r>
      <w:r w:rsidR="00433A64" w:rsidRPr="00B90EE7">
        <w:rPr>
          <w:rFonts w:ascii="Times New Roman" w:hAnsi="Times New Roman" w:cs="Times New Roman"/>
          <w:color w:val="000000"/>
        </w:rPr>
        <w:t>is</w:t>
      </w:r>
      <w:r w:rsidR="00CC501F">
        <w:rPr>
          <w:rFonts w:ascii="Times New Roman" w:hAnsi="Times New Roman" w:cs="Times New Roman"/>
          <w:color w:val="000000"/>
        </w:rPr>
        <w:t xml:space="preserve"> admiringly</w:t>
      </w:r>
      <w:r w:rsidR="00433A64" w:rsidRPr="00B90EE7">
        <w:rPr>
          <w:rFonts w:ascii="Times New Roman" w:hAnsi="Times New Roman" w:cs="Times New Roman"/>
          <w:color w:val="000000"/>
        </w:rPr>
        <w:t xml:space="preserve"> described as sitting </w:t>
      </w:r>
      <w:r w:rsidR="00355F1F" w:rsidRPr="00B90EE7">
        <w:rPr>
          <w:rFonts w:ascii="Times New Roman" w:hAnsi="Times New Roman" w:cs="Times New Roman"/>
          <w:color w:val="000000"/>
        </w:rPr>
        <w:t>“</w:t>
      </w:r>
      <w:r w:rsidR="00DA30B4" w:rsidRPr="00B90EE7">
        <w:rPr>
          <w:rFonts w:ascii="Times New Roman" w:hAnsi="Times New Roman" w:cs="Times New Roman"/>
          <w:color w:val="000000"/>
        </w:rPr>
        <w:t>close upon the horse as if he and it belonged to one birth</w:t>
      </w:r>
      <w:r w:rsidR="00355F1F" w:rsidRPr="00B90EE7">
        <w:rPr>
          <w:rFonts w:ascii="Times New Roman" w:hAnsi="Times New Roman" w:cs="Times New Roman"/>
          <w:color w:val="000000"/>
        </w:rPr>
        <w:t>”</w:t>
      </w:r>
      <w:r w:rsidR="00DA30B4" w:rsidRPr="00B90EE7">
        <w:rPr>
          <w:rFonts w:ascii="Times New Roman" w:hAnsi="Times New Roman" w:cs="Times New Roman"/>
          <w:color w:val="000000"/>
        </w:rPr>
        <w:t xml:space="preserve"> </w:t>
      </w:r>
      <w:r w:rsidR="009167F0" w:rsidRPr="00B90EE7">
        <w:rPr>
          <w:rFonts w:ascii="Times New Roman" w:hAnsi="Times New Roman" w:cs="Times New Roman"/>
          <w:color w:val="000000"/>
        </w:rPr>
        <w:t>(</w:t>
      </w:r>
      <w:r w:rsidR="00DA30B4" w:rsidRPr="00B90EE7">
        <w:rPr>
          <w:rFonts w:ascii="Times New Roman" w:hAnsi="Times New Roman" w:cs="Times New Roman"/>
          <w:color w:val="000000"/>
        </w:rPr>
        <w:t>424)</w:t>
      </w:r>
      <w:r w:rsidR="00230D87" w:rsidRPr="00B90EE7">
        <w:rPr>
          <w:rFonts w:ascii="Times New Roman" w:hAnsi="Times New Roman" w:cs="Times New Roman"/>
          <w:color w:val="000000"/>
        </w:rPr>
        <w:t>.</w:t>
      </w:r>
    </w:p>
    <w:p w14:paraId="3EFC976C" w14:textId="2A2F4851" w:rsidR="0072148E" w:rsidRPr="00B90EE7" w:rsidRDefault="00717405" w:rsidP="00B90EE7">
      <w:pPr>
        <w:spacing w:line="480" w:lineRule="auto"/>
        <w:ind w:right="89" w:firstLine="720"/>
        <w:contextualSpacing/>
        <w:rPr>
          <w:rFonts w:ascii="Times New Roman" w:hAnsi="Times New Roman" w:cs="Times New Roman"/>
        </w:rPr>
      </w:pPr>
      <w:r w:rsidRPr="00B90EE7">
        <w:rPr>
          <w:rFonts w:ascii="Times New Roman" w:hAnsi="Times New Roman" w:cs="Times New Roman"/>
          <w:color w:val="000000"/>
        </w:rPr>
        <w:t xml:space="preserve">Accordingly, the novel laments the </w:t>
      </w:r>
      <w:r w:rsidR="00433A64" w:rsidRPr="00B90EE7">
        <w:rPr>
          <w:rFonts w:ascii="Times New Roman" w:hAnsi="Times New Roman" w:cs="Times New Roman"/>
          <w:color w:val="000000"/>
        </w:rPr>
        <w:t xml:space="preserve">gradual </w:t>
      </w:r>
      <w:r w:rsidRPr="00B90EE7">
        <w:rPr>
          <w:rFonts w:ascii="Times New Roman" w:hAnsi="Times New Roman" w:cs="Times New Roman"/>
          <w:color w:val="000000"/>
        </w:rPr>
        <w:t xml:space="preserve">replacement of the horse by the </w:t>
      </w:r>
      <w:r w:rsidR="00230D87" w:rsidRPr="00B90EE7">
        <w:rPr>
          <w:rFonts w:ascii="Times New Roman" w:hAnsi="Times New Roman" w:cs="Times New Roman"/>
          <w:color w:val="000000"/>
        </w:rPr>
        <w:t>car</w:t>
      </w:r>
      <w:r w:rsidRPr="00B90EE7">
        <w:rPr>
          <w:rFonts w:ascii="Times New Roman" w:hAnsi="Times New Roman" w:cs="Times New Roman"/>
          <w:color w:val="000000"/>
        </w:rPr>
        <w:t xml:space="preserve">: </w:t>
      </w:r>
      <w:r w:rsidR="00553AB1" w:rsidRPr="00B90EE7">
        <w:rPr>
          <w:rFonts w:ascii="Times New Roman" w:hAnsi="Times New Roman" w:cs="Times New Roman"/>
        </w:rPr>
        <w:t>“</w:t>
      </w:r>
      <w:proofErr w:type="spellStart"/>
      <w:r w:rsidRPr="00B90EE7">
        <w:rPr>
          <w:rFonts w:ascii="Times New Roman" w:hAnsi="Times New Roman" w:cs="Times New Roman"/>
          <w:color w:val="000000"/>
        </w:rPr>
        <w:t>Sayula</w:t>
      </w:r>
      <w:proofErr w:type="spellEnd"/>
      <w:r w:rsidRPr="00B90EE7">
        <w:rPr>
          <w:rFonts w:ascii="Times New Roman" w:hAnsi="Times New Roman" w:cs="Times New Roman"/>
          <w:color w:val="000000"/>
        </w:rPr>
        <w:t xml:space="preserve"> also had that real insanity of America, the automobile. As men used to want a horse and a sword, now they want a car</w:t>
      </w:r>
      <w:r w:rsidR="00553AB1" w:rsidRPr="00B90EE7">
        <w:rPr>
          <w:rFonts w:ascii="Times New Roman" w:hAnsi="Times New Roman" w:cs="Times New Roman"/>
          <w:color w:val="000000"/>
        </w:rPr>
        <w:t>”</w:t>
      </w:r>
      <w:r w:rsidRPr="00B90EE7">
        <w:rPr>
          <w:rFonts w:ascii="Times New Roman" w:hAnsi="Times New Roman" w:cs="Times New Roman"/>
          <w:color w:val="000000"/>
        </w:rPr>
        <w:t xml:space="preserve"> (112). </w:t>
      </w:r>
      <w:r w:rsidR="003E2683" w:rsidRPr="00B90EE7">
        <w:rPr>
          <w:rFonts w:ascii="Times New Roman" w:hAnsi="Times New Roman" w:cs="Times New Roman"/>
          <w:color w:val="000000"/>
        </w:rPr>
        <w:t>W</w:t>
      </w:r>
      <w:r w:rsidRPr="00B90EE7">
        <w:rPr>
          <w:rFonts w:ascii="Times New Roman" w:hAnsi="Times New Roman" w:cs="Times New Roman"/>
          <w:color w:val="000000"/>
        </w:rPr>
        <w:t xml:space="preserve">hen Kate </w:t>
      </w:r>
      <w:r w:rsidR="00553AB1" w:rsidRPr="00B90EE7">
        <w:rPr>
          <w:rFonts w:ascii="Times New Roman" w:hAnsi="Times New Roman" w:cs="Times New Roman"/>
          <w:color w:val="000000"/>
        </w:rPr>
        <w:t>“</w:t>
      </w:r>
      <w:r w:rsidR="0072148E" w:rsidRPr="00B90EE7">
        <w:rPr>
          <w:rFonts w:ascii="Times New Roman" w:hAnsi="Times New Roman" w:cs="Times New Roman"/>
          <w:color w:val="000000"/>
        </w:rPr>
        <w:t>went across the courtyard, that was littered with horse-droppings, to the car</w:t>
      </w:r>
      <w:r w:rsidR="00553AB1" w:rsidRPr="00B90EE7">
        <w:rPr>
          <w:rFonts w:ascii="Times New Roman" w:hAnsi="Times New Roman" w:cs="Times New Roman"/>
          <w:color w:val="000000"/>
        </w:rPr>
        <w:t>”</w:t>
      </w:r>
      <w:r w:rsidR="00851D58" w:rsidRPr="00B90EE7">
        <w:rPr>
          <w:rFonts w:ascii="Times New Roman" w:hAnsi="Times New Roman" w:cs="Times New Roman"/>
          <w:color w:val="000000"/>
        </w:rPr>
        <w:t>,</w:t>
      </w:r>
      <w:r w:rsidR="003E2683" w:rsidRPr="00B90EE7">
        <w:rPr>
          <w:rFonts w:ascii="Times New Roman" w:hAnsi="Times New Roman" w:cs="Times New Roman"/>
          <w:color w:val="000000"/>
        </w:rPr>
        <w:t xml:space="preserve"> the reader </w:t>
      </w:r>
      <w:r w:rsidR="00601425" w:rsidRPr="00B90EE7">
        <w:rPr>
          <w:rFonts w:ascii="Times New Roman" w:hAnsi="Times New Roman" w:cs="Times New Roman"/>
          <w:color w:val="000000"/>
        </w:rPr>
        <w:t xml:space="preserve">may </w:t>
      </w:r>
      <w:r w:rsidR="003E2683" w:rsidRPr="00B90EE7">
        <w:rPr>
          <w:rFonts w:ascii="Times New Roman" w:hAnsi="Times New Roman" w:cs="Times New Roman"/>
          <w:color w:val="000000"/>
        </w:rPr>
        <w:t xml:space="preserve">recall </w:t>
      </w:r>
      <w:r w:rsidRPr="00B90EE7">
        <w:rPr>
          <w:rFonts w:ascii="Times New Roman" w:hAnsi="Times New Roman" w:cs="Times New Roman"/>
        </w:rPr>
        <w:t xml:space="preserve">Ursula </w:t>
      </w:r>
      <w:r w:rsidR="003E2683" w:rsidRPr="00B90EE7">
        <w:rPr>
          <w:rFonts w:ascii="Times New Roman" w:hAnsi="Times New Roman" w:cs="Times New Roman"/>
        </w:rPr>
        <w:t xml:space="preserve">at </w:t>
      </w:r>
      <w:r w:rsidR="00797BC7" w:rsidRPr="00B90EE7">
        <w:rPr>
          <w:rFonts w:ascii="Times New Roman" w:hAnsi="Times New Roman" w:cs="Times New Roman"/>
        </w:rPr>
        <w:t xml:space="preserve">Southwell: </w:t>
      </w:r>
      <w:r w:rsidR="00553AB1" w:rsidRPr="00B90EE7">
        <w:rPr>
          <w:rFonts w:ascii="Times New Roman" w:hAnsi="Times New Roman" w:cs="Times New Roman"/>
        </w:rPr>
        <w:t>“</w:t>
      </w:r>
      <w:r w:rsidR="00797BC7" w:rsidRPr="00B90EE7">
        <w:rPr>
          <w:rFonts w:ascii="Times New Roman" w:hAnsi="Times New Roman" w:cs="Times New Roman"/>
          <w:color w:val="000000"/>
        </w:rPr>
        <w:t>She stood in the old yard of the inn, smelling of straw and stables and petrol</w:t>
      </w:r>
      <w:r w:rsidR="00553AB1" w:rsidRPr="00B90EE7">
        <w:rPr>
          <w:rFonts w:ascii="Times New Roman" w:hAnsi="Times New Roman" w:cs="Times New Roman"/>
          <w:color w:val="000000"/>
        </w:rPr>
        <w:t>”</w:t>
      </w:r>
      <w:r w:rsidR="00E13DD9" w:rsidRPr="00B90EE7">
        <w:rPr>
          <w:rFonts w:ascii="Times New Roman" w:hAnsi="Times New Roman" w:cs="Times New Roman"/>
          <w:color w:val="000000"/>
        </w:rPr>
        <w:t xml:space="preserve"> (</w:t>
      </w:r>
      <w:r w:rsidR="00476581" w:rsidRPr="00B90EE7">
        <w:rPr>
          <w:rFonts w:ascii="Times New Roman" w:hAnsi="Times New Roman" w:cs="Times New Roman"/>
          <w:color w:val="000000"/>
        </w:rPr>
        <w:t xml:space="preserve">304; </w:t>
      </w:r>
      <w:r w:rsidR="00E13DD9" w:rsidRPr="00B90EE7">
        <w:rPr>
          <w:rFonts w:ascii="Times New Roman" w:hAnsi="Times New Roman" w:cs="Times New Roman"/>
          <w:i/>
          <w:iCs/>
          <w:color w:val="000000"/>
        </w:rPr>
        <w:t>WL</w:t>
      </w:r>
      <w:r w:rsidR="00CD6EEC" w:rsidRPr="00B90EE7">
        <w:rPr>
          <w:rFonts w:ascii="Times New Roman" w:hAnsi="Times New Roman" w:cs="Times New Roman"/>
          <w:color w:val="000000"/>
        </w:rPr>
        <w:t xml:space="preserve"> </w:t>
      </w:r>
      <w:r w:rsidR="00454087" w:rsidRPr="00B90EE7">
        <w:rPr>
          <w:rFonts w:ascii="Times New Roman" w:hAnsi="Times New Roman" w:cs="Times New Roman"/>
          <w:color w:val="000000"/>
        </w:rPr>
        <w:t>312</w:t>
      </w:r>
      <w:r w:rsidR="00797BC7" w:rsidRPr="00B90EE7">
        <w:rPr>
          <w:rFonts w:ascii="Times New Roman" w:hAnsi="Times New Roman" w:cs="Times New Roman"/>
          <w:color w:val="000000"/>
        </w:rPr>
        <w:t>)</w:t>
      </w:r>
      <w:r w:rsidR="00454087" w:rsidRPr="00B90EE7">
        <w:rPr>
          <w:rFonts w:ascii="Times New Roman" w:hAnsi="Times New Roman" w:cs="Times New Roman"/>
          <w:color w:val="000000"/>
        </w:rPr>
        <w:t>.</w:t>
      </w:r>
      <w:r w:rsidR="00851D58" w:rsidRPr="00B90EE7">
        <w:rPr>
          <w:rFonts w:ascii="Times New Roman" w:hAnsi="Times New Roman" w:cs="Times New Roman"/>
          <w:color w:val="000000"/>
        </w:rPr>
        <w:t xml:space="preserve"> </w:t>
      </w:r>
      <w:r w:rsidR="00F144BC" w:rsidRPr="00B90EE7">
        <w:rPr>
          <w:rFonts w:ascii="Times New Roman" w:hAnsi="Times New Roman" w:cs="Times New Roman"/>
          <w:color w:val="000000"/>
        </w:rPr>
        <w:t xml:space="preserve">But whereas </w:t>
      </w:r>
      <w:r w:rsidR="008B1761">
        <w:rPr>
          <w:rFonts w:ascii="Times New Roman" w:hAnsi="Times New Roman" w:cs="Times New Roman"/>
          <w:color w:val="000000"/>
        </w:rPr>
        <w:t xml:space="preserve">in </w:t>
      </w:r>
      <w:r w:rsidR="008B1761">
        <w:rPr>
          <w:rFonts w:ascii="Times New Roman" w:hAnsi="Times New Roman" w:cs="Times New Roman"/>
          <w:i/>
          <w:iCs/>
          <w:color w:val="000000"/>
        </w:rPr>
        <w:t xml:space="preserve">Women in Love </w:t>
      </w:r>
      <w:r w:rsidR="00433A64" w:rsidRPr="00B90EE7">
        <w:rPr>
          <w:rFonts w:ascii="Times New Roman" w:hAnsi="Times New Roman" w:cs="Times New Roman"/>
          <w:color w:val="000000"/>
        </w:rPr>
        <w:t xml:space="preserve">petrol-driven futurity </w:t>
      </w:r>
      <w:r w:rsidR="00C83531" w:rsidRPr="00B90EE7">
        <w:rPr>
          <w:rFonts w:ascii="Times New Roman" w:hAnsi="Times New Roman" w:cs="Times New Roman"/>
          <w:color w:val="000000"/>
        </w:rPr>
        <w:t xml:space="preserve">helps </w:t>
      </w:r>
      <w:r w:rsidR="009B0B55">
        <w:rPr>
          <w:rFonts w:ascii="Times New Roman" w:hAnsi="Times New Roman" w:cs="Times New Roman"/>
          <w:color w:val="000000"/>
        </w:rPr>
        <w:t xml:space="preserve">to </w:t>
      </w:r>
      <w:r w:rsidR="00784D16" w:rsidRPr="00B90EE7">
        <w:rPr>
          <w:rFonts w:ascii="Times New Roman" w:hAnsi="Times New Roman" w:cs="Times New Roman"/>
          <w:color w:val="000000"/>
        </w:rPr>
        <w:t xml:space="preserve">lift </w:t>
      </w:r>
      <w:r w:rsidR="0013179B" w:rsidRPr="00B90EE7">
        <w:rPr>
          <w:rFonts w:ascii="Times New Roman" w:hAnsi="Times New Roman" w:cs="Times New Roman"/>
          <w:color w:val="000000"/>
        </w:rPr>
        <w:t>Ursula</w:t>
      </w:r>
      <w:r w:rsidR="00433A64" w:rsidRPr="00B90EE7">
        <w:rPr>
          <w:rFonts w:ascii="Times New Roman" w:hAnsi="Times New Roman" w:cs="Times New Roman"/>
          <w:color w:val="000000"/>
        </w:rPr>
        <w:t xml:space="preserve"> out of her childhood</w:t>
      </w:r>
      <w:r w:rsidR="00367F1A" w:rsidRPr="00B90EE7">
        <w:rPr>
          <w:rFonts w:ascii="Times New Roman" w:hAnsi="Times New Roman" w:cs="Times New Roman"/>
          <w:color w:val="000000"/>
        </w:rPr>
        <w:t>,</w:t>
      </w:r>
      <w:r w:rsidR="00433A64" w:rsidRPr="00B90EE7">
        <w:rPr>
          <w:rFonts w:ascii="Times New Roman" w:hAnsi="Times New Roman" w:cs="Times New Roman"/>
          <w:color w:val="000000"/>
        </w:rPr>
        <w:t xml:space="preserve"> in </w:t>
      </w:r>
      <w:r w:rsidR="00433A64" w:rsidRPr="00B90EE7">
        <w:rPr>
          <w:rFonts w:ascii="Times New Roman" w:hAnsi="Times New Roman" w:cs="Times New Roman"/>
          <w:i/>
          <w:iCs/>
          <w:color w:val="000000"/>
        </w:rPr>
        <w:t>The Plumed Serpent</w:t>
      </w:r>
      <w:r w:rsidR="00433A64" w:rsidRPr="00B90EE7">
        <w:rPr>
          <w:rFonts w:ascii="Times New Roman" w:hAnsi="Times New Roman" w:cs="Times New Roman"/>
          <w:color w:val="000000"/>
        </w:rPr>
        <w:t>’s Mexico</w:t>
      </w:r>
      <w:r w:rsidR="0049453E">
        <w:rPr>
          <w:rFonts w:ascii="Times New Roman" w:hAnsi="Times New Roman" w:cs="Times New Roman"/>
          <w:color w:val="000000"/>
        </w:rPr>
        <w:t xml:space="preserve"> </w:t>
      </w:r>
      <w:r w:rsidR="00E86656">
        <w:rPr>
          <w:rFonts w:ascii="Times New Roman" w:hAnsi="Times New Roman" w:cs="Times New Roman"/>
          <w:color w:val="000000"/>
        </w:rPr>
        <w:t xml:space="preserve">it is </w:t>
      </w:r>
      <w:r w:rsidR="0049453E">
        <w:rPr>
          <w:rFonts w:ascii="Times New Roman" w:hAnsi="Times New Roman" w:cs="Times New Roman"/>
          <w:color w:val="000000"/>
        </w:rPr>
        <w:t xml:space="preserve">associated with </w:t>
      </w:r>
      <w:r w:rsidR="006F1972">
        <w:rPr>
          <w:rFonts w:ascii="Times New Roman" w:hAnsi="Times New Roman" w:cs="Times New Roman"/>
          <w:color w:val="000000"/>
        </w:rPr>
        <w:t>encroac</w:t>
      </w:r>
      <w:r w:rsidR="006C0F6A">
        <w:rPr>
          <w:rFonts w:ascii="Times New Roman" w:hAnsi="Times New Roman" w:cs="Times New Roman"/>
          <w:color w:val="000000"/>
        </w:rPr>
        <w:t>hing</w:t>
      </w:r>
      <w:r w:rsidR="006F1972">
        <w:rPr>
          <w:rFonts w:ascii="Times New Roman" w:hAnsi="Times New Roman" w:cs="Times New Roman"/>
          <w:color w:val="000000"/>
        </w:rPr>
        <w:t xml:space="preserve"> </w:t>
      </w:r>
      <w:r w:rsidR="00446043">
        <w:rPr>
          <w:rFonts w:ascii="Times New Roman" w:hAnsi="Times New Roman" w:cs="Times New Roman"/>
          <w:color w:val="000000"/>
        </w:rPr>
        <w:t>American modernity</w:t>
      </w:r>
      <w:r w:rsidR="00E34227">
        <w:rPr>
          <w:rFonts w:ascii="Times New Roman" w:hAnsi="Times New Roman" w:cs="Times New Roman"/>
          <w:color w:val="000000"/>
        </w:rPr>
        <w:t>,</w:t>
      </w:r>
      <w:r w:rsidR="0049453E">
        <w:rPr>
          <w:rFonts w:ascii="Times New Roman" w:hAnsi="Times New Roman" w:cs="Times New Roman"/>
          <w:color w:val="000000"/>
        </w:rPr>
        <w:t xml:space="preserve"> </w:t>
      </w:r>
      <w:r w:rsidR="00E86656">
        <w:rPr>
          <w:rFonts w:ascii="Times New Roman" w:hAnsi="Times New Roman" w:cs="Times New Roman"/>
          <w:color w:val="000000"/>
        </w:rPr>
        <w:t>and</w:t>
      </w:r>
      <w:r w:rsidR="00433A64" w:rsidRPr="00B90EE7">
        <w:rPr>
          <w:rFonts w:ascii="Times New Roman" w:hAnsi="Times New Roman" w:cs="Times New Roman"/>
          <w:color w:val="000000"/>
        </w:rPr>
        <w:t xml:space="preserve"> </w:t>
      </w:r>
      <w:r w:rsidR="00784D16" w:rsidRPr="00B90EE7">
        <w:rPr>
          <w:rFonts w:ascii="Times New Roman" w:hAnsi="Times New Roman" w:cs="Times New Roman"/>
          <w:color w:val="000000"/>
        </w:rPr>
        <w:t>regretted</w:t>
      </w:r>
      <w:r w:rsidR="00433A64" w:rsidRPr="00B90EE7">
        <w:rPr>
          <w:rFonts w:ascii="Times New Roman" w:hAnsi="Times New Roman" w:cs="Times New Roman"/>
          <w:color w:val="000000"/>
        </w:rPr>
        <w:t xml:space="preserve">. </w:t>
      </w:r>
    </w:p>
    <w:p w14:paraId="44A852BE" w14:textId="77777777" w:rsidR="00DF407E" w:rsidRPr="00B90EE7" w:rsidRDefault="00DF407E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</w:p>
    <w:p w14:paraId="21B3C148" w14:textId="77777777" w:rsidR="00322D18" w:rsidRPr="00B90EE7" w:rsidRDefault="00322D18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</w:p>
    <w:p w14:paraId="052EBCFC" w14:textId="4CE1FB33" w:rsidR="00445481" w:rsidRPr="00B90EE7" w:rsidRDefault="008869F4" w:rsidP="00B90EE7">
      <w:pPr>
        <w:spacing w:line="480" w:lineRule="auto"/>
        <w:ind w:right="89"/>
        <w:contextualSpacing/>
        <w:rPr>
          <w:rFonts w:ascii="Times New Roman" w:hAnsi="Times New Roman" w:cs="Times New Roman"/>
          <w:b/>
          <w:bCs/>
        </w:rPr>
      </w:pPr>
      <w:r w:rsidRPr="00B90EE7">
        <w:rPr>
          <w:rFonts w:ascii="Times New Roman" w:hAnsi="Times New Roman" w:cs="Times New Roman"/>
          <w:b/>
          <w:bCs/>
        </w:rPr>
        <w:t xml:space="preserve">THEY ARE </w:t>
      </w:r>
      <w:r w:rsidR="00763893" w:rsidRPr="00B90EE7">
        <w:rPr>
          <w:rFonts w:ascii="Times New Roman" w:hAnsi="Times New Roman" w:cs="Times New Roman"/>
          <w:b/>
          <w:bCs/>
        </w:rPr>
        <w:t>KILLED</w:t>
      </w:r>
    </w:p>
    <w:p w14:paraId="26429369" w14:textId="77777777" w:rsidR="006F7238" w:rsidRPr="00B90EE7" w:rsidRDefault="006F7238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</w:p>
    <w:p w14:paraId="3EA63B27" w14:textId="21261D21" w:rsidR="00A72511" w:rsidRPr="00B90EE7" w:rsidRDefault="00784D16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  <w:r w:rsidRPr="00B90EE7">
        <w:rPr>
          <w:rFonts w:ascii="Times New Roman" w:hAnsi="Times New Roman" w:cs="Times New Roman"/>
        </w:rPr>
        <w:t>Yet</w:t>
      </w:r>
      <w:r w:rsidR="00CE7D54" w:rsidRPr="00B90EE7">
        <w:rPr>
          <w:rFonts w:ascii="Times New Roman" w:hAnsi="Times New Roman" w:cs="Times New Roman"/>
        </w:rPr>
        <w:t xml:space="preserve"> the</w:t>
      </w:r>
      <w:r w:rsidR="0019130E" w:rsidRPr="00B90EE7">
        <w:rPr>
          <w:rFonts w:ascii="Times New Roman" w:hAnsi="Times New Roman" w:cs="Times New Roman"/>
        </w:rPr>
        <w:t xml:space="preserve"> </w:t>
      </w:r>
      <w:r w:rsidR="00714630" w:rsidRPr="00B90EE7">
        <w:rPr>
          <w:rFonts w:ascii="Times New Roman" w:hAnsi="Times New Roman" w:cs="Times New Roman"/>
        </w:rPr>
        <w:t xml:space="preserve">post-conquest </w:t>
      </w:r>
      <w:r w:rsidR="00234C26" w:rsidRPr="00B90EE7">
        <w:rPr>
          <w:rFonts w:ascii="Times New Roman" w:hAnsi="Times New Roman" w:cs="Times New Roman"/>
        </w:rPr>
        <w:t xml:space="preserve">Mexican </w:t>
      </w:r>
      <w:r w:rsidR="00CE7D54" w:rsidRPr="00B90EE7">
        <w:rPr>
          <w:rFonts w:ascii="Times New Roman" w:hAnsi="Times New Roman" w:cs="Times New Roman"/>
        </w:rPr>
        <w:t xml:space="preserve">compact between horse and rider </w:t>
      </w:r>
      <w:r w:rsidR="00D86091">
        <w:rPr>
          <w:rFonts w:ascii="Times New Roman" w:hAnsi="Times New Roman" w:cs="Times New Roman"/>
        </w:rPr>
        <w:t>had long been</w:t>
      </w:r>
      <w:r w:rsidR="00CE7D54" w:rsidRPr="00B90EE7">
        <w:rPr>
          <w:rFonts w:ascii="Times New Roman" w:hAnsi="Times New Roman" w:cs="Times New Roman"/>
        </w:rPr>
        <w:t xml:space="preserve"> unilaterally broken when </w:t>
      </w:r>
      <w:r w:rsidR="00B30403" w:rsidRPr="00B90EE7">
        <w:rPr>
          <w:rFonts w:ascii="Times New Roman" w:hAnsi="Times New Roman" w:cs="Times New Roman"/>
        </w:rPr>
        <w:t xml:space="preserve">horses </w:t>
      </w:r>
      <w:r w:rsidR="00CE7D54" w:rsidRPr="00B90EE7">
        <w:rPr>
          <w:rFonts w:ascii="Times New Roman" w:hAnsi="Times New Roman" w:cs="Times New Roman"/>
        </w:rPr>
        <w:t>bec</w:t>
      </w:r>
      <w:r w:rsidR="008D123A">
        <w:rPr>
          <w:rFonts w:ascii="Times New Roman" w:hAnsi="Times New Roman" w:cs="Times New Roman"/>
        </w:rPr>
        <w:t>a</w:t>
      </w:r>
      <w:r w:rsidR="00CE7D54" w:rsidRPr="00B90EE7">
        <w:rPr>
          <w:rFonts w:ascii="Times New Roman" w:hAnsi="Times New Roman" w:cs="Times New Roman"/>
        </w:rPr>
        <w:t xml:space="preserve">me what Owen calls </w:t>
      </w:r>
      <w:r w:rsidR="00BF379E" w:rsidRPr="00B90EE7">
        <w:rPr>
          <w:rFonts w:ascii="Times New Roman" w:hAnsi="Times New Roman" w:cs="Times New Roman"/>
        </w:rPr>
        <w:t>“</w:t>
      </w:r>
      <w:r w:rsidR="00CE7D54" w:rsidRPr="00B90EE7">
        <w:rPr>
          <w:rFonts w:ascii="Times New Roman" w:hAnsi="Times New Roman" w:cs="Times New Roman"/>
        </w:rPr>
        <w:t>old wrecks</w:t>
      </w:r>
      <w:r w:rsidR="00BA4D8D">
        <w:rPr>
          <w:rFonts w:ascii="Times New Roman" w:hAnsi="Times New Roman" w:cs="Times New Roman"/>
        </w:rPr>
        <w:t xml:space="preserve"> </w:t>
      </w:r>
      <w:r w:rsidR="008E5736">
        <w:rPr>
          <w:rFonts w:ascii="Times New Roman" w:hAnsi="Times New Roman" w:cs="Times New Roman"/>
        </w:rPr>
        <w:t>here</w:t>
      </w:r>
      <w:r w:rsidR="00BA4D8D">
        <w:rPr>
          <w:rFonts w:ascii="Times New Roman" w:hAnsi="Times New Roman" w:cs="Times New Roman"/>
        </w:rPr>
        <w:t xml:space="preserve"> to </w:t>
      </w:r>
      <w:r w:rsidR="00CE7D54" w:rsidRPr="00B90EE7">
        <w:rPr>
          <w:rFonts w:ascii="Times New Roman" w:hAnsi="Times New Roman" w:cs="Times New Roman"/>
        </w:rPr>
        <w:t>finish</w:t>
      </w:r>
      <w:r w:rsidR="00214D78">
        <w:rPr>
          <w:rFonts w:ascii="Times New Roman" w:hAnsi="Times New Roman" w:cs="Times New Roman"/>
        </w:rPr>
        <w:t xml:space="preserve"> </w:t>
      </w:r>
      <w:r w:rsidR="00BA4D8D">
        <w:rPr>
          <w:rFonts w:ascii="Times New Roman" w:hAnsi="Times New Roman" w:cs="Times New Roman"/>
        </w:rPr>
        <w:t xml:space="preserve">them </w:t>
      </w:r>
      <w:r w:rsidR="00CE7D54" w:rsidRPr="00B90EE7">
        <w:rPr>
          <w:rFonts w:ascii="Times New Roman" w:hAnsi="Times New Roman" w:cs="Times New Roman"/>
        </w:rPr>
        <w:t>off</w:t>
      </w:r>
      <w:r w:rsidR="00BF379E" w:rsidRPr="00B90EE7">
        <w:rPr>
          <w:rFonts w:ascii="Times New Roman" w:hAnsi="Times New Roman" w:cs="Times New Roman"/>
        </w:rPr>
        <w:t>”</w:t>
      </w:r>
      <w:r w:rsidR="00CE7D54" w:rsidRPr="00B90EE7">
        <w:rPr>
          <w:rFonts w:ascii="Times New Roman" w:hAnsi="Times New Roman" w:cs="Times New Roman"/>
        </w:rPr>
        <w:t xml:space="preserve"> as </w:t>
      </w:r>
      <w:r w:rsidR="00BF379E" w:rsidRPr="00B90EE7">
        <w:rPr>
          <w:rFonts w:ascii="Times New Roman" w:hAnsi="Times New Roman" w:cs="Times New Roman"/>
        </w:rPr>
        <w:t>“</w:t>
      </w:r>
      <w:r w:rsidR="00CE7D54" w:rsidRPr="00B90EE7">
        <w:rPr>
          <w:rFonts w:ascii="Times New Roman" w:hAnsi="Times New Roman" w:cs="Times New Roman"/>
        </w:rPr>
        <w:t>part of the game</w:t>
      </w:r>
      <w:r w:rsidR="00BF379E" w:rsidRPr="00B90EE7">
        <w:rPr>
          <w:rFonts w:ascii="Times New Roman" w:hAnsi="Times New Roman" w:cs="Times New Roman"/>
        </w:rPr>
        <w:t>”</w:t>
      </w:r>
      <w:r w:rsidR="00CE7D54" w:rsidRPr="00B90EE7">
        <w:rPr>
          <w:rFonts w:ascii="Times New Roman" w:hAnsi="Times New Roman" w:cs="Times New Roman"/>
        </w:rPr>
        <w:t xml:space="preserve"> that is </w:t>
      </w:r>
      <w:r w:rsidR="00B71E6C" w:rsidRPr="00B90EE7">
        <w:rPr>
          <w:rFonts w:ascii="Times New Roman" w:hAnsi="Times New Roman" w:cs="Times New Roman"/>
        </w:rPr>
        <w:t>the bullfight</w:t>
      </w:r>
      <w:r w:rsidR="00CE7D54" w:rsidRPr="00B90EE7">
        <w:rPr>
          <w:rFonts w:ascii="Times New Roman" w:hAnsi="Times New Roman" w:cs="Times New Roman"/>
        </w:rPr>
        <w:t xml:space="preserve"> (16). </w:t>
      </w:r>
      <w:r w:rsidR="007B1B33" w:rsidRPr="00B90EE7">
        <w:rPr>
          <w:rFonts w:ascii="Times New Roman" w:hAnsi="Times New Roman" w:cs="Times New Roman"/>
        </w:rPr>
        <w:t>One of the horses at the fight</w:t>
      </w:r>
      <w:r w:rsidR="0081171B">
        <w:rPr>
          <w:rFonts w:ascii="Times New Roman" w:hAnsi="Times New Roman" w:cs="Times New Roman"/>
        </w:rPr>
        <w:t>,</w:t>
      </w:r>
      <w:r w:rsidR="007B1B33" w:rsidRPr="00B90EE7">
        <w:rPr>
          <w:rFonts w:ascii="Times New Roman" w:hAnsi="Times New Roman" w:cs="Times New Roman"/>
        </w:rPr>
        <w:t xml:space="preserve"> of which Kate sees the opening</w:t>
      </w:r>
      <w:r w:rsidR="0081171B">
        <w:rPr>
          <w:rFonts w:ascii="Times New Roman" w:hAnsi="Times New Roman" w:cs="Times New Roman"/>
        </w:rPr>
        <w:t>,</w:t>
      </w:r>
      <w:r w:rsidR="007B1B33" w:rsidRPr="00B90EE7">
        <w:rPr>
          <w:rFonts w:ascii="Times New Roman" w:hAnsi="Times New Roman" w:cs="Times New Roman"/>
        </w:rPr>
        <w:t xml:space="preserve"> </w:t>
      </w:r>
      <w:r w:rsidR="00BF379E" w:rsidRPr="00B90EE7">
        <w:rPr>
          <w:rFonts w:ascii="Times New Roman" w:hAnsi="Times New Roman" w:cs="Times New Roman"/>
          <w:color w:val="000000"/>
        </w:rPr>
        <w:t>“</w:t>
      </w:r>
      <w:r w:rsidR="00B047E5" w:rsidRPr="00B90EE7">
        <w:rPr>
          <w:rFonts w:ascii="Times New Roman" w:hAnsi="Times New Roman" w:cs="Times New Roman"/>
          <w:color w:val="000000"/>
        </w:rPr>
        <w:t>stood with that feeble monumentality of a milk horse, patient</w:t>
      </w:r>
      <w:r w:rsidR="006D4999">
        <w:rPr>
          <w:rFonts w:ascii="Times New Roman" w:hAnsi="Times New Roman" w:cs="Times New Roman"/>
          <w:color w:val="000000"/>
        </w:rPr>
        <w:t xml:space="preserve"> …</w:t>
      </w:r>
      <w:r w:rsidR="00016744" w:rsidRPr="00B90EE7">
        <w:rPr>
          <w:rFonts w:ascii="Times New Roman" w:hAnsi="Times New Roman" w:cs="Times New Roman"/>
          <w:color w:val="000000"/>
        </w:rPr>
        <w:t xml:space="preserve"> </w:t>
      </w:r>
      <w:r w:rsidR="00B047E5" w:rsidRPr="00B90EE7">
        <w:rPr>
          <w:rFonts w:ascii="Times New Roman" w:hAnsi="Times New Roman" w:cs="Times New Roman"/>
          <w:color w:val="000000"/>
        </w:rPr>
        <w:t>while his master delivered the milk</w:t>
      </w:r>
      <w:r w:rsidR="00BF379E" w:rsidRPr="00B90EE7">
        <w:rPr>
          <w:rFonts w:ascii="Times New Roman" w:hAnsi="Times New Roman" w:cs="Times New Roman"/>
          <w:color w:val="000000"/>
        </w:rPr>
        <w:t>”</w:t>
      </w:r>
      <w:r w:rsidR="007B1B33" w:rsidRPr="00B90EE7">
        <w:rPr>
          <w:rFonts w:ascii="Times New Roman" w:hAnsi="Times New Roman" w:cs="Times New Roman"/>
          <w:color w:val="000000"/>
        </w:rPr>
        <w:t xml:space="preserve">, anticipating the milk horse seen later, </w:t>
      </w:r>
      <w:r w:rsidR="00653D68">
        <w:rPr>
          <w:rFonts w:ascii="Times New Roman" w:hAnsi="Times New Roman" w:cs="Times New Roman"/>
          <w:color w:val="000000"/>
        </w:rPr>
        <w:t xml:space="preserve">who </w:t>
      </w:r>
      <w:r w:rsidR="007B1B33" w:rsidRPr="00B90EE7">
        <w:rPr>
          <w:rFonts w:ascii="Times New Roman" w:hAnsi="Times New Roman" w:cs="Times New Roman"/>
          <w:color w:val="000000"/>
        </w:rPr>
        <w:t xml:space="preserve">may in due course take his </w:t>
      </w:r>
      <w:r w:rsidR="007B1B33" w:rsidRPr="00B90EE7">
        <w:rPr>
          <w:rFonts w:ascii="Times New Roman" w:hAnsi="Times New Roman" w:cs="Times New Roman"/>
          <w:color w:val="000000"/>
        </w:rPr>
        <w:lastRenderedPageBreak/>
        <w:t>place</w:t>
      </w:r>
      <w:r w:rsidR="0006180D">
        <w:rPr>
          <w:rFonts w:ascii="Times New Roman" w:hAnsi="Times New Roman" w:cs="Times New Roman"/>
          <w:color w:val="000000"/>
        </w:rPr>
        <w:t xml:space="preserve"> (</w:t>
      </w:r>
      <w:r w:rsidR="00F92DB1">
        <w:rPr>
          <w:rFonts w:ascii="Times New Roman" w:hAnsi="Times New Roman" w:cs="Times New Roman"/>
          <w:color w:val="000000"/>
        </w:rPr>
        <w:t>rather</w:t>
      </w:r>
      <w:r w:rsidR="0006180D">
        <w:rPr>
          <w:rFonts w:ascii="Times New Roman" w:hAnsi="Times New Roman" w:cs="Times New Roman"/>
          <w:color w:val="000000"/>
        </w:rPr>
        <w:t xml:space="preserve"> as the bull</w:t>
      </w:r>
      <w:r w:rsidR="00EC0EE2" w:rsidRPr="00B90EE7">
        <w:rPr>
          <w:rFonts w:ascii="Times New Roman" w:hAnsi="Times New Roman" w:cs="Times New Roman"/>
          <w:color w:val="000000"/>
        </w:rPr>
        <w:t xml:space="preserve"> </w:t>
      </w:r>
      <w:r w:rsidR="004E17FD">
        <w:rPr>
          <w:rFonts w:ascii="Times New Roman" w:hAnsi="Times New Roman" w:cs="Times New Roman"/>
          <w:color w:val="000000"/>
        </w:rPr>
        <w:t xml:space="preserve">in the </w:t>
      </w:r>
      <w:r w:rsidR="00254D71">
        <w:rPr>
          <w:rFonts w:ascii="Times New Roman" w:hAnsi="Times New Roman" w:cs="Times New Roman"/>
          <w:color w:val="000000"/>
        </w:rPr>
        <w:t xml:space="preserve">arena </w:t>
      </w:r>
      <w:r w:rsidR="004E17FD">
        <w:rPr>
          <w:rFonts w:ascii="Times New Roman" w:hAnsi="Times New Roman" w:cs="Times New Roman"/>
          <w:color w:val="000000"/>
        </w:rPr>
        <w:t xml:space="preserve">alongside him </w:t>
      </w:r>
      <w:r w:rsidR="0006180D">
        <w:rPr>
          <w:rFonts w:ascii="Times New Roman" w:hAnsi="Times New Roman" w:cs="Times New Roman"/>
          <w:color w:val="000000"/>
        </w:rPr>
        <w:t xml:space="preserve">anticipates the bull </w:t>
      </w:r>
      <w:r w:rsidR="006D1F4C">
        <w:rPr>
          <w:rFonts w:ascii="Times New Roman" w:hAnsi="Times New Roman" w:cs="Times New Roman"/>
          <w:color w:val="000000"/>
        </w:rPr>
        <w:t xml:space="preserve">who </w:t>
      </w:r>
      <w:r w:rsidR="00DE4B43">
        <w:rPr>
          <w:rFonts w:ascii="Times New Roman" w:hAnsi="Times New Roman" w:cs="Times New Roman"/>
          <w:color w:val="000000"/>
        </w:rPr>
        <w:t xml:space="preserve">later </w:t>
      </w:r>
      <w:r w:rsidR="00664B0A">
        <w:rPr>
          <w:rFonts w:ascii="Times New Roman" w:hAnsi="Times New Roman" w:cs="Times New Roman"/>
          <w:color w:val="000000"/>
        </w:rPr>
        <w:t xml:space="preserve">tries to </w:t>
      </w:r>
      <w:r w:rsidR="0006180D">
        <w:rPr>
          <w:rFonts w:ascii="Times New Roman" w:hAnsi="Times New Roman" w:cs="Times New Roman"/>
          <w:color w:val="000000"/>
        </w:rPr>
        <w:t xml:space="preserve">refuse </w:t>
      </w:r>
      <w:r w:rsidR="00B17D5B">
        <w:rPr>
          <w:rFonts w:ascii="Times New Roman" w:hAnsi="Times New Roman" w:cs="Times New Roman"/>
          <w:color w:val="000000"/>
        </w:rPr>
        <w:t>the journey presented to him</w:t>
      </w:r>
      <w:r w:rsidR="00075942">
        <w:rPr>
          <w:rFonts w:ascii="Times New Roman" w:hAnsi="Times New Roman" w:cs="Times New Roman"/>
          <w:color w:val="000000"/>
        </w:rPr>
        <w:t>)</w:t>
      </w:r>
      <w:r w:rsidR="006D1F4C">
        <w:rPr>
          <w:rFonts w:ascii="Times New Roman" w:hAnsi="Times New Roman" w:cs="Times New Roman"/>
          <w:color w:val="000000"/>
        </w:rPr>
        <w:t xml:space="preserve"> </w:t>
      </w:r>
      <w:r w:rsidR="00EC0EE2" w:rsidRPr="00B90EE7">
        <w:rPr>
          <w:rFonts w:ascii="Times New Roman" w:hAnsi="Times New Roman" w:cs="Times New Roman"/>
          <w:color w:val="000000"/>
        </w:rPr>
        <w:t>(18)</w:t>
      </w:r>
      <w:r w:rsidR="007B1B33" w:rsidRPr="00B90EE7">
        <w:rPr>
          <w:rFonts w:ascii="Times New Roman" w:hAnsi="Times New Roman" w:cs="Times New Roman"/>
          <w:color w:val="000000"/>
        </w:rPr>
        <w:t>.</w:t>
      </w:r>
      <w:r w:rsidR="00016744" w:rsidRPr="00B90EE7">
        <w:rPr>
          <w:rFonts w:ascii="Times New Roman" w:hAnsi="Times New Roman" w:cs="Times New Roman"/>
          <w:color w:val="000000"/>
        </w:rPr>
        <w:t xml:space="preserve"> </w:t>
      </w:r>
      <w:r w:rsidR="00B71E6C" w:rsidRPr="00B90EE7">
        <w:rPr>
          <w:rFonts w:ascii="Times New Roman" w:hAnsi="Times New Roman" w:cs="Times New Roman"/>
          <w:color w:val="000000"/>
        </w:rPr>
        <w:t>H</w:t>
      </w:r>
      <w:r w:rsidR="00016744" w:rsidRPr="00B90EE7">
        <w:rPr>
          <w:rFonts w:ascii="Times New Roman" w:hAnsi="Times New Roman" w:cs="Times New Roman"/>
          <w:color w:val="000000"/>
        </w:rPr>
        <w:t xml:space="preserve">is </w:t>
      </w:r>
      <w:r w:rsidR="00106B92">
        <w:rPr>
          <w:rFonts w:ascii="Times New Roman" w:hAnsi="Times New Roman" w:cs="Times New Roman"/>
          <w:color w:val="000000"/>
        </w:rPr>
        <w:t xml:space="preserve">passive </w:t>
      </w:r>
      <w:r w:rsidR="00B71E6C" w:rsidRPr="00B90EE7">
        <w:rPr>
          <w:rFonts w:ascii="Times New Roman" w:hAnsi="Times New Roman" w:cs="Times New Roman"/>
          <w:color w:val="000000"/>
        </w:rPr>
        <w:t xml:space="preserve">stasis in the face of what </w:t>
      </w:r>
      <w:r w:rsidR="00A03044" w:rsidRPr="00B90EE7">
        <w:rPr>
          <w:rFonts w:ascii="Times New Roman" w:hAnsi="Times New Roman" w:cs="Times New Roman"/>
          <w:color w:val="000000"/>
        </w:rPr>
        <w:t xml:space="preserve">he </w:t>
      </w:r>
      <w:r w:rsidR="00287713" w:rsidRPr="00B90EE7">
        <w:rPr>
          <w:rFonts w:ascii="Times New Roman" w:hAnsi="Times New Roman" w:cs="Times New Roman"/>
          <w:color w:val="000000"/>
        </w:rPr>
        <w:t xml:space="preserve">does not </w:t>
      </w:r>
      <w:r w:rsidR="00A03044" w:rsidRPr="00B90EE7">
        <w:rPr>
          <w:rFonts w:ascii="Times New Roman" w:hAnsi="Times New Roman" w:cs="Times New Roman"/>
          <w:color w:val="000000"/>
        </w:rPr>
        <w:t xml:space="preserve">know will </w:t>
      </w:r>
      <w:r w:rsidR="00FC0588" w:rsidRPr="00B90EE7">
        <w:rPr>
          <w:rFonts w:ascii="Times New Roman" w:hAnsi="Times New Roman" w:cs="Times New Roman"/>
          <w:color w:val="000000"/>
        </w:rPr>
        <w:t xml:space="preserve">be </w:t>
      </w:r>
      <w:r w:rsidR="00B71E6C" w:rsidRPr="00B90EE7">
        <w:rPr>
          <w:rFonts w:ascii="Times New Roman" w:hAnsi="Times New Roman" w:cs="Times New Roman"/>
          <w:color w:val="000000"/>
        </w:rPr>
        <w:t xml:space="preserve">his death </w:t>
      </w:r>
      <w:r w:rsidR="00016744" w:rsidRPr="00B90EE7">
        <w:rPr>
          <w:rFonts w:ascii="Times New Roman" w:hAnsi="Times New Roman" w:cs="Times New Roman"/>
          <w:color w:val="000000"/>
        </w:rPr>
        <w:t xml:space="preserve">is the opposite of the </w:t>
      </w:r>
      <w:r w:rsidR="00FB5D2C" w:rsidRPr="00B90EE7">
        <w:rPr>
          <w:rFonts w:ascii="Times New Roman" w:hAnsi="Times New Roman" w:cs="Times New Roman"/>
          <w:color w:val="000000"/>
        </w:rPr>
        <w:t xml:space="preserve">vivacious </w:t>
      </w:r>
      <w:r w:rsidR="00016744" w:rsidRPr="00B90EE7">
        <w:rPr>
          <w:rFonts w:ascii="Times New Roman" w:hAnsi="Times New Roman" w:cs="Times New Roman"/>
          <w:color w:val="000000"/>
        </w:rPr>
        <w:t>stasis of the stallion</w:t>
      </w:r>
      <w:r w:rsidR="00A65753">
        <w:rPr>
          <w:rFonts w:ascii="Times New Roman" w:hAnsi="Times New Roman" w:cs="Times New Roman"/>
          <w:color w:val="000000"/>
        </w:rPr>
        <w:t>, just as his sexualised goring (</w:t>
      </w:r>
      <w:r w:rsidR="00A65753" w:rsidRPr="00B90EE7">
        <w:rPr>
          <w:rFonts w:ascii="Times New Roman" w:hAnsi="Times New Roman" w:cs="Times New Roman"/>
          <w:color w:val="000000"/>
        </w:rPr>
        <w:t>“his rear was still heaved up, with the bull’s horn working vigorously up and down inside him”)</w:t>
      </w:r>
      <w:r w:rsidR="0096224B">
        <w:rPr>
          <w:rFonts w:ascii="Times New Roman" w:hAnsi="Times New Roman" w:cs="Times New Roman"/>
          <w:color w:val="000000"/>
        </w:rPr>
        <w:t xml:space="preserve"> contrasts the stallion’s potency</w:t>
      </w:r>
      <w:r w:rsidR="00A65753">
        <w:rPr>
          <w:rFonts w:ascii="Times New Roman" w:hAnsi="Times New Roman" w:cs="Times New Roman"/>
          <w:color w:val="000000"/>
        </w:rPr>
        <w:t xml:space="preserve"> (18)</w:t>
      </w:r>
      <w:r w:rsidR="00016744" w:rsidRPr="00B90EE7">
        <w:rPr>
          <w:rFonts w:ascii="Times New Roman" w:hAnsi="Times New Roman" w:cs="Times New Roman"/>
          <w:color w:val="000000"/>
        </w:rPr>
        <w:t>.</w:t>
      </w:r>
    </w:p>
    <w:p w14:paraId="0E525858" w14:textId="4E383103" w:rsidR="00A72511" w:rsidRPr="00B90EE7" w:rsidRDefault="00CE7D54" w:rsidP="00B90EE7">
      <w:pPr>
        <w:spacing w:line="480" w:lineRule="auto"/>
        <w:ind w:right="89" w:firstLine="720"/>
        <w:contextualSpacing/>
        <w:rPr>
          <w:rFonts w:ascii="Times New Roman" w:hAnsi="Times New Roman" w:cs="Times New Roman"/>
          <w:color w:val="000000"/>
        </w:rPr>
      </w:pPr>
      <w:r w:rsidRPr="00B90EE7">
        <w:rPr>
          <w:rFonts w:ascii="Times New Roman" w:hAnsi="Times New Roman" w:cs="Times New Roman"/>
        </w:rPr>
        <w:t>When Kate first sees</w:t>
      </w:r>
      <w:r w:rsidR="00750687" w:rsidRPr="00B90EE7">
        <w:rPr>
          <w:rFonts w:ascii="Times New Roman" w:hAnsi="Times New Roman" w:cs="Times New Roman"/>
        </w:rPr>
        <w:t xml:space="preserve"> the</w:t>
      </w:r>
      <w:r w:rsidRPr="00B90EE7">
        <w:rPr>
          <w:rFonts w:ascii="Times New Roman" w:hAnsi="Times New Roman" w:cs="Times New Roman"/>
        </w:rPr>
        <w:t xml:space="preserve"> </w:t>
      </w:r>
      <w:r w:rsidR="00BF379E" w:rsidRPr="00B90EE7">
        <w:rPr>
          <w:rFonts w:ascii="Times New Roman" w:hAnsi="Times New Roman" w:cs="Times New Roman"/>
        </w:rPr>
        <w:t>“</w:t>
      </w:r>
      <w:r w:rsidRPr="00B90EE7">
        <w:rPr>
          <w:rFonts w:ascii="Times New Roman" w:hAnsi="Times New Roman" w:cs="Times New Roman"/>
        </w:rPr>
        <w:t>horsemen</w:t>
      </w:r>
      <w:r w:rsidR="00BF379E" w:rsidRPr="00B90EE7">
        <w:rPr>
          <w:rFonts w:ascii="Times New Roman" w:hAnsi="Times New Roman" w:cs="Times New Roman"/>
        </w:rPr>
        <w:t>”</w:t>
      </w:r>
      <w:r w:rsidRPr="00B90EE7">
        <w:rPr>
          <w:rFonts w:ascii="Times New Roman" w:hAnsi="Times New Roman" w:cs="Times New Roman"/>
        </w:rPr>
        <w:t xml:space="preserve"> at the </w:t>
      </w:r>
      <w:r w:rsidR="00750687" w:rsidRPr="00B90EE7">
        <w:rPr>
          <w:rFonts w:ascii="Times New Roman" w:hAnsi="Times New Roman" w:cs="Times New Roman"/>
        </w:rPr>
        <w:t>opening</w:t>
      </w:r>
      <w:r w:rsidR="00016744" w:rsidRPr="00B90EE7">
        <w:rPr>
          <w:rFonts w:ascii="Times New Roman" w:hAnsi="Times New Roman" w:cs="Times New Roman"/>
        </w:rPr>
        <w:t xml:space="preserve"> </w:t>
      </w:r>
      <w:r w:rsidRPr="00B90EE7">
        <w:rPr>
          <w:rFonts w:ascii="Times New Roman" w:hAnsi="Times New Roman" w:cs="Times New Roman"/>
        </w:rPr>
        <w:t xml:space="preserve">of the event, she sees only the </w:t>
      </w:r>
      <w:r w:rsidR="00016744" w:rsidRPr="00B90EE7">
        <w:rPr>
          <w:rFonts w:ascii="Times New Roman" w:hAnsi="Times New Roman" w:cs="Times New Roman"/>
        </w:rPr>
        <w:t xml:space="preserve">second </w:t>
      </w:r>
      <w:r w:rsidRPr="00B90EE7">
        <w:rPr>
          <w:rFonts w:ascii="Times New Roman" w:hAnsi="Times New Roman" w:cs="Times New Roman"/>
        </w:rPr>
        <w:t>part of th</w:t>
      </w:r>
      <w:r w:rsidR="00750687" w:rsidRPr="00B90EE7">
        <w:rPr>
          <w:rFonts w:ascii="Times New Roman" w:hAnsi="Times New Roman" w:cs="Times New Roman"/>
        </w:rPr>
        <w:t>at</w:t>
      </w:r>
      <w:r w:rsidRPr="00B90EE7">
        <w:rPr>
          <w:rFonts w:ascii="Times New Roman" w:hAnsi="Times New Roman" w:cs="Times New Roman"/>
        </w:rPr>
        <w:t xml:space="preserve"> compound</w:t>
      </w:r>
      <w:r w:rsidRPr="00B90EE7">
        <w:rPr>
          <w:rFonts w:ascii="Times New Roman" w:hAnsi="Times New Roman" w:cs="Times New Roman"/>
          <w:color w:val="000000"/>
        </w:rPr>
        <w:t xml:space="preserve"> (14)</w:t>
      </w:r>
      <w:r w:rsidR="00B047E5" w:rsidRPr="00B90EE7">
        <w:rPr>
          <w:rFonts w:ascii="Times New Roman" w:hAnsi="Times New Roman" w:cs="Times New Roman"/>
          <w:color w:val="000000"/>
        </w:rPr>
        <w:t>.</w:t>
      </w:r>
      <w:r w:rsidRPr="00B90EE7">
        <w:rPr>
          <w:rFonts w:ascii="Times New Roman" w:hAnsi="Times New Roman" w:cs="Times New Roman"/>
          <w:color w:val="000000"/>
        </w:rPr>
        <w:t xml:space="preserve"> It is </w:t>
      </w:r>
      <w:r w:rsidR="00750687" w:rsidRPr="00B90EE7">
        <w:rPr>
          <w:rFonts w:ascii="Times New Roman" w:hAnsi="Times New Roman" w:cs="Times New Roman"/>
          <w:color w:val="000000"/>
        </w:rPr>
        <w:t xml:space="preserve">only </w:t>
      </w:r>
      <w:r w:rsidR="00DE35D3" w:rsidRPr="00B90EE7">
        <w:rPr>
          <w:rFonts w:ascii="Times New Roman" w:hAnsi="Times New Roman" w:cs="Times New Roman"/>
          <w:color w:val="000000"/>
        </w:rPr>
        <w:t>later that</w:t>
      </w:r>
      <w:r w:rsidR="001927D8" w:rsidRPr="00B90EE7">
        <w:rPr>
          <w:rFonts w:ascii="Times New Roman" w:hAnsi="Times New Roman" w:cs="Times New Roman"/>
          <w:color w:val="000000"/>
        </w:rPr>
        <w:t xml:space="preserve">, </w:t>
      </w:r>
      <w:r w:rsidR="00BF379E" w:rsidRPr="00B90EE7">
        <w:rPr>
          <w:rFonts w:ascii="Times New Roman" w:hAnsi="Times New Roman" w:cs="Times New Roman"/>
          <w:color w:val="000000"/>
        </w:rPr>
        <w:t>“</w:t>
      </w:r>
      <w:r w:rsidR="00907E58" w:rsidRPr="00B90EE7">
        <w:rPr>
          <w:rFonts w:ascii="Times New Roman" w:hAnsi="Times New Roman" w:cs="Times New Roman"/>
          <w:color w:val="000000"/>
        </w:rPr>
        <w:t>in a pang of alarm, Kate noticed that the horse was thickly blindfolded with a black cloth. Yes, and so was the horse on which sat the other picador</w:t>
      </w:r>
      <w:r w:rsidR="00BF379E" w:rsidRPr="00B90EE7">
        <w:rPr>
          <w:rFonts w:ascii="Times New Roman" w:hAnsi="Times New Roman" w:cs="Times New Roman"/>
          <w:color w:val="000000"/>
        </w:rPr>
        <w:t>”</w:t>
      </w:r>
      <w:r w:rsidR="00BF2BCC" w:rsidRPr="00B90EE7">
        <w:rPr>
          <w:rFonts w:ascii="Times New Roman" w:hAnsi="Times New Roman" w:cs="Times New Roman"/>
          <w:color w:val="000000"/>
        </w:rPr>
        <w:t xml:space="preserve"> (15)</w:t>
      </w:r>
      <w:r w:rsidR="001927D8" w:rsidRPr="00B90EE7">
        <w:rPr>
          <w:rFonts w:ascii="Times New Roman" w:hAnsi="Times New Roman" w:cs="Times New Roman"/>
          <w:color w:val="000000"/>
        </w:rPr>
        <w:t xml:space="preserve">. When each horse is </w:t>
      </w:r>
      <w:proofErr w:type="gramStart"/>
      <w:r w:rsidR="001927D8" w:rsidRPr="00B90EE7">
        <w:rPr>
          <w:rFonts w:ascii="Times New Roman" w:hAnsi="Times New Roman" w:cs="Times New Roman"/>
          <w:color w:val="000000"/>
        </w:rPr>
        <w:t>up-ended</w:t>
      </w:r>
      <w:proofErr w:type="gramEnd"/>
      <w:r w:rsidR="001927D8" w:rsidRPr="00B90EE7">
        <w:rPr>
          <w:rFonts w:ascii="Times New Roman" w:hAnsi="Times New Roman" w:cs="Times New Roman"/>
          <w:color w:val="000000"/>
        </w:rPr>
        <w:t xml:space="preserve"> by the bull</w:t>
      </w:r>
      <w:r w:rsidR="00016744" w:rsidRPr="00B90EE7">
        <w:rPr>
          <w:rFonts w:ascii="Times New Roman" w:hAnsi="Times New Roman" w:cs="Times New Roman"/>
          <w:color w:val="000000"/>
        </w:rPr>
        <w:t xml:space="preserve"> (</w:t>
      </w:r>
      <w:r w:rsidR="001927D8" w:rsidRPr="00B90EE7">
        <w:rPr>
          <w:rFonts w:ascii="Times New Roman" w:hAnsi="Times New Roman" w:cs="Times New Roman"/>
          <w:color w:val="000000"/>
        </w:rPr>
        <w:t xml:space="preserve">the picador </w:t>
      </w:r>
      <w:r w:rsidR="008E62FB" w:rsidRPr="00B90EE7">
        <w:rPr>
          <w:rFonts w:ascii="Times New Roman" w:hAnsi="Times New Roman" w:cs="Times New Roman"/>
          <w:color w:val="000000"/>
        </w:rPr>
        <w:t xml:space="preserve">injures the bull who </w:t>
      </w:r>
      <w:r w:rsidR="00847C48" w:rsidRPr="00B90EE7">
        <w:rPr>
          <w:rFonts w:ascii="Times New Roman" w:hAnsi="Times New Roman" w:cs="Times New Roman"/>
          <w:color w:val="000000"/>
        </w:rPr>
        <w:t xml:space="preserve">then </w:t>
      </w:r>
      <w:r w:rsidR="008E62FB" w:rsidRPr="00B90EE7">
        <w:rPr>
          <w:rFonts w:ascii="Times New Roman" w:hAnsi="Times New Roman" w:cs="Times New Roman"/>
          <w:color w:val="000000"/>
        </w:rPr>
        <w:t>attacks the horse</w:t>
      </w:r>
      <w:r w:rsidR="00016744" w:rsidRPr="00B90EE7">
        <w:rPr>
          <w:rFonts w:ascii="Times New Roman" w:hAnsi="Times New Roman" w:cs="Times New Roman"/>
          <w:color w:val="000000"/>
        </w:rPr>
        <w:t>),</w:t>
      </w:r>
      <w:r w:rsidR="001927D8" w:rsidRPr="00B90EE7">
        <w:rPr>
          <w:rFonts w:ascii="Times New Roman" w:hAnsi="Times New Roman" w:cs="Times New Roman"/>
          <w:color w:val="000000"/>
        </w:rPr>
        <w:t xml:space="preserve"> the unity of horse and man is </w:t>
      </w:r>
      <w:r w:rsidR="00385B18" w:rsidRPr="00B90EE7">
        <w:rPr>
          <w:rFonts w:ascii="Times New Roman" w:hAnsi="Times New Roman" w:cs="Times New Roman"/>
          <w:color w:val="000000"/>
        </w:rPr>
        <w:t>ruptured</w:t>
      </w:r>
      <w:r w:rsidR="001927D8" w:rsidRPr="00B90EE7">
        <w:rPr>
          <w:rFonts w:ascii="Times New Roman" w:hAnsi="Times New Roman" w:cs="Times New Roman"/>
          <w:color w:val="000000"/>
        </w:rPr>
        <w:t xml:space="preserve"> as the riders </w:t>
      </w:r>
      <w:r w:rsidR="0049019D" w:rsidRPr="00B90EE7">
        <w:rPr>
          <w:rFonts w:ascii="Times New Roman" w:hAnsi="Times New Roman" w:cs="Times New Roman"/>
          <w:color w:val="000000"/>
        </w:rPr>
        <w:t>flee</w:t>
      </w:r>
      <w:r w:rsidR="001927D8" w:rsidRPr="00B90EE7">
        <w:rPr>
          <w:rFonts w:ascii="Times New Roman" w:hAnsi="Times New Roman" w:cs="Times New Roman"/>
          <w:color w:val="000000"/>
        </w:rPr>
        <w:t xml:space="preserve">. Just as </w:t>
      </w:r>
      <w:r w:rsidR="00134E88" w:rsidRPr="00B90EE7">
        <w:rPr>
          <w:rFonts w:ascii="Times New Roman" w:hAnsi="Times New Roman" w:cs="Times New Roman"/>
          <w:color w:val="000000"/>
        </w:rPr>
        <w:t xml:space="preserve">the narrative recognises the stallion as </w:t>
      </w:r>
      <w:r w:rsidR="00BF379E" w:rsidRPr="00B90EE7">
        <w:rPr>
          <w:rFonts w:ascii="Times New Roman" w:hAnsi="Times New Roman" w:cs="Times New Roman"/>
          <w:color w:val="000000"/>
        </w:rPr>
        <w:t>“</w:t>
      </w:r>
      <w:r w:rsidR="00134E88" w:rsidRPr="00B90EE7">
        <w:rPr>
          <w:rFonts w:ascii="Times New Roman" w:hAnsi="Times New Roman" w:cs="Times New Roman"/>
          <w:color w:val="000000"/>
        </w:rPr>
        <w:t>a real living creature with a life of its own</w:t>
      </w:r>
      <w:r w:rsidR="00BF379E" w:rsidRPr="00B90EE7">
        <w:rPr>
          <w:rFonts w:ascii="Times New Roman" w:hAnsi="Times New Roman" w:cs="Times New Roman"/>
          <w:color w:val="000000"/>
        </w:rPr>
        <w:t>”</w:t>
      </w:r>
      <w:r w:rsidR="00134E88" w:rsidRPr="00B90EE7">
        <w:rPr>
          <w:rFonts w:ascii="Times New Roman" w:hAnsi="Times New Roman" w:cs="Times New Roman"/>
          <w:color w:val="000000"/>
        </w:rPr>
        <w:t xml:space="preserve">, so it does </w:t>
      </w:r>
      <w:r w:rsidR="0092626A" w:rsidRPr="00B90EE7">
        <w:rPr>
          <w:rFonts w:ascii="Times New Roman" w:hAnsi="Times New Roman" w:cs="Times New Roman"/>
          <w:color w:val="000000"/>
        </w:rPr>
        <w:t>of</w:t>
      </w:r>
      <w:r w:rsidR="00134E88" w:rsidRPr="00B90EE7">
        <w:rPr>
          <w:rFonts w:ascii="Times New Roman" w:hAnsi="Times New Roman" w:cs="Times New Roman"/>
          <w:color w:val="000000"/>
        </w:rPr>
        <w:t xml:space="preserve"> </w:t>
      </w:r>
      <w:r w:rsidR="001B6699" w:rsidRPr="00B90EE7">
        <w:rPr>
          <w:rFonts w:ascii="Times New Roman" w:hAnsi="Times New Roman" w:cs="Times New Roman"/>
          <w:color w:val="000000"/>
        </w:rPr>
        <w:t xml:space="preserve">these </w:t>
      </w:r>
      <w:r w:rsidR="00134E88" w:rsidRPr="00B90EE7">
        <w:rPr>
          <w:rFonts w:ascii="Times New Roman" w:hAnsi="Times New Roman" w:cs="Times New Roman"/>
          <w:color w:val="000000"/>
        </w:rPr>
        <w:t>horses</w:t>
      </w:r>
      <w:r w:rsidR="00B72709" w:rsidRPr="00B90EE7">
        <w:rPr>
          <w:rFonts w:ascii="Times New Roman" w:hAnsi="Times New Roman" w:cs="Times New Roman"/>
          <w:color w:val="000000"/>
        </w:rPr>
        <w:t>:</w:t>
      </w:r>
      <w:r w:rsidR="002D7BC6" w:rsidRPr="00B90EE7">
        <w:rPr>
          <w:rFonts w:ascii="Times New Roman" w:hAnsi="Times New Roman" w:cs="Times New Roman"/>
          <w:color w:val="000000"/>
        </w:rPr>
        <w:t xml:space="preserve"> </w:t>
      </w:r>
      <w:r w:rsidR="00BF379E" w:rsidRPr="00B90EE7">
        <w:rPr>
          <w:rFonts w:ascii="Times New Roman" w:hAnsi="Times New Roman" w:cs="Times New Roman"/>
          <w:color w:val="000000"/>
        </w:rPr>
        <w:t>“</w:t>
      </w:r>
      <w:r w:rsidR="002D7BC6" w:rsidRPr="00B90EE7">
        <w:rPr>
          <w:rFonts w:ascii="Times New Roman" w:hAnsi="Times New Roman" w:cs="Times New Roman"/>
          <w:color w:val="000000"/>
        </w:rPr>
        <w:t>The old horse, in complete dazed amazement, struggled to rise, as if overcome with dumb incomprehension</w:t>
      </w:r>
      <w:r w:rsidR="00BF379E" w:rsidRPr="00B90EE7">
        <w:rPr>
          <w:rFonts w:ascii="Times New Roman" w:hAnsi="Times New Roman" w:cs="Times New Roman"/>
          <w:color w:val="000000"/>
        </w:rPr>
        <w:t>”</w:t>
      </w:r>
      <w:r w:rsidR="00321A9D" w:rsidRPr="00B90EE7">
        <w:rPr>
          <w:rFonts w:ascii="Times New Roman" w:hAnsi="Times New Roman" w:cs="Times New Roman"/>
          <w:color w:val="000000"/>
        </w:rPr>
        <w:t xml:space="preserve"> </w:t>
      </w:r>
      <w:r w:rsidR="007662E9" w:rsidRPr="00B90EE7">
        <w:rPr>
          <w:rFonts w:ascii="Times New Roman" w:hAnsi="Times New Roman" w:cs="Times New Roman"/>
          <w:color w:val="000000"/>
        </w:rPr>
        <w:t>(15)</w:t>
      </w:r>
      <w:r w:rsidR="00B72709" w:rsidRPr="00B90EE7">
        <w:rPr>
          <w:rFonts w:ascii="Times New Roman" w:hAnsi="Times New Roman" w:cs="Times New Roman"/>
          <w:color w:val="000000"/>
        </w:rPr>
        <w:t xml:space="preserve">. </w:t>
      </w:r>
      <w:r w:rsidR="00553B07">
        <w:rPr>
          <w:rFonts w:ascii="Times New Roman" w:hAnsi="Times New Roman" w:cs="Times New Roman"/>
          <w:color w:val="000000"/>
        </w:rPr>
        <w:t>When the</w:t>
      </w:r>
      <w:r w:rsidR="00553B07" w:rsidRPr="00B90EE7">
        <w:rPr>
          <w:rFonts w:ascii="Times New Roman" w:hAnsi="Times New Roman" w:cs="Times New Roman"/>
          <w:color w:val="000000"/>
        </w:rPr>
        <w:t xml:space="preserve"> </w:t>
      </w:r>
      <w:r w:rsidR="000103CE" w:rsidRPr="00B90EE7">
        <w:rPr>
          <w:rFonts w:ascii="Times New Roman" w:hAnsi="Times New Roman" w:cs="Times New Roman"/>
          <w:color w:val="000000"/>
        </w:rPr>
        <w:t xml:space="preserve">great Spanish </w:t>
      </w:r>
      <w:r w:rsidR="00B72709" w:rsidRPr="00B90EE7">
        <w:rPr>
          <w:rFonts w:ascii="Times New Roman" w:hAnsi="Times New Roman" w:cs="Times New Roman"/>
          <w:color w:val="000000"/>
        </w:rPr>
        <w:t xml:space="preserve">mock </w:t>
      </w:r>
      <w:r w:rsidR="000103CE" w:rsidRPr="00B90EE7">
        <w:rPr>
          <w:rFonts w:ascii="Times New Roman" w:hAnsi="Times New Roman" w:cs="Times New Roman"/>
          <w:color w:val="000000"/>
        </w:rPr>
        <w:t xml:space="preserve">epic </w:t>
      </w:r>
      <w:r w:rsidR="00B72709" w:rsidRPr="00B90EE7">
        <w:rPr>
          <w:rFonts w:ascii="Times New Roman" w:hAnsi="Times New Roman" w:cs="Times New Roman"/>
          <w:color w:val="000000"/>
        </w:rPr>
        <w:t xml:space="preserve">is invoked, implicitly likening the horses to Don Quixote’s </w:t>
      </w:r>
      <w:r w:rsidR="000103CE" w:rsidRPr="00B90EE7">
        <w:rPr>
          <w:rFonts w:ascii="Times New Roman" w:hAnsi="Times New Roman" w:cs="Times New Roman"/>
          <w:color w:val="000000"/>
        </w:rPr>
        <w:t xml:space="preserve">Rocinante, </w:t>
      </w:r>
      <w:r w:rsidR="00553B07">
        <w:rPr>
          <w:rFonts w:ascii="Times New Roman" w:hAnsi="Times New Roman" w:cs="Times New Roman"/>
          <w:color w:val="000000"/>
        </w:rPr>
        <w:t xml:space="preserve">this is not done </w:t>
      </w:r>
      <w:proofErr w:type="gramStart"/>
      <w:r w:rsidR="00553B07">
        <w:rPr>
          <w:rFonts w:ascii="Times New Roman" w:hAnsi="Times New Roman" w:cs="Times New Roman"/>
          <w:color w:val="000000"/>
        </w:rPr>
        <w:t xml:space="preserve">in order </w:t>
      </w:r>
      <w:r w:rsidR="00761008">
        <w:rPr>
          <w:rFonts w:ascii="Times New Roman" w:hAnsi="Times New Roman" w:cs="Times New Roman"/>
          <w:color w:val="000000"/>
        </w:rPr>
        <w:t>to</w:t>
      </w:r>
      <w:proofErr w:type="gramEnd"/>
      <w:r w:rsidR="00761008">
        <w:rPr>
          <w:rFonts w:ascii="Times New Roman" w:hAnsi="Times New Roman" w:cs="Times New Roman"/>
          <w:color w:val="000000"/>
        </w:rPr>
        <w:t xml:space="preserve"> mock them</w:t>
      </w:r>
      <w:r w:rsidR="004E0CFC">
        <w:rPr>
          <w:rFonts w:ascii="Times New Roman" w:hAnsi="Times New Roman" w:cs="Times New Roman"/>
          <w:color w:val="000000"/>
        </w:rPr>
        <w:t xml:space="preserve"> as individuals</w:t>
      </w:r>
      <w:r w:rsidR="00761008">
        <w:rPr>
          <w:rFonts w:ascii="Times New Roman" w:hAnsi="Times New Roman" w:cs="Times New Roman"/>
          <w:color w:val="000000"/>
        </w:rPr>
        <w:t>, but</w:t>
      </w:r>
      <w:r w:rsidR="00761008" w:rsidRPr="00B90EE7">
        <w:rPr>
          <w:rFonts w:ascii="Times New Roman" w:hAnsi="Times New Roman" w:cs="Times New Roman"/>
          <w:color w:val="000000"/>
        </w:rPr>
        <w:t xml:space="preserve"> </w:t>
      </w:r>
      <w:r w:rsidR="000103CE" w:rsidRPr="00B90EE7">
        <w:rPr>
          <w:rFonts w:ascii="Times New Roman" w:hAnsi="Times New Roman" w:cs="Times New Roman"/>
          <w:color w:val="000000"/>
        </w:rPr>
        <w:t xml:space="preserve">to deflate the Spanish heroics of the </w:t>
      </w:r>
      <w:r w:rsidR="00975266" w:rsidRPr="00B90EE7">
        <w:rPr>
          <w:rFonts w:ascii="Times New Roman" w:hAnsi="Times New Roman" w:cs="Times New Roman"/>
          <w:color w:val="000000"/>
        </w:rPr>
        <w:t xml:space="preserve">bullfight </w:t>
      </w:r>
      <w:r w:rsidR="00975266" w:rsidRPr="00B90EE7">
        <w:rPr>
          <w:rFonts w:ascii="Times New Roman" w:hAnsi="Times New Roman" w:cs="Times New Roman"/>
          <w:i/>
          <w:iCs/>
          <w:color w:val="000000"/>
        </w:rPr>
        <w:t>per se</w:t>
      </w:r>
      <w:r w:rsidR="000103CE" w:rsidRPr="00B90EE7">
        <w:rPr>
          <w:rFonts w:ascii="Times New Roman" w:hAnsi="Times New Roman" w:cs="Times New Roman"/>
          <w:color w:val="000000"/>
        </w:rPr>
        <w:t>:</w:t>
      </w:r>
      <w:r w:rsidR="001927D8" w:rsidRPr="00B90EE7">
        <w:rPr>
          <w:rFonts w:ascii="Times New Roman" w:hAnsi="Times New Roman" w:cs="Times New Roman"/>
          <w:color w:val="000000"/>
        </w:rPr>
        <w:t xml:space="preserve"> </w:t>
      </w:r>
      <w:r w:rsidR="00731A8A" w:rsidRPr="00B90EE7">
        <w:rPr>
          <w:rFonts w:ascii="Times New Roman" w:hAnsi="Times New Roman" w:cs="Times New Roman"/>
          <w:color w:val="000000"/>
        </w:rPr>
        <w:t>“The bold picador shoved forward his ancient steed”</w:t>
      </w:r>
      <w:r w:rsidR="00731A8A">
        <w:rPr>
          <w:rFonts w:ascii="Times New Roman" w:hAnsi="Times New Roman" w:cs="Times New Roman"/>
          <w:color w:val="000000"/>
        </w:rPr>
        <w:t>;</w:t>
      </w:r>
      <w:r w:rsidR="00731A8A" w:rsidRPr="00B90EE7">
        <w:rPr>
          <w:rFonts w:ascii="Times New Roman" w:hAnsi="Times New Roman" w:cs="Times New Roman"/>
          <w:color w:val="000000"/>
        </w:rPr>
        <w:t xml:space="preserve"> </w:t>
      </w:r>
      <w:r w:rsidR="00BF379E" w:rsidRPr="00B90EE7">
        <w:rPr>
          <w:rFonts w:ascii="Times New Roman" w:hAnsi="Times New Roman" w:cs="Times New Roman"/>
          <w:color w:val="000000"/>
        </w:rPr>
        <w:t>“</w:t>
      </w:r>
      <w:r w:rsidR="001927D8" w:rsidRPr="00B90EE7">
        <w:rPr>
          <w:rFonts w:ascii="Times New Roman" w:hAnsi="Times New Roman" w:cs="Times New Roman"/>
          <w:color w:val="000000"/>
        </w:rPr>
        <w:t>O shades of Don Quixote!</w:t>
      </w:r>
      <w:r w:rsidR="00BF379E" w:rsidRPr="00B90EE7">
        <w:rPr>
          <w:rFonts w:ascii="Times New Roman" w:hAnsi="Times New Roman" w:cs="Times New Roman"/>
          <w:color w:val="000000"/>
        </w:rPr>
        <w:t>”</w:t>
      </w:r>
      <w:r w:rsidR="00370E25" w:rsidRPr="00B90EE7">
        <w:rPr>
          <w:rFonts w:ascii="Times New Roman" w:hAnsi="Times New Roman" w:cs="Times New Roman"/>
          <w:color w:val="000000"/>
        </w:rPr>
        <w:t xml:space="preserve"> (</w:t>
      </w:r>
      <w:r w:rsidR="003E2E64">
        <w:rPr>
          <w:rFonts w:ascii="Times New Roman" w:hAnsi="Times New Roman" w:cs="Times New Roman"/>
          <w:color w:val="000000"/>
        </w:rPr>
        <w:t>18</w:t>
      </w:r>
      <w:r w:rsidR="00731A8A">
        <w:rPr>
          <w:rFonts w:ascii="Times New Roman" w:hAnsi="Times New Roman" w:cs="Times New Roman"/>
          <w:color w:val="000000"/>
        </w:rPr>
        <w:t xml:space="preserve">, </w:t>
      </w:r>
      <w:r w:rsidR="00731A8A" w:rsidRPr="00B90EE7">
        <w:rPr>
          <w:rFonts w:ascii="Times New Roman" w:hAnsi="Times New Roman" w:cs="Times New Roman"/>
          <w:color w:val="000000"/>
        </w:rPr>
        <w:t>15</w:t>
      </w:r>
      <w:r w:rsidR="00370E25" w:rsidRPr="00B90EE7">
        <w:rPr>
          <w:rFonts w:ascii="Times New Roman" w:hAnsi="Times New Roman" w:cs="Times New Roman"/>
          <w:color w:val="000000"/>
        </w:rPr>
        <w:t>)</w:t>
      </w:r>
      <w:r w:rsidR="007635C9" w:rsidRPr="00B90EE7">
        <w:rPr>
          <w:rFonts w:ascii="Times New Roman" w:hAnsi="Times New Roman" w:cs="Times New Roman"/>
          <w:color w:val="000000"/>
        </w:rPr>
        <w:t xml:space="preserve">. </w:t>
      </w:r>
    </w:p>
    <w:p w14:paraId="3BF1BD03" w14:textId="5CBD1881" w:rsidR="00445481" w:rsidRPr="00B90EE7" w:rsidRDefault="000C2E3F" w:rsidP="00B90EE7">
      <w:pPr>
        <w:spacing w:line="480" w:lineRule="auto"/>
        <w:ind w:right="89" w:firstLine="720"/>
        <w:contextualSpacing/>
        <w:rPr>
          <w:rFonts w:ascii="Times New Roman" w:hAnsi="Times New Roman" w:cs="Times New Roman"/>
        </w:rPr>
      </w:pPr>
      <w:r w:rsidRPr="00B90EE7">
        <w:rPr>
          <w:rFonts w:ascii="Times New Roman" w:hAnsi="Times New Roman" w:cs="Times New Roman"/>
          <w:color w:val="000000"/>
        </w:rPr>
        <w:t xml:space="preserve">Kate </w:t>
      </w:r>
      <w:r w:rsidR="001220CF" w:rsidRPr="00B90EE7">
        <w:rPr>
          <w:rFonts w:ascii="Times New Roman" w:hAnsi="Times New Roman" w:cs="Times New Roman"/>
          <w:color w:val="000000"/>
        </w:rPr>
        <w:t>sense</w:t>
      </w:r>
      <w:r w:rsidR="00207815">
        <w:rPr>
          <w:rFonts w:ascii="Times New Roman" w:hAnsi="Times New Roman" w:cs="Times New Roman"/>
          <w:color w:val="000000"/>
        </w:rPr>
        <w:t>s</w:t>
      </w:r>
      <w:r w:rsidR="001220CF" w:rsidRPr="00B90EE7">
        <w:rPr>
          <w:rFonts w:ascii="Times New Roman" w:hAnsi="Times New Roman" w:cs="Times New Roman"/>
          <w:color w:val="000000"/>
        </w:rPr>
        <w:t xml:space="preserve"> that her </w:t>
      </w:r>
      <w:r w:rsidR="00207815">
        <w:rPr>
          <w:rFonts w:ascii="Times New Roman" w:hAnsi="Times New Roman" w:cs="Times New Roman"/>
          <w:color w:val="000000"/>
        </w:rPr>
        <w:t xml:space="preserve">traumatised response to </w:t>
      </w:r>
      <w:r w:rsidR="001220CF" w:rsidRPr="00B90EE7">
        <w:rPr>
          <w:rFonts w:ascii="Times New Roman" w:hAnsi="Times New Roman" w:cs="Times New Roman"/>
          <w:color w:val="000000"/>
        </w:rPr>
        <w:t xml:space="preserve">the bullfight </w:t>
      </w:r>
      <w:r w:rsidR="00207815">
        <w:rPr>
          <w:rFonts w:ascii="Times New Roman" w:hAnsi="Times New Roman" w:cs="Times New Roman"/>
          <w:color w:val="000000"/>
        </w:rPr>
        <w:t>and</w:t>
      </w:r>
      <w:r w:rsidR="00DC565D">
        <w:rPr>
          <w:rFonts w:ascii="Times New Roman" w:hAnsi="Times New Roman" w:cs="Times New Roman"/>
          <w:color w:val="000000"/>
        </w:rPr>
        <w:t xml:space="preserve"> </w:t>
      </w:r>
      <w:r w:rsidR="0058636C">
        <w:rPr>
          <w:rFonts w:ascii="Times New Roman" w:hAnsi="Times New Roman" w:cs="Times New Roman"/>
          <w:color w:val="000000"/>
        </w:rPr>
        <w:t>its</w:t>
      </w:r>
      <w:r w:rsidR="00C16C78">
        <w:rPr>
          <w:rFonts w:ascii="Times New Roman" w:hAnsi="Times New Roman" w:cs="Times New Roman"/>
          <w:color w:val="000000"/>
        </w:rPr>
        <w:t xml:space="preserve"> rape-like</w:t>
      </w:r>
      <w:r w:rsidR="00207815">
        <w:rPr>
          <w:rFonts w:ascii="Times New Roman" w:hAnsi="Times New Roman" w:cs="Times New Roman"/>
          <w:color w:val="000000"/>
        </w:rPr>
        <w:t xml:space="preserve"> goring </w:t>
      </w:r>
      <w:r w:rsidR="00C16C78">
        <w:rPr>
          <w:rFonts w:ascii="Times New Roman" w:hAnsi="Times New Roman" w:cs="Times New Roman"/>
          <w:color w:val="000000"/>
        </w:rPr>
        <w:t xml:space="preserve">of the horse </w:t>
      </w:r>
      <w:r w:rsidR="001220CF" w:rsidRPr="00B90EE7">
        <w:rPr>
          <w:rFonts w:ascii="Times New Roman" w:hAnsi="Times New Roman" w:cs="Times New Roman"/>
          <w:color w:val="000000"/>
        </w:rPr>
        <w:t xml:space="preserve">is, and is hated as, connected to her womanliness: </w:t>
      </w:r>
      <w:r w:rsidR="00314354" w:rsidRPr="00B90EE7">
        <w:rPr>
          <w:rFonts w:ascii="Times New Roman" w:eastAsia="Times New Roman" w:hAnsi="Times New Roman" w:cs="Times New Roman"/>
          <w:color w:val="000000"/>
          <w:lang w:eastAsia="en-GB"/>
        </w:rPr>
        <w:t>“Call that manliness!</w:t>
      </w:r>
      <w:r w:rsidR="005C0039" w:rsidRPr="00B90EE7">
        <w:rPr>
          <w:rFonts w:ascii="Times New Roman" w:hAnsi="Times New Roman" w:cs="Times New Roman"/>
          <w:color w:val="000000"/>
        </w:rPr>
        <w:t xml:space="preserve"> … </w:t>
      </w:r>
      <w:r w:rsidR="00314354" w:rsidRPr="00B90EE7">
        <w:rPr>
          <w:rFonts w:ascii="Times New Roman" w:eastAsia="Times New Roman" w:hAnsi="Times New Roman" w:cs="Times New Roman"/>
          <w:color w:val="000000"/>
          <w:lang w:eastAsia="en-GB"/>
        </w:rPr>
        <w:t>thank God a million times that I’m a woman,</w:t>
      </w:r>
      <w:r w:rsidR="00BF379E" w:rsidRPr="00B90EE7">
        <w:rPr>
          <w:rFonts w:ascii="Times New Roman" w:eastAsia="Times New Roman" w:hAnsi="Times New Roman" w:cs="Times New Roman"/>
          <w:color w:val="000000"/>
          <w:lang w:eastAsia="en-GB"/>
        </w:rPr>
        <w:t>”</w:t>
      </w:r>
      <w:r w:rsidR="001220CF" w:rsidRPr="00B90EE7">
        <w:rPr>
          <w:rFonts w:ascii="Times New Roman" w:hAnsi="Times New Roman" w:cs="Times New Roman"/>
          <w:color w:val="000000"/>
        </w:rPr>
        <w:t xml:space="preserve">; </w:t>
      </w:r>
      <w:r w:rsidR="00BF379E" w:rsidRPr="00B90EE7">
        <w:rPr>
          <w:rFonts w:ascii="Times New Roman" w:hAnsi="Times New Roman" w:cs="Times New Roman"/>
          <w:color w:val="000000"/>
        </w:rPr>
        <w:t>“</w:t>
      </w:r>
      <w:r w:rsidR="00314354" w:rsidRPr="00B90EE7">
        <w:rPr>
          <w:rFonts w:ascii="Times New Roman" w:hAnsi="Times New Roman" w:cs="Times New Roman"/>
          <w:color w:val="000000"/>
        </w:rPr>
        <w:t xml:space="preserve">She felt, moreover, that they both hated her </w:t>
      </w:r>
      <w:r w:rsidR="009A7AE1">
        <w:rPr>
          <w:rFonts w:ascii="Times New Roman" w:hAnsi="Times New Roman" w:cs="Times New Roman"/>
          <w:color w:val="000000"/>
        </w:rPr>
        <w:t xml:space="preserve">just </w:t>
      </w:r>
      <w:r w:rsidR="00314354" w:rsidRPr="00B90EE7">
        <w:rPr>
          <w:rFonts w:ascii="Times New Roman" w:hAnsi="Times New Roman" w:cs="Times New Roman"/>
          <w:color w:val="000000"/>
        </w:rPr>
        <w:t xml:space="preserve"> because she was a woma</w:t>
      </w:r>
      <w:r w:rsidR="00577585" w:rsidRPr="00B90EE7">
        <w:rPr>
          <w:rFonts w:ascii="Times New Roman" w:hAnsi="Times New Roman" w:cs="Times New Roman"/>
          <w:color w:val="000000"/>
        </w:rPr>
        <w:t>n</w:t>
      </w:r>
      <w:r w:rsidR="00BF379E" w:rsidRPr="00B90EE7">
        <w:rPr>
          <w:rFonts w:ascii="Times New Roman" w:hAnsi="Times New Roman" w:cs="Times New Roman"/>
          <w:color w:val="000000"/>
        </w:rPr>
        <w:t>”</w:t>
      </w:r>
      <w:r w:rsidR="006E20D9" w:rsidRPr="00B90EE7">
        <w:rPr>
          <w:rFonts w:ascii="Times New Roman" w:hAnsi="Times New Roman" w:cs="Times New Roman"/>
          <w:color w:val="000000"/>
        </w:rPr>
        <w:t xml:space="preserve"> (</w:t>
      </w:r>
      <w:r w:rsidR="009E6A9C" w:rsidRPr="00B90EE7">
        <w:rPr>
          <w:rFonts w:ascii="Times New Roman" w:hAnsi="Times New Roman" w:cs="Times New Roman"/>
          <w:color w:val="000000"/>
        </w:rPr>
        <w:t xml:space="preserve">18, 20, </w:t>
      </w:r>
      <w:r w:rsidR="009E6A9C" w:rsidRPr="00B90EE7">
        <w:rPr>
          <w:rFonts w:ascii="Times New Roman" w:eastAsia="Times New Roman" w:hAnsi="Times New Roman" w:cs="Times New Roman"/>
          <w:color w:val="000000"/>
          <w:lang w:eastAsia="en-GB"/>
        </w:rPr>
        <w:t>26</w:t>
      </w:r>
      <w:r w:rsidR="009E6A9C" w:rsidRPr="00B90EE7">
        <w:rPr>
          <w:rFonts w:ascii="Times New Roman" w:hAnsi="Times New Roman" w:cs="Times New Roman"/>
          <w:color w:val="000000"/>
        </w:rPr>
        <w:t xml:space="preserve">, </w:t>
      </w:r>
      <w:r w:rsidR="006E20D9" w:rsidRPr="00B90EE7">
        <w:rPr>
          <w:rFonts w:ascii="Times New Roman" w:hAnsi="Times New Roman" w:cs="Times New Roman"/>
          <w:color w:val="000000"/>
        </w:rPr>
        <w:t>28)</w:t>
      </w:r>
      <w:r w:rsidR="001220CF" w:rsidRPr="00B90EE7">
        <w:rPr>
          <w:rFonts w:ascii="Times New Roman" w:hAnsi="Times New Roman" w:cs="Times New Roman"/>
          <w:color w:val="000000"/>
        </w:rPr>
        <w:t xml:space="preserve">. </w:t>
      </w:r>
      <w:r w:rsidR="00577585" w:rsidRPr="00B90EE7">
        <w:rPr>
          <w:rFonts w:ascii="Times New Roman" w:hAnsi="Times New Roman" w:cs="Times New Roman"/>
          <w:color w:val="000000"/>
        </w:rPr>
        <w:t xml:space="preserve">Her later </w:t>
      </w:r>
      <w:r w:rsidR="003F7BE0" w:rsidRPr="00B90EE7">
        <w:rPr>
          <w:rFonts w:ascii="Times New Roman" w:hAnsi="Times New Roman" w:cs="Times New Roman"/>
          <w:color w:val="000000"/>
        </w:rPr>
        <w:t xml:space="preserve">participation </w:t>
      </w:r>
      <w:r w:rsidR="00577585" w:rsidRPr="00B90EE7">
        <w:rPr>
          <w:rFonts w:ascii="Times New Roman" w:hAnsi="Times New Roman" w:cs="Times New Roman"/>
          <w:color w:val="000000"/>
        </w:rPr>
        <w:t>in a male-domina</w:t>
      </w:r>
      <w:r w:rsidR="003F7BE0" w:rsidRPr="00B90EE7">
        <w:rPr>
          <w:rFonts w:ascii="Times New Roman" w:hAnsi="Times New Roman" w:cs="Times New Roman"/>
          <w:color w:val="000000"/>
        </w:rPr>
        <w:t>nt</w:t>
      </w:r>
      <w:r w:rsidR="00577585" w:rsidRPr="00B90EE7">
        <w:rPr>
          <w:rFonts w:ascii="Times New Roman" w:hAnsi="Times New Roman" w:cs="Times New Roman"/>
          <w:color w:val="000000"/>
        </w:rPr>
        <w:t xml:space="preserve"> cult </w:t>
      </w:r>
      <w:r w:rsidR="003F7BE0" w:rsidRPr="00B90EE7">
        <w:rPr>
          <w:rFonts w:ascii="Times New Roman" w:hAnsi="Times New Roman" w:cs="Times New Roman"/>
          <w:color w:val="000000"/>
        </w:rPr>
        <w:t xml:space="preserve">has </w:t>
      </w:r>
      <w:r w:rsidR="00577585" w:rsidRPr="00B90EE7">
        <w:rPr>
          <w:rFonts w:ascii="Times New Roman" w:hAnsi="Times New Roman" w:cs="Times New Roman"/>
          <w:color w:val="000000"/>
        </w:rPr>
        <w:t xml:space="preserve">not the slightest impact on her revulsion towards </w:t>
      </w:r>
      <w:r w:rsidR="00324B83" w:rsidRPr="00B90EE7">
        <w:rPr>
          <w:rFonts w:ascii="Times New Roman" w:hAnsi="Times New Roman" w:cs="Times New Roman"/>
          <w:color w:val="000000"/>
        </w:rPr>
        <w:t>animal cruelty</w:t>
      </w:r>
      <w:r w:rsidR="00E84A0C" w:rsidRPr="00B90EE7">
        <w:rPr>
          <w:rFonts w:ascii="Times New Roman" w:hAnsi="Times New Roman" w:cs="Times New Roman"/>
          <w:color w:val="000000"/>
        </w:rPr>
        <w:t xml:space="preserve"> –</w:t>
      </w:r>
      <w:r w:rsidR="00577585" w:rsidRPr="00B90EE7">
        <w:rPr>
          <w:rFonts w:ascii="Times New Roman" w:hAnsi="Times New Roman" w:cs="Times New Roman"/>
          <w:color w:val="000000"/>
        </w:rPr>
        <w:t xml:space="preserve"> and, i</w:t>
      </w:r>
      <w:r w:rsidR="00324B83" w:rsidRPr="00B90EE7">
        <w:rPr>
          <w:rFonts w:ascii="Times New Roman" w:hAnsi="Times New Roman" w:cs="Times New Roman"/>
          <w:color w:val="000000"/>
        </w:rPr>
        <w:t xml:space="preserve">n general, </w:t>
      </w:r>
      <w:r w:rsidR="00324B83" w:rsidRPr="00B90EE7">
        <w:rPr>
          <w:rFonts w:ascii="Times New Roman" w:hAnsi="Times New Roman" w:cs="Times New Roman"/>
        </w:rPr>
        <w:t>v</w:t>
      </w:r>
      <w:r w:rsidR="00902B36" w:rsidRPr="00B90EE7">
        <w:rPr>
          <w:rFonts w:ascii="Times New Roman" w:hAnsi="Times New Roman" w:cs="Times New Roman"/>
        </w:rPr>
        <w:t>iolence towards animals</w:t>
      </w:r>
      <w:r w:rsidR="00577585" w:rsidRPr="00B90EE7">
        <w:rPr>
          <w:rFonts w:ascii="Times New Roman" w:hAnsi="Times New Roman" w:cs="Times New Roman"/>
        </w:rPr>
        <w:t xml:space="preserve"> </w:t>
      </w:r>
      <w:r w:rsidR="00902B36" w:rsidRPr="00B90EE7">
        <w:rPr>
          <w:rFonts w:ascii="Times New Roman" w:hAnsi="Times New Roman" w:cs="Times New Roman"/>
        </w:rPr>
        <w:t xml:space="preserve">is more </w:t>
      </w:r>
      <w:r w:rsidR="00577585" w:rsidRPr="00B90EE7">
        <w:rPr>
          <w:rFonts w:ascii="Times New Roman" w:hAnsi="Times New Roman" w:cs="Times New Roman"/>
        </w:rPr>
        <w:t xml:space="preserve">consistently </w:t>
      </w:r>
      <w:r w:rsidR="00902B36" w:rsidRPr="00B90EE7">
        <w:rPr>
          <w:rFonts w:ascii="Times New Roman" w:hAnsi="Times New Roman" w:cs="Times New Roman"/>
        </w:rPr>
        <w:t xml:space="preserve">disapproved of </w:t>
      </w:r>
      <w:r w:rsidR="003F7BE0" w:rsidRPr="00B90EE7">
        <w:rPr>
          <w:rFonts w:ascii="Times New Roman" w:hAnsi="Times New Roman" w:cs="Times New Roman"/>
        </w:rPr>
        <w:t xml:space="preserve">by the novel </w:t>
      </w:r>
      <w:r w:rsidR="00902B36" w:rsidRPr="00B90EE7">
        <w:rPr>
          <w:rFonts w:ascii="Times New Roman" w:hAnsi="Times New Roman" w:cs="Times New Roman"/>
        </w:rPr>
        <w:t xml:space="preserve">than </w:t>
      </w:r>
      <w:r w:rsidR="009E4136" w:rsidRPr="00B90EE7">
        <w:rPr>
          <w:rFonts w:ascii="Times New Roman" w:hAnsi="Times New Roman" w:cs="Times New Roman"/>
        </w:rPr>
        <w:t xml:space="preserve">is </w:t>
      </w:r>
      <w:r w:rsidR="00902B36" w:rsidRPr="00B90EE7">
        <w:rPr>
          <w:rFonts w:ascii="Times New Roman" w:hAnsi="Times New Roman" w:cs="Times New Roman"/>
        </w:rPr>
        <w:t>violence towards humans</w:t>
      </w:r>
      <w:r w:rsidR="008205D8" w:rsidRPr="00B90EE7">
        <w:rPr>
          <w:rFonts w:ascii="Times New Roman" w:hAnsi="Times New Roman" w:cs="Times New Roman"/>
        </w:rPr>
        <w:t>. This is</w:t>
      </w:r>
      <w:r w:rsidR="00524C2C" w:rsidRPr="00B90EE7">
        <w:rPr>
          <w:rFonts w:ascii="Times New Roman" w:hAnsi="Times New Roman" w:cs="Times New Roman"/>
        </w:rPr>
        <w:t xml:space="preserve"> </w:t>
      </w:r>
      <w:r w:rsidR="00AE74E9" w:rsidRPr="00B90EE7">
        <w:rPr>
          <w:rFonts w:ascii="Times New Roman" w:hAnsi="Times New Roman" w:cs="Times New Roman"/>
        </w:rPr>
        <w:t xml:space="preserve">partly </w:t>
      </w:r>
      <w:r w:rsidR="00577585" w:rsidRPr="00B90EE7">
        <w:rPr>
          <w:rFonts w:ascii="Times New Roman" w:hAnsi="Times New Roman" w:cs="Times New Roman"/>
        </w:rPr>
        <w:t>because</w:t>
      </w:r>
      <w:r w:rsidR="00731A8A">
        <w:rPr>
          <w:rFonts w:ascii="Times New Roman" w:hAnsi="Times New Roman" w:cs="Times New Roman"/>
        </w:rPr>
        <w:t>, unlike some humans,</w:t>
      </w:r>
      <w:r w:rsidR="00577585" w:rsidRPr="00B90EE7">
        <w:rPr>
          <w:rFonts w:ascii="Times New Roman" w:hAnsi="Times New Roman" w:cs="Times New Roman"/>
        </w:rPr>
        <w:t xml:space="preserve"> they </w:t>
      </w:r>
      <w:r w:rsidR="009E4136" w:rsidRPr="00B90EE7">
        <w:rPr>
          <w:rFonts w:ascii="Times New Roman" w:hAnsi="Times New Roman" w:cs="Times New Roman"/>
        </w:rPr>
        <w:t xml:space="preserve">pose </w:t>
      </w:r>
      <w:r w:rsidR="00AE74E9" w:rsidRPr="00B90EE7">
        <w:rPr>
          <w:rFonts w:ascii="Times New Roman" w:hAnsi="Times New Roman" w:cs="Times New Roman"/>
        </w:rPr>
        <w:t xml:space="preserve">humans </w:t>
      </w:r>
      <w:r w:rsidR="00577585" w:rsidRPr="00B90EE7">
        <w:rPr>
          <w:rFonts w:ascii="Times New Roman" w:hAnsi="Times New Roman" w:cs="Times New Roman"/>
        </w:rPr>
        <w:t>no threat</w:t>
      </w:r>
      <w:r w:rsidR="00851FDB">
        <w:rPr>
          <w:rFonts w:ascii="Times New Roman" w:hAnsi="Times New Roman" w:cs="Times New Roman"/>
        </w:rPr>
        <w:t xml:space="preserve"> in the novel</w:t>
      </w:r>
      <w:r w:rsidR="009E6A9C" w:rsidRPr="00B90EE7">
        <w:rPr>
          <w:rFonts w:ascii="Times New Roman" w:hAnsi="Times New Roman" w:cs="Times New Roman"/>
        </w:rPr>
        <w:t>, but also</w:t>
      </w:r>
      <w:r w:rsidR="00FF09C6">
        <w:rPr>
          <w:rFonts w:ascii="Times New Roman" w:hAnsi="Times New Roman" w:cs="Times New Roman"/>
        </w:rPr>
        <w:t xml:space="preserve"> –</w:t>
      </w:r>
      <w:r w:rsidR="008205D8" w:rsidRPr="00B90EE7">
        <w:rPr>
          <w:rFonts w:ascii="Times New Roman" w:hAnsi="Times New Roman" w:cs="Times New Roman"/>
        </w:rPr>
        <w:t xml:space="preserve"> crucially</w:t>
      </w:r>
      <w:r w:rsidR="00FF09C6">
        <w:rPr>
          <w:rFonts w:ascii="Times New Roman" w:hAnsi="Times New Roman" w:cs="Times New Roman"/>
        </w:rPr>
        <w:t xml:space="preserve"> –</w:t>
      </w:r>
      <w:r w:rsidR="009E6A9C" w:rsidRPr="00B90EE7">
        <w:rPr>
          <w:rFonts w:ascii="Times New Roman" w:hAnsi="Times New Roman" w:cs="Times New Roman"/>
        </w:rPr>
        <w:t xml:space="preserve"> because they offer an escape from the </w:t>
      </w:r>
      <w:r w:rsidR="00CA739A">
        <w:rPr>
          <w:rFonts w:ascii="Times New Roman" w:hAnsi="Times New Roman" w:cs="Times New Roman"/>
        </w:rPr>
        <w:t xml:space="preserve">purely </w:t>
      </w:r>
      <w:r w:rsidR="009E6A9C" w:rsidRPr="00B90EE7">
        <w:rPr>
          <w:rFonts w:ascii="Times New Roman" w:hAnsi="Times New Roman" w:cs="Times New Roman"/>
        </w:rPr>
        <w:t>human</w:t>
      </w:r>
      <w:r w:rsidR="00324B83" w:rsidRPr="00B90EE7">
        <w:rPr>
          <w:rFonts w:ascii="Times New Roman" w:hAnsi="Times New Roman" w:cs="Times New Roman"/>
        </w:rPr>
        <w:t>.</w:t>
      </w:r>
      <w:r w:rsidR="0058636C">
        <w:rPr>
          <w:rFonts w:ascii="Times New Roman" w:hAnsi="Times New Roman" w:cs="Times New Roman"/>
        </w:rPr>
        <w:t xml:space="preserve"> This is true in a particular way of horses, precisely </w:t>
      </w:r>
      <w:r w:rsidR="0058636C" w:rsidRPr="00CA739A">
        <w:rPr>
          <w:rFonts w:ascii="Times New Roman" w:hAnsi="Times New Roman" w:cs="Times New Roman"/>
        </w:rPr>
        <w:t>because</w:t>
      </w:r>
      <w:r w:rsidR="0058636C">
        <w:rPr>
          <w:rFonts w:ascii="Times New Roman" w:hAnsi="Times New Roman" w:cs="Times New Roman"/>
        </w:rPr>
        <w:t xml:space="preserve"> of their close </w:t>
      </w:r>
      <w:r w:rsidR="00AC38D1">
        <w:rPr>
          <w:rFonts w:ascii="Times New Roman" w:hAnsi="Times New Roman" w:cs="Times New Roman"/>
        </w:rPr>
        <w:t xml:space="preserve">mutual </w:t>
      </w:r>
      <w:r w:rsidR="0058636C">
        <w:rPr>
          <w:rFonts w:ascii="Times New Roman" w:hAnsi="Times New Roman" w:cs="Times New Roman"/>
        </w:rPr>
        <w:t>relationship.</w:t>
      </w:r>
    </w:p>
    <w:p w14:paraId="7EC3F925" w14:textId="77777777" w:rsidR="00445481" w:rsidRPr="00B90EE7" w:rsidRDefault="00445481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</w:p>
    <w:p w14:paraId="187E6468" w14:textId="2D5D75F4" w:rsidR="00445481" w:rsidRPr="00B90EE7" w:rsidRDefault="00B649E6" w:rsidP="00B90EE7">
      <w:pPr>
        <w:spacing w:line="480" w:lineRule="auto"/>
        <w:ind w:right="89"/>
        <w:contextualSpacing/>
        <w:rPr>
          <w:rFonts w:ascii="Times New Roman" w:hAnsi="Times New Roman" w:cs="Times New Roman"/>
          <w:b/>
          <w:bCs/>
        </w:rPr>
      </w:pPr>
      <w:r w:rsidRPr="00B90EE7">
        <w:rPr>
          <w:rFonts w:ascii="Times New Roman" w:hAnsi="Times New Roman" w:cs="Times New Roman"/>
          <w:b/>
          <w:bCs/>
        </w:rPr>
        <w:t>CONCLUSION</w:t>
      </w:r>
    </w:p>
    <w:p w14:paraId="4A2D873A" w14:textId="77777777" w:rsidR="00BD3EFF" w:rsidRPr="00B90EE7" w:rsidRDefault="00BD3EFF" w:rsidP="00B90EE7">
      <w:pPr>
        <w:spacing w:line="480" w:lineRule="auto"/>
        <w:ind w:right="89"/>
        <w:contextualSpacing/>
        <w:rPr>
          <w:rFonts w:ascii="Times New Roman" w:hAnsi="Times New Roman" w:cs="Times New Roman"/>
          <w:b/>
          <w:bCs/>
        </w:rPr>
      </w:pPr>
    </w:p>
    <w:p w14:paraId="21B0BC6B" w14:textId="11CAC2D2" w:rsidR="00276665" w:rsidRPr="00B90EE7" w:rsidRDefault="00577585" w:rsidP="00B90EE7">
      <w:pPr>
        <w:spacing w:line="480" w:lineRule="auto"/>
        <w:ind w:right="89"/>
        <w:contextualSpacing/>
        <w:rPr>
          <w:rFonts w:ascii="Times New Roman" w:hAnsi="Times New Roman" w:cs="Times New Roman"/>
        </w:rPr>
      </w:pPr>
      <w:r w:rsidRPr="00B90EE7">
        <w:rPr>
          <w:rFonts w:ascii="Times New Roman" w:hAnsi="Times New Roman" w:cs="Times New Roman"/>
        </w:rPr>
        <w:t>H</w:t>
      </w:r>
      <w:r w:rsidR="00BA2EA9" w:rsidRPr="00B90EE7">
        <w:rPr>
          <w:rFonts w:ascii="Times New Roman" w:hAnsi="Times New Roman" w:cs="Times New Roman"/>
        </w:rPr>
        <w:t>orses</w:t>
      </w:r>
      <w:r w:rsidR="00264738">
        <w:rPr>
          <w:rFonts w:ascii="Times New Roman" w:hAnsi="Times New Roman" w:cs="Times New Roman"/>
        </w:rPr>
        <w:t xml:space="preserve"> in </w:t>
      </w:r>
      <w:r w:rsidR="00264738">
        <w:rPr>
          <w:rFonts w:ascii="Times New Roman" w:hAnsi="Times New Roman" w:cs="Times New Roman"/>
          <w:i/>
          <w:iCs/>
        </w:rPr>
        <w:t>The Plumed Serpent</w:t>
      </w:r>
      <w:r w:rsidR="00264738">
        <w:rPr>
          <w:rFonts w:ascii="Times New Roman" w:hAnsi="Times New Roman" w:cs="Times New Roman"/>
        </w:rPr>
        <w:t xml:space="preserve">, then, </w:t>
      </w:r>
      <w:r w:rsidR="00CD754F">
        <w:rPr>
          <w:rFonts w:ascii="Times New Roman" w:hAnsi="Times New Roman" w:cs="Times New Roman"/>
        </w:rPr>
        <w:t xml:space="preserve">offer </w:t>
      </w:r>
      <w:r w:rsidR="00264738">
        <w:rPr>
          <w:rFonts w:ascii="Times New Roman" w:hAnsi="Times New Roman" w:cs="Times New Roman"/>
        </w:rPr>
        <w:t xml:space="preserve">humans </w:t>
      </w:r>
      <w:r w:rsidR="00EC2CE0">
        <w:rPr>
          <w:rFonts w:ascii="Times New Roman" w:hAnsi="Times New Roman" w:cs="Times New Roman"/>
        </w:rPr>
        <w:t xml:space="preserve">the benefits of </w:t>
      </w:r>
      <w:r w:rsidR="00CD754F">
        <w:rPr>
          <w:rFonts w:ascii="Times New Roman" w:hAnsi="Times New Roman" w:cs="Times New Roman"/>
        </w:rPr>
        <w:t>cooperation,</w:t>
      </w:r>
      <w:r w:rsidR="00EC2CE0">
        <w:rPr>
          <w:rFonts w:ascii="Times New Roman" w:hAnsi="Times New Roman" w:cs="Times New Roman"/>
        </w:rPr>
        <w:t xml:space="preserve"> relationship,</w:t>
      </w:r>
      <w:r w:rsidR="00CD754F">
        <w:rPr>
          <w:rFonts w:ascii="Times New Roman" w:hAnsi="Times New Roman" w:cs="Times New Roman"/>
        </w:rPr>
        <w:t xml:space="preserve"> </w:t>
      </w:r>
      <w:r w:rsidR="00EC2CE0">
        <w:rPr>
          <w:rFonts w:ascii="Times New Roman" w:hAnsi="Times New Roman" w:cs="Times New Roman"/>
        </w:rPr>
        <w:t xml:space="preserve">resistance to totalising </w:t>
      </w:r>
      <w:r w:rsidR="0031329E">
        <w:rPr>
          <w:rFonts w:ascii="Times New Roman" w:hAnsi="Times New Roman" w:cs="Times New Roman"/>
        </w:rPr>
        <w:t xml:space="preserve">religious </w:t>
      </w:r>
      <w:r w:rsidR="00EC2CE0">
        <w:rPr>
          <w:rFonts w:ascii="Times New Roman" w:hAnsi="Times New Roman" w:cs="Times New Roman"/>
        </w:rPr>
        <w:t xml:space="preserve">narratives, </w:t>
      </w:r>
      <w:r w:rsidR="00CD754F">
        <w:rPr>
          <w:rFonts w:ascii="Times New Roman" w:hAnsi="Times New Roman" w:cs="Times New Roman"/>
        </w:rPr>
        <w:t xml:space="preserve">resistance to </w:t>
      </w:r>
      <w:r w:rsidR="00EC2CE0">
        <w:rPr>
          <w:rFonts w:ascii="Times New Roman" w:hAnsi="Times New Roman" w:cs="Times New Roman"/>
        </w:rPr>
        <w:t xml:space="preserve">the </w:t>
      </w:r>
      <w:r w:rsidR="000B784B">
        <w:rPr>
          <w:rFonts w:ascii="Times New Roman" w:hAnsi="Times New Roman" w:cs="Times New Roman"/>
        </w:rPr>
        <w:t>anthropocen</w:t>
      </w:r>
      <w:r w:rsidR="00EC2CE0">
        <w:rPr>
          <w:rFonts w:ascii="Times New Roman" w:hAnsi="Times New Roman" w:cs="Times New Roman"/>
        </w:rPr>
        <w:t xml:space="preserve">trism that discards </w:t>
      </w:r>
      <w:r w:rsidR="0031329E">
        <w:rPr>
          <w:rFonts w:ascii="Times New Roman" w:hAnsi="Times New Roman" w:cs="Times New Roman"/>
        </w:rPr>
        <w:t xml:space="preserve">them </w:t>
      </w:r>
      <w:r w:rsidR="00EC2CE0">
        <w:rPr>
          <w:rFonts w:ascii="Times New Roman" w:hAnsi="Times New Roman" w:cs="Times New Roman"/>
        </w:rPr>
        <w:t xml:space="preserve">when they </w:t>
      </w:r>
      <w:r w:rsidR="007C5D9E">
        <w:rPr>
          <w:rFonts w:ascii="Times New Roman" w:hAnsi="Times New Roman" w:cs="Times New Roman"/>
        </w:rPr>
        <w:t xml:space="preserve">outlive </w:t>
      </w:r>
      <w:r w:rsidR="00EC2CE0">
        <w:rPr>
          <w:rFonts w:ascii="Times New Roman" w:hAnsi="Times New Roman" w:cs="Times New Roman"/>
        </w:rPr>
        <w:t>their pragmatic function</w:t>
      </w:r>
      <w:r w:rsidR="00953A8B">
        <w:rPr>
          <w:rFonts w:ascii="Times New Roman" w:hAnsi="Times New Roman" w:cs="Times New Roman"/>
        </w:rPr>
        <w:t>,</w:t>
      </w:r>
      <w:r w:rsidR="00CD754F">
        <w:rPr>
          <w:rFonts w:ascii="Times New Roman" w:hAnsi="Times New Roman" w:cs="Times New Roman"/>
        </w:rPr>
        <w:t xml:space="preserve"> and </w:t>
      </w:r>
      <w:r w:rsidR="00897968">
        <w:rPr>
          <w:rFonts w:ascii="Times New Roman" w:hAnsi="Times New Roman" w:cs="Times New Roman"/>
        </w:rPr>
        <w:t>the example of</w:t>
      </w:r>
      <w:r w:rsidR="00F97000">
        <w:rPr>
          <w:rFonts w:ascii="Times New Roman" w:hAnsi="Times New Roman" w:cs="Times New Roman"/>
        </w:rPr>
        <w:t xml:space="preserve"> spontaneous, narratively un</w:t>
      </w:r>
      <w:r w:rsidR="00DE2E35">
        <w:rPr>
          <w:rFonts w:ascii="Times New Roman" w:hAnsi="Times New Roman" w:cs="Times New Roman"/>
        </w:rPr>
        <w:t>der</w:t>
      </w:r>
      <w:r w:rsidR="00F97000">
        <w:rPr>
          <w:rFonts w:ascii="Times New Roman" w:hAnsi="Times New Roman" w:cs="Times New Roman"/>
        </w:rPr>
        <w:t xml:space="preserve">-determined, </w:t>
      </w:r>
      <w:r w:rsidR="00DE2E35">
        <w:rPr>
          <w:rFonts w:ascii="Times New Roman" w:hAnsi="Times New Roman" w:cs="Times New Roman"/>
        </w:rPr>
        <w:t>deeply embodied</w:t>
      </w:r>
      <w:r w:rsidR="00F97000">
        <w:rPr>
          <w:rFonts w:ascii="Times New Roman" w:hAnsi="Times New Roman" w:cs="Times New Roman"/>
        </w:rPr>
        <w:t xml:space="preserve"> joy. They do so </w:t>
      </w:r>
      <w:r w:rsidR="00BA2EA9" w:rsidRPr="00B90EE7">
        <w:rPr>
          <w:rFonts w:ascii="Times New Roman" w:hAnsi="Times New Roman" w:cs="Times New Roman"/>
        </w:rPr>
        <w:t xml:space="preserve">insofar as they are individually able, and </w:t>
      </w:r>
      <w:r w:rsidR="00897968">
        <w:rPr>
          <w:rFonts w:ascii="Times New Roman" w:hAnsi="Times New Roman" w:cs="Times New Roman"/>
        </w:rPr>
        <w:t xml:space="preserve">insofar </w:t>
      </w:r>
      <w:r w:rsidR="00F97000">
        <w:rPr>
          <w:rFonts w:ascii="Times New Roman" w:hAnsi="Times New Roman" w:cs="Times New Roman"/>
        </w:rPr>
        <w:t xml:space="preserve">as </w:t>
      </w:r>
      <w:r w:rsidR="001D1C1C" w:rsidRPr="00B90EE7">
        <w:rPr>
          <w:rFonts w:ascii="Times New Roman" w:hAnsi="Times New Roman" w:cs="Times New Roman"/>
        </w:rPr>
        <w:t xml:space="preserve">either </w:t>
      </w:r>
      <w:r w:rsidR="00BA2EA9" w:rsidRPr="00B90EE7">
        <w:rPr>
          <w:rFonts w:ascii="Times New Roman" w:hAnsi="Times New Roman" w:cs="Times New Roman"/>
        </w:rPr>
        <w:t xml:space="preserve">the characters </w:t>
      </w:r>
      <w:r w:rsidR="001D1C1C" w:rsidRPr="00B90EE7">
        <w:rPr>
          <w:rFonts w:ascii="Times New Roman" w:hAnsi="Times New Roman" w:cs="Times New Roman"/>
        </w:rPr>
        <w:t xml:space="preserve">or narrator </w:t>
      </w:r>
      <w:r w:rsidR="00BA2EA9" w:rsidRPr="00B90EE7">
        <w:rPr>
          <w:rFonts w:ascii="Times New Roman" w:hAnsi="Times New Roman" w:cs="Times New Roman"/>
        </w:rPr>
        <w:t xml:space="preserve">stop </w:t>
      </w:r>
      <w:r w:rsidR="002527B4" w:rsidRPr="00B90EE7">
        <w:rPr>
          <w:rFonts w:ascii="Times New Roman" w:hAnsi="Times New Roman" w:cs="Times New Roman"/>
        </w:rPr>
        <w:t>to</w:t>
      </w:r>
      <w:r w:rsidR="00BA2EA9" w:rsidRPr="00B90EE7">
        <w:rPr>
          <w:rFonts w:ascii="Times New Roman" w:hAnsi="Times New Roman" w:cs="Times New Roman"/>
        </w:rPr>
        <w:t xml:space="preserve"> recognise them. Th</w:t>
      </w:r>
      <w:r w:rsidR="00C4777C" w:rsidRPr="00B90EE7">
        <w:rPr>
          <w:rFonts w:ascii="Times New Roman" w:hAnsi="Times New Roman" w:cs="Times New Roman"/>
        </w:rPr>
        <w:t>is</w:t>
      </w:r>
      <w:r w:rsidR="002527B4" w:rsidRPr="00B90EE7">
        <w:rPr>
          <w:rFonts w:ascii="Times New Roman" w:hAnsi="Times New Roman" w:cs="Times New Roman"/>
        </w:rPr>
        <w:t xml:space="preserve"> occurs</w:t>
      </w:r>
      <w:r w:rsidR="00BA2EA9" w:rsidRPr="00B90EE7">
        <w:rPr>
          <w:rFonts w:ascii="Times New Roman" w:hAnsi="Times New Roman" w:cs="Times New Roman"/>
        </w:rPr>
        <w:t xml:space="preserve"> to a </w:t>
      </w:r>
      <w:r w:rsidR="00911DC8" w:rsidRPr="00B90EE7">
        <w:rPr>
          <w:rFonts w:ascii="Times New Roman" w:hAnsi="Times New Roman" w:cs="Times New Roman"/>
        </w:rPr>
        <w:t xml:space="preserve">significant </w:t>
      </w:r>
      <w:r w:rsidR="0005707F" w:rsidRPr="00B90EE7">
        <w:rPr>
          <w:rFonts w:ascii="Times New Roman" w:hAnsi="Times New Roman" w:cs="Times New Roman"/>
        </w:rPr>
        <w:t>degree</w:t>
      </w:r>
      <w:r w:rsidR="00BA2EA9" w:rsidRPr="00B90EE7">
        <w:rPr>
          <w:rFonts w:ascii="Times New Roman" w:hAnsi="Times New Roman" w:cs="Times New Roman"/>
        </w:rPr>
        <w:t xml:space="preserve">, </w:t>
      </w:r>
      <w:r w:rsidR="0005707F" w:rsidRPr="00B90EE7">
        <w:rPr>
          <w:rFonts w:ascii="Times New Roman" w:hAnsi="Times New Roman" w:cs="Times New Roman"/>
        </w:rPr>
        <w:t>affect</w:t>
      </w:r>
      <w:r w:rsidR="00080765" w:rsidRPr="00B90EE7">
        <w:rPr>
          <w:rFonts w:ascii="Times New Roman" w:hAnsi="Times New Roman" w:cs="Times New Roman"/>
        </w:rPr>
        <w:t>ing</w:t>
      </w:r>
      <w:r w:rsidR="00911DC8" w:rsidRPr="00B90EE7">
        <w:rPr>
          <w:rFonts w:ascii="Times New Roman" w:hAnsi="Times New Roman" w:cs="Times New Roman"/>
        </w:rPr>
        <w:t xml:space="preserve"> the ontology as well as the ethics of the novel</w:t>
      </w:r>
      <w:r w:rsidR="00130A00" w:rsidRPr="00B90EE7">
        <w:rPr>
          <w:rFonts w:ascii="Times New Roman" w:hAnsi="Times New Roman" w:cs="Times New Roman"/>
        </w:rPr>
        <w:t xml:space="preserve">. A focus on horses makes clear the extent to which the novel </w:t>
      </w:r>
      <w:r w:rsidR="009B7E98" w:rsidRPr="00B90EE7">
        <w:rPr>
          <w:rFonts w:ascii="Times New Roman" w:hAnsi="Times New Roman" w:cs="Times New Roman"/>
        </w:rPr>
        <w:t>honours</w:t>
      </w:r>
      <w:r w:rsidR="0005707F" w:rsidRPr="00B90EE7">
        <w:rPr>
          <w:rFonts w:ascii="Times New Roman" w:hAnsi="Times New Roman" w:cs="Times New Roman"/>
        </w:rPr>
        <w:t xml:space="preserve"> the </w:t>
      </w:r>
      <w:r w:rsidR="001918EB">
        <w:rPr>
          <w:rFonts w:ascii="Times New Roman" w:hAnsi="Times New Roman" w:cs="Times New Roman"/>
        </w:rPr>
        <w:t>veering</w:t>
      </w:r>
      <w:r w:rsidR="00B37868">
        <w:rPr>
          <w:rFonts w:ascii="Times New Roman" w:hAnsi="Times New Roman" w:cs="Times New Roman"/>
        </w:rPr>
        <w:t xml:space="preserve"> </w:t>
      </w:r>
      <w:r w:rsidR="00F97000">
        <w:rPr>
          <w:rFonts w:ascii="Times New Roman" w:hAnsi="Times New Roman" w:cs="Times New Roman"/>
        </w:rPr>
        <w:t xml:space="preserve">of </w:t>
      </w:r>
      <w:r w:rsidR="001918EB">
        <w:rPr>
          <w:rFonts w:ascii="Times New Roman" w:hAnsi="Times New Roman" w:cs="Times New Roman"/>
        </w:rPr>
        <w:t xml:space="preserve">human </w:t>
      </w:r>
      <w:r w:rsidR="00F97000">
        <w:rPr>
          <w:rFonts w:ascii="Times New Roman" w:hAnsi="Times New Roman" w:cs="Times New Roman"/>
        </w:rPr>
        <w:t>experience</w:t>
      </w:r>
      <w:r w:rsidR="00130A00" w:rsidRPr="00B90EE7">
        <w:rPr>
          <w:rFonts w:ascii="Times New Roman" w:hAnsi="Times New Roman" w:cs="Times New Roman"/>
        </w:rPr>
        <w:t xml:space="preserve"> </w:t>
      </w:r>
      <w:r w:rsidR="005C75A1">
        <w:rPr>
          <w:rFonts w:ascii="Times New Roman" w:hAnsi="Times New Roman" w:cs="Times New Roman"/>
        </w:rPr>
        <w:t xml:space="preserve">by </w:t>
      </w:r>
      <w:r w:rsidR="00B37868">
        <w:rPr>
          <w:rFonts w:ascii="Times New Roman" w:hAnsi="Times New Roman" w:cs="Times New Roman"/>
        </w:rPr>
        <w:t>track</w:t>
      </w:r>
      <w:r w:rsidR="005C75A1">
        <w:rPr>
          <w:rFonts w:ascii="Times New Roman" w:hAnsi="Times New Roman" w:cs="Times New Roman"/>
        </w:rPr>
        <w:t>ing</w:t>
      </w:r>
      <w:r w:rsidR="00B37868">
        <w:rPr>
          <w:rFonts w:ascii="Times New Roman" w:hAnsi="Times New Roman" w:cs="Times New Roman"/>
        </w:rPr>
        <w:t xml:space="preserve"> </w:t>
      </w:r>
      <w:r w:rsidR="005C75A1">
        <w:rPr>
          <w:rFonts w:ascii="Times New Roman" w:hAnsi="Times New Roman" w:cs="Times New Roman"/>
        </w:rPr>
        <w:t xml:space="preserve">what we </w:t>
      </w:r>
      <w:r w:rsidR="00A37902">
        <w:rPr>
          <w:rFonts w:ascii="Times New Roman" w:hAnsi="Times New Roman" w:cs="Times New Roman"/>
        </w:rPr>
        <w:t xml:space="preserve">may </w:t>
      </w:r>
      <w:r w:rsidR="005C75A1">
        <w:rPr>
          <w:rFonts w:ascii="Times New Roman" w:hAnsi="Times New Roman" w:cs="Times New Roman"/>
        </w:rPr>
        <w:t xml:space="preserve">infer to be </w:t>
      </w:r>
      <w:r w:rsidR="00130A00" w:rsidRPr="00B90EE7">
        <w:rPr>
          <w:rFonts w:ascii="Times New Roman" w:hAnsi="Times New Roman" w:cs="Times New Roman"/>
        </w:rPr>
        <w:t xml:space="preserve">changes in Lawrence’s </w:t>
      </w:r>
      <w:r w:rsidR="00080765" w:rsidRPr="00B90EE7">
        <w:rPr>
          <w:rFonts w:ascii="Times New Roman" w:hAnsi="Times New Roman" w:cs="Times New Roman"/>
        </w:rPr>
        <w:t xml:space="preserve">own </w:t>
      </w:r>
      <w:r w:rsidR="00130A00" w:rsidRPr="00B90EE7">
        <w:rPr>
          <w:rFonts w:ascii="Times New Roman" w:hAnsi="Times New Roman" w:cs="Times New Roman"/>
        </w:rPr>
        <w:t>consciousness as he wrote</w:t>
      </w:r>
      <w:r w:rsidR="00B37868">
        <w:rPr>
          <w:rFonts w:ascii="Times New Roman" w:hAnsi="Times New Roman" w:cs="Times New Roman"/>
        </w:rPr>
        <w:t xml:space="preserve"> (</w:t>
      </w:r>
      <w:proofErr w:type="gramStart"/>
      <w:r w:rsidR="00B37868">
        <w:rPr>
          <w:rFonts w:ascii="Times New Roman" w:hAnsi="Times New Roman" w:cs="Times New Roman"/>
        </w:rPr>
        <w:t>from religious seeking</w:t>
      </w:r>
      <w:r w:rsidR="00DA1B13">
        <w:rPr>
          <w:rFonts w:ascii="Times New Roman" w:hAnsi="Times New Roman" w:cs="Times New Roman"/>
        </w:rPr>
        <w:t>,</w:t>
      </w:r>
      <w:proofErr w:type="gramEnd"/>
      <w:r w:rsidR="00B37868">
        <w:rPr>
          <w:rFonts w:ascii="Times New Roman" w:hAnsi="Times New Roman" w:cs="Times New Roman"/>
        </w:rPr>
        <w:t xml:space="preserve"> to </w:t>
      </w:r>
      <w:r w:rsidR="00F77543">
        <w:rPr>
          <w:rFonts w:ascii="Times New Roman" w:hAnsi="Times New Roman" w:cs="Times New Roman"/>
        </w:rPr>
        <w:t xml:space="preserve">celebration of </w:t>
      </w:r>
      <w:r w:rsidR="005E05F6">
        <w:rPr>
          <w:rFonts w:ascii="Times New Roman" w:hAnsi="Times New Roman" w:cs="Times New Roman"/>
        </w:rPr>
        <w:t>physical</w:t>
      </w:r>
      <w:r w:rsidR="00B37868">
        <w:rPr>
          <w:rFonts w:ascii="Times New Roman" w:hAnsi="Times New Roman" w:cs="Times New Roman"/>
        </w:rPr>
        <w:t xml:space="preserve"> joy</w:t>
      </w:r>
      <w:r w:rsidR="00DA1B13">
        <w:rPr>
          <w:rFonts w:ascii="Times New Roman" w:hAnsi="Times New Roman" w:cs="Times New Roman"/>
        </w:rPr>
        <w:t>,</w:t>
      </w:r>
      <w:r w:rsidR="00B37868">
        <w:rPr>
          <w:rFonts w:ascii="Times New Roman" w:hAnsi="Times New Roman" w:cs="Times New Roman"/>
        </w:rPr>
        <w:t xml:space="preserve"> and back again</w:t>
      </w:r>
      <w:r w:rsidR="00DA1B13">
        <w:rPr>
          <w:rFonts w:ascii="Times New Roman" w:hAnsi="Times New Roman" w:cs="Times New Roman"/>
        </w:rPr>
        <w:t>,</w:t>
      </w:r>
      <w:r w:rsidR="00B37868">
        <w:rPr>
          <w:rFonts w:ascii="Times New Roman" w:hAnsi="Times New Roman" w:cs="Times New Roman"/>
        </w:rPr>
        <w:t xml:space="preserve"> amongst many other modes)</w:t>
      </w:r>
      <w:r w:rsidR="0005707F" w:rsidRPr="00B90EE7">
        <w:rPr>
          <w:rFonts w:ascii="Times New Roman" w:hAnsi="Times New Roman" w:cs="Times New Roman"/>
        </w:rPr>
        <w:t>.</w:t>
      </w:r>
      <w:r w:rsidR="00130A00" w:rsidRPr="00B90EE7">
        <w:rPr>
          <w:rFonts w:ascii="Times New Roman" w:hAnsi="Times New Roman" w:cs="Times New Roman"/>
        </w:rPr>
        <w:t xml:space="preserve"> </w:t>
      </w:r>
      <w:r w:rsidR="0005707F" w:rsidRPr="00B90EE7">
        <w:rPr>
          <w:rFonts w:ascii="Times New Roman" w:hAnsi="Times New Roman" w:cs="Times New Roman"/>
        </w:rPr>
        <w:t>T</w:t>
      </w:r>
      <w:r w:rsidR="00130A00" w:rsidRPr="00B90EE7">
        <w:rPr>
          <w:rFonts w:ascii="Times New Roman" w:hAnsi="Times New Roman" w:cs="Times New Roman"/>
        </w:rPr>
        <w:t xml:space="preserve">he reader </w:t>
      </w:r>
      <w:r w:rsidR="0005707F" w:rsidRPr="00B90EE7">
        <w:rPr>
          <w:rFonts w:ascii="Times New Roman" w:hAnsi="Times New Roman" w:cs="Times New Roman"/>
        </w:rPr>
        <w:t>must</w:t>
      </w:r>
      <w:r w:rsidR="00DC6DD2" w:rsidRPr="00B90EE7">
        <w:rPr>
          <w:rFonts w:ascii="Times New Roman" w:hAnsi="Times New Roman" w:cs="Times New Roman"/>
        </w:rPr>
        <w:t xml:space="preserve"> </w:t>
      </w:r>
      <w:r w:rsidR="002453BD" w:rsidRPr="00B90EE7">
        <w:rPr>
          <w:rFonts w:ascii="Times New Roman" w:hAnsi="Times New Roman" w:cs="Times New Roman"/>
        </w:rPr>
        <w:t xml:space="preserve">acknowledge </w:t>
      </w:r>
      <w:r w:rsidR="0005707F" w:rsidRPr="00B90EE7">
        <w:rPr>
          <w:rFonts w:ascii="Times New Roman" w:hAnsi="Times New Roman" w:cs="Times New Roman"/>
        </w:rPr>
        <w:t xml:space="preserve">these changes, </w:t>
      </w:r>
      <w:r w:rsidR="009B7E98" w:rsidRPr="00B90EE7">
        <w:rPr>
          <w:rFonts w:ascii="Times New Roman" w:hAnsi="Times New Roman" w:cs="Times New Roman"/>
        </w:rPr>
        <w:t xml:space="preserve">or </w:t>
      </w:r>
      <w:r w:rsidR="007C5861">
        <w:rPr>
          <w:rFonts w:ascii="Times New Roman" w:hAnsi="Times New Roman" w:cs="Times New Roman"/>
        </w:rPr>
        <w:t xml:space="preserve">else </w:t>
      </w:r>
      <w:r w:rsidR="009B7E98" w:rsidRPr="00B90EE7">
        <w:rPr>
          <w:rFonts w:ascii="Times New Roman" w:hAnsi="Times New Roman" w:cs="Times New Roman"/>
        </w:rPr>
        <w:t>risk mischaracterising</w:t>
      </w:r>
      <w:r w:rsidR="009B4BFA" w:rsidRPr="00B90EE7">
        <w:rPr>
          <w:rFonts w:ascii="Times New Roman" w:hAnsi="Times New Roman" w:cs="Times New Roman"/>
        </w:rPr>
        <w:t xml:space="preserve">, </w:t>
      </w:r>
      <w:r w:rsidR="00E271E1" w:rsidRPr="00B90EE7">
        <w:rPr>
          <w:rFonts w:ascii="Times New Roman" w:hAnsi="Times New Roman" w:cs="Times New Roman"/>
        </w:rPr>
        <w:t xml:space="preserve">dismissing </w:t>
      </w:r>
      <w:r w:rsidR="00DC6DD2" w:rsidRPr="00B90EE7">
        <w:rPr>
          <w:rFonts w:ascii="Times New Roman" w:hAnsi="Times New Roman" w:cs="Times New Roman"/>
        </w:rPr>
        <w:t>or</w:t>
      </w:r>
      <w:r w:rsidR="00E271E1" w:rsidRPr="00B90EE7">
        <w:rPr>
          <w:rFonts w:ascii="Times New Roman" w:hAnsi="Times New Roman" w:cs="Times New Roman"/>
        </w:rPr>
        <w:t xml:space="preserve"> condemning </w:t>
      </w:r>
      <w:r w:rsidR="009B7E98" w:rsidRPr="00B90EE7">
        <w:rPr>
          <w:rFonts w:ascii="Times New Roman" w:hAnsi="Times New Roman" w:cs="Times New Roman"/>
        </w:rPr>
        <w:t xml:space="preserve">the novel as the finished sarape that </w:t>
      </w:r>
      <w:r w:rsidR="00D40DB1">
        <w:rPr>
          <w:rFonts w:ascii="Times New Roman" w:hAnsi="Times New Roman" w:cs="Times New Roman"/>
        </w:rPr>
        <w:t>the novel gives no indication of trying to be</w:t>
      </w:r>
      <w:r w:rsidR="009B7E98" w:rsidRPr="00B90EE7">
        <w:rPr>
          <w:rFonts w:ascii="Times New Roman" w:hAnsi="Times New Roman" w:cs="Times New Roman"/>
        </w:rPr>
        <w:t xml:space="preserve">. The novel reaches beyond the human </w:t>
      </w:r>
      <w:r w:rsidR="00E52FCF">
        <w:rPr>
          <w:rFonts w:ascii="Times New Roman" w:hAnsi="Times New Roman" w:cs="Times New Roman"/>
        </w:rPr>
        <w:t xml:space="preserve">far </w:t>
      </w:r>
      <w:r w:rsidR="009B7E98" w:rsidRPr="00B90EE7">
        <w:rPr>
          <w:rFonts w:ascii="Times New Roman" w:hAnsi="Times New Roman" w:cs="Times New Roman"/>
        </w:rPr>
        <w:t>more successfully than does the cult</w:t>
      </w:r>
      <w:r w:rsidR="00E52FCF">
        <w:rPr>
          <w:rFonts w:ascii="Times New Roman" w:hAnsi="Times New Roman" w:cs="Times New Roman"/>
        </w:rPr>
        <w:t xml:space="preserve"> itself</w:t>
      </w:r>
      <w:r w:rsidR="00DC6DD2" w:rsidRPr="00B90EE7">
        <w:rPr>
          <w:rFonts w:ascii="Times New Roman" w:hAnsi="Times New Roman" w:cs="Times New Roman"/>
        </w:rPr>
        <w:t>,</w:t>
      </w:r>
      <w:r w:rsidR="009B7E98" w:rsidRPr="00B90EE7">
        <w:rPr>
          <w:rFonts w:ascii="Times New Roman" w:hAnsi="Times New Roman" w:cs="Times New Roman"/>
        </w:rPr>
        <w:t xml:space="preserve"> in part due to horses’ agency</w:t>
      </w:r>
      <w:r w:rsidR="00DC6DD2" w:rsidRPr="00B90EE7">
        <w:rPr>
          <w:rFonts w:ascii="Times New Roman" w:hAnsi="Times New Roman" w:cs="Times New Roman"/>
        </w:rPr>
        <w:t>, as they</w:t>
      </w:r>
      <w:r w:rsidR="009B7E98" w:rsidRPr="00B90EE7">
        <w:rPr>
          <w:rFonts w:ascii="Times New Roman" w:hAnsi="Times New Roman" w:cs="Times New Roman"/>
        </w:rPr>
        <w:t xml:space="preserve"> manifest their will to joy, their cooperati</w:t>
      </w:r>
      <w:r w:rsidR="00080765" w:rsidRPr="00B90EE7">
        <w:rPr>
          <w:rFonts w:ascii="Times New Roman" w:hAnsi="Times New Roman" w:cs="Times New Roman"/>
        </w:rPr>
        <w:t>veness</w:t>
      </w:r>
      <w:r w:rsidR="009B7E98" w:rsidRPr="00B90EE7">
        <w:rPr>
          <w:rFonts w:ascii="Times New Roman" w:hAnsi="Times New Roman" w:cs="Times New Roman"/>
        </w:rPr>
        <w:t xml:space="preserve">, and the </w:t>
      </w:r>
      <w:r w:rsidR="00517D7E" w:rsidRPr="00B90EE7">
        <w:rPr>
          <w:rFonts w:ascii="Times New Roman" w:hAnsi="Times New Roman" w:cs="Times New Roman"/>
        </w:rPr>
        <w:t xml:space="preserve">vileness </w:t>
      </w:r>
      <w:r w:rsidR="009B7E98" w:rsidRPr="00B90EE7">
        <w:rPr>
          <w:rFonts w:ascii="Times New Roman" w:hAnsi="Times New Roman" w:cs="Times New Roman"/>
        </w:rPr>
        <w:t>of their dispatch.</w:t>
      </w:r>
    </w:p>
    <w:sectPr w:rsidR="00276665" w:rsidRPr="00B90EE7" w:rsidSect="001D3EA9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46C5" w14:textId="77777777" w:rsidR="00556D60" w:rsidRDefault="00556D60" w:rsidP="000A522F">
      <w:r>
        <w:separator/>
      </w:r>
    </w:p>
  </w:endnote>
  <w:endnote w:type="continuationSeparator" w:id="0">
    <w:p w14:paraId="5294B1D7" w14:textId="77777777" w:rsidR="00556D60" w:rsidRDefault="00556D60" w:rsidP="000A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FAD1" w14:textId="77777777" w:rsidR="00556D60" w:rsidRDefault="00556D60" w:rsidP="000A522F">
      <w:r>
        <w:separator/>
      </w:r>
    </w:p>
  </w:footnote>
  <w:footnote w:type="continuationSeparator" w:id="0">
    <w:p w14:paraId="6E2A2015" w14:textId="77777777" w:rsidR="00556D60" w:rsidRDefault="00556D60" w:rsidP="000A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5882220"/>
      <w:docPartObj>
        <w:docPartGallery w:val="Page Numbers (Top of Page)"/>
        <w:docPartUnique/>
      </w:docPartObj>
    </w:sdtPr>
    <w:sdtContent>
      <w:p w14:paraId="01AF4C81" w14:textId="27A2FB2E" w:rsidR="00DC6DD2" w:rsidRDefault="00DC6DD2" w:rsidP="00CB418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C5A09B" w14:textId="77777777" w:rsidR="00DC6DD2" w:rsidRDefault="00DC6DD2" w:rsidP="00DC6DD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D295" w14:textId="77777777" w:rsidR="00DC6DD2" w:rsidRDefault="00DC6DD2" w:rsidP="00DC6DD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7D75"/>
    <w:multiLevelType w:val="hybridMultilevel"/>
    <w:tmpl w:val="6DE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478"/>
    <w:multiLevelType w:val="hybridMultilevel"/>
    <w:tmpl w:val="83141A5E"/>
    <w:lvl w:ilvl="0" w:tplc="9DE03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409DF"/>
    <w:multiLevelType w:val="hybridMultilevel"/>
    <w:tmpl w:val="0004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15C9D"/>
    <w:multiLevelType w:val="hybridMultilevel"/>
    <w:tmpl w:val="FF5CFE4E"/>
    <w:lvl w:ilvl="0" w:tplc="9DE03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56005">
    <w:abstractNumId w:val="3"/>
  </w:num>
  <w:num w:numId="2" w16cid:durableId="1814520314">
    <w:abstractNumId w:val="1"/>
  </w:num>
  <w:num w:numId="3" w16cid:durableId="883254262">
    <w:abstractNumId w:val="0"/>
  </w:num>
  <w:num w:numId="4" w16cid:durableId="59683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8E"/>
    <w:rsid w:val="000103CE"/>
    <w:rsid w:val="00011B04"/>
    <w:rsid w:val="00012F34"/>
    <w:rsid w:val="0001360A"/>
    <w:rsid w:val="000151C9"/>
    <w:rsid w:val="00016744"/>
    <w:rsid w:val="0001707C"/>
    <w:rsid w:val="000233E1"/>
    <w:rsid w:val="00027941"/>
    <w:rsid w:val="00031986"/>
    <w:rsid w:val="00032FDE"/>
    <w:rsid w:val="00033E7F"/>
    <w:rsid w:val="00040316"/>
    <w:rsid w:val="000464D9"/>
    <w:rsid w:val="0005248A"/>
    <w:rsid w:val="0005284A"/>
    <w:rsid w:val="0005707F"/>
    <w:rsid w:val="00060217"/>
    <w:rsid w:val="0006180D"/>
    <w:rsid w:val="000646E9"/>
    <w:rsid w:val="00067CD4"/>
    <w:rsid w:val="0007300F"/>
    <w:rsid w:val="00074AA5"/>
    <w:rsid w:val="00075942"/>
    <w:rsid w:val="00080765"/>
    <w:rsid w:val="0008077F"/>
    <w:rsid w:val="00081774"/>
    <w:rsid w:val="00085F22"/>
    <w:rsid w:val="00087D9C"/>
    <w:rsid w:val="0009051A"/>
    <w:rsid w:val="000909E3"/>
    <w:rsid w:val="000911DC"/>
    <w:rsid w:val="000956EF"/>
    <w:rsid w:val="000A522F"/>
    <w:rsid w:val="000B47B8"/>
    <w:rsid w:val="000B723B"/>
    <w:rsid w:val="000B784B"/>
    <w:rsid w:val="000C21AB"/>
    <w:rsid w:val="000C2E3F"/>
    <w:rsid w:val="000C302D"/>
    <w:rsid w:val="000C33CD"/>
    <w:rsid w:val="000C39E2"/>
    <w:rsid w:val="000C6F09"/>
    <w:rsid w:val="000C7B51"/>
    <w:rsid w:val="000D291F"/>
    <w:rsid w:val="000D77F9"/>
    <w:rsid w:val="000E4866"/>
    <w:rsid w:val="000E59F3"/>
    <w:rsid w:val="000E6963"/>
    <w:rsid w:val="000E7004"/>
    <w:rsid w:val="000F06D5"/>
    <w:rsid w:val="000F3F4D"/>
    <w:rsid w:val="000F5337"/>
    <w:rsid w:val="000F5D65"/>
    <w:rsid w:val="001008A8"/>
    <w:rsid w:val="00103068"/>
    <w:rsid w:val="001038D5"/>
    <w:rsid w:val="00106AC0"/>
    <w:rsid w:val="00106B92"/>
    <w:rsid w:val="0010741E"/>
    <w:rsid w:val="001077CB"/>
    <w:rsid w:val="00110E60"/>
    <w:rsid w:val="0011198C"/>
    <w:rsid w:val="00111FDB"/>
    <w:rsid w:val="001123D9"/>
    <w:rsid w:val="00116C08"/>
    <w:rsid w:val="001220CF"/>
    <w:rsid w:val="00126285"/>
    <w:rsid w:val="00130A00"/>
    <w:rsid w:val="0013179B"/>
    <w:rsid w:val="00134E88"/>
    <w:rsid w:val="0015361A"/>
    <w:rsid w:val="00154734"/>
    <w:rsid w:val="00154918"/>
    <w:rsid w:val="00160CF6"/>
    <w:rsid w:val="00161794"/>
    <w:rsid w:val="001626F2"/>
    <w:rsid w:val="00163B35"/>
    <w:rsid w:val="001648BA"/>
    <w:rsid w:val="001665BA"/>
    <w:rsid w:val="0017111B"/>
    <w:rsid w:val="00174D21"/>
    <w:rsid w:val="00175111"/>
    <w:rsid w:val="00175CF1"/>
    <w:rsid w:val="00182A4F"/>
    <w:rsid w:val="00182BEC"/>
    <w:rsid w:val="00182FC3"/>
    <w:rsid w:val="0018350A"/>
    <w:rsid w:val="00187279"/>
    <w:rsid w:val="0019130E"/>
    <w:rsid w:val="001918EB"/>
    <w:rsid w:val="001927D8"/>
    <w:rsid w:val="001934DA"/>
    <w:rsid w:val="0019463F"/>
    <w:rsid w:val="00194E65"/>
    <w:rsid w:val="001A3E4A"/>
    <w:rsid w:val="001A40BB"/>
    <w:rsid w:val="001A78FF"/>
    <w:rsid w:val="001B32C1"/>
    <w:rsid w:val="001B6699"/>
    <w:rsid w:val="001C356F"/>
    <w:rsid w:val="001C5996"/>
    <w:rsid w:val="001C70FB"/>
    <w:rsid w:val="001D037C"/>
    <w:rsid w:val="001D1C1C"/>
    <w:rsid w:val="001D3EA9"/>
    <w:rsid w:val="001D48BD"/>
    <w:rsid w:val="001D6ECC"/>
    <w:rsid w:val="001D7790"/>
    <w:rsid w:val="001E2893"/>
    <w:rsid w:val="001E6042"/>
    <w:rsid w:val="001F082E"/>
    <w:rsid w:val="001F39ED"/>
    <w:rsid w:val="001F3A3D"/>
    <w:rsid w:val="001F7E07"/>
    <w:rsid w:val="00203984"/>
    <w:rsid w:val="00204BFC"/>
    <w:rsid w:val="00207815"/>
    <w:rsid w:val="00213E3D"/>
    <w:rsid w:val="00214D78"/>
    <w:rsid w:val="00222AFC"/>
    <w:rsid w:val="00222B74"/>
    <w:rsid w:val="00223BC6"/>
    <w:rsid w:val="00230BB4"/>
    <w:rsid w:val="00230D87"/>
    <w:rsid w:val="00232202"/>
    <w:rsid w:val="00232D49"/>
    <w:rsid w:val="00234C26"/>
    <w:rsid w:val="002357E0"/>
    <w:rsid w:val="002423A9"/>
    <w:rsid w:val="00242604"/>
    <w:rsid w:val="00243131"/>
    <w:rsid w:val="002447BB"/>
    <w:rsid w:val="002453BD"/>
    <w:rsid w:val="002522EB"/>
    <w:rsid w:val="002527B4"/>
    <w:rsid w:val="0025397F"/>
    <w:rsid w:val="00254D71"/>
    <w:rsid w:val="00255165"/>
    <w:rsid w:val="00262528"/>
    <w:rsid w:val="00264738"/>
    <w:rsid w:val="00264FBD"/>
    <w:rsid w:val="002657DA"/>
    <w:rsid w:val="002676B7"/>
    <w:rsid w:val="00273380"/>
    <w:rsid w:val="00276665"/>
    <w:rsid w:val="002778F7"/>
    <w:rsid w:val="002848BB"/>
    <w:rsid w:val="00287713"/>
    <w:rsid w:val="00287A6F"/>
    <w:rsid w:val="00294CA5"/>
    <w:rsid w:val="002A5170"/>
    <w:rsid w:val="002A5684"/>
    <w:rsid w:val="002A71D4"/>
    <w:rsid w:val="002A7C5F"/>
    <w:rsid w:val="002B0A6F"/>
    <w:rsid w:val="002B39F0"/>
    <w:rsid w:val="002B4E38"/>
    <w:rsid w:val="002C4111"/>
    <w:rsid w:val="002C4DF3"/>
    <w:rsid w:val="002D0B8E"/>
    <w:rsid w:val="002D6873"/>
    <w:rsid w:val="002D7BC6"/>
    <w:rsid w:val="002E7761"/>
    <w:rsid w:val="003048DF"/>
    <w:rsid w:val="0031329E"/>
    <w:rsid w:val="00314354"/>
    <w:rsid w:val="00321A9D"/>
    <w:rsid w:val="00322D18"/>
    <w:rsid w:val="0032306B"/>
    <w:rsid w:val="00324648"/>
    <w:rsid w:val="00324B83"/>
    <w:rsid w:val="0032567D"/>
    <w:rsid w:val="00337ABB"/>
    <w:rsid w:val="003443A7"/>
    <w:rsid w:val="00344F25"/>
    <w:rsid w:val="00347BA8"/>
    <w:rsid w:val="00350154"/>
    <w:rsid w:val="00350E5A"/>
    <w:rsid w:val="00355F1F"/>
    <w:rsid w:val="00360A0C"/>
    <w:rsid w:val="003628B1"/>
    <w:rsid w:val="00366020"/>
    <w:rsid w:val="00367F1A"/>
    <w:rsid w:val="0037001A"/>
    <w:rsid w:val="00370E25"/>
    <w:rsid w:val="00377550"/>
    <w:rsid w:val="0038028D"/>
    <w:rsid w:val="00381E93"/>
    <w:rsid w:val="00383F19"/>
    <w:rsid w:val="00385B18"/>
    <w:rsid w:val="00387147"/>
    <w:rsid w:val="003911EF"/>
    <w:rsid w:val="00393F31"/>
    <w:rsid w:val="00394050"/>
    <w:rsid w:val="003958BB"/>
    <w:rsid w:val="00396629"/>
    <w:rsid w:val="003A4EE4"/>
    <w:rsid w:val="003A53E9"/>
    <w:rsid w:val="003A640E"/>
    <w:rsid w:val="003B30EC"/>
    <w:rsid w:val="003B67CC"/>
    <w:rsid w:val="003C0099"/>
    <w:rsid w:val="003D3E21"/>
    <w:rsid w:val="003D4055"/>
    <w:rsid w:val="003D5E59"/>
    <w:rsid w:val="003D78A5"/>
    <w:rsid w:val="003E00A6"/>
    <w:rsid w:val="003E051E"/>
    <w:rsid w:val="003E0644"/>
    <w:rsid w:val="003E2683"/>
    <w:rsid w:val="003E2CB6"/>
    <w:rsid w:val="003E2E64"/>
    <w:rsid w:val="003E4E6F"/>
    <w:rsid w:val="003F32D7"/>
    <w:rsid w:val="003F4109"/>
    <w:rsid w:val="003F7BE0"/>
    <w:rsid w:val="00400CC5"/>
    <w:rsid w:val="00400F58"/>
    <w:rsid w:val="004026F0"/>
    <w:rsid w:val="00402C6E"/>
    <w:rsid w:val="00403BCB"/>
    <w:rsid w:val="00404B39"/>
    <w:rsid w:val="00405B4D"/>
    <w:rsid w:val="00407F04"/>
    <w:rsid w:val="00410DF7"/>
    <w:rsid w:val="00411773"/>
    <w:rsid w:val="0042036C"/>
    <w:rsid w:val="004209B4"/>
    <w:rsid w:val="00432DC1"/>
    <w:rsid w:val="00433A64"/>
    <w:rsid w:val="004344A1"/>
    <w:rsid w:val="00440262"/>
    <w:rsid w:val="00441378"/>
    <w:rsid w:val="004425E0"/>
    <w:rsid w:val="0044507B"/>
    <w:rsid w:val="00445481"/>
    <w:rsid w:val="00446043"/>
    <w:rsid w:val="00446609"/>
    <w:rsid w:val="00447909"/>
    <w:rsid w:val="004502C6"/>
    <w:rsid w:val="004518C8"/>
    <w:rsid w:val="00452463"/>
    <w:rsid w:val="00454087"/>
    <w:rsid w:val="00454F2B"/>
    <w:rsid w:val="00455681"/>
    <w:rsid w:val="00460653"/>
    <w:rsid w:val="004614CA"/>
    <w:rsid w:val="0046306A"/>
    <w:rsid w:val="0047260B"/>
    <w:rsid w:val="004748BA"/>
    <w:rsid w:val="00474F15"/>
    <w:rsid w:val="00475B52"/>
    <w:rsid w:val="00476581"/>
    <w:rsid w:val="0047726D"/>
    <w:rsid w:val="00481BA2"/>
    <w:rsid w:val="00486102"/>
    <w:rsid w:val="0049019D"/>
    <w:rsid w:val="0049453E"/>
    <w:rsid w:val="00495B75"/>
    <w:rsid w:val="004C39A6"/>
    <w:rsid w:val="004D0EC7"/>
    <w:rsid w:val="004D14A9"/>
    <w:rsid w:val="004D3B01"/>
    <w:rsid w:val="004D46F6"/>
    <w:rsid w:val="004E0CFC"/>
    <w:rsid w:val="004E17FD"/>
    <w:rsid w:val="004E3DF6"/>
    <w:rsid w:val="004E3F9B"/>
    <w:rsid w:val="004E533B"/>
    <w:rsid w:val="004F3294"/>
    <w:rsid w:val="0050049A"/>
    <w:rsid w:val="0050272E"/>
    <w:rsid w:val="00504F45"/>
    <w:rsid w:val="0050649A"/>
    <w:rsid w:val="00511387"/>
    <w:rsid w:val="00513BD7"/>
    <w:rsid w:val="0051441B"/>
    <w:rsid w:val="00517D7E"/>
    <w:rsid w:val="00517FF9"/>
    <w:rsid w:val="005207D3"/>
    <w:rsid w:val="00522946"/>
    <w:rsid w:val="00522B94"/>
    <w:rsid w:val="00522F8A"/>
    <w:rsid w:val="00523A57"/>
    <w:rsid w:val="005244F3"/>
    <w:rsid w:val="00524C2C"/>
    <w:rsid w:val="00531BDF"/>
    <w:rsid w:val="005331F7"/>
    <w:rsid w:val="00534DEF"/>
    <w:rsid w:val="00536EFA"/>
    <w:rsid w:val="0054488B"/>
    <w:rsid w:val="005457F6"/>
    <w:rsid w:val="00547D77"/>
    <w:rsid w:val="00553AB1"/>
    <w:rsid w:val="00553B07"/>
    <w:rsid w:val="00553CD0"/>
    <w:rsid w:val="00556D60"/>
    <w:rsid w:val="00572597"/>
    <w:rsid w:val="005765B7"/>
    <w:rsid w:val="00577585"/>
    <w:rsid w:val="00580359"/>
    <w:rsid w:val="00581439"/>
    <w:rsid w:val="0058636C"/>
    <w:rsid w:val="00586B0D"/>
    <w:rsid w:val="00587511"/>
    <w:rsid w:val="0059125A"/>
    <w:rsid w:val="005918A1"/>
    <w:rsid w:val="00593374"/>
    <w:rsid w:val="005935CA"/>
    <w:rsid w:val="00595146"/>
    <w:rsid w:val="005A4F61"/>
    <w:rsid w:val="005B1C73"/>
    <w:rsid w:val="005B5E0F"/>
    <w:rsid w:val="005B7EEF"/>
    <w:rsid w:val="005C0039"/>
    <w:rsid w:val="005C3100"/>
    <w:rsid w:val="005C32DD"/>
    <w:rsid w:val="005C52C5"/>
    <w:rsid w:val="005C723C"/>
    <w:rsid w:val="005C75A1"/>
    <w:rsid w:val="005D727E"/>
    <w:rsid w:val="005E05F6"/>
    <w:rsid w:val="005E0BF5"/>
    <w:rsid w:val="005E15CD"/>
    <w:rsid w:val="005E2E35"/>
    <w:rsid w:val="005E30AE"/>
    <w:rsid w:val="005E59B5"/>
    <w:rsid w:val="005F159B"/>
    <w:rsid w:val="005F26C6"/>
    <w:rsid w:val="005F6E5D"/>
    <w:rsid w:val="00601425"/>
    <w:rsid w:val="00605F43"/>
    <w:rsid w:val="006206E7"/>
    <w:rsid w:val="00626A31"/>
    <w:rsid w:val="00626D5F"/>
    <w:rsid w:val="00626D83"/>
    <w:rsid w:val="006334A7"/>
    <w:rsid w:val="00634EC8"/>
    <w:rsid w:val="0064029B"/>
    <w:rsid w:val="00645BC9"/>
    <w:rsid w:val="00645FED"/>
    <w:rsid w:val="00646D37"/>
    <w:rsid w:val="006514EE"/>
    <w:rsid w:val="006530E0"/>
    <w:rsid w:val="00653920"/>
    <w:rsid w:val="00653D68"/>
    <w:rsid w:val="0065462A"/>
    <w:rsid w:val="006561E5"/>
    <w:rsid w:val="00662FF7"/>
    <w:rsid w:val="00664B0A"/>
    <w:rsid w:val="00664DBF"/>
    <w:rsid w:val="00667068"/>
    <w:rsid w:val="00674E02"/>
    <w:rsid w:val="006778A8"/>
    <w:rsid w:val="00685E54"/>
    <w:rsid w:val="00686F06"/>
    <w:rsid w:val="006950D9"/>
    <w:rsid w:val="00697C92"/>
    <w:rsid w:val="006A057C"/>
    <w:rsid w:val="006A0DE5"/>
    <w:rsid w:val="006A2DF8"/>
    <w:rsid w:val="006A327A"/>
    <w:rsid w:val="006A6DEF"/>
    <w:rsid w:val="006A7D02"/>
    <w:rsid w:val="006A7D13"/>
    <w:rsid w:val="006B4BAF"/>
    <w:rsid w:val="006B7327"/>
    <w:rsid w:val="006C0F6A"/>
    <w:rsid w:val="006C43F4"/>
    <w:rsid w:val="006C76EB"/>
    <w:rsid w:val="006D1F4C"/>
    <w:rsid w:val="006D403C"/>
    <w:rsid w:val="006D4999"/>
    <w:rsid w:val="006E20D9"/>
    <w:rsid w:val="006E416F"/>
    <w:rsid w:val="006E6CE8"/>
    <w:rsid w:val="006F1972"/>
    <w:rsid w:val="006F47DC"/>
    <w:rsid w:val="006F7238"/>
    <w:rsid w:val="006F7F5B"/>
    <w:rsid w:val="0070404B"/>
    <w:rsid w:val="0070536A"/>
    <w:rsid w:val="0070712F"/>
    <w:rsid w:val="0071143E"/>
    <w:rsid w:val="00711635"/>
    <w:rsid w:val="00712BED"/>
    <w:rsid w:val="00714630"/>
    <w:rsid w:val="00715C33"/>
    <w:rsid w:val="00717405"/>
    <w:rsid w:val="0072148E"/>
    <w:rsid w:val="00722A71"/>
    <w:rsid w:val="00723B78"/>
    <w:rsid w:val="00723E01"/>
    <w:rsid w:val="007277EF"/>
    <w:rsid w:val="00731A8A"/>
    <w:rsid w:val="007331B5"/>
    <w:rsid w:val="007355E3"/>
    <w:rsid w:val="007420F5"/>
    <w:rsid w:val="00745B2C"/>
    <w:rsid w:val="00750687"/>
    <w:rsid w:val="00753E34"/>
    <w:rsid w:val="00754058"/>
    <w:rsid w:val="0075407F"/>
    <w:rsid w:val="007540DF"/>
    <w:rsid w:val="007543EE"/>
    <w:rsid w:val="00754F2D"/>
    <w:rsid w:val="0075603B"/>
    <w:rsid w:val="0075746C"/>
    <w:rsid w:val="00761008"/>
    <w:rsid w:val="007635C9"/>
    <w:rsid w:val="00763893"/>
    <w:rsid w:val="007662E9"/>
    <w:rsid w:val="00767DDD"/>
    <w:rsid w:val="00774A51"/>
    <w:rsid w:val="00777094"/>
    <w:rsid w:val="00781B15"/>
    <w:rsid w:val="00782C29"/>
    <w:rsid w:val="00783014"/>
    <w:rsid w:val="00784629"/>
    <w:rsid w:val="00784D16"/>
    <w:rsid w:val="00790F37"/>
    <w:rsid w:val="007957E0"/>
    <w:rsid w:val="00795A04"/>
    <w:rsid w:val="00796B4F"/>
    <w:rsid w:val="00797BC7"/>
    <w:rsid w:val="007A5119"/>
    <w:rsid w:val="007A6FC7"/>
    <w:rsid w:val="007B16E7"/>
    <w:rsid w:val="007B1B33"/>
    <w:rsid w:val="007B35B8"/>
    <w:rsid w:val="007B375C"/>
    <w:rsid w:val="007B3DD1"/>
    <w:rsid w:val="007B3EA9"/>
    <w:rsid w:val="007C065A"/>
    <w:rsid w:val="007C0D04"/>
    <w:rsid w:val="007C485B"/>
    <w:rsid w:val="007C4D20"/>
    <w:rsid w:val="007C5861"/>
    <w:rsid w:val="007C5D9E"/>
    <w:rsid w:val="007C74B9"/>
    <w:rsid w:val="007D2AB8"/>
    <w:rsid w:val="007D2F47"/>
    <w:rsid w:val="007D3F62"/>
    <w:rsid w:val="007D5432"/>
    <w:rsid w:val="007D6D61"/>
    <w:rsid w:val="007E1394"/>
    <w:rsid w:val="007E427C"/>
    <w:rsid w:val="007E4391"/>
    <w:rsid w:val="007F1CD1"/>
    <w:rsid w:val="00811689"/>
    <w:rsid w:val="0081171B"/>
    <w:rsid w:val="008146FC"/>
    <w:rsid w:val="0081494B"/>
    <w:rsid w:val="0081680B"/>
    <w:rsid w:val="008178C0"/>
    <w:rsid w:val="008205D8"/>
    <w:rsid w:val="008233FD"/>
    <w:rsid w:val="008255D3"/>
    <w:rsid w:val="00830CB5"/>
    <w:rsid w:val="00834BF2"/>
    <w:rsid w:val="008353D5"/>
    <w:rsid w:val="00837764"/>
    <w:rsid w:val="00842E6D"/>
    <w:rsid w:val="0084322B"/>
    <w:rsid w:val="00843DFB"/>
    <w:rsid w:val="00845749"/>
    <w:rsid w:val="00846F64"/>
    <w:rsid w:val="00847C48"/>
    <w:rsid w:val="00851D58"/>
    <w:rsid w:val="00851FDB"/>
    <w:rsid w:val="00853193"/>
    <w:rsid w:val="00855692"/>
    <w:rsid w:val="0086057C"/>
    <w:rsid w:val="0086712D"/>
    <w:rsid w:val="00867AB3"/>
    <w:rsid w:val="00871A0C"/>
    <w:rsid w:val="00872E6A"/>
    <w:rsid w:val="00873893"/>
    <w:rsid w:val="008869F4"/>
    <w:rsid w:val="00894038"/>
    <w:rsid w:val="00895A9D"/>
    <w:rsid w:val="00897968"/>
    <w:rsid w:val="008A09AF"/>
    <w:rsid w:val="008A2F52"/>
    <w:rsid w:val="008A44B8"/>
    <w:rsid w:val="008A6284"/>
    <w:rsid w:val="008B1761"/>
    <w:rsid w:val="008B19A2"/>
    <w:rsid w:val="008B2A8E"/>
    <w:rsid w:val="008B61B6"/>
    <w:rsid w:val="008B6AF7"/>
    <w:rsid w:val="008B6BC5"/>
    <w:rsid w:val="008C0390"/>
    <w:rsid w:val="008C06E9"/>
    <w:rsid w:val="008C0E6A"/>
    <w:rsid w:val="008D123A"/>
    <w:rsid w:val="008D5D39"/>
    <w:rsid w:val="008E473E"/>
    <w:rsid w:val="008E4CF9"/>
    <w:rsid w:val="008E54DE"/>
    <w:rsid w:val="008E5736"/>
    <w:rsid w:val="008E6093"/>
    <w:rsid w:val="008E62FB"/>
    <w:rsid w:val="008E6DF6"/>
    <w:rsid w:val="008F1A2B"/>
    <w:rsid w:val="008F2C33"/>
    <w:rsid w:val="008F463D"/>
    <w:rsid w:val="008F77BA"/>
    <w:rsid w:val="00902B36"/>
    <w:rsid w:val="00902EA0"/>
    <w:rsid w:val="009031F3"/>
    <w:rsid w:val="009055AA"/>
    <w:rsid w:val="00906E0D"/>
    <w:rsid w:val="00907E58"/>
    <w:rsid w:val="009107C3"/>
    <w:rsid w:val="00911DC8"/>
    <w:rsid w:val="0091553C"/>
    <w:rsid w:val="009167F0"/>
    <w:rsid w:val="0092306F"/>
    <w:rsid w:val="0092626A"/>
    <w:rsid w:val="0092681E"/>
    <w:rsid w:val="009313C3"/>
    <w:rsid w:val="00931C3F"/>
    <w:rsid w:val="00936E46"/>
    <w:rsid w:val="00942170"/>
    <w:rsid w:val="00946AD9"/>
    <w:rsid w:val="00950071"/>
    <w:rsid w:val="009501C1"/>
    <w:rsid w:val="009516A6"/>
    <w:rsid w:val="00953A8B"/>
    <w:rsid w:val="00957365"/>
    <w:rsid w:val="00957E25"/>
    <w:rsid w:val="009610BF"/>
    <w:rsid w:val="00961971"/>
    <w:rsid w:val="0096224B"/>
    <w:rsid w:val="00963972"/>
    <w:rsid w:val="009741A2"/>
    <w:rsid w:val="00974295"/>
    <w:rsid w:val="00975266"/>
    <w:rsid w:val="0097677F"/>
    <w:rsid w:val="0098115B"/>
    <w:rsid w:val="0099330E"/>
    <w:rsid w:val="0099502F"/>
    <w:rsid w:val="00997DE3"/>
    <w:rsid w:val="009A3E38"/>
    <w:rsid w:val="009A5F73"/>
    <w:rsid w:val="009A7AE1"/>
    <w:rsid w:val="009B0B55"/>
    <w:rsid w:val="009B2411"/>
    <w:rsid w:val="009B4BFA"/>
    <w:rsid w:val="009B7E98"/>
    <w:rsid w:val="009C01E2"/>
    <w:rsid w:val="009C02E7"/>
    <w:rsid w:val="009C560E"/>
    <w:rsid w:val="009D08C4"/>
    <w:rsid w:val="009D48FE"/>
    <w:rsid w:val="009D4B94"/>
    <w:rsid w:val="009D6CB9"/>
    <w:rsid w:val="009D6F03"/>
    <w:rsid w:val="009E1124"/>
    <w:rsid w:val="009E4136"/>
    <w:rsid w:val="009E6A9C"/>
    <w:rsid w:val="009F17E9"/>
    <w:rsid w:val="009F2E1D"/>
    <w:rsid w:val="009F55DE"/>
    <w:rsid w:val="009F667F"/>
    <w:rsid w:val="009F69DC"/>
    <w:rsid w:val="00A019B5"/>
    <w:rsid w:val="00A03044"/>
    <w:rsid w:val="00A11CC5"/>
    <w:rsid w:val="00A35332"/>
    <w:rsid w:val="00A37902"/>
    <w:rsid w:val="00A443A6"/>
    <w:rsid w:val="00A45FC2"/>
    <w:rsid w:val="00A51395"/>
    <w:rsid w:val="00A526F6"/>
    <w:rsid w:val="00A52FEB"/>
    <w:rsid w:val="00A53789"/>
    <w:rsid w:val="00A566C6"/>
    <w:rsid w:val="00A5720B"/>
    <w:rsid w:val="00A61F1C"/>
    <w:rsid w:val="00A634CF"/>
    <w:rsid w:val="00A65753"/>
    <w:rsid w:val="00A66C5B"/>
    <w:rsid w:val="00A67F79"/>
    <w:rsid w:val="00A70285"/>
    <w:rsid w:val="00A72511"/>
    <w:rsid w:val="00A72DE3"/>
    <w:rsid w:val="00A778B4"/>
    <w:rsid w:val="00A80C9C"/>
    <w:rsid w:val="00A8428C"/>
    <w:rsid w:val="00A84818"/>
    <w:rsid w:val="00A86EFB"/>
    <w:rsid w:val="00A87F88"/>
    <w:rsid w:val="00A9148F"/>
    <w:rsid w:val="00A91F52"/>
    <w:rsid w:val="00A954FC"/>
    <w:rsid w:val="00A95597"/>
    <w:rsid w:val="00AA5541"/>
    <w:rsid w:val="00AA6984"/>
    <w:rsid w:val="00AB32D5"/>
    <w:rsid w:val="00AB3552"/>
    <w:rsid w:val="00AC1023"/>
    <w:rsid w:val="00AC38D1"/>
    <w:rsid w:val="00AC3EAA"/>
    <w:rsid w:val="00AD1033"/>
    <w:rsid w:val="00AD5514"/>
    <w:rsid w:val="00AD627E"/>
    <w:rsid w:val="00AD6AAA"/>
    <w:rsid w:val="00AE026F"/>
    <w:rsid w:val="00AE1FE1"/>
    <w:rsid w:val="00AE3E35"/>
    <w:rsid w:val="00AE50F1"/>
    <w:rsid w:val="00AE74E9"/>
    <w:rsid w:val="00AF1605"/>
    <w:rsid w:val="00AF2513"/>
    <w:rsid w:val="00B00DED"/>
    <w:rsid w:val="00B015BE"/>
    <w:rsid w:val="00B029D2"/>
    <w:rsid w:val="00B047E5"/>
    <w:rsid w:val="00B10811"/>
    <w:rsid w:val="00B10E06"/>
    <w:rsid w:val="00B11454"/>
    <w:rsid w:val="00B11A47"/>
    <w:rsid w:val="00B120CE"/>
    <w:rsid w:val="00B17D5B"/>
    <w:rsid w:val="00B25888"/>
    <w:rsid w:val="00B30403"/>
    <w:rsid w:val="00B327FC"/>
    <w:rsid w:val="00B351BC"/>
    <w:rsid w:val="00B36747"/>
    <w:rsid w:val="00B37868"/>
    <w:rsid w:val="00B41455"/>
    <w:rsid w:val="00B4222B"/>
    <w:rsid w:val="00B45440"/>
    <w:rsid w:val="00B46CA2"/>
    <w:rsid w:val="00B47B9C"/>
    <w:rsid w:val="00B508A6"/>
    <w:rsid w:val="00B52347"/>
    <w:rsid w:val="00B52A95"/>
    <w:rsid w:val="00B649E6"/>
    <w:rsid w:val="00B71E6C"/>
    <w:rsid w:val="00B72709"/>
    <w:rsid w:val="00B73A20"/>
    <w:rsid w:val="00B73A60"/>
    <w:rsid w:val="00B7696E"/>
    <w:rsid w:val="00B80433"/>
    <w:rsid w:val="00B81230"/>
    <w:rsid w:val="00B819D4"/>
    <w:rsid w:val="00B85B85"/>
    <w:rsid w:val="00B865E1"/>
    <w:rsid w:val="00B8677A"/>
    <w:rsid w:val="00B90EE7"/>
    <w:rsid w:val="00B93412"/>
    <w:rsid w:val="00BA2EA9"/>
    <w:rsid w:val="00BA4D8D"/>
    <w:rsid w:val="00BA4F1A"/>
    <w:rsid w:val="00BA6028"/>
    <w:rsid w:val="00BB06F6"/>
    <w:rsid w:val="00BB07B4"/>
    <w:rsid w:val="00BB1BD5"/>
    <w:rsid w:val="00BB6A26"/>
    <w:rsid w:val="00BC55EE"/>
    <w:rsid w:val="00BC613A"/>
    <w:rsid w:val="00BD013E"/>
    <w:rsid w:val="00BD1DF5"/>
    <w:rsid w:val="00BD2293"/>
    <w:rsid w:val="00BD39B5"/>
    <w:rsid w:val="00BD3EFF"/>
    <w:rsid w:val="00BD4707"/>
    <w:rsid w:val="00BD4FD7"/>
    <w:rsid w:val="00BD6EEA"/>
    <w:rsid w:val="00BD7061"/>
    <w:rsid w:val="00BE1AC3"/>
    <w:rsid w:val="00BE5332"/>
    <w:rsid w:val="00BF249C"/>
    <w:rsid w:val="00BF2BCC"/>
    <w:rsid w:val="00BF379E"/>
    <w:rsid w:val="00BF41B6"/>
    <w:rsid w:val="00BF66E7"/>
    <w:rsid w:val="00BF7B2E"/>
    <w:rsid w:val="00C01FF9"/>
    <w:rsid w:val="00C027F4"/>
    <w:rsid w:val="00C13BCF"/>
    <w:rsid w:val="00C15D41"/>
    <w:rsid w:val="00C16C78"/>
    <w:rsid w:val="00C21FD8"/>
    <w:rsid w:val="00C27451"/>
    <w:rsid w:val="00C34B62"/>
    <w:rsid w:val="00C36610"/>
    <w:rsid w:val="00C37DD0"/>
    <w:rsid w:val="00C458A1"/>
    <w:rsid w:val="00C4777C"/>
    <w:rsid w:val="00C51225"/>
    <w:rsid w:val="00C540FD"/>
    <w:rsid w:val="00C54223"/>
    <w:rsid w:val="00C65FBD"/>
    <w:rsid w:val="00C66A23"/>
    <w:rsid w:val="00C673A7"/>
    <w:rsid w:val="00C67CBC"/>
    <w:rsid w:val="00C71279"/>
    <w:rsid w:val="00C73FE0"/>
    <w:rsid w:val="00C753BE"/>
    <w:rsid w:val="00C758A0"/>
    <w:rsid w:val="00C80425"/>
    <w:rsid w:val="00C82CFC"/>
    <w:rsid w:val="00C83386"/>
    <w:rsid w:val="00C83531"/>
    <w:rsid w:val="00C84549"/>
    <w:rsid w:val="00C86220"/>
    <w:rsid w:val="00C9078D"/>
    <w:rsid w:val="00C93508"/>
    <w:rsid w:val="00C94272"/>
    <w:rsid w:val="00C97531"/>
    <w:rsid w:val="00CA07FC"/>
    <w:rsid w:val="00CA0C73"/>
    <w:rsid w:val="00CA739A"/>
    <w:rsid w:val="00CA74E6"/>
    <w:rsid w:val="00CB3083"/>
    <w:rsid w:val="00CB42E4"/>
    <w:rsid w:val="00CC501F"/>
    <w:rsid w:val="00CC5570"/>
    <w:rsid w:val="00CD1034"/>
    <w:rsid w:val="00CD2DB9"/>
    <w:rsid w:val="00CD6EEC"/>
    <w:rsid w:val="00CD754F"/>
    <w:rsid w:val="00CD7BE8"/>
    <w:rsid w:val="00CE500D"/>
    <w:rsid w:val="00CE7979"/>
    <w:rsid w:val="00CE7D54"/>
    <w:rsid w:val="00CF2225"/>
    <w:rsid w:val="00CF2E27"/>
    <w:rsid w:val="00CF65DB"/>
    <w:rsid w:val="00CF73B1"/>
    <w:rsid w:val="00D0075A"/>
    <w:rsid w:val="00D032EB"/>
    <w:rsid w:val="00D07A05"/>
    <w:rsid w:val="00D14FA3"/>
    <w:rsid w:val="00D1652E"/>
    <w:rsid w:val="00D17DDF"/>
    <w:rsid w:val="00D2054D"/>
    <w:rsid w:val="00D210F5"/>
    <w:rsid w:val="00D2168E"/>
    <w:rsid w:val="00D23381"/>
    <w:rsid w:val="00D335B2"/>
    <w:rsid w:val="00D35C23"/>
    <w:rsid w:val="00D35F6C"/>
    <w:rsid w:val="00D40DB1"/>
    <w:rsid w:val="00D453E3"/>
    <w:rsid w:val="00D46661"/>
    <w:rsid w:val="00D526AE"/>
    <w:rsid w:val="00D52B27"/>
    <w:rsid w:val="00D55257"/>
    <w:rsid w:val="00D558ED"/>
    <w:rsid w:val="00D57ABB"/>
    <w:rsid w:val="00D61628"/>
    <w:rsid w:val="00D61D41"/>
    <w:rsid w:val="00D63F48"/>
    <w:rsid w:val="00D64E5D"/>
    <w:rsid w:val="00D67551"/>
    <w:rsid w:val="00D71BAE"/>
    <w:rsid w:val="00D75A54"/>
    <w:rsid w:val="00D7648C"/>
    <w:rsid w:val="00D838E0"/>
    <w:rsid w:val="00D86091"/>
    <w:rsid w:val="00D86FFB"/>
    <w:rsid w:val="00D92A27"/>
    <w:rsid w:val="00D93438"/>
    <w:rsid w:val="00D93E60"/>
    <w:rsid w:val="00D95521"/>
    <w:rsid w:val="00D9589B"/>
    <w:rsid w:val="00D975B0"/>
    <w:rsid w:val="00DA1453"/>
    <w:rsid w:val="00DA1B13"/>
    <w:rsid w:val="00DA30B4"/>
    <w:rsid w:val="00DB0032"/>
    <w:rsid w:val="00DB0CF3"/>
    <w:rsid w:val="00DB20E8"/>
    <w:rsid w:val="00DB72B2"/>
    <w:rsid w:val="00DB746D"/>
    <w:rsid w:val="00DC04A4"/>
    <w:rsid w:val="00DC36FC"/>
    <w:rsid w:val="00DC41C0"/>
    <w:rsid w:val="00DC49BE"/>
    <w:rsid w:val="00DC552B"/>
    <w:rsid w:val="00DC565D"/>
    <w:rsid w:val="00DC570C"/>
    <w:rsid w:val="00DC6DD2"/>
    <w:rsid w:val="00DD217A"/>
    <w:rsid w:val="00DD7B9B"/>
    <w:rsid w:val="00DE2E35"/>
    <w:rsid w:val="00DE326A"/>
    <w:rsid w:val="00DE35D3"/>
    <w:rsid w:val="00DE4B43"/>
    <w:rsid w:val="00DE7166"/>
    <w:rsid w:val="00DE73F8"/>
    <w:rsid w:val="00DF3463"/>
    <w:rsid w:val="00DF407E"/>
    <w:rsid w:val="00DF41D8"/>
    <w:rsid w:val="00DF5FC4"/>
    <w:rsid w:val="00DF666B"/>
    <w:rsid w:val="00DF7043"/>
    <w:rsid w:val="00E01D29"/>
    <w:rsid w:val="00E022AF"/>
    <w:rsid w:val="00E0479D"/>
    <w:rsid w:val="00E06DE8"/>
    <w:rsid w:val="00E11419"/>
    <w:rsid w:val="00E12DC4"/>
    <w:rsid w:val="00E13DD9"/>
    <w:rsid w:val="00E13E97"/>
    <w:rsid w:val="00E229BB"/>
    <w:rsid w:val="00E271E1"/>
    <w:rsid w:val="00E3046D"/>
    <w:rsid w:val="00E313B7"/>
    <w:rsid w:val="00E341DE"/>
    <w:rsid w:val="00E34227"/>
    <w:rsid w:val="00E345F2"/>
    <w:rsid w:val="00E41646"/>
    <w:rsid w:val="00E45FD0"/>
    <w:rsid w:val="00E478B4"/>
    <w:rsid w:val="00E5265D"/>
    <w:rsid w:val="00E52FCF"/>
    <w:rsid w:val="00E531BF"/>
    <w:rsid w:val="00E54F96"/>
    <w:rsid w:val="00E56638"/>
    <w:rsid w:val="00E56FAA"/>
    <w:rsid w:val="00E616A7"/>
    <w:rsid w:val="00E6195E"/>
    <w:rsid w:val="00E61AA2"/>
    <w:rsid w:val="00E70226"/>
    <w:rsid w:val="00E73EE9"/>
    <w:rsid w:val="00E757B4"/>
    <w:rsid w:val="00E81129"/>
    <w:rsid w:val="00E84A0C"/>
    <w:rsid w:val="00E86656"/>
    <w:rsid w:val="00E8761B"/>
    <w:rsid w:val="00E87A9C"/>
    <w:rsid w:val="00E91259"/>
    <w:rsid w:val="00E94B6C"/>
    <w:rsid w:val="00E97781"/>
    <w:rsid w:val="00EA2A80"/>
    <w:rsid w:val="00EA2FD2"/>
    <w:rsid w:val="00EA3FA5"/>
    <w:rsid w:val="00EA4439"/>
    <w:rsid w:val="00EA781A"/>
    <w:rsid w:val="00EB1125"/>
    <w:rsid w:val="00EB372F"/>
    <w:rsid w:val="00EB404C"/>
    <w:rsid w:val="00EB58D8"/>
    <w:rsid w:val="00EB7DD8"/>
    <w:rsid w:val="00EC0EE2"/>
    <w:rsid w:val="00EC2952"/>
    <w:rsid w:val="00EC2CE0"/>
    <w:rsid w:val="00EC315C"/>
    <w:rsid w:val="00EC61DF"/>
    <w:rsid w:val="00ED2F2C"/>
    <w:rsid w:val="00ED780A"/>
    <w:rsid w:val="00EE013D"/>
    <w:rsid w:val="00EE1C3B"/>
    <w:rsid w:val="00EE359A"/>
    <w:rsid w:val="00EE46BC"/>
    <w:rsid w:val="00F0448B"/>
    <w:rsid w:val="00F04CFF"/>
    <w:rsid w:val="00F062E8"/>
    <w:rsid w:val="00F06F8A"/>
    <w:rsid w:val="00F1276A"/>
    <w:rsid w:val="00F144BC"/>
    <w:rsid w:val="00F206A7"/>
    <w:rsid w:val="00F21009"/>
    <w:rsid w:val="00F211C2"/>
    <w:rsid w:val="00F35570"/>
    <w:rsid w:val="00F37859"/>
    <w:rsid w:val="00F40B27"/>
    <w:rsid w:val="00F44B68"/>
    <w:rsid w:val="00F45117"/>
    <w:rsid w:val="00F46C8A"/>
    <w:rsid w:val="00F51585"/>
    <w:rsid w:val="00F525C2"/>
    <w:rsid w:val="00F52EC9"/>
    <w:rsid w:val="00F53ADB"/>
    <w:rsid w:val="00F5771B"/>
    <w:rsid w:val="00F60F73"/>
    <w:rsid w:val="00F630BE"/>
    <w:rsid w:val="00F64F02"/>
    <w:rsid w:val="00F657D3"/>
    <w:rsid w:val="00F66D66"/>
    <w:rsid w:val="00F678A6"/>
    <w:rsid w:val="00F67B27"/>
    <w:rsid w:val="00F7380C"/>
    <w:rsid w:val="00F73E5F"/>
    <w:rsid w:val="00F75549"/>
    <w:rsid w:val="00F77543"/>
    <w:rsid w:val="00F80205"/>
    <w:rsid w:val="00F80387"/>
    <w:rsid w:val="00F80D12"/>
    <w:rsid w:val="00F82782"/>
    <w:rsid w:val="00F833B0"/>
    <w:rsid w:val="00F83BBD"/>
    <w:rsid w:val="00F92DB1"/>
    <w:rsid w:val="00F956CC"/>
    <w:rsid w:val="00F97000"/>
    <w:rsid w:val="00FA2BFA"/>
    <w:rsid w:val="00FA2E40"/>
    <w:rsid w:val="00FA5EA3"/>
    <w:rsid w:val="00FA6111"/>
    <w:rsid w:val="00FA6768"/>
    <w:rsid w:val="00FA7E04"/>
    <w:rsid w:val="00FB1A64"/>
    <w:rsid w:val="00FB2CE8"/>
    <w:rsid w:val="00FB5D2C"/>
    <w:rsid w:val="00FB7F0B"/>
    <w:rsid w:val="00FC0588"/>
    <w:rsid w:val="00FC7B39"/>
    <w:rsid w:val="00FD6331"/>
    <w:rsid w:val="00FE092C"/>
    <w:rsid w:val="00FE0BCD"/>
    <w:rsid w:val="00FE2FA1"/>
    <w:rsid w:val="00FE5803"/>
    <w:rsid w:val="00FE65FA"/>
    <w:rsid w:val="00FF09C6"/>
    <w:rsid w:val="00FF0C66"/>
    <w:rsid w:val="00FF3CE3"/>
    <w:rsid w:val="00FF53AF"/>
    <w:rsid w:val="00FF77A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5A2F"/>
  <w15:chartTrackingRefBased/>
  <w15:docId w15:val="{C4C19E06-E104-F742-AD98-FBEB2007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6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6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6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6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6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6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6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68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F7380C"/>
  </w:style>
  <w:style w:type="character" w:customStyle="1" w:styleId="eop">
    <w:name w:val="eop"/>
    <w:basedOn w:val="DefaultParagraphFont"/>
    <w:rsid w:val="00F7380C"/>
  </w:style>
  <w:style w:type="paragraph" w:customStyle="1" w:styleId="paragraph">
    <w:name w:val="paragraph"/>
    <w:basedOn w:val="Normal"/>
    <w:rsid w:val="008B6A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B24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B2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B746D"/>
  </w:style>
  <w:style w:type="character" w:customStyle="1" w:styleId="pagenum">
    <w:name w:val="pagenum"/>
    <w:basedOn w:val="DefaultParagraphFont"/>
    <w:rsid w:val="00110E60"/>
  </w:style>
  <w:style w:type="paragraph" w:styleId="Header">
    <w:name w:val="header"/>
    <w:basedOn w:val="Normal"/>
    <w:link w:val="HeaderChar"/>
    <w:uiPriority w:val="99"/>
    <w:unhideWhenUsed/>
    <w:rsid w:val="000A52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22F"/>
  </w:style>
  <w:style w:type="paragraph" w:styleId="Footer">
    <w:name w:val="footer"/>
    <w:basedOn w:val="Normal"/>
    <w:link w:val="FooterChar"/>
    <w:uiPriority w:val="99"/>
    <w:unhideWhenUsed/>
    <w:rsid w:val="000A5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22F"/>
  </w:style>
  <w:style w:type="character" w:styleId="PageNumber">
    <w:name w:val="page number"/>
    <w:basedOn w:val="DefaultParagraphFont"/>
    <w:uiPriority w:val="99"/>
    <w:semiHidden/>
    <w:unhideWhenUsed/>
    <w:rsid w:val="00DC6DD2"/>
  </w:style>
  <w:style w:type="character" w:styleId="CommentReference">
    <w:name w:val="annotation reference"/>
    <w:basedOn w:val="DefaultParagraphFont"/>
    <w:uiPriority w:val="99"/>
    <w:semiHidden/>
    <w:unhideWhenUsed/>
    <w:rsid w:val="00D97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5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Brown</dc:creator>
  <cp:keywords/>
  <dc:description/>
  <cp:lastModifiedBy>Catherine Brown</cp:lastModifiedBy>
  <cp:revision>27</cp:revision>
  <dcterms:created xsi:type="dcterms:W3CDTF">2025-09-25T17:14:00Z</dcterms:created>
  <dcterms:modified xsi:type="dcterms:W3CDTF">2025-10-08T10:58:00Z</dcterms:modified>
</cp:coreProperties>
</file>