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C93F" w14:textId="10F2C714" w:rsidR="001F3885" w:rsidRPr="00E90DE2" w:rsidRDefault="00BF6F46" w:rsidP="00DE3F39">
      <w:pPr>
        <w:spacing w:after="0" w:line="480" w:lineRule="auto"/>
        <w:rPr>
          <w:rFonts w:ascii="Times New Roman" w:hAnsi="Times New Roman" w:cs="Times New Roman"/>
          <w:color w:val="EE0000"/>
          <w:sz w:val="24"/>
          <w:szCs w:val="24"/>
        </w:rPr>
      </w:pPr>
      <w:bookmarkStart w:id="0" w:name="OLE_LINK19"/>
      <w:bookmarkStart w:id="1" w:name="OLE_LINK13"/>
      <w:r w:rsidRPr="00E90DE2">
        <w:rPr>
          <w:rFonts w:ascii="Times New Roman" w:hAnsi="Times New Roman" w:cs="Times New Roman" w:hint="eastAsia"/>
          <w:color w:val="EE0000"/>
          <w:sz w:val="24"/>
          <w:szCs w:val="24"/>
        </w:rPr>
        <w:t xml:space="preserve">This manuscript has been accepted for publication in </w:t>
      </w:r>
      <w:r w:rsidRPr="00E90DE2">
        <w:rPr>
          <w:rFonts w:ascii="Times New Roman" w:hAnsi="Times New Roman" w:cs="Times New Roman" w:hint="eastAsia"/>
          <w:i/>
          <w:iCs/>
          <w:color w:val="EE0000"/>
          <w:sz w:val="24"/>
          <w:szCs w:val="24"/>
        </w:rPr>
        <w:t>Nature Human Behaviour</w:t>
      </w:r>
      <w:r w:rsidR="00DE3F39">
        <w:rPr>
          <w:rFonts w:ascii="Times New Roman" w:hAnsi="Times New Roman" w:cs="Times New Roman"/>
          <w:color w:val="EE0000"/>
          <w:sz w:val="24"/>
          <w:szCs w:val="24"/>
        </w:rPr>
        <w:t xml:space="preserve"> (August 15</w:t>
      </w:r>
      <w:r w:rsidR="00DE3F39" w:rsidRPr="00DE3F39">
        <w:rPr>
          <w:rFonts w:ascii="Times New Roman" w:hAnsi="Times New Roman" w:cs="Times New Roman"/>
          <w:color w:val="EE0000"/>
          <w:sz w:val="24"/>
          <w:szCs w:val="24"/>
          <w:vertAlign w:val="superscript"/>
        </w:rPr>
        <w:t>th</w:t>
      </w:r>
      <w:r w:rsidR="00DE3F39">
        <w:rPr>
          <w:rFonts w:ascii="Times New Roman" w:hAnsi="Times New Roman" w:cs="Times New Roman"/>
          <w:color w:val="EE0000"/>
          <w:sz w:val="24"/>
          <w:szCs w:val="24"/>
        </w:rPr>
        <w:t>, 2025).</w:t>
      </w:r>
      <w:r w:rsidRPr="00E90DE2">
        <w:rPr>
          <w:rFonts w:ascii="Times New Roman" w:hAnsi="Times New Roman" w:cs="Times New Roman" w:hint="eastAsia"/>
          <w:color w:val="EE0000"/>
          <w:sz w:val="24"/>
          <w:szCs w:val="24"/>
        </w:rPr>
        <w:t xml:space="preserve"> </w:t>
      </w:r>
    </w:p>
    <w:p w14:paraId="4B4E9BF7" w14:textId="77777777" w:rsidR="00BF6F46" w:rsidRPr="00D20EBD" w:rsidRDefault="00BF6F46" w:rsidP="00BE2B28">
      <w:pPr>
        <w:spacing w:after="0" w:line="480" w:lineRule="auto"/>
        <w:rPr>
          <w:rFonts w:ascii="Times New Roman" w:hAnsi="Times New Roman" w:cs="Times New Roman"/>
          <w:b/>
          <w:bCs/>
          <w:sz w:val="24"/>
          <w:szCs w:val="24"/>
        </w:rPr>
      </w:pPr>
    </w:p>
    <w:p w14:paraId="52ADEF1A" w14:textId="0A970271" w:rsidR="00B31780" w:rsidRPr="00D20EBD" w:rsidRDefault="00E97207" w:rsidP="0095113B">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Honour</w:t>
      </w:r>
      <w:r w:rsidR="00B31780" w:rsidRPr="00D20EBD">
        <w:rPr>
          <w:rFonts w:ascii="Times New Roman" w:hAnsi="Times New Roman" w:cs="Times New Roman"/>
          <w:b/>
          <w:bCs/>
          <w:sz w:val="24"/>
          <w:szCs w:val="24"/>
          <w:lang w:val="en-GB"/>
        </w:rPr>
        <w:t xml:space="preserve">, </w:t>
      </w:r>
      <w:r w:rsidR="00B40B9F" w:rsidRPr="00D20EBD">
        <w:rPr>
          <w:rFonts w:ascii="Times New Roman" w:hAnsi="Times New Roman" w:cs="Times New Roman"/>
          <w:b/>
          <w:bCs/>
          <w:sz w:val="24"/>
          <w:szCs w:val="24"/>
          <w:lang w:val="en-GB"/>
        </w:rPr>
        <w:t>Competition</w:t>
      </w:r>
      <w:r w:rsidR="00B31780" w:rsidRPr="00D20EBD">
        <w:rPr>
          <w:rFonts w:ascii="Times New Roman" w:hAnsi="Times New Roman" w:cs="Times New Roman"/>
          <w:b/>
          <w:bCs/>
          <w:sz w:val="24"/>
          <w:szCs w:val="24"/>
          <w:lang w:val="en-GB"/>
        </w:rPr>
        <w:t xml:space="preserve"> and</w:t>
      </w:r>
      <w:r w:rsidR="001716DE" w:rsidRPr="00D20EBD">
        <w:rPr>
          <w:rFonts w:ascii="Times New Roman" w:hAnsi="Times New Roman" w:cs="Times New Roman"/>
          <w:b/>
          <w:bCs/>
          <w:sz w:val="24"/>
          <w:szCs w:val="24"/>
          <w:lang w:val="en-GB"/>
        </w:rPr>
        <w:t xml:space="preserve"> </w:t>
      </w:r>
      <w:bookmarkEnd w:id="0"/>
      <w:r w:rsidR="00496F3B" w:rsidRPr="00D20EBD">
        <w:rPr>
          <w:rFonts w:ascii="Times New Roman" w:hAnsi="Times New Roman" w:cs="Times New Roman"/>
          <w:b/>
          <w:bCs/>
          <w:sz w:val="24"/>
          <w:szCs w:val="24"/>
          <w:lang w:val="en-GB"/>
        </w:rPr>
        <w:t>Cooperation</w:t>
      </w:r>
      <w:r w:rsidR="00CC2B4E" w:rsidRPr="00D20EBD">
        <w:rPr>
          <w:rFonts w:ascii="Times New Roman" w:hAnsi="Times New Roman" w:cs="Times New Roman"/>
          <w:b/>
          <w:bCs/>
          <w:sz w:val="24"/>
          <w:szCs w:val="24"/>
          <w:lang w:val="en-GB"/>
        </w:rPr>
        <w:t xml:space="preserve"> across 13 Societies</w:t>
      </w:r>
    </w:p>
    <w:bookmarkEnd w:id="1"/>
    <w:p w14:paraId="75BAA640" w14:textId="342B73F2" w:rsidR="00B31780" w:rsidRDefault="00B31780" w:rsidP="0095113B">
      <w:pPr>
        <w:spacing w:after="0" w:line="480" w:lineRule="auto"/>
        <w:rPr>
          <w:rFonts w:ascii="Times New Roman" w:eastAsia="Times New Roman" w:hAnsi="Times New Roman" w:cs="Times New Roman"/>
          <w:color w:val="000000"/>
          <w:sz w:val="24"/>
          <w:szCs w:val="24"/>
          <w:lang w:val="en-GB"/>
        </w:rPr>
      </w:pPr>
    </w:p>
    <w:p w14:paraId="3B5F2F22" w14:textId="744DF1A9" w:rsidR="0095113B" w:rsidRDefault="009A32F2" w:rsidP="0095113B">
      <w:pPr>
        <w:spacing w:after="0" w:line="480" w:lineRule="auto"/>
        <w:rPr>
          <w:rFonts w:ascii="Times New Roman" w:hAnsi="Times New Roman" w:cs="Times New Roman"/>
          <w:color w:val="000000"/>
          <w:sz w:val="24"/>
          <w:szCs w:val="24"/>
          <w:vertAlign w:val="superscript"/>
          <w:lang w:val="en-GB"/>
        </w:rPr>
      </w:pPr>
      <w:r w:rsidRPr="003A27D1">
        <w:rPr>
          <w:rFonts w:ascii="Times New Roman" w:eastAsia="Times New Roman" w:hAnsi="Times New Roman" w:cs="Times New Roman"/>
          <w:color w:val="000000"/>
          <w:sz w:val="24"/>
          <w:szCs w:val="24"/>
          <w:lang w:val="en-GB"/>
        </w:rPr>
        <w:t>Shuxian Jin</w:t>
      </w:r>
      <w:r w:rsidRPr="003A27D1">
        <w:rPr>
          <w:rFonts w:ascii="Times New Roman" w:eastAsia="Times New Roman" w:hAnsi="Times New Roman" w:cs="Times New Roman"/>
          <w:color w:val="000000"/>
          <w:sz w:val="24"/>
          <w:szCs w:val="24"/>
          <w:vertAlign w:val="superscript"/>
          <w:lang w:val="en-GB"/>
        </w:rPr>
        <w:t>1</w:t>
      </w:r>
      <w:r w:rsidRPr="003A27D1">
        <w:rPr>
          <w:rFonts w:ascii="Times New Roman" w:eastAsia="Times New Roman" w:hAnsi="Times New Roman" w:cs="Times New Roman"/>
          <w:color w:val="000000"/>
          <w:sz w:val="24"/>
          <w:szCs w:val="24"/>
          <w:lang w:val="en-GB"/>
        </w:rPr>
        <w:t>, Angelo Romano</w:t>
      </w:r>
      <w:r w:rsidRPr="003A27D1">
        <w:rPr>
          <w:rFonts w:ascii="Times New Roman" w:eastAsia="Times New Roman" w:hAnsi="Times New Roman" w:cs="Times New Roman"/>
          <w:color w:val="000000"/>
          <w:sz w:val="24"/>
          <w:szCs w:val="24"/>
          <w:vertAlign w:val="superscript"/>
          <w:lang w:val="en-GB"/>
        </w:rPr>
        <w:t>2</w:t>
      </w:r>
      <w:r w:rsidRPr="003A27D1">
        <w:rPr>
          <w:rFonts w:ascii="Times New Roman" w:eastAsia="Times New Roman" w:hAnsi="Times New Roman" w:cs="Times New Roman"/>
          <w:color w:val="000000"/>
          <w:sz w:val="24"/>
          <w:szCs w:val="24"/>
          <w:lang w:val="en-GB"/>
        </w:rPr>
        <w:t>, Vivian L. Vignoles</w:t>
      </w:r>
      <w:r w:rsidRPr="003A27D1">
        <w:rPr>
          <w:rFonts w:ascii="Times New Roman" w:eastAsia="Times New Roman" w:hAnsi="Times New Roman" w:cs="Times New Roman"/>
          <w:color w:val="000000"/>
          <w:sz w:val="24"/>
          <w:szCs w:val="24"/>
          <w:vertAlign w:val="superscript"/>
          <w:lang w:val="en-GB"/>
        </w:rPr>
        <w:t>1</w:t>
      </w:r>
      <w:r w:rsidRPr="003A27D1">
        <w:rPr>
          <w:rFonts w:ascii="Times New Roman" w:eastAsia="Times New Roman" w:hAnsi="Times New Roman" w:cs="Times New Roman"/>
          <w:color w:val="000000"/>
          <w:sz w:val="24"/>
          <w:szCs w:val="24"/>
          <w:lang w:val="en-GB"/>
        </w:rPr>
        <w:t>, Alexander Kirchner-Häusler</w:t>
      </w:r>
      <w:r w:rsidRPr="009A32F2">
        <w:rPr>
          <w:rFonts w:ascii="Times New Roman" w:eastAsia="Times New Roman" w:hAnsi="Times New Roman" w:cs="Times New Roman"/>
          <w:color w:val="000000"/>
          <w:sz w:val="24"/>
          <w:szCs w:val="24"/>
          <w:vertAlign w:val="superscript"/>
          <w:lang w:val="en-GB"/>
        </w:rPr>
        <w:t>3,</w:t>
      </w:r>
      <w:r w:rsidRPr="003A27D1">
        <w:rPr>
          <w:rFonts w:ascii="Times New Roman" w:eastAsia="Times New Roman" w:hAnsi="Times New Roman" w:cs="Times New Roman"/>
          <w:color w:val="000000"/>
          <w:sz w:val="24"/>
          <w:szCs w:val="24"/>
          <w:vertAlign w:val="superscript"/>
          <w:lang w:val="en-GB"/>
        </w:rPr>
        <w:t>1</w:t>
      </w:r>
      <w:r w:rsidRPr="003A27D1">
        <w:rPr>
          <w:rFonts w:ascii="Times New Roman" w:eastAsia="Times New Roman" w:hAnsi="Times New Roman" w:cs="Times New Roman"/>
          <w:color w:val="000000"/>
          <w:sz w:val="24"/>
          <w:szCs w:val="24"/>
          <w:lang w:val="en-GB"/>
        </w:rPr>
        <w:t xml:space="preserve">, Rosa </w:t>
      </w:r>
      <w:r w:rsidRPr="006920E4">
        <w:rPr>
          <w:rFonts w:ascii="Times New Roman" w:eastAsia="Times New Roman" w:hAnsi="Times New Roman" w:cs="Times New Roman"/>
          <w:color w:val="000000"/>
          <w:sz w:val="24"/>
          <w:szCs w:val="24"/>
          <w:lang w:val="en-GB"/>
        </w:rPr>
        <w:t>Rodríguez</w:t>
      </w:r>
      <w:r w:rsidRPr="003A27D1">
        <w:rPr>
          <w:rFonts w:ascii="Times New Roman" w:eastAsia="Times New Roman" w:hAnsi="Times New Roman" w:cs="Times New Roman"/>
          <w:color w:val="000000"/>
          <w:sz w:val="24"/>
          <w:szCs w:val="24"/>
          <w:lang w:val="en-GB"/>
        </w:rPr>
        <w:t>-Bailón</w:t>
      </w:r>
      <w:r>
        <w:rPr>
          <w:rFonts w:ascii="Times New Roman" w:eastAsia="Times New Roman" w:hAnsi="Times New Roman" w:cs="Times New Roman"/>
          <w:color w:val="000000"/>
          <w:sz w:val="24"/>
          <w:szCs w:val="24"/>
          <w:vertAlign w:val="superscript"/>
          <w:lang w:val="en-GB"/>
        </w:rPr>
        <w:t>4</w:t>
      </w:r>
      <w:r w:rsidRPr="003A27D1">
        <w:rPr>
          <w:rFonts w:ascii="Times New Roman" w:eastAsia="Times New Roman" w:hAnsi="Times New Roman" w:cs="Times New Roman"/>
          <w:color w:val="000000"/>
          <w:sz w:val="24"/>
          <w:szCs w:val="24"/>
          <w:lang w:val="en-GB"/>
        </w:rPr>
        <w:t>, Susan E. Cross</w:t>
      </w:r>
      <w:r>
        <w:rPr>
          <w:rFonts w:ascii="Times New Roman" w:eastAsia="Times New Roman" w:hAnsi="Times New Roman" w:cs="Times New Roman"/>
          <w:color w:val="000000"/>
          <w:sz w:val="24"/>
          <w:szCs w:val="24"/>
          <w:vertAlign w:val="superscript"/>
          <w:lang w:val="en-GB"/>
        </w:rPr>
        <w:t>5</w:t>
      </w:r>
      <w:r w:rsidRPr="003A27D1">
        <w:rPr>
          <w:rFonts w:ascii="Times New Roman" w:eastAsia="Times New Roman" w:hAnsi="Times New Roman" w:cs="Times New Roman"/>
          <w:color w:val="000000"/>
          <w:sz w:val="24"/>
          <w:szCs w:val="24"/>
          <w:lang w:val="en-GB"/>
        </w:rPr>
        <w:t>, Meral Gezici Yalçın</w:t>
      </w:r>
      <w:r>
        <w:rPr>
          <w:rFonts w:ascii="Times New Roman" w:eastAsia="Times New Roman" w:hAnsi="Times New Roman" w:cs="Times New Roman"/>
          <w:color w:val="000000"/>
          <w:sz w:val="24"/>
          <w:szCs w:val="24"/>
          <w:vertAlign w:val="superscript"/>
          <w:lang w:val="en-GB"/>
        </w:rPr>
        <w:t>6</w:t>
      </w:r>
      <w:r w:rsidRPr="003A27D1">
        <w:rPr>
          <w:rFonts w:ascii="Times New Roman" w:eastAsia="Times New Roman" w:hAnsi="Times New Roman" w:cs="Times New Roman"/>
          <w:color w:val="000000"/>
          <w:sz w:val="24"/>
          <w:szCs w:val="24"/>
          <w:lang w:val="en-GB"/>
        </w:rPr>
        <w:t>, Charles Harb</w:t>
      </w:r>
      <w:r>
        <w:rPr>
          <w:rFonts w:ascii="Times New Roman" w:eastAsia="Times New Roman" w:hAnsi="Times New Roman" w:cs="Times New Roman"/>
          <w:color w:val="000000"/>
          <w:sz w:val="24"/>
          <w:szCs w:val="24"/>
          <w:vertAlign w:val="superscript"/>
          <w:lang w:val="en-GB"/>
        </w:rPr>
        <w:t>7</w:t>
      </w:r>
      <w:r w:rsidRPr="003A27D1">
        <w:rPr>
          <w:rFonts w:ascii="Times New Roman" w:eastAsia="Times New Roman" w:hAnsi="Times New Roman" w:cs="Times New Roman"/>
          <w:color w:val="000000"/>
          <w:sz w:val="24"/>
          <w:szCs w:val="24"/>
          <w:lang w:val="en-GB"/>
        </w:rPr>
        <w:t xml:space="preserve">, </w:t>
      </w:r>
      <w:proofErr w:type="spellStart"/>
      <w:r w:rsidRPr="003A27D1">
        <w:rPr>
          <w:rFonts w:ascii="Times New Roman" w:eastAsia="Times New Roman" w:hAnsi="Times New Roman" w:cs="Times New Roman"/>
          <w:color w:val="000000"/>
          <w:sz w:val="24"/>
          <w:szCs w:val="24"/>
          <w:lang w:val="en-GB"/>
        </w:rPr>
        <w:t>Shenel</w:t>
      </w:r>
      <w:proofErr w:type="spellEnd"/>
      <w:r w:rsidRPr="003A27D1">
        <w:rPr>
          <w:rFonts w:ascii="Times New Roman" w:eastAsia="Times New Roman" w:hAnsi="Times New Roman" w:cs="Times New Roman"/>
          <w:color w:val="000000"/>
          <w:sz w:val="24"/>
          <w:szCs w:val="24"/>
          <w:lang w:val="en-GB"/>
        </w:rPr>
        <w:t xml:space="preserve"> Husnu</w:t>
      </w:r>
      <w:r>
        <w:rPr>
          <w:rFonts w:ascii="Times New Roman" w:eastAsia="Times New Roman" w:hAnsi="Times New Roman" w:cs="Times New Roman"/>
          <w:color w:val="000000"/>
          <w:sz w:val="24"/>
          <w:szCs w:val="24"/>
          <w:vertAlign w:val="superscript"/>
          <w:lang w:val="en-GB"/>
        </w:rPr>
        <w:t>8</w:t>
      </w:r>
      <w:r w:rsidRPr="003A27D1">
        <w:rPr>
          <w:rFonts w:ascii="Times New Roman" w:eastAsia="Times New Roman" w:hAnsi="Times New Roman" w:cs="Times New Roman"/>
          <w:color w:val="000000"/>
          <w:sz w:val="24"/>
          <w:szCs w:val="24"/>
          <w:lang w:val="en-GB"/>
        </w:rPr>
        <w:t>, Keiko Ishii</w:t>
      </w:r>
      <w:r>
        <w:rPr>
          <w:rFonts w:ascii="Times New Roman" w:eastAsia="Times New Roman" w:hAnsi="Times New Roman" w:cs="Times New Roman"/>
          <w:color w:val="000000"/>
          <w:sz w:val="24"/>
          <w:szCs w:val="24"/>
          <w:vertAlign w:val="superscript"/>
          <w:lang w:val="en-GB"/>
        </w:rPr>
        <w:t>9</w:t>
      </w:r>
      <w:r w:rsidRPr="003A27D1">
        <w:rPr>
          <w:rFonts w:ascii="Times New Roman" w:eastAsia="Times New Roman" w:hAnsi="Times New Roman" w:cs="Times New Roman"/>
          <w:color w:val="000000"/>
          <w:sz w:val="24"/>
          <w:szCs w:val="24"/>
          <w:lang w:val="en-GB"/>
        </w:rPr>
        <w:t xml:space="preserve">, </w:t>
      </w:r>
      <w:proofErr w:type="spellStart"/>
      <w:r w:rsidRPr="003A27D1">
        <w:rPr>
          <w:rFonts w:ascii="Times New Roman" w:eastAsia="Times New Roman" w:hAnsi="Times New Roman" w:cs="Times New Roman"/>
          <w:color w:val="000000"/>
          <w:sz w:val="24"/>
          <w:szCs w:val="24"/>
          <w:lang w:val="en-GB"/>
        </w:rPr>
        <w:t>Panagiota</w:t>
      </w:r>
      <w:proofErr w:type="spellEnd"/>
      <w:r w:rsidRPr="003A27D1">
        <w:rPr>
          <w:rFonts w:ascii="Times New Roman" w:eastAsia="Times New Roman" w:hAnsi="Times New Roman" w:cs="Times New Roman"/>
          <w:color w:val="000000"/>
          <w:sz w:val="24"/>
          <w:szCs w:val="24"/>
          <w:lang w:val="en-GB"/>
        </w:rPr>
        <w:t xml:space="preserve"> Karamaouna</w:t>
      </w:r>
      <w:r>
        <w:rPr>
          <w:rFonts w:ascii="Times New Roman" w:eastAsia="Times New Roman" w:hAnsi="Times New Roman" w:cs="Times New Roman"/>
          <w:color w:val="000000"/>
          <w:sz w:val="24"/>
          <w:szCs w:val="24"/>
          <w:vertAlign w:val="superscript"/>
          <w:lang w:val="en-GB"/>
        </w:rPr>
        <w:t>10</w:t>
      </w:r>
      <w:r w:rsidRPr="003A27D1">
        <w:rPr>
          <w:rFonts w:ascii="Times New Roman" w:eastAsia="Times New Roman" w:hAnsi="Times New Roman" w:cs="Times New Roman"/>
          <w:color w:val="000000"/>
          <w:sz w:val="24"/>
          <w:szCs w:val="24"/>
          <w:lang w:val="en-GB"/>
        </w:rPr>
        <w:t>, Konstantinos Kafetsios</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1,12</w:t>
      </w:r>
      <w:r w:rsidRPr="003A27D1">
        <w:rPr>
          <w:rFonts w:ascii="Times New Roman" w:eastAsia="Times New Roman" w:hAnsi="Times New Roman" w:cs="Times New Roman"/>
          <w:color w:val="000000"/>
          <w:sz w:val="24"/>
          <w:szCs w:val="24"/>
          <w:lang w:val="en-GB"/>
        </w:rPr>
        <w:t>, Evangelia Kateri</w:t>
      </w:r>
      <w:r>
        <w:rPr>
          <w:rFonts w:ascii="Times New Roman" w:eastAsia="Times New Roman" w:hAnsi="Times New Roman" w:cs="Times New Roman"/>
          <w:color w:val="000000"/>
          <w:sz w:val="24"/>
          <w:szCs w:val="24"/>
          <w:vertAlign w:val="superscript"/>
          <w:lang w:val="en-GB"/>
        </w:rPr>
        <w:t>10</w:t>
      </w:r>
      <w:r w:rsidRPr="003A27D1">
        <w:rPr>
          <w:rFonts w:ascii="Times New Roman" w:eastAsia="Times New Roman" w:hAnsi="Times New Roman" w:cs="Times New Roman"/>
          <w:color w:val="000000"/>
          <w:sz w:val="24"/>
          <w:szCs w:val="24"/>
          <w:lang w:val="en-GB"/>
        </w:rPr>
        <w:t>, Juan Matamoros-Lima</w:t>
      </w:r>
      <w:r>
        <w:rPr>
          <w:rFonts w:ascii="Times New Roman" w:eastAsia="Times New Roman" w:hAnsi="Times New Roman" w:cs="Times New Roman"/>
          <w:color w:val="000000"/>
          <w:sz w:val="24"/>
          <w:szCs w:val="24"/>
          <w:vertAlign w:val="superscript"/>
          <w:lang w:val="en-GB"/>
        </w:rPr>
        <w:t>4,13</w:t>
      </w:r>
      <w:r w:rsidRPr="003A27D1">
        <w:rPr>
          <w:rFonts w:ascii="Times New Roman" w:eastAsia="Times New Roman" w:hAnsi="Times New Roman" w:cs="Times New Roman"/>
          <w:color w:val="000000"/>
          <w:sz w:val="24"/>
          <w:szCs w:val="24"/>
          <w:lang w:val="en-GB"/>
        </w:rPr>
        <w:t>, Rania Miniesy</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4</w:t>
      </w:r>
      <w:r w:rsidRPr="003A27D1">
        <w:rPr>
          <w:rFonts w:ascii="Times New Roman" w:eastAsia="Times New Roman" w:hAnsi="Times New Roman" w:cs="Times New Roman"/>
          <w:color w:val="000000"/>
          <w:sz w:val="24"/>
          <w:szCs w:val="24"/>
          <w:lang w:val="en-GB"/>
        </w:rPr>
        <w:t>, Jinkyung Na</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5</w:t>
      </w:r>
      <w:r w:rsidRPr="003A27D1">
        <w:rPr>
          <w:rFonts w:ascii="Times New Roman" w:eastAsia="Times New Roman" w:hAnsi="Times New Roman" w:cs="Times New Roman"/>
          <w:color w:val="000000"/>
          <w:sz w:val="24"/>
          <w:szCs w:val="24"/>
          <w:lang w:val="en-GB"/>
        </w:rPr>
        <w:t>, Stefano Pagliaro</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6</w:t>
      </w:r>
      <w:r w:rsidRPr="003A27D1">
        <w:rPr>
          <w:rFonts w:ascii="Times New Roman" w:eastAsia="Times New Roman" w:hAnsi="Times New Roman" w:cs="Times New Roman"/>
          <w:color w:val="000000"/>
          <w:sz w:val="24"/>
          <w:szCs w:val="24"/>
          <w:lang w:val="en-GB"/>
        </w:rPr>
        <w:t>, Charis Psaltis</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7</w:t>
      </w:r>
      <w:r w:rsidRPr="003A27D1">
        <w:rPr>
          <w:rFonts w:ascii="Times New Roman" w:eastAsia="Times New Roman" w:hAnsi="Times New Roman" w:cs="Times New Roman"/>
          <w:color w:val="000000"/>
          <w:sz w:val="24"/>
          <w:szCs w:val="24"/>
          <w:lang w:val="en-GB"/>
        </w:rPr>
        <w:t>, Dina Rabie</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8</w:t>
      </w:r>
      <w:r w:rsidRPr="003A27D1">
        <w:rPr>
          <w:rFonts w:ascii="Times New Roman" w:eastAsia="Times New Roman" w:hAnsi="Times New Roman" w:cs="Times New Roman"/>
          <w:color w:val="000000"/>
          <w:sz w:val="24"/>
          <w:szCs w:val="24"/>
          <w:lang w:val="en-GB"/>
        </w:rPr>
        <w:t>, Manuel Teresi</w:t>
      </w:r>
      <w:r w:rsidRPr="003A27D1">
        <w:rPr>
          <w:rFonts w:ascii="Times New Roman" w:eastAsia="Times New Roman" w:hAnsi="Times New Roman" w:cs="Times New Roman"/>
          <w:color w:val="000000"/>
          <w:sz w:val="24"/>
          <w:szCs w:val="24"/>
          <w:vertAlign w:val="superscript"/>
          <w:lang w:val="en-GB"/>
        </w:rPr>
        <w:t>1</w:t>
      </w:r>
      <w:r>
        <w:rPr>
          <w:rFonts w:ascii="Times New Roman" w:eastAsia="Times New Roman" w:hAnsi="Times New Roman" w:cs="Times New Roman"/>
          <w:color w:val="000000"/>
          <w:sz w:val="24"/>
          <w:szCs w:val="24"/>
          <w:vertAlign w:val="superscript"/>
          <w:lang w:val="en-GB"/>
        </w:rPr>
        <w:t>9</w:t>
      </w:r>
      <w:r w:rsidRPr="003A27D1">
        <w:rPr>
          <w:rFonts w:ascii="Times New Roman" w:eastAsia="Times New Roman" w:hAnsi="Times New Roman" w:cs="Times New Roman"/>
          <w:color w:val="000000"/>
          <w:sz w:val="24"/>
          <w:szCs w:val="24"/>
          <w:lang w:val="en-GB"/>
        </w:rPr>
        <w:t>, Yukiko Uchida</w:t>
      </w:r>
      <w:r>
        <w:rPr>
          <w:rFonts w:ascii="Times New Roman" w:eastAsia="Times New Roman" w:hAnsi="Times New Roman" w:cs="Times New Roman"/>
          <w:color w:val="000000"/>
          <w:sz w:val="24"/>
          <w:szCs w:val="24"/>
          <w:vertAlign w:val="superscript"/>
          <w:lang w:val="en-GB"/>
        </w:rPr>
        <w:t>3</w:t>
      </w:r>
      <w:r w:rsidRPr="003A27D1">
        <w:rPr>
          <w:rFonts w:ascii="Times New Roman" w:eastAsia="Times New Roman" w:hAnsi="Times New Roman" w:cs="Times New Roman"/>
          <w:color w:val="000000"/>
          <w:sz w:val="24"/>
          <w:szCs w:val="24"/>
          <w:lang w:val="en-GB"/>
        </w:rPr>
        <w:t>, Ayse K. Uskul</w:t>
      </w:r>
      <w:r w:rsidRPr="003A27D1">
        <w:rPr>
          <w:rFonts w:ascii="Times New Roman" w:eastAsia="Times New Roman" w:hAnsi="Times New Roman" w:cs="Times New Roman"/>
          <w:color w:val="000000"/>
          <w:sz w:val="24"/>
          <w:szCs w:val="24"/>
          <w:vertAlign w:val="superscript"/>
          <w:lang w:val="en-GB"/>
        </w:rPr>
        <w:t>1</w:t>
      </w:r>
    </w:p>
    <w:p w14:paraId="5155B0D2" w14:textId="77777777" w:rsidR="0095113B" w:rsidRPr="0095113B" w:rsidRDefault="0095113B" w:rsidP="0095113B">
      <w:pPr>
        <w:spacing w:after="0" w:line="480" w:lineRule="auto"/>
        <w:rPr>
          <w:rFonts w:ascii="Times New Roman" w:hAnsi="Times New Roman" w:cs="Times New Roman"/>
          <w:color w:val="000000"/>
          <w:sz w:val="24"/>
          <w:szCs w:val="24"/>
          <w:lang w:val="en-GB"/>
        </w:rPr>
      </w:pPr>
    </w:p>
    <w:p w14:paraId="1DA495DF" w14:textId="77777777" w:rsidR="009A32F2" w:rsidRPr="00D20EBD" w:rsidRDefault="009A32F2" w:rsidP="0095113B">
      <w:pPr>
        <w:keepNext/>
        <w:keepLines/>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sidRPr="00D20EBD">
        <w:rPr>
          <w:rFonts w:ascii="Times New Roman" w:eastAsia="Calibri" w:hAnsi="Times New Roman" w:cs="Times New Roman"/>
          <w:color w:val="000000"/>
          <w:kern w:val="0"/>
          <w:sz w:val="24"/>
          <w:szCs w:val="24"/>
          <w:lang w:val="en-GB"/>
          <w14:ligatures w14:val="none"/>
        </w:rPr>
        <w:t xml:space="preserve"> </w:t>
      </w:r>
      <w:r>
        <w:rPr>
          <w:rFonts w:ascii="Times New Roman" w:hAnsi="Times New Roman" w:cs="Times New Roman" w:hint="eastAsia"/>
          <w:color w:val="000000"/>
          <w:kern w:val="0"/>
          <w:sz w:val="24"/>
          <w:szCs w:val="24"/>
          <w:lang w:val="en-GB"/>
          <w14:ligatures w14:val="none"/>
        </w:rPr>
        <w:t xml:space="preserve">School of Psychology, </w:t>
      </w:r>
      <w:r w:rsidRPr="00D20EBD">
        <w:rPr>
          <w:rFonts w:ascii="Times New Roman" w:eastAsia="Calibri" w:hAnsi="Times New Roman" w:cs="Times New Roman"/>
          <w:color w:val="000000"/>
          <w:kern w:val="0"/>
          <w:sz w:val="24"/>
          <w:szCs w:val="24"/>
          <w:lang w:val="en-GB"/>
          <w14:ligatures w14:val="none"/>
        </w:rPr>
        <w:t xml:space="preserve">University of Sussex, </w:t>
      </w:r>
      <w:r>
        <w:rPr>
          <w:rFonts w:ascii="Times New Roman" w:hAnsi="Times New Roman" w:cs="Times New Roman" w:hint="eastAsia"/>
          <w:color w:val="000000"/>
          <w:kern w:val="0"/>
          <w:sz w:val="24"/>
          <w:szCs w:val="24"/>
          <w:lang w:val="en-GB"/>
          <w14:ligatures w14:val="none"/>
        </w:rPr>
        <w:t xml:space="preserve">Brighton, </w:t>
      </w:r>
      <w:r w:rsidRPr="00D20EBD">
        <w:rPr>
          <w:rFonts w:ascii="Times New Roman" w:eastAsia="Calibri" w:hAnsi="Times New Roman" w:cs="Times New Roman"/>
          <w:color w:val="000000"/>
          <w:kern w:val="0"/>
          <w:sz w:val="24"/>
          <w:szCs w:val="24"/>
          <w:lang w:val="en-GB"/>
          <w14:ligatures w14:val="none"/>
        </w:rPr>
        <w:t>United Kingdom</w:t>
      </w:r>
    </w:p>
    <w:p w14:paraId="4E164A0D" w14:textId="77777777" w:rsidR="009A32F2" w:rsidRDefault="009A32F2" w:rsidP="0095113B">
      <w:pPr>
        <w:spacing w:after="0" w:line="480" w:lineRule="auto"/>
        <w:rPr>
          <w:rFonts w:ascii="Times New Roman"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2</w:t>
      </w:r>
      <w:r w:rsidRPr="00D20EBD">
        <w:rPr>
          <w:rFonts w:ascii="Times New Roman" w:eastAsia="Calibri" w:hAnsi="Times New Roman" w:cs="Times New Roman"/>
          <w:color w:val="000000"/>
          <w:kern w:val="0"/>
          <w:sz w:val="24"/>
          <w:szCs w:val="24"/>
          <w:lang w:val="en-GB"/>
          <w14:ligatures w14:val="none"/>
        </w:rPr>
        <w:t xml:space="preserve"> </w:t>
      </w:r>
      <w:r w:rsidRPr="007D4AD4">
        <w:rPr>
          <w:rFonts w:ascii="Times New Roman" w:eastAsia="Calibri" w:hAnsi="Times New Roman" w:cs="Times New Roman"/>
          <w:color w:val="000000"/>
          <w:kern w:val="0"/>
          <w:sz w:val="24"/>
          <w:szCs w:val="24"/>
          <w:lang w:val="en-GB"/>
          <w14:ligatures w14:val="none"/>
        </w:rPr>
        <w:t xml:space="preserve">Social, </w:t>
      </w:r>
      <w:r>
        <w:rPr>
          <w:rFonts w:ascii="Times New Roman" w:hAnsi="Times New Roman" w:cs="Times New Roman" w:hint="eastAsia"/>
          <w:color w:val="000000"/>
          <w:kern w:val="0"/>
          <w:sz w:val="24"/>
          <w:szCs w:val="24"/>
          <w:lang w:val="en-GB"/>
          <w14:ligatures w14:val="none"/>
        </w:rPr>
        <w:t>E</w:t>
      </w:r>
      <w:r w:rsidRPr="007D4AD4">
        <w:rPr>
          <w:rFonts w:ascii="Times New Roman" w:eastAsia="Calibri" w:hAnsi="Times New Roman" w:cs="Times New Roman"/>
          <w:color w:val="000000"/>
          <w:kern w:val="0"/>
          <w:sz w:val="24"/>
          <w:szCs w:val="24"/>
          <w:lang w:val="en-GB"/>
          <w14:ligatures w14:val="none"/>
        </w:rPr>
        <w:t xml:space="preserve">conomic and Organisational Psychology </w:t>
      </w:r>
      <w:r>
        <w:rPr>
          <w:rFonts w:ascii="Times New Roman" w:hAnsi="Times New Roman" w:cs="Times New Roman" w:hint="eastAsia"/>
          <w:color w:val="000000"/>
          <w:kern w:val="0"/>
          <w:sz w:val="24"/>
          <w:szCs w:val="24"/>
          <w:lang w:val="en-GB"/>
          <w14:ligatures w14:val="none"/>
        </w:rPr>
        <w:t>D</w:t>
      </w:r>
      <w:r w:rsidRPr="007D4AD4">
        <w:rPr>
          <w:rFonts w:ascii="Times New Roman" w:eastAsia="Calibri" w:hAnsi="Times New Roman" w:cs="Times New Roman"/>
          <w:color w:val="000000"/>
          <w:kern w:val="0"/>
          <w:sz w:val="24"/>
          <w:szCs w:val="24"/>
          <w:lang w:val="en-GB"/>
          <w14:ligatures w14:val="none"/>
        </w:rPr>
        <w:t xml:space="preserve">epartment, </w:t>
      </w:r>
      <w:r w:rsidRPr="00D20EBD">
        <w:rPr>
          <w:rFonts w:ascii="Times New Roman" w:eastAsia="Calibri" w:hAnsi="Times New Roman" w:cs="Times New Roman"/>
          <w:color w:val="000000"/>
          <w:kern w:val="0"/>
          <w:sz w:val="24"/>
          <w:szCs w:val="24"/>
          <w:lang w:val="en-GB"/>
          <w14:ligatures w14:val="none"/>
        </w:rPr>
        <w:t>Leiden University,</w:t>
      </w:r>
      <w:r>
        <w:rPr>
          <w:rFonts w:ascii="Times New Roman" w:hAnsi="Times New Roman" w:cs="Times New Roman" w:hint="eastAsia"/>
          <w:color w:val="000000"/>
          <w:kern w:val="0"/>
          <w:sz w:val="24"/>
          <w:szCs w:val="24"/>
          <w:lang w:val="en-GB"/>
          <w14:ligatures w14:val="none"/>
        </w:rPr>
        <w:t xml:space="preserve"> Leiden, </w:t>
      </w:r>
      <w:r w:rsidRPr="00D20EBD">
        <w:rPr>
          <w:rFonts w:ascii="Times New Roman" w:eastAsia="Calibri" w:hAnsi="Times New Roman" w:cs="Times New Roman"/>
          <w:color w:val="000000"/>
          <w:kern w:val="0"/>
          <w:sz w:val="24"/>
          <w:szCs w:val="24"/>
          <w:lang w:val="en-GB"/>
          <w14:ligatures w14:val="none"/>
        </w:rPr>
        <w:t>Netherlands</w:t>
      </w:r>
    </w:p>
    <w:p w14:paraId="58E8BA63"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3</w:t>
      </w:r>
      <w:r w:rsidRPr="00D20EBD">
        <w:rPr>
          <w:rFonts w:ascii="Times New Roman" w:eastAsia="Calibri" w:hAnsi="Times New Roman" w:cs="Times New Roman"/>
          <w:color w:val="000000"/>
          <w:kern w:val="0"/>
          <w:sz w:val="24"/>
          <w:szCs w:val="24"/>
          <w:lang w:val="en-GB"/>
          <w14:ligatures w14:val="none"/>
        </w:rPr>
        <w:t xml:space="preserve"> </w:t>
      </w:r>
      <w:r w:rsidRPr="007D7299">
        <w:rPr>
          <w:rFonts w:ascii="Times New Roman" w:eastAsia="Calibri" w:hAnsi="Times New Roman" w:cs="Times New Roman"/>
          <w:color w:val="000000"/>
          <w:kern w:val="0"/>
          <w:sz w:val="24"/>
          <w:szCs w:val="24"/>
          <w:lang w:val="en-GB"/>
          <w14:ligatures w14:val="none"/>
        </w:rPr>
        <w:t>Institute for the Future of Human Society</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Kyoto University, </w:t>
      </w:r>
      <w:r w:rsidRPr="00E564A4">
        <w:rPr>
          <w:rFonts w:ascii="Times New Roman" w:eastAsia="Calibri" w:hAnsi="Times New Roman" w:cs="Times New Roman"/>
          <w:color w:val="000000"/>
          <w:kern w:val="0"/>
          <w:sz w:val="24"/>
          <w:szCs w:val="24"/>
          <w:lang w:val="en-GB"/>
          <w14:ligatures w14:val="none"/>
        </w:rPr>
        <w:t>Kyoto</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Japan</w:t>
      </w:r>
    </w:p>
    <w:p w14:paraId="6A4D9226"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4</w:t>
      </w:r>
      <w:r w:rsidRPr="00D20EBD">
        <w:rPr>
          <w:rFonts w:ascii="Times New Roman" w:eastAsia="Calibri" w:hAnsi="Times New Roman" w:cs="Times New Roman"/>
          <w:color w:val="000000"/>
          <w:kern w:val="0"/>
          <w:sz w:val="24"/>
          <w:szCs w:val="24"/>
          <w:lang w:val="en-GB"/>
          <w14:ligatures w14:val="none"/>
        </w:rPr>
        <w:t xml:space="preserve"> </w:t>
      </w:r>
      <w:r w:rsidRPr="009E772D">
        <w:rPr>
          <w:rFonts w:ascii="Times New Roman" w:eastAsia="Calibri" w:hAnsi="Times New Roman" w:cs="Times New Roman"/>
          <w:color w:val="000000"/>
          <w:kern w:val="0"/>
          <w:sz w:val="24"/>
          <w:szCs w:val="24"/>
          <w:lang w:val="en-GB"/>
          <w14:ligatures w14:val="none"/>
        </w:rPr>
        <w:t xml:space="preserve">Mind, Brain, and Behaviour Research </w:t>
      </w:r>
      <w:proofErr w:type="spellStart"/>
      <w:r w:rsidRPr="009E772D">
        <w:rPr>
          <w:rFonts w:ascii="Times New Roman" w:eastAsia="Calibri" w:hAnsi="Times New Roman" w:cs="Times New Roman"/>
          <w:color w:val="000000"/>
          <w:kern w:val="0"/>
          <w:sz w:val="24"/>
          <w:szCs w:val="24"/>
          <w:lang w:val="en-GB"/>
          <w14:ligatures w14:val="none"/>
        </w:rPr>
        <w:t>Center</w:t>
      </w:r>
      <w:proofErr w:type="spellEnd"/>
      <w:r w:rsidRPr="009E772D">
        <w:rPr>
          <w:rFonts w:ascii="Times New Roman" w:eastAsia="Calibri" w:hAnsi="Times New Roman" w:cs="Times New Roman"/>
          <w:color w:val="000000"/>
          <w:kern w:val="0"/>
          <w:sz w:val="24"/>
          <w:szCs w:val="24"/>
          <w:lang w:val="en-GB"/>
          <w14:ligatures w14:val="none"/>
        </w:rPr>
        <w:t xml:space="preserve"> (CIMCYC)</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University of Granada, </w:t>
      </w:r>
      <w:r w:rsidRPr="004F4AFC">
        <w:rPr>
          <w:rFonts w:ascii="Times New Roman" w:eastAsia="Calibri" w:hAnsi="Times New Roman" w:cs="Times New Roman"/>
          <w:color w:val="000000"/>
          <w:kern w:val="0"/>
          <w:sz w:val="24"/>
          <w:szCs w:val="24"/>
          <w:lang w:val="en-GB"/>
          <w14:ligatures w14:val="none"/>
        </w:rPr>
        <w:t>Granada</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Spain</w:t>
      </w:r>
    </w:p>
    <w:p w14:paraId="202592C9"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5</w:t>
      </w:r>
      <w:r w:rsidRPr="00D20EBD">
        <w:rPr>
          <w:rFonts w:ascii="Times New Roman" w:eastAsia="Calibri" w:hAnsi="Times New Roman" w:cs="Times New Roman"/>
          <w:color w:val="000000"/>
          <w:kern w:val="0"/>
          <w:sz w:val="24"/>
          <w:szCs w:val="24"/>
          <w:lang w:val="en-GB"/>
          <w14:ligatures w14:val="none"/>
        </w:rPr>
        <w:t xml:space="preserve"> </w:t>
      </w:r>
      <w:r w:rsidRPr="004F4AFC">
        <w:rPr>
          <w:rFonts w:ascii="Times New Roman" w:eastAsia="Calibri" w:hAnsi="Times New Roman" w:cs="Times New Roman"/>
          <w:color w:val="000000"/>
          <w:kern w:val="0"/>
          <w:sz w:val="24"/>
          <w:szCs w:val="24"/>
          <w:lang w:val="en-GB"/>
          <w14:ligatures w14:val="none"/>
        </w:rPr>
        <w:t>Department of Psychology</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Iowa State University, </w:t>
      </w:r>
      <w:r w:rsidRPr="004F4AFC">
        <w:rPr>
          <w:rFonts w:ascii="Times New Roman" w:eastAsia="Calibri" w:hAnsi="Times New Roman" w:cs="Times New Roman"/>
          <w:color w:val="000000"/>
          <w:kern w:val="0"/>
          <w:sz w:val="24"/>
          <w:szCs w:val="24"/>
          <w:lang w:val="en-GB"/>
          <w14:ligatures w14:val="none"/>
        </w:rPr>
        <w:t>Ames</w:t>
      </w:r>
      <w:r>
        <w:rPr>
          <w:rFonts w:ascii="Times New Roman" w:eastAsia="Calibri" w:hAnsi="Times New Roman" w:cs="Times New Roman"/>
          <w:color w:val="000000"/>
          <w:kern w:val="0"/>
          <w:sz w:val="24"/>
          <w:szCs w:val="24"/>
          <w:lang w:val="en-GB"/>
          <w14:ligatures w14:val="none"/>
        </w:rPr>
        <w:t>,</w:t>
      </w:r>
      <w:r w:rsidRPr="004F4AFC">
        <w:rPr>
          <w:rFonts w:ascii="Times New Roman" w:eastAsia="Calibri" w:hAnsi="Times New Roman" w:cs="Times New Roman"/>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United States</w:t>
      </w:r>
    </w:p>
    <w:p w14:paraId="0937D248"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6</w:t>
      </w:r>
      <w:r w:rsidRPr="00D20EBD">
        <w:rPr>
          <w:rFonts w:ascii="Times New Roman" w:eastAsia="Calibri" w:hAnsi="Times New Roman" w:cs="Times New Roman"/>
          <w:color w:val="000000"/>
          <w:kern w:val="0"/>
          <w:sz w:val="24"/>
          <w:szCs w:val="24"/>
          <w:lang w:val="en-GB"/>
          <w14:ligatures w14:val="none"/>
        </w:rPr>
        <w:t xml:space="preserve"> </w:t>
      </w:r>
      <w:r w:rsidRPr="004F4AFC">
        <w:rPr>
          <w:rFonts w:ascii="Times New Roman" w:eastAsia="Calibri" w:hAnsi="Times New Roman" w:cs="Times New Roman"/>
          <w:color w:val="000000"/>
          <w:kern w:val="0"/>
          <w:sz w:val="24"/>
          <w:szCs w:val="24"/>
          <w14:ligatures w14:val="none"/>
        </w:rPr>
        <w:t>Institute for Interdisciplinary Research on Conflict and Violence, Bielefeld University,</w:t>
      </w:r>
      <w:r>
        <w:rPr>
          <w:rFonts w:ascii="Times New Roman" w:hAnsi="Times New Roman" w:cs="Times New Roman" w:hint="eastAsia"/>
          <w:color w:val="000000"/>
          <w:kern w:val="0"/>
          <w:sz w:val="24"/>
          <w:szCs w:val="24"/>
          <w14:ligatures w14:val="none"/>
        </w:rPr>
        <w:t xml:space="preserve"> </w:t>
      </w:r>
      <w:r w:rsidRPr="00D20EBD">
        <w:rPr>
          <w:rFonts w:ascii="Times New Roman" w:eastAsia="Calibri" w:hAnsi="Times New Roman" w:cs="Times New Roman"/>
          <w:color w:val="000000"/>
          <w:kern w:val="0"/>
          <w:sz w:val="24"/>
          <w:szCs w:val="24"/>
          <w:lang w:val="en-GB"/>
          <w14:ligatures w14:val="none"/>
        </w:rPr>
        <w:t>Bielefeld, Germany</w:t>
      </w:r>
    </w:p>
    <w:p w14:paraId="66A01302"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7</w:t>
      </w:r>
      <w:r w:rsidRPr="00D20EBD">
        <w:rPr>
          <w:rFonts w:ascii="Times New Roman" w:eastAsia="Calibri" w:hAnsi="Times New Roman" w:cs="Times New Roman"/>
          <w:color w:val="000000"/>
          <w:kern w:val="0"/>
          <w:sz w:val="24"/>
          <w:szCs w:val="24"/>
          <w:lang w:val="en-GB"/>
          <w14:ligatures w14:val="none"/>
        </w:rPr>
        <w:t xml:space="preserve"> </w:t>
      </w:r>
      <w:r w:rsidRPr="00277C20">
        <w:rPr>
          <w:rFonts w:ascii="Times New Roman" w:eastAsia="Calibri" w:hAnsi="Times New Roman" w:cs="Times New Roman"/>
          <w:color w:val="000000"/>
          <w:kern w:val="0"/>
          <w:sz w:val="24"/>
          <w:szCs w:val="24"/>
          <w:lang w:val="en-GB"/>
          <w14:ligatures w14:val="none"/>
        </w:rPr>
        <w:t>Psychology Program, Doha Institute for</w:t>
      </w:r>
      <w:r>
        <w:rPr>
          <w:rFonts w:ascii="Times New Roman" w:hAnsi="Times New Roman" w:cs="Times New Roman" w:hint="eastAsia"/>
          <w:color w:val="000000"/>
          <w:kern w:val="0"/>
          <w:sz w:val="24"/>
          <w:szCs w:val="24"/>
          <w:lang w:val="en-GB"/>
          <w14:ligatures w14:val="none"/>
        </w:rPr>
        <w:t xml:space="preserve"> </w:t>
      </w:r>
      <w:r w:rsidRPr="00277C20">
        <w:rPr>
          <w:rFonts w:ascii="Times New Roman" w:eastAsia="Calibri" w:hAnsi="Times New Roman" w:cs="Times New Roman"/>
          <w:color w:val="000000"/>
          <w:kern w:val="0"/>
          <w:sz w:val="24"/>
          <w:szCs w:val="24"/>
          <w:lang w:val="en-GB"/>
          <w14:ligatures w14:val="none"/>
        </w:rPr>
        <w:t>Graduate Studies, Doha</w:t>
      </w:r>
      <w:r w:rsidRPr="00D20EBD">
        <w:rPr>
          <w:rFonts w:ascii="Times New Roman" w:eastAsia="Calibri" w:hAnsi="Times New Roman" w:cs="Times New Roman"/>
          <w:color w:val="000000"/>
          <w:kern w:val="0"/>
          <w:sz w:val="24"/>
          <w:szCs w:val="24"/>
          <w:lang w:val="en-GB"/>
          <w14:ligatures w14:val="none"/>
        </w:rPr>
        <w:t>, Qatar</w:t>
      </w:r>
    </w:p>
    <w:p w14:paraId="6A533671"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8</w:t>
      </w:r>
      <w:r w:rsidRPr="00D20EBD">
        <w:rPr>
          <w:rFonts w:ascii="Times New Roman" w:eastAsia="Calibri" w:hAnsi="Times New Roman" w:cs="Times New Roman"/>
          <w:color w:val="000000"/>
          <w:kern w:val="0"/>
          <w:sz w:val="24"/>
          <w:szCs w:val="24"/>
          <w:lang w:val="en-GB"/>
          <w14:ligatures w14:val="none"/>
        </w:rPr>
        <w:t xml:space="preserve"> </w:t>
      </w:r>
      <w:r w:rsidRPr="00277C20">
        <w:rPr>
          <w:rFonts w:ascii="Times New Roman" w:eastAsia="Calibri" w:hAnsi="Times New Roman" w:cs="Times New Roman"/>
          <w:color w:val="000000"/>
          <w:kern w:val="0"/>
          <w:sz w:val="24"/>
          <w:szCs w:val="24"/>
          <w:lang w:val="en-GB"/>
          <w14:ligatures w14:val="none"/>
        </w:rPr>
        <w:t>Department of Psychology, Eastern Mediterranean University, Famagusta, Cyprus</w:t>
      </w:r>
    </w:p>
    <w:p w14:paraId="710E6BA9" w14:textId="77777777" w:rsid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9</w:t>
      </w:r>
      <w:r w:rsidRPr="00D20EBD">
        <w:rPr>
          <w:rFonts w:ascii="Times New Roman" w:eastAsia="Calibri" w:hAnsi="Times New Roman" w:cs="Times New Roman"/>
          <w:color w:val="000000"/>
          <w:kern w:val="0"/>
          <w:sz w:val="24"/>
          <w:szCs w:val="24"/>
          <w:lang w:val="en-GB"/>
          <w14:ligatures w14:val="none"/>
        </w:rPr>
        <w:t xml:space="preserve"> </w:t>
      </w:r>
      <w:r w:rsidRPr="00277C20">
        <w:rPr>
          <w:rFonts w:ascii="Times New Roman" w:eastAsia="Calibri" w:hAnsi="Times New Roman" w:cs="Times New Roman"/>
          <w:color w:val="000000"/>
          <w:kern w:val="0"/>
          <w:sz w:val="24"/>
          <w:szCs w:val="24"/>
          <w:lang w:val="en-GB"/>
          <w14:ligatures w14:val="none"/>
        </w:rPr>
        <w:t>Department of Cognitive and Psychological Sciences, Nagoya University, Nagoya, Japan</w:t>
      </w:r>
    </w:p>
    <w:p w14:paraId="7039BB87" w14:textId="74CCD4D8" w:rsidR="009A32F2" w:rsidRPr="00033415" w:rsidRDefault="009A32F2" w:rsidP="00033415">
      <w:pPr>
        <w:spacing w:after="0" w:line="480" w:lineRule="auto"/>
        <w:rPr>
          <w:rFonts w:ascii="Times New Roman" w:hAnsi="Times New Roman" w:cs="Times New Roman"/>
          <w:color w:val="000000"/>
          <w:kern w:val="0"/>
          <w:sz w:val="24"/>
          <w:szCs w:val="24"/>
          <w:lang w:val="en-GB"/>
          <w14:ligatures w14:val="none"/>
        </w:rPr>
      </w:pPr>
      <w:r>
        <w:rPr>
          <w:rFonts w:ascii="Times New Roman" w:hAnsi="Times New Roman" w:cs="Times New Roman" w:hint="eastAsia"/>
          <w:color w:val="000000"/>
          <w:kern w:val="0"/>
          <w:sz w:val="24"/>
          <w:szCs w:val="24"/>
          <w:vertAlign w:val="superscript"/>
          <w:lang w:val="en-GB"/>
          <w14:ligatures w14:val="none"/>
        </w:rPr>
        <w:t>10</w:t>
      </w:r>
      <w:r w:rsidRPr="00D20EBD">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Department of Psychology,</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University of Crete, </w:t>
      </w:r>
      <w:proofErr w:type="spellStart"/>
      <w:r w:rsidRPr="00B52B1E">
        <w:rPr>
          <w:rFonts w:ascii="Times New Roman" w:eastAsia="Calibri" w:hAnsi="Times New Roman" w:cs="Times New Roman"/>
          <w:color w:val="000000"/>
          <w:kern w:val="0"/>
          <w:sz w:val="24"/>
          <w:szCs w:val="24"/>
          <w:lang w:val="en-GB"/>
          <w14:ligatures w14:val="none"/>
        </w:rPr>
        <w:t>Rethymno</w:t>
      </w:r>
      <w:proofErr w:type="spellEnd"/>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Greece</w:t>
      </w:r>
    </w:p>
    <w:p w14:paraId="71DC2BBE" w14:textId="77777777" w:rsidR="009A32F2"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hint="eastAsia"/>
          <w:color w:val="000000"/>
          <w:kern w:val="0"/>
          <w:sz w:val="24"/>
          <w:szCs w:val="24"/>
          <w:vertAlign w:val="superscript"/>
          <w:lang w:val="en-GB"/>
          <w14:ligatures w14:val="none"/>
        </w:rPr>
        <w:t>1</w:t>
      </w:r>
      <w:r w:rsidRPr="00D20EBD">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 xml:space="preserve">School of Psychology, </w:t>
      </w:r>
      <w:r w:rsidRPr="00D849B4">
        <w:rPr>
          <w:rFonts w:ascii="Times New Roman" w:eastAsia="Calibri" w:hAnsi="Times New Roman" w:cs="Times New Roman"/>
          <w:color w:val="000000"/>
          <w:kern w:val="0"/>
          <w:sz w:val="24"/>
          <w:szCs w:val="24"/>
          <w:lang w:val="en-GB"/>
          <w14:ligatures w14:val="none"/>
        </w:rPr>
        <w:t xml:space="preserve">Aristotle University of Thessaloniki, </w:t>
      </w:r>
      <w:r w:rsidRPr="00B52B1E">
        <w:rPr>
          <w:rFonts w:ascii="Times New Roman" w:eastAsia="Calibri" w:hAnsi="Times New Roman" w:cs="Times New Roman"/>
          <w:color w:val="000000"/>
          <w:kern w:val="0"/>
          <w:sz w:val="24"/>
          <w:szCs w:val="24"/>
          <w:lang w:val="en-GB"/>
          <w14:ligatures w14:val="none"/>
        </w:rPr>
        <w:t>Thessaloniki</w:t>
      </w:r>
      <w:r>
        <w:rPr>
          <w:rFonts w:ascii="Times New Roman" w:hAnsi="Times New Roman" w:cs="Times New Roman" w:hint="eastAsia"/>
          <w:color w:val="000000"/>
          <w:kern w:val="0"/>
          <w:sz w:val="24"/>
          <w:szCs w:val="24"/>
          <w:lang w:val="en-GB"/>
          <w14:ligatures w14:val="none"/>
        </w:rPr>
        <w:t xml:space="preserve">, </w:t>
      </w:r>
      <w:r w:rsidRPr="00D849B4">
        <w:rPr>
          <w:rFonts w:ascii="Times New Roman" w:eastAsia="Calibri" w:hAnsi="Times New Roman" w:cs="Times New Roman"/>
          <w:color w:val="000000"/>
          <w:kern w:val="0"/>
          <w:sz w:val="24"/>
          <w:szCs w:val="24"/>
          <w:lang w:val="en-GB"/>
          <w14:ligatures w14:val="none"/>
        </w:rPr>
        <w:t>Greece</w:t>
      </w:r>
    </w:p>
    <w:p w14:paraId="2687020D" w14:textId="77777777" w:rsidR="009A32F2"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lastRenderedPageBreak/>
        <w:t>1</w:t>
      </w:r>
      <w:r>
        <w:rPr>
          <w:rFonts w:ascii="Times New Roman" w:hAnsi="Times New Roman" w:cs="Times New Roman"/>
          <w:color w:val="000000"/>
          <w:kern w:val="0"/>
          <w:sz w:val="24"/>
          <w:szCs w:val="24"/>
          <w:vertAlign w:val="superscript"/>
          <w:lang w:val="en-GB"/>
          <w14:ligatures w14:val="none"/>
        </w:rPr>
        <w:t>2</w:t>
      </w:r>
      <w:r w:rsidRPr="00D20EBD">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 xml:space="preserve">Department of Psychology, </w:t>
      </w:r>
      <w:proofErr w:type="spellStart"/>
      <w:r w:rsidRPr="00D849B4">
        <w:rPr>
          <w:rFonts w:ascii="Times New Roman" w:eastAsia="Calibri" w:hAnsi="Times New Roman" w:cs="Times New Roman"/>
          <w:color w:val="000000"/>
          <w:kern w:val="0"/>
          <w:sz w:val="24"/>
          <w:szCs w:val="24"/>
          <w:lang w:val="en-GB"/>
          <w14:ligatures w14:val="none"/>
        </w:rPr>
        <w:t>Palacký</w:t>
      </w:r>
      <w:proofErr w:type="spellEnd"/>
      <w:r w:rsidRPr="00D849B4">
        <w:rPr>
          <w:rFonts w:ascii="Times New Roman" w:eastAsia="Calibri" w:hAnsi="Times New Roman" w:cs="Times New Roman"/>
          <w:color w:val="000000"/>
          <w:kern w:val="0"/>
          <w:sz w:val="24"/>
          <w:szCs w:val="24"/>
          <w:lang w:val="en-GB"/>
          <w14:ligatures w14:val="none"/>
        </w:rPr>
        <w:t xml:space="preserve"> University</w:t>
      </w:r>
      <w:r w:rsidRPr="00B52B1E">
        <w:t xml:space="preserve"> </w:t>
      </w:r>
      <w:r w:rsidRPr="00B52B1E">
        <w:rPr>
          <w:rFonts w:ascii="Times New Roman" w:eastAsia="Calibri" w:hAnsi="Times New Roman" w:cs="Times New Roman"/>
          <w:color w:val="000000"/>
          <w:kern w:val="0"/>
          <w:sz w:val="24"/>
          <w:szCs w:val="24"/>
          <w:lang w:val="en-GB"/>
          <w14:ligatures w14:val="none"/>
        </w:rPr>
        <w:t>Olomouc</w:t>
      </w:r>
      <w:r w:rsidRPr="00D849B4">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Olomouc</w:t>
      </w:r>
      <w:r>
        <w:rPr>
          <w:rFonts w:ascii="Times New Roman" w:hAnsi="Times New Roman" w:cs="Times New Roman" w:hint="eastAsia"/>
          <w:color w:val="000000"/>
          <w:kern w:val="0"/>
          <w:sz w:val="24"/>
          <w:szCs w:val="24"/>
          <w:lang w:val="en-GB"/>
          <w14:ligatures w14:val="none"/>
        </w:rPr>
        <w:t xml:space="preserve">, </w:t>
      </w:r>
      <w:r w:rsidRPr="00D849B4">
        <w:rPr>
          <w:rFonts w:ascii="Times New Roman" w:eastAsia="Calibri" w:hAnsi="Times New Roman" w:cs="Times New Roman"/>
          <w:color w:val="000000"/>
          <w:kern w:val="0"/>
          <w:sz w:val="24"/>
          <w:szCs w:val="24"/>
          <w:lang w:val="en-GB"/>
          <w14:ligatures w14:val="none"/>
        </w:rPr>
        <w:t>Czech Republic</w:t>
      </w:r>
    </w:p>
    <w:p w14:paraId="24666119" w14:textId="77777777" w:rsidR="009A32F2" w:rsidRPr="00D20EBD"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3</w:t>
      </w:r>
      <w:r w:rsidRPr="00D20EBD">
        <w:rPr>
          <w:rFonts w:ascii="Times New Roman" w:eastAsia="Calibri" w:hAnsi="Times New Roman" w:cs="Times New Roman"/>
          <w:color w:val="000000"/>
          <w:kern w:val="0"/>
          <w:sz w:val="24"/>
          <w:szCs w:val="24"/>
          <w:lang w:val="en-GB"/>
          <w14:ligatures w14:val="none"/>
        </w:rPr>
        <w:t xml:space="preserve"> </w:t>
      </w:r>
      <w:r w:rsidRPr="009E772D">
        <w:rPr>
          <w:rFonts w:ascii="Times New Roman" w:eastAsia="Calibri" w:hAnsi="Times New Roman" w:cs="Times New Roman"/>
          <w:color w:val="000000"/>
          <w:kern w:val="0"/>
          <w:sz w:val="24"/>
          <w:szCs w:val="24"/>
          <w:lang w:val="en-GB"/>
          <w14:ligatures w14:val="none"/>
        </w:rPr>
        <w:t>Department of Social and Organizational Psychology, Faculty of Psychology, National University of Distance Education, Madrid, Spain</w:t>
      </w:r>
    </w:p>
    <w:p w14:paraId="06A7D4A7" w14:textId="6808390E" w:rsidR="009A32F2" w:rsidRPr="00D20EBD"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4</w:t>
      </w:r>
      <w:r w:rsidRPr="00D20EBD">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 xml:space="preserve">Department of Economics, </w:t>
      </w:r>
      <w:r w:rsidRPr="00D20EBD">
        <w:rPr>
          <w:rFonts w:ascii="Times New Roman" w:hAnsi="Times New Roman" w:cs="Times New Roman" w:hint="eastAsia"/>
          <w:color w:val="000000"/>
          <w:kern w:val="0"/>
          <w:sz w:val="24"/>
          <w:szCs w:val="24"/>
          <w:lang w:val="en-GB"/>
          <w14:ligatures w14:val="none"/>
        </w:rPr>
        <w:t xml:space="preserve">The </w:t>
      </w:r>
      <w:r w:rsidRPr="00D20EBD">
        <w:rPr>
          <w:rFonts w:ascii="Times New Roman" w:eastAsia="Calibri" w:hAnsi="Times New Roman" w:cs="Times New Roman"/>
          <w:color w:val="000000"/>
          <w:kern w:val="0"/>
          <w:sz w:val="24"/>
          <w:szCs w:val="24"/>
          <w:lang w:val="en-GB"/>
          <w14:ligatures w14:val="none"/>
        </w:rPr>
        <w:t xml:space="preserve">British University </w:t>
      </w:r>
      <w:r w:rsidR="00715B82">
        <w:rPr>
          <w:rFonts w:ascii="Times New Roman" w:eastAsia="Calibri" w:hAnsi="Times New Roman" w:cs="Times New Roman"/>
          <w:color w:val="000000"/>
          <w:kern w:val="0"/>
          <w:sz w:val="24"/>
          <w:szCs w:val="24"/>
          <w:lang w:val="en-GB"/>
          <w14:ligatures w14:val="none"/>
        </w:rPr>
        <w:t>in</w:t>
      </w:r>
      <w:r w:rsidRPr="00D20EBD">
        <w:rPr>
          <w:rFonts w:ascii="Times New Roman" w:eastAsia="Calibri" w:hAnsi="Times New Roman" w:cs="Times New Roman"/>
          <w:color w:val="000000"/>
          <w:kern w:val="0"/>
          <w:sz w:val="24"/>
          <w:szCs w:val="24"/>
          <w:lang w:val="en-GB"/>
          <w14:ligatures w14:val="none"/>
        </w:rPr>
        <w:t xml:space="preserve"> Egypt, </w:t>
      </w:r>
      <w:r>
        <w:rPr>
          <w:rFonts w:ascii="Times New Roman" w:hAnsi="Times New Roman" w:cs="Times New Roman" w:hint="eastAsia"/>
          <w:color w:val="000000"/>
          <w:kern w:val="0"/>
          <w:sz w:val="24"/>
          <w:szCs w:val="24"/>
          <w:lang w:val="en-GB"/>
          <w14:ligatures w14:val="none"/>
        </w:rPr>
        <w:t xml:space="preserve">Cairo, </w:t>
      </w:r>
      <w:r w:rsidRPr="00D20EBD">
        <w:rPr>
          <w:rFonts w:ascii="Times New Roman" w:eastAsia="Calibri" w:hAnsi="Times New Roman" w:cs="Times New Roman"/>
          <w:color w:val="000000"/>
          <w:kern w:val="0"/>
          <w:sz w:val="24"/>
          <w:szCs w:val="24"/>
          <w:lang w:val="en-GB"/>
          <w14:ligatures w14:val="none"/>
        </w:rPr>
        <w:t>Egypt</w:t>
      </w:r>
    </w:p>
    <w:p w14:paraId="6F95B29A" w14:textId="77777777" w:rsidR="009A32F2" w:rsidRPr="00D20EBD"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5</w:t>
      </w:r>
      <w:r w:rsidRPr="00D20EBD">
        <w:rPr>
          <w:rFonts w:ascii="Times New Roman" w:eastAsia="Calibri" w:hAnsi="Times New Roman" w:cs="Times New Roman"/>
          <w:color w:val="000000"/>
          <w:kern w:val="0"/>
          <w:sz w:val="24"/>
          <w:szCs w:val="24"/>
          <w:lang w:val="en-GB"/>
          <w14:ligatures w14:val="none"/>
        </w:rPr>
        <w:t xml:space="preserve"> </w:t>
      </w:r>
      <w:r w:rsidRPr="00B52B1E">
        <w:rPr>
          <w:rFonts w:ascii="Times New Roman" w:eastAsia="Calibri" w:hAnsi="Times New Roman" w:cs="Times New Roman"/>
          <w:color w:val="000000"/>
          <w:kern w:val="0"/>
          <w:sz w:val="24"/>
          <w:szCs w:val="24"/>
          <w:lang w:val="en-GB"/>
          <w14:ligatures w14:val="none"/>
        </w:rPr>
        <w:t>Department of Psychology</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Sogang University, </w:t>
      </w:r>
      <w:r>
        <w:rPr>
          <w:rFonts w:ascii="Times New Roman" w:hAnsi="Times New Roman" w:cs="Times New Roman" w:hint="eastAsia"/>
          <w:color w:val="000000"/>
          <w:kern w:val="0"/>
          <w:sz w:val="24"/>
          <w:szCs w:val="24"/>
          <w:lang w:val="en-GB"/>
          <w14:ligatures w14:val="none"/>
        </w:rPr>
        <w:t xml:space="preserve">Seoul, </w:t>
      </w:r>
      <w:r w:rsidRPr="00D20EBD">
        <w:rPr>
          <w:rFonts w:ascii="Times New Roman" w:eastAsia="Calibri" w:hAnsi="Times New Roman" w:cs="Times New Roman"/>
          <w:color w:val="000000"/>
          <w:kern w:val="0"/>
          <w:sz w:val="24"/>
          <w:szCs w:val="24"/>
          <w:lang w:val="en-GB"/>
          <w14:ligatures w14:val="none"/>
        </w:rPr>
        <w:t>South Korea</w:t>
      </w:r>
    </w:p>
    <w:p w14:paraId="5CF1B707" w14:textId="77777777" w:rsidR="009A32F2" w:rsidRPr="00D20EBD"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6</w:t>
      </w:r>
      <w:r w:rsidRPr="00D20EBD">
        <w:rPr>
          <w:rFonts w:ascii="Times New Roman" w:eastAsia="Calibri" w:hAnsi="Times New Roman" w:cs="Times New Roman"/>
          <w:color w:val="000000"/>
          <w:kern w:val="0"/>
          <w:sz w:val="24"/>
          <w:szCs w:val="24"/>
          <w:lang w:val="en-GB"/>
          <w14:ligatures w14:val="none"/>
        </w:rPr>
        <w:t xml:space="preserve"> </w:t>
      </w:r>
      <w:r w:rsidRPr="00F663B3">
        <w:rPr>
          <w:rFonts w:ascii="Times New Roman" w:eastAsia="Calibri" w:hAnsi="Times New Roman" w:cs="Times New Roman"/>
          <w:color w:val="000000"/>
          <w:kern w:val="0"/>
          <w:sz w:val="24"/>
          <w:szCs w:val="24"/>
          <w:lang w:val="en-GB"/>
          <w14:ligatures w14:val="none"/>
        </w:rPr>
        <w:t>Department of Psychology</w:t>
      </w:r>
      <w:r w:rsidRPr="00497E53">
        <w:rPr>
          <w:rFonts w:ascii="Times New Roman" w:eastAsia="Calibri" w:hAnsi="Times New Roman" w:cs="Times New Roman"/>
          <w:color w:val="000000"/>
          <w:kern w:val="0"/>
          <w:sz w:val="24"/>
          <w:szCs w:val="24"/>
          <w:lang w:val="en-GB"/>
          <w14:ligatures w14:val="none"/>
        </w:rPr>
        <w:t>, University of Chieti-Pescara, Chieti, Italy</w:t>
      </w:r>
    </w:p>
    <w:p w14:paraId="400775C3" w14:textId="77777777" w:rsidR="009A32F2" w:rsidRPr="00D20EBD" w:rsidRDefault="009A32F2" w:rsidP="0095113B">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7</w:t>
      </w:r>
      <w:r w:rsidRPr="00D20EBD">
        <w:rPr>
          <w:rFonts w:ascii="Times New Roman" w:eastAsia="Calibri" w:hAnsi="Times New Roman" w:cs="Times New Roman"/>
          <w:color w:val="000000"/>
          <w:kern w:val="0"/>
          <w:sz w:val="24"/>
          <w:szCs w:val="24"/>
          <w:lang w:val="en-GB"/>
          <w14:ligatures w14:val="none"/>
        </w:rPr>
        <w:t xml:space="preserve"> </w:t>
      </w:r>
      <w:r w:rsidRPr="00497E53">
        <w:rPr>
          <w:rFonts w:ascii="Times New Roman" w:eastAsia="Calibri" w:hAnsi="Times New Roman" w:cs="Times New Roman"/>
          <w:color w:val="000000"/>
          <w:kern w:val="0"/>
          <w:sz w:val="24"/>
          <w:szCs w:val="24"/>
          <w:lang w:val="en-GB"/>
          <w14:ligatures w14:val="none"/>
        </w:rPr>
        <w:t>Department of Psychology</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 xml:space="preserve">University of Cyprus, </w:t>
      </w:r>
      <w:r w:rsidRPr="00497E53">
        <w:rPr>
          <w:rFonts w:ascii="Times New Roman" w:eastAsia="Calibri" w:hAnsi="Times New Roman" w:cs="Times New Roman"/>
          <w:color w:val="000000"/>
          <w:kern w:val="0"/>
          <w:sz w:val="24"/>
          <w:szCs w:val="24"/>
          <w:lang w:val="en-GB"/>
          <w14:ligatures w14:val="none"/>
        </w:rPr>
        <w:t>Nicosia</w:t>
      </w:r>
      <w:r>
        <w:rPr>
          <w:rFonts w:ascii="Times New Roman" w:hAnsi="Times New Roman" w:cs="Times New Roman" w:hint="eastAsia"/>
          <w:color w:val="000000"/>
          <w:kern w:val="0"/>
          <w:sz w:val="24"/>
          <w:szCs w:val="24"/>
          <w:lang w:val="en-GB"/>
          <w14:ligatures w14:val="none"/>
        </w:rPr>
        <w:t xml:space="preserve">, </w:t>
      </w:r>
      <w:r w:rsidRPr="00D20EBD">
        <w:rPr>
          <w:rFonts w:ascii="Times New Roman" w:eastAsia="Calibri" w:hAnsi="Times New Roman" w:cs="Times New Roman"/>
          <w:color w:val="000000"/>
          <w:kern w:val="0"/>
          <w:sz w:val="24"/>
          <w:szCs w:val="24"/>
          <w:lang w:val="en-GB"/>
          <w14:ligatures w14:val="none"/>
        </w:rPr>
        <w:t>Cyprus</w:t>
      </w:r>
    </w:p>
    <w:p w14:paraId="793D9B18" w14:textId="77777777" w:rsidR="009A32F2" w:rsidRDefault="009A32F2" w:rsidP="0095113B">
      <w:pPr>
        <w:spacing w:after="0" w:line="480" w:lineRule="auto"/>
        <w:rPr>
          <w:rFonts w:ascii="Times New Roman" w:hAnsi="Times New Roman" w:cs="Times New Roman"/>
          <w:color w:val="000000"/>
          <w:kern w:val="0"/>
          <w:sz w:val="24"/>
          <w:szCs w:val="24"/>
          <w:lang w:val="en-GB"/>
          <w14:ligatures w14:val="none"/>
        </w:rPr>
      </w:pPr>
      <w:r w:rsidRPr="00D20EBD">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8</w:t>
      </w:r>
      <w:r w:rsidRPr="00D20EBD">
        <w:rPr>
          <w:rFonts w:ascii="Times New Roman" w:eastAsia="Calibri" w:hAnsi="Times New Roman" w:cs="Times New Roman"/>
          <w:color w:val="000000"/>
          <w:kern w:val="0"/>
          <w:sz w:val="24"/>
          <w:szCs w:val="24"/>
          <w:lang w:val="en-GB"/>
          <w14:ligatures w14:val="none"/>
        </w:rPr>
        <w:t xml:space="preserve"> </w:t>
      </w:r>
      <w:r w:rsidRPr="0010092B">
        <w:rPr>
          <w:rFonts w:ascii="Times New Roman" w:eastAsia="Calibri" w:hAnsi="Times New Roman" w:cs="Times New Roman"/>
          <w:color w:val="000000"/>
          <w:kern w:val="0"/>
          <w:sz w:val="24"/>
          <w:szCs w:val="24"/>
          <w:lang w:val="en-GB"/>
          <w14:ligatures w14:val="none"/>
        </w:rPr>
        <w:t>Faculty of Social Sciences, Northeastern University London, London, United Kingdom</w:t>
      </w:r>
    </w:p>
    <w:p w14:paraId="6334FAA4" w14:textId="200D73E2" w:rsidR="0095113B" w:rsidRDefault="009A32F2" w:rsidP="0029008A">
      <w:pPr>
        <w:spacing w:after="0" w:line="480" w:lineRule="auto"/>
        <w:rPr>
          <w:rFonts w:ascii="Times New Roman" w:hAnsi="Times New Roman" w:cs="Times New Roman"/>
          <w:color w:val="000000"/>
          <w:kern w:val="0"/>
          <w:sz w:val="24"/>
          <w:szCs w:val="24"/>
          <w:lang w:val="en-GB"/>
          <w14:ligatures w14:val="none"/>
        </w:rPr>
      </w:pPr>
      <w:r w:rsidRPr="00B97AA5">
        <w:rPr>
          <w:rFonts w:ascii="Times New Roman" w:eastAsia="Calibri" w:hAnsi="Times New Roman" w:cs="Times New Roman"/>
          <w:color w:val="000000"/>
          <w:kern w:val="0"/>
          <w:sz w:val="24"/>
          <w:szCs w:val="24"/>
          <w:vertAlign w:val="superscript"/>
          <w:lang w:val="en-GB"/>
          <w14:ligatures w14:val="none"/>
        </w:rPr>
        <w:t>1</w:t>
      </w:r>
      <w:r>
        <w:rPr>
          <w:rFonts w:ascii="Times New Roman" w:hAnsi="Times New Roman" w:cs="Times New Roman"/>
          <w:color w:val="000000"/>
          <w:kern w:val="0"/>
          <w:sz w:val="24"/>
          <w:szCs w:val="24"/>
          <w:vertAlign w:val="superscript"/>
          <w:lang w:val="en-GB"/>
          <w14:ligatures w14:val="none"/>
        </w:rPr>
        <w:t>9</w:t>
      </w:r>
      <w:r w:rsidRPr="00B97AA5">
        <w:rPr>
          <w:rFonts w:ascii="Times New Roman" w:eastAsia="Calibri" w:hAnsi="Times New Roman" w:cs="Times New Roman"/>
          <w:color w:val="000000"/>
          <w:kern w:val="0"/>
          <w:sz w:val="24"/>
          <w:szCs w:val="24"/>
          <w:lang w:val="en-GB"/>
          <w14:ligatures w14:val="none"/>
        </w:rPr>
        <w:t xml:space="preserve"> Department of Education, Cultural Heritage and Tourism, University of Macerata, Macerata, Italy</w:t>
      </w:r>
    </w:p>
    <w:p w14:paraId="6AE7E847" w14:textId="77777777" w:rsidR="006E1FED" w:rsidRPr="006E1FED" w:rsidRDefault="006E1FED" w:rsidP="0029008A">
      <w:pPr>
        <w:spacing w:after="0" w:line="480" w:lineRule="auto"/>
        <w:rPr>
          <w:rFonts w:ascii="Times New Roman" w:hAnsi="Times New Roman" w:cs="Times New Roman"/>
          <w:color w:val="000000"/>
          <w:sz w:val="24"/>
          <w:szCs w:val="24"/>
          <w:lang w:val="en-GB"/>
        </w:rPr>
      </w:pPr>
    </w:p>
    <w:p w14:paraId="304A0A6F" w14:textId="063610F3" w:rsidR="001F3885" w:rsidRPr="00D20EBD" w:rsidRDefault="00225658" w:rsidP="001F3885">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b/>
          <w:bCs/>
          <w:color w:val="000000"/>
          <w:kern w:val="0"/>
          <w:sz w:val="24"/>
          <w:szCs w:val="24"/>
          <w:lang w:val="en-GB"/>
          <w14:ligatures w14:val="none"/>
        </w:rPr>
        <w:t>Running Head:</w:t>
      </w:r>
      <w:r w:rsidRPr="00D20EBD">
        <w:rPr>
          <w:rFonts w:ascii="Times New Roman" w:eastAsia="Calibri" w:hAnsi="Times New Roman" w:cs="Times New Roman"/>
          <w:color w:val="000000"/>
          <w:kern w:val="0"/>
          <w:sz w:val="24"/>
          <w:szCs w:val="24"/>
          <w:lang w:val="en-GB"/>
          <w14:ligatures w14:val="none"/>
        </w:rPr>
        <w:t xml:space="preserve"> </w:t>
      </w:r>
      <w:r w:rsidR="00BA7166" w:rsidRPr="00D20EBD">
        <w:rPr>
          <w:rFonts w:ascii="Times New Roman" w:eastAsia="Calibri" w:hAnsi="Times New Roman" w:cs="Times New Roman"/>
          <w:color w:val="000000"/>
          <w:kern w:val="0"/>
          <w:sz w:val="24"/>
          <w:szCs w:val="24"/>
          <w:lang w:val="en-GB"/>
          <w14:ligatures w14:val="none"/>
        </w:rPr>
        <w:t>Honour</w:t>
      </w:r>
      <w:r w:rsidRPr="00D20EBD">
        <w:rPr>
          <w:rFonts w:ascii="Times New Roman" w:eastAsia="Calibri" w:hAnsi="Times New Roman" w:cs="Times New Roman"/>
          <w:color w:val="000000"/>
          <w:kern w:val="0"/>
          <w:sz w:val="24"/>
          <w:szCs w:val="24"/>
          <w:lang w:val="en-GB"/>
          <w14:ligatures w14:val="none"/>
        </w:rPr>
        <w:t>, Competition and Cooperation</w:t>
      </w:r>
    </w:p>
    <w:p w14:paraId="374888B4" w14:textId="2410BDCC" w:rsidR="001F3885" w:rsidRPr="00D20EBD" w:rsidRDefault="00225658" w:rsidP="00225658">
      <w:pPr>
        <w:spacing w:after="0" w:line="480" w:lineRule="auto"/>
        <w:rPr>
          <w:rFonts w:ascii="Times New Roman" w:eastAsia="Calibri" w:hAnsi="Times New Roman" w:cs="Times New Roman"/>
          <w:color w:val="000000"/>
          <w:kern w:val="0"/>
          <w:sz w:val="24"/>
          <w:szCs w:val="24"/>
          <w:lang w:val="en-GB"/>
          <w14:ligatures w14:val="none"/>
        </w:rPr>
      </w:pPr>
      <w:r w:rsidRPr="00D20EBD">
        <w:rPr>
          <w:rFonts w:ascii="Times New Roman" w:eastAsia="Calibri" w:hAnsi="Times New Roman" w:cs="Times New Roman"/>
          <w:b/>
          <w:bCs/>
          <w:color w:val="000000"/>
          <w:kern w:val="0"/>
          <w:sz w:val="24"/>
          <w:szCs w:val="24"/>
          <w:lang w:val="en-GB"/>
          <w14:ligatures w14:val="none"/>
        </w:rPr>
        <w:t>Corresponding Authors:</w:t>
      </w:r>
      <w:r w:rsidRPr="00D20EBD">
        <w:rPr>
          <w:rFonts w:ascii="Times New Roman" w:eastAsia="Calibri" w:hAnsi="Times New Roman" w:cs="Times New Roman"/>
          <w:color w:val="000000"/>
          <w:kern w:val="0"/>
          <w:sz w:val="24"/>
          <w:szCs w:val="24"/>
          <w:lang w:val="en-GB"/>
          <w14:ligatures w14:val="none"/>
        </w:rPr>
        <w:t xml:space="preserve"> </w:t>
      </w:r>
      <w:r w:rsidR="0068696C" w:rsidRPr="00D20EBD">
        <w:rPr>
          <w:rFonts w:ascii="Times New Roman" w:eastAsia="Calibri" w:hAnsi="Times New Roman" w:cs="Times New Roman"/>
          <w:color w:val="000000"/>
          <w:kern w:val="0"/>
          <w:sz w:val="24"/>
          <w:szCs w:val="24"/>
          <w:lang w:val="en-GB"/>
          <w14:ligatures w14:val="none"/>
        </w:rPr>
        <w:t xml:space="preserve">Dr. </w:t>
      </w:r>
      <w:r w:rsidR="001F3885" w:rsidRPr="00D20EBD">
        <w:rPr>
          <w:rFonts w:ascii="Times New Roman" w:eastAsia="Calibri" w:hAnsi="Times New Roman" w:cs="Times New Roman"/>
          <w:color w:val="000000"/>
          <w:kern w:val="0"/>
          <w:sz w:val="24"/>
          <w:szCs w:val="24"/>
          <w:lang w:val="en-GB"/>
          <w14:ligatures w14:val="none"/>
        </w:rPr>
        <w:t xml:space="preserve">Shuxian Jin, School of Psychology, University of Sussex, Falmer, Brighton, BN1 9QH, United Kingdom, Email: </w:t>
      </w:r>
      <w:hyperlink r:id="rId8" w:history="1">
        <w:r w:rsidR="00BC0DC0" w:rsidRPr="00D20EBD">
          <w:rPr>
            <w:rStyle w:val="Hyperlink"/>
            <w:rFonts w:ascii="Times New Roman" w:eastAsia="Calibri" w:hAnsi="Times New Roman" w:cs="Times New Roman"/>
            <w:kern w:val="0"/>
            <w:sz w:val="24"/>
            <w:szCs w:val="24"/>
            <w:lang w:val="en-GB"/>
            <w14:ligatures w14:val="none"/>
          </w:rPr>
          <w:t>shuxian.jin@sussex.ac.uk</w:t>
        </w:r>
      </w:hyperlink>
      <w:r w:rsidR="00BC0DC0" w:rsidRPr="00D20EBD">
        <w:rPr>
          <w:rFonts w:ascii="Times New Roman" w:eastAsia="Calibri" w:hAnsi="Times New Roman" w:cs="Times New Roman"/>
          <w:color w:val="000000"/>
          <w:kern w:val="0"/>
          <w:sz w:val="24"/>
          <w:szCs w:val="24"/>
          <w:lang w:val="en-GB"/>
          <w14:ligatures w14:val="none"/>
        </w:rPr>
        <w:t xml:space="preserve"> (ORCID ID: 0000-0003-2209-4311)</w:t>
      </w:r>
      <w:r w:rsidR="000A137F" w:rsidRPr="00D20EBD">
        <w:rPr>
          <w:rFonts w:ascii="Times New Roman" w:eastAsia="Calibri" w:hAnsi="Times New Roman" w:cs="Times New Roman"/>
          <w:color w:val="000000"/>
          <w:kern w:val="0"/>
          <w:sz w:val="24"/>
          <w:szCs w:val="24"/>
          <w:lang w:val="en-GB"/>
          <w14:ligatures w14:val="none"/>
        </w:rPr>
        <w:t>;</w:t>
      </w:r>
      <w:r w:rsidR="001F3885" w:rsidRPr="00D20EBD">
        <w:rPr>
          <w:rFonts w:ascii="Times New Roman" w:eastAsia="Calibri" w:hAnsi="Times New Roman" w:cs="Times New Roman"/>
          <w:color w:val="000000"/>
          <w:kern w:val="0"/>
          <w:sz w:val="24"/>
          <w:szCs w:val="24"/>
          <w:lang w:val="en-GB"/>
          <w14:ligatures w14:val="none"/>
        </w:rPr>
        <w:t xml:space="preserve"> </w:t>
      </w:r>
      <w:r w:rsidR="0068696C" w:rsidRPr="00D20EBD">
        <w:rPr>
          <w:rFonts w:ascii="Times New Roman" w:eastAsia="Calibri" w:hAnsi="Times New Roman" w:cs="Times New Roman"/>
          <w:color w:val="000000"/>
          <w:kern w:val="0"/>
          <w:sz w:val="24"/>
          <w:szCs w:val="24"/>
          <w:lang w:val="en-GB"/>
          <w14:ligatures w14:val="none"/>
        </w:rPr>
        <w:t xml:space="preserve">Prof. </w:t>
      </w:r>
      <w:r w:rsidR="001F3885" w:rsidRPr="00D20EBD">
        <w:rPr>
          <w:rFonts w:ascii="Times New Roman" w:eastAsia="Calibri" w:hAnsi="Times New Roman" w:cs="Times New Roman"/>
          <w:color w:val="000000"/>
          <w:kern w:val="0"/>
          <w:sz w:val="24"/>
          <w:szCs w:val="24"/>
          <w:lang w:val="en-GB"/>
          <w14:ligatures w14:val="none"/>
        </w:rPr>
        <w:t xml:space="preserve">Ayse K. Uskul, School of Psychology, University of Sussex, Falmer, Brighton, BN1 9QH, United Kingdom, Email: </w:t>
      </w:r>
      <w:hyperlink r:id="rId9" w:history="1">
        <w:r w:rsidR="000A137F" w:rsidRPr="00D20EBD">
          <w:rPr>
            <w:rStyle w:val="Hyperlink"/>
            <w:rFonts w:ascii="Times New Roman" w:eastAsia="Calibri" w:hAnsi="Times New Roman" w:cs="Times New Roman"/>
            <w:kern w:val="0"/>
            <w:sz w:val="24"/>
            <w:szCs w:val="24"/>
            <w:lang w:val="en-GB"/>
            <w14:ligatures w14:val="none"/>
          </w:rPr>
          <w:t>A.K.Uskul@sussex.ac.uk</w:t>
        </w:r>
      </w:hyperlink>
      <w:r w:rsidR="000A137F" w:rsidRPr="00D20EBD">
        <w:rPr>
          <w:rFonts w:ascii="Times New Roman" w:eastAsia="Calibri" w:hAnsi="Times New Roman" w:cs="Times New Roman"/>
          <w:color w:val="000000"/>
          <w:kern w:val="0"/>
          <w:sz w:val="24"/>
          <w:szCs w:val="24"/>
          <w:lang w:val="en-GB"/>
          <w14:ligatures w14:val="none"/>
        </w:rPr>
        <w:t xml:space="preserve"> (ORCID ID: 0000-0001-8013-9931)</w:t>
      </w:r>
    </w:p>
    <w:p w14:paraId="16C5D172" w14:textId="2A92D68A" w:rsidR="001F3885" w:rsidRPr="00D20EBD" w:rsidRDefault="001F3885" w:rsidP="00225658">
      <w:pPr>
        <w:spacing w:after="0" w:line="480" w:lineRule="auto"/>
        <w:rPr>
          <w:rFonts w:ascii="Times New Roman" w:eastAsia="Calibri" w:hAnsi="Times New Roman" w:cs="Times New Roman"/>
          <w:color w:val="000000"/>
          <w:kern w:val="0"/>
          <w:sz w:val="24"/>
          <w:szCs w:val="24"/>
          <w:lang w:val="en-GB"/>
          <w14:ligatures w14:val="none"/>
        </w:rPr>
        <w:sectPr w:rsidR="001F3885" w:rsidRPr="00D20EBD" w:rsidSect="007C1986">
          <w:headerReference w:type="default" r:id="rId10"/>
          <w:type w:val="continuous"/>
          <w:pgSz w:w="11907" w:h="16840" w:code="9"/>
          <w:pgMar w:top="1440" w:right="1440" w:bottom="1440" w:left="1440" w:header="709" w:footer="709" w:gutter="0"/>
          <w:lnNumType w:countBy="1" w:restart="continuous"/>
          <w:cols w:space="708"/>
          <w:titlePg/>
          <w:docGrid w:linePitch="360"/>
        </w:sectPr>
      </w:pPr>
    </w:p>
    <w:p w14:paraId="6AD45B60" w14:textId="57D90B97" w:rsidR="002178C9" w:rsidRPr="00D20EBD" w:rsidRDefault="0035140A" w:rsidP="00E83E58">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lastRenderedPageBreak/>
        <w:t>Abstract</w:t>
      </w:r>
    </w:p>
    <w:p w14:paraId="7FD56BBC" w14:textId="6F74153B" w:rsidR="00DD2EC4" w:rsidRPr="00D20EBD" w:rsidRDefault="0039020C" w:rsidP="008E1CC0">
      <w:pPr>
        <w:spacing w:after="0" w:line="480" w:lineRule="auto"/>
        <w:rPr>
          <w:rFonts w:ascii="Times New Roman" w:hAnsi="Times New Roman" w:cs="Times New Roman"/>
          <w:b/>
          <w:bCs/>
          <w:sz w:val="24"/>
          <w:szCs w:val="24"/>
          <w:lang w:val="en-GB"/>
        </w:rPr>
      </w:pPr>
      <w:bookmarkStart w:id="2" w:name="OLE_LINK23"/>
      <w:r w:rsidRPr="00D20EBD">
        <w:rPr>
          <w:rFonts w:ascii="Times New Roman" w:hAnsi="Times New Roman" w:cs="Times New Roman"/>
          <w:sz w:val="24"/>
          <w:szCs w:val="24"/>
          <w:lang w:val="en-GB"/>
        </w:rPr>
        <w:t>Effectively addressing societal challenges often requires</w:t>
      </w:r>
      <w:r w:rsidR="00392E5F" w:rsidRPr="00D20EBD">
        <w:rPr>
          <w:rFonts w:ascii="Times New Roman" w:hAnsi="Times New Roman" w:cs="Times New Roman"/>
          <w:sz w:val="24"/>
          <w:szCs w:val="24"/>
          <w:lang w:val="en-GB"/>
        </w:rPr>
        <w:t xml:space="preserve"> unrelated</w:t>
      </w:r>
      <w:r w:rsidRPr="00D20EBD">
        <w:rPr>
          <w:rFonts w:ascii="Times New Roman" w:hAnsi="Times New Roman" w:cs="Times New Roman"/>
          <w:sz w:val="24"/>
          <w:szCs w:val="24"/>
          <w:lang w:val="en-GB"/>
        </w:rPr>
        <w:t xml:space="preserve"> individuals to reduce conflict and </w:t>
      </w:r>
      <w:r w:rsidR="00DA7559" w:rsidRPr="00D20EBD">
        <w:rPr>
          <w:rFonts w:ascii="Times New Roman" w:hAnsi="Times New Roman" w:cs="Times New Roman"/>
          <w:sz w:val="24"/>
          <w:szCs w:val="24"/>
          <w:lang w:val="en-GB"/>
        </w:rPr>
        <w:t xml:space="preserve">successfully </w:t>
      </w:r>
      <w:r w:rsidRPr="00D20EBD">
        <w:rPr>
          <w:rFonts w:ascii="Times New Roman" w:hAnsi="Times New Roman" w:cs="Times New Roman"/>
          <w:sz w:val="24"/>
          <w:szCs w:val="24"/>
          <w:lang w:val="en-GB"/>
        </w:rPr>
        <w:t>coordinate actions.</w:t>
      </w:r>
      <w:r w:rsidR="00DA7559" w:rsidRPr="00D20EBD">
        <w:rPr>
          <w:rFonts w:ascii="Times New Roman" w:hAnsi="Times New Roman" w:cs="Times New Roman"/>
          <w:sz w:val="24"/>
          <w:szCs w:val="24"/>
          <w:lang w:val="en-GB"/>
        </w:rPr>
        <w:t xml:space="preserve"> </w:t>
      </w:r>
      <w:r w:rsidR="00364502" w:rsidRPr="00D20EBD">
        <w:rPr>
          <w:rFonts w:ascii="Times New Roman" w:hAnsi="Times New Roman" w:cs="Times New Roman"/>
          <w:sz w:val="24"/>
          <w:szCs w:val="24"/>
          <w:lang w:val="en-GB"/>
        </w:rPr>
        <w:t xml:space="preserve">The cultural logic of </w:t>
      </w:r>
      <w:r w:rsidR="00DE159B" w:rsidRPr="00D20EBD">
        <w:rPr>
          <w:rFonts w:ascii="Times New Roman" w:hAnsi="Times New Roman" w:cs="Times New Roman"/>
          <w:sz w:val="24"/>
          <w:szCs w:val="24"/>
          <w:lang w:val="en-GB"/>
        </w:rPr>
        <w:t>“</w:t>
      </w:r>
      <w:r w:rsidR="00DA7559" w:rsidRPr="00D20EBD">
        <w:rPr>
          <w:rFonts w:ascii="Times New Roman" w:hAnsi="Times New Roman" w:cs="Times New Roman"/>
          <w:sz w:val="24"/>
          <w:szCs w:val="24"/>
          <w:lang w:val="en-GB"/>
        </w:rPr>
        <w:t>hono</w:t>
      </w:r>
      <w:r w:rsidR="00DE159B" w:rsidRPr="00D20EBD">
        <w:rPr>
          <w:rFonts w:ascii="Times New Roman" w:hAnsi="Times New Roman" w:cs="Times New Roman"/>
          <w:sz w:val="24"/>
          <w:szCs w:val="24"/>
          <w:lang w:val="en-GB"/>
        </w:rPr>
        <w:t>u</w:t>
      </w:r>
      <w:r w:rsidR="00DA7559" w:rsidRPr="00D20EBD">
        <w:rPr>
          <w:rFonts w:ascii="Times New Roman" w:hAnsi="Times New Roman" w:cs="Times New Roman"/>
          <w:sz w:val="24"/>
          <w:szCs w:val="24"/>
          <w:lang w:val="en-GB"/>
        </w:rPr>
        <w:t>r</w:t>
      </w:r>
      <w:r w:rsidR="00DE159B" w:rsidRPr="00D20EBD">
        <w:rPr>
          <w:rFonts w:ascii="Times New Roman" w:hAnsi="Times New Roman" w:cs="Times New Roman"/>
          <w:sz w:val="24"/>
          <w:szCs w:val="24"/>
          <w:lang w:val="en-GB"/>
        </w:rPr>
        <w:t>”</w:t>
      </w:r>
      <w:r w:rsidR="003B2288" w:rsidRPr="00D20EBD">
        <w:rPr>
          <w:rFonts w:ascii="Times New Roman" w:hAnsi="Times New Roman" w:cs="Times New Roman"/>
          <w:sz w:val="24"/>
          <w:szCs w:val="24"/>
          <w:lang w:val="en-GB"/>
        </w:rPr>
        <w:t xml:space="preserve"> </w:t>
      </w:r>
      <w:r w:rsidR="00DA7559" w:rsidRPr="00D20EBD">
        <w:rPr>
          <w:rFonts w:ascii="Times New Roman" w:hAnsi="Times New Roman" w:cs="Times New Roman"/>
          <w:sz w:val="24"/>
          <w:szCs w:val="24"/>
          <w:lang w:val="en-GB"/>
        </w:rPr>
        <w:t xml:space="preserve">is frequently studied in relation to </w:t>
      </w:r>
      <w:r w:rsidR="0053308A" w:rsidRPr="00D20EBD">
        <w:rPr>
          <w:rFonts w:ascii="Times New Roman" w:hAnsi="Times New Roman" w:cs="Times New Roman"/>
          <w:sz w:val="24"/>
          <w:szCs w:val="24"/>
          <w:lang w:val="en-GB"/>
        </w:rPr>
        <w:t>conflict</w:t>
      </w:r>
      <w:r w:rsidR="00DA7559" w:rsidRPr="00D20EBD">
        <w:rPr>
          <w:rFonts w:ascii="Times New Roman" w:hAnsi="Times New Roman" w:cs="Times New Roman"/>
          <w:sz w:val="24"/>
          <w:szCs w:val="24"/>
          <w:lang w:val="en-GB"/>
        </w:rPr>
        <w:t xml:space="preserve">, </w:t>
      </w:r>
      <w:r w:rsidR="00364502" w:rsidRPr="00D20EBD">
        <w:rPr>
          <w:rFonts w:ascii="Times New Roman" w:hAnsi="Times New Roman" w:cs="Times New Roman"/>
          <w:sz w:val="24"/>
          <w:szCs w:val="24"/>
          <w:lang w:val="en-GB"/>
        </w:rPr>
        <w:t xml:space="preserve">but </w:t>
      </w:r>
      <w:r w:rsidR="00DA7559" w:rsidRPr="00D20EBD">
        <w:rPr>
          <w:rFonts w:ascii="Times New Roman" w:hAnsi="Times New Roman" w:cs="Times New Roman"/>
          <w:sz w:val="24"/>
          <w:szCs w:val="24"/>
          <w:lang w:val="en-GB"/>
        </w:rPr>
        <w:t xml:space="preserve">its role in </w:t>
      </w:r>
      <w:r w:rsidR="00977486" w:rsidRPr="00D20EBD">
        <w:rPr>
          <w:rFonts w:ascii="Times New Roman" w:hAnsi="Times New Roman" w:cs="Times New Roman"/>
          <w:sz w:val="24"/>
          <w:szCs w:val="24"/>
          <w:lang w:val="en-GB"/>
        </w:rPr>
        <w:t>competition</w:t>
      </w:r>
      <w:r w:rsidR="00DA7559" w:rsidRPr="00D20EBD">
        <w:rPr>
          <w:rFonts w:ascii="Times New Roman" w:hAnsi="Times New Roman" w:cs="Times New Roman"/>
          <w:sz w:val="24"/>
          <w:szCs w:val="24"/>
          <w:lang w:val="en-GB"/>
        </w:rPr>
        <w:t xml:space="preserve"> and </w:t>
      </w:r>
      <w:r w:rsidR="0067723C" w:rsidRPr="00D20EBD">
        <w:rPr>
          <w:rFonts w:ascii="Times New Roman" w:hAnsi="Times New Roman" w:cs="Times New Roman"/>
          <w:sz w:val="24"/>
          <w:szCs w:val="24"/>
          <w:lang w:val="en-GB"/>
        </w:rPr>
        <w:t xml:space="preserve">cooperation </w:t>
      </w:r>
      <w:r w:rsidR="00DA7559" w:rsidRPr="00D20EBD">
        <w:rPr>
          <w:rFonts w:ascii="Times New Roman" w:hAnsi="Times New Roman" w:cs="Times New Roman"/>
          <w:sz w:val="24"/>
          <w:szCs w:val="24"/>
          <w:lang w:val="en-GB"/>
        </w:rPr>
        <w:t>remains underexplored.</w:t>
      </w:r>
      <w:r w:rsidR="00BE5547" w:rsidRPr="00D20EBD">
        <w:rPr>
          <w:rFonts w:ascii="Times New Roman" w:hAnsi="Times New Roman" w:cs="Times New Roman"/>
          <w:sz w:val="24"/>
          <w:szCs w:val="24"/>
          <w:lang w:val="en-GB"/>
        </w:rPr>
        <w:t xml:space="preserve"> </w:t>
      </w:r>
      <w:r w:rsidR="00C021F7" w:rsidRPr="00D20EBD">
        <w:rPr>
          <w:rFonts w:ascii="Times New Roman" w:hAnsi="Times New Roman" w:cs="Times New Roman"/>
          <w:sz w:val="24"/>
          <w:szCs w:val="24"/>
          <w:lang w:val="en-GB"/>
        </w:rPr>
        <w:t>Th</w:t>
      </w:r>
      <w:r w:rsidR="0053308A" w:rsidRPr="00D20EBD">
        <w:rPr>
          <w:rFonts w:ascii="Times New Roman" w:hAnsi="Times New Roman" w:cs="Times New Roman"/>
          <w:sz w:val="24"/>
          <w:szCs w:val="24"/>
          <w:lang w:val="en-GB"/>
        </w:rPr>
        <w:t>e current</w:t>
      </w:r>
      <w:r w:rsidR="00C021F7" w:rsidRPr="00D20EBD">
        <w:rPr>
          <w:rFonts w:ascii="Times New Roman" w:hAnsi="Times New Roman" w:cs="Times New Roman"/>
          <w:sz w:val="24"/>
          <w:szCs w:val="24"/>
          <w:lang w:val="en-GB"/>
        </w:rPr>
        <w:t xml:space="preserve"> study investigates </w:t>
      </w:r>
      <w:r w:rsidR="00BE5547" w:rsidRPr="00D20EBD">
        <w:rPr>
          <w:rFonts w:ascii="Times New Roman" w:hAnsi="Times New Roman" w:cs="Times New Roman"/>
          <w:sz w:val="24"/>
          <w:szCs w:val="24"/>
          <w:lang w:val="en-GB"/>
        </w:rPr>
        <w:t>how</w:t>
      </w:r>
      <w:r w:rsidR="00C021F7" w:rsidRPr="00D20EBD">
        <w:rPr>
          <w:rFonts w:ascii="Times New Roman" w:hAnsi="Times New Roman" w:cs="Times New Roman"/>
          <w:sz w:val="24"/>
          <w:szCs w:val="24"/>
          <w:lang w:val="en-GB"/>
        </w:rPr>
        <w:t xml:space="preserve"> </w:t>
      </w:r>
      <w:r w:rsidR="004B4F18" w:rsidRPr="00D20EBD">
        <w:rPr>
          <w:rFonts w:ascii="Times New Roman" w:hAnsi="Times New Roman" w:cs="Times New Roman"/>
          <w:sz w:val="24"/>
          <w:szCs w:val="24"/>
          <w:lang w:val="en-GB"/>
        </w:rPr>
        <w:t xml:space="preserve">perceived normative </w:t>
      </w:r>
      <w:r w:rsidR="00A54004" w:rsidRPr="00D20EBD">
        <w:rPr>
          <w:rFonts w:ascii="Times New Roman" w:hAnsi="Times New Roman" w:cs="Times New Roman"/>
          <w:sz w:val="24"/>
          <w:szCs w:val="24"/>
          <w:lang w:val="en-GB"/>
        </w:rPr>
        <w:t>and personal</w:t>
      </w:r>
      <w:r w:rsidR="0053308A" w:rsidRPr="00D20EBD">
        <w:rPr>
          <w:rFonts w:ascii="Times New Roman" w:hAnsi="Times New Roman" w:cs="Times New Roman"/>
          <w:sz w:val="24"/>
          <w:szCs w:val="24"/>
          <w:lang w:val="en-GB"/>
        </w:rPr>
        <w:t>ly endorsed</w:t>
      </w:r>
      <w:r w:rsidR="00A54004" w:rsidRPr="00D20EBD">
        <w:rPr>
          <w:rFonts w:ascii="Times New Roman" w:hAnsi="Times New Roman" w:cs="Times New Roman"/>
          <w:sz w:val="24"/>
          <w:szCs w:val="24"/>
          <w:lang w:val="en-GB"/>
        </w:rPr>
        <w:t xml:space="preserve"> </w:t>
      </w:r>
      <w:r w:rsidR="00BA7166" w:rsidRPr="00D20EBD">
        <w:rPr>
          <w:rFonts w:ascii="Times New Roman" w:hAnsi="Times New Roman" w:cs="Times New Roman"/>
          <w:sz w:val="24"/>
          <w:szCs w:val="24"/>
          <w:lang w:val="en-GB"/>
        </w:rPr>
        <w:t>honour</w:t>
      </w:r>
      <w:r w:rsidR="00DA7559" w:rsidRPr="00D20EBD">
        <w:rPr>
          <w:rFonts w:ascii="Times New Roman" w:hAnsi="Times New Roman" w:cs="Times New Roman"/>
          <w:sz w:val="24"/>
          <w:szCs w:val="24"/>
          <w:lang w:val="en-GB"/>
        </w:rPr>
        <w:t xml:space="preserve"> </w:t>
      </w:r>
      <w:r w:rsidR="004B4F18" w:rsidRPr="00D20EBD">
        <w:rPr>
          <w:rFonts w:ascii="Times New Roman" w:hAnsi="Times New Roman" w:cs="Times New Roman"/>
          <w:sz w:val="24"/>
          <w:szCs w:val="24"/>
          <w:lang w:val="en-GB"/>
        </w:rPr>
        <w:t>value</w:t>
      </w:r>
      <w:r w:rsidR="00DA7559" w:rsidRPr="00D20EBD">
        <w:rPr>
          <w:rFonts w:ascii="Times New Roman" w:hAnsi="Times New Roman" w:cs="Times New Roman"/>
          <w:sz w:val="24"/>
          <w:szCs w:val="24"/>
          <w:lang w:val="en-GB"/>
        </w:rPr>
        <w:t>s</w:t>
      </w:r>
      <w:r w:rsidR="002F6A76" w:rsidRPr="00D20EBD">
        <w:rPr>
          <w:rFonts w:ascii="Times New Roman" w:hAnsi="Times New Roman" w:cs="Times New Roman"/>
          <w:sz w:val="24"/>
          <w:szCs w:val="24"/>
          <w:lang w:val="en-GB"/>
        </w:rPr>
        <w:t xml:space="preserve"> </w:t>
      </w:r>
      <w:r w:rsidR="00F643FC" w:rsidRPr="00D20EBD">
        <w:rPr>
          <w:rFonts w:ascii="Times New Roman" w:hAnsi="Times New Roman" w:cs="Times New Roman"/>
          <w:sz w:val="24"/>
          <w:szCs w:val="24"/>
          <w:lang w:val="en-GB"/>
        </w:rPr>
        <w:t>predict</w:t>
      </w:r>
      <w:r w:rsidR="00C021F7" w:rsidRPr="00D20EBD">
        <w:rPr>
          <w:rFonts w:ascii="Times New Roman" w:hAnsi="Times New Roman" w:cs="Times New Roman"/>
          <w:sz w:val="24"/>
          <w:szCs w:val="24"/>
          <w:lang w:val="en-GB"/>
        </w:rPr>
        <w:t xml:space="preserve"> </w:t>
      </w:r>
      <w:r w:rsidR="0053308A" w:rsidRPr="00D20EBD">
        <w:rPr>
          <w:rFonts w:ascii="Times New Roman" w:hAnsi="Times New Roman" w:cs="Times New Roman"/>
          <w:sz w:val="24"/>
          <w:szCs w:val="24"/>
          <w:lang w:val="en-GB"/>
        </w:rPr>
        <w:t xml:space="preserve">competition and </w:t>
      </w:r>
      <w:r w:rsidR="0067723C" w:rsidRPr="00D20EBD">
        <w:rPr>
          <w:rFonts w:ascii="Times New Roman" w:hAnsi="Times New Roman" w:cs="Times New Roman"/>
          <w:sz w:val="24"/>
          <w:szCs w:val="24"/>
          <w:lang w:val="en-GB"/>
        </w:rPr>
        <w:t xml:space="preserve">cooperation </w:t>
      </w:r>
      <w:r w:rsidR="00917959" w:rsidRPr="00D20EBD">
        <w:rPr>
          <w:rFonts w:ascii="Times New Roman" w:hAnsi="Times New Roman" w:cs="Times New Roman"/>
          <w:sz w:val="24"/>
          <w:szCs w:val="24"/>
          <w:lang w:val="en-GB"/>
        </w:rPr>
        <w:t>behaviours</w:t>
      </w:r>
      <w:r w:rsidR="00C021F7" w:rsidRPr="00D20EBD">
        <w:rPr>
          <w:rFonts w:ascii="Times New Roman" w:hAnsi="Times New Roman" w:cs="Times New Roman"/>
          <w:sz w:val="24"/>
          <w:szCs w:val="24"/>
          <w:lang w:val="en-GB"/>
        </w:rPr>
        <w:t xml:space="preserve">. </w:t>
      </w:r>
      <w:r w:rsidR="00091298" w:rsidRPr="00D20EBD">
        <w:rPr>
          <w:rFonts w:ascii="Times New Roman" w:hAnsi="Times New Roman" w:cs="Times New Roman"/>
          <w:sz w:val="24"/>
          <w:szCs w:val="24"/>
          <w:lang w:val="en-GB"/>
        </w:rPr>
        <w:t>In</w:t>
      </w:r>
      <w:r w:rsidR="004B4F18" w:rsidRPr="00D20EBD">
        <w:rPr>
          <w:rFonts w:ascii="Times New Roman" w:hAnsi="Times New Roman" w:cs="Times New Roman"/>
          <w:sz w:val="24"/>
          <w:szCs w:val="24"/>
          <w:lang w:val="en-GB"/>
        </w:rPr>
        <w:t xml:space="preserve"> an online experiment</w:t>
      </w:r>
      <w:r w:rsidR="009C64B9" w:rsidRPr="00D20EBD">
        <w:rPr>
          <w:rFonts w:ascii="Times New Roman" w:hAnsi="Times New Roman" w:cs="Times New Roman"/>
          <w:sz w:val="24"/>
          <w:szCs w:val="24"/>
          <w:lang w:val="en-GB"/>
        </w:rPr>
        <w:t xml:space="preserve"> testing pre-registered hypotheses</w:t>
      </w:r>
      <w:r w:rsidR="00091298" w:rsidRPr="00D20EBD">
        <w:rPr>
          <w:rFonts w:ascii="Times New Roman" w:hAnsi="Times New Roman" w:cs="Times New Roman"/>
          <w:sz w:val="24"/>
          <w:szCs w:val="24"/>
          <w:lang w:val="en-GB"/>
        </w:rPr>
        <w:t>,</w:t>
      </w:r>
      <w:r w:rsidR="004B4F18" w:rsidRPr="00D20EBD">
        <w:rPr>
          <w:rFonts w:ascii="Times New Roman" w:hAnsi="Times New Roman" w:cs="Times New Roman"/>
          <w:sz w:val="24"/>
          <w:szCs w:val="24"/>
          <w:lang w:val="en-GB"/>
        </w:rPr>
        <w:t xml:space="preserve"> </w:t>
      </w:r>
      <w:r w:rsidR="002F6A76" w:rsidRPr="00D20EBD">
        <w:rPr>
          <w:rFonts w:ascii="Times New Roman" w:hAnsi="Times New Roman" w:cs="Times New Roman"/>
          <w:sz w:val="24"/>
          <w:szCs w:val="24"/>
          <w:lang w:val="en-GB"/>
        </w:rPr>
        <w:t xml:space="preserve">3,371 participants </w:t>
      </w:r>
      <w:r w:rsidR="004B4F18" w:rsidRPr="00D20EBD">
        <w:rPr>
          <w:rFonts w:ascii="Times New Roman" w:hAnsi="Times New Roman" w:cs="Times New Roman"/>
          <w:sz w:val="24"/>
          <w:szCs w:val="24"/>
          <w:lang w:val="en-GB"/>
        </w:rPr>
        <w:t>from 13 societies</w:t>
      </w:r>
      <w:r w:rsidR="008D0522" w:rsidRPr="00D20EBD">
        <w:rPr>
          <w:rFonts w:ascii="Times New Roman" w:hAnsi="Times New Roman" w:cs="Times New Roman"/>
          <w:sz w:val="24"/>
          <w:szCs w:val="24"/>
          <w:lang w:val="en-GB"/>
        </w:rPr>
        <w:t xml:space="preserve"> </w:t>
      </w:r>
      <w:r w:rsidR="004B4F18" w:rsidRPr="00D20EBD">
        <w:rPr>
          <w:rFonts w:ascii="Times New Roman" w:hAnsi="Times New Roman" w:cs="Times New Roman"/>
          <w:sz w:val="24"/>
          <w:szCs w:val="24"/>
          <w:lang w:val="en-GB"/>
        </w:rPr>
        <w:t xml:space="preserve">made incentivized </w:t>
      </w:r>
      <w:r w:rsidR="0001149B" w:rsidRPr="00D20EBD">
        <w:rPr>
          <w:rFonts w:ascii="Times New Roman" w:hAnsi="Times New Roman" w:cs="Times New Roman"/>
          <w:sz w:val="24"/>
          <w:szCs w:val="24"/>
          <w:lang w:val="en-GB"/>
        </w:rPr>
        <w:t xml:space="preserve">competition </w:t>
      </w:r>
      <w:r w:rsidR="004B4F18" w:rsidRPr="00D20EBD">
        <w:rPr>
          <w:rFonts w:ascii="Times New Roman" w:hAnsi="Times New Roman" w:cs="Times New Roman"/>
          <w:sz w:val="24"/>
          <w:szCs w:val="24"/>
          <w:lang w:val="en-GB"/>
        </w:rPr>
        <w:t>decisions</w:t>
      </w:r>
      <w:r w:rsidR="003222DF" w:rsidRPr="00D20EBD">
        <w:rPr>
          <w:rFonts w:ascii="Times New Roman" w:hAnsi="Times New Roman" w:cs="Times New Roman"/>
          <w:sz w:val="24"/>
          <w:szCs w:val="24"/>
          <w:lang w:val="en-GB"/>
        </w:rPr>
        <w:t xml:space="preserve"> </w:t>
      </w:r>
      <w:r w:rsidR="0001149B" w:rsidRPr="00D20EBD">
        <w:rPr>
          <w:rFonts w:ascii="Times New Roman" w:hAnsi="Times New Roman" w:cs="Times New Roman"/>
          <w:sz w:val="24"/>
          <w:szCs w:val="24"/>
          <w:lang w:val="en-GB"/>
        </w:rPr>
        <w:t xml:space="preserve">in a contest game </w:t>
      </w:r>
      <w:r w:rsidR="003222DF" w:rsidRPr="00D20EBD">
        <w:rPr>
          <w:rFonts w:ascii="Times New Roman" w:hAnsi="Times New Roman" w:cs="Times New Roman"/>
          <w:sz w:val="24"/>
          <w:szCs w:val="24"/>
          <w:lang w:val="en-GB"/>
        </w:rPr>
        <w:t>and</w:t>
      </w:r>
      <w:r w:rsidR="0001149B" w:rsidRPr="00D20EBD">
        <w:rPr>
          <w:rFonts w:ascii="Times New Roman" w:hAnsi="Times New Roman" w:cs="Times New Roman"/>
          <w:sz w:val="24"/>
          <w:szCs w:val="24"/>
          <w:lang w:val="en-GB"/>
        </w:rPr>
        <w:t xml:space="preserve"> cooperation</w:t>
      </w:r>
      <w:r w:rsidR="00A6765A" w:rsidRPr="00D20EBD">
        <w:rPr>
          <w:rFonts w:ascii="Times New Roman" w:hAnsi="Times New Roman" w:cs="Times New Roman"/>
          <w:sz w:val="24"/>
          <w:szCs w:val="24"/>
          <w:lang w:val="en-GB"/>
        </w:rPr>
        <w:t xml:space="preserve"> </w:t>
      </w:r>
      <w:r w:rsidR="00211571" w:rsidRPr="00D20EBD">
        <w:rPr>
          <w:rFonts w:ascii="Times New Roman" w:hAnsi="Times New Roman" w:cs="Times New Roman"/>
          <w:sz w:val="24"/>
          <w:szCs w:val="24"/>
          <w:lang w:val="en-GB"/>
        </w:rPr>
        <w:t>decisions</w:t>
      </w:r>
      <w:r w:rsidR="00A6765A" w:rsidRPr="00D20EBD">
        <w:rPr>
          <w:rFonts w:ascii="Times New Roman" w:hAnsi="Times New Roman" w:cs="Times New Roman"/>
          <w:sz w:val="24"/>
          <w:szCs w:val="24"/>
          <w:lang w:val="en-GB"/>
        </w:rPr>
        <w:t xml:space="preserve"> </w:t>
      </w:r>
      <w:r w:rsidR="00CD4B4C" w:rsidRPr="00D20EBD">
        <w:rPr>
          <w:rFonts w:ascii="Times New Roman" w:hAnsi="Times New Roman" w:cs="Times New Roman"/>
          <w:sz w:val="24"/>
          <w:szCs w:val="24"/>
          <w:lang w:val="en-GB"/>
        </w:rPr>
        <w:t xml:space="preserve">for coordination </w:t>
      </w:r>
      <w:r w:rsidR="0001149B" w:rsidRPr="00D20EBD">
        <w:rPr>
          <w:rFonts w:ascii="Times New Roman" w:hAnsi="Times New Roman" w:cs="Times New Roman"/>
          <w:sz w:val="24"/>
          <w:szCs w:val="24"/>
          <w:lang w:val="en-GB"/>
        </w:rPr>
        <w:t>in</w:t>
      </w:r>
      <w:r w:rsidR="004B4F18" w:rsidRPr="00D20EBD">
        <w:rPr>
          <w:rFonts w:ascii="Times New Roman" w:hAnsi="Times New Roman" w:cs="Times New Roman"/>
          <w:sz w:val="24"/>
          <w:szCs w:val="24"/>
          <w:lang w:val="en-GB"/>
        </w:rPr>
        <w:t xml:space="preserve"> a step-level public goods game.</w:t>
      </w:r>
      <w:r w:rsidR="00C021F7" w:rsidRPr="00D20EBD">
        <w:rPr>
          <w:rFonts w:ascii="Times New Roman" w:hAnsi="Times New Roman" w:cs="Times New Roman"/>
          <w:sz w:val="24"/>
          <w:szCs w:val="24"/>
          <w:lang w:val="en-GB"/>
        </w:rPr>
        <w:t xml:space="preserve"> </w:t>
      </w:r>
      <w:bookmarkStart w:id="3" w:name="OLE_LINK31"/>
      <w:r w:rsidR="00FB3283" w:rsidRPr="00D20EBD">
        <w:rPr>
          <w:rFonts w:ascii="Times New Roman" w:hAnsi="Times New Roman" w:cs="Times New Roman"/>
          <w:sz w:val="24"/>
          <w:szCs w:val="24"/>
          <w:lang w:val="en-GB"/>
        </w:rPr>
        <w:t xml:space="preserve">Perceived normative </w:t>
      </w:r>
      <w:r w:rsidR="00BA7166" w:rsidRPr="00D20EBD">
        <w:rPr>
          <w:rFonts w:ascii="Times New Roman" w:hAnsi="Times New Roman" w:cs="Times New Roman"/>
          <w:sz w:val="24"/>
          <w:szCs w:val="24"/>
          <w:lang w:val="en-GB"/>
        </w:rPr>
        <w:t>honour</w:t>
      </w:r>
      <w:r w:rsidR="00211571" w:rsidRPr="00D20EBD">
        <w:rPr>
          <w:rFonts w:ascii="Times New Roman" w:hAnsi="Times New Roman" w:cs="Times New Roman"/>
          <w:sz w:val="24"/>
          <w:szCs w:val="24"/>
          <w:lang w:val="en-GB"/>
        </w:rPr>
        <w:t xml:space="preserve"> </w:t>
      </w:r>
      <w:r w:rsidR="00D1044A" w:rsidRPr="00D20EBD">
        <w:rPr>
          <w:rFonts w:ascii="Times New Roman" w:hAnsi="Times New Roman" w:cs="Times New Roman"/>
          <w:sz w:val="24"/>
          <w:szCs w:val="24"/>
          <w:lang w:val="en-GB"/>
        </w:rPr>
        <w:t>values</w:t>
      </w:r>
      <w:r w:rsidR="00FB3283" w:rsidRPr="00D20EBD">
        <w:rPr>
          <w:rFonts w:ascii="Times New Roman" w:hAnsi="Times New Roman" w:cs="Times New Roman"/>
          <w:sz w:val="24"/>
          <w:szCs w:val="24"/>
          <w:lang w:val="en-GB"/>
        </w:rPr>
        <w:t xml:space="preserve"> </w:t>
      </w:r>
      <w:r w:rsidR="00D1044A" w:rsidRPr="00D20EBD">
        <w:rPr>
          <w:rFonts w:ascii="Times New Roman" w:hAnsi="Times New Roman" w:cs="Times New Roman"/>
          <w:sz w:val="24"/>
          <w:szCs w:val="24"/>
          <w:lang w:val="en-GB"/>
        </w:rPr>
        <w:t>were</w:t>
      </w:r>
      <w:r w:rsidR="0001149B" w:rsidRPr="00D20EBD">
        <w:rPr>
          <w:rFonts w:ascii="Times New Roman" w:hAnsi="Times New Roman" w:cs="Times New Roman"/>
          <w:sz w:val="24"/>
          <w:szCs w:val="24"/>
          <w:lang w:val="en-GB"/>
        </w:rPr>
        <w:t xml:space="preserve"> associated with</w:t>
      </w:r>
      <w:r w:rsidR="00D1044A" w:rsidRPr="00D20EBD">
        <w:rPr>
          <w:rFonts w:ascii="Times New Roman" w:hAnsi="Times New Roman" w:cs="Times New Roman"/>
          <w:sz w:val="24"/>
          <w:szCs w:val="24"/>
          <w:lang w:val="en-GB"/>
        </w:rPr>
        <w:t xml:space="preserve"> </w:t>
      </w:r>
      <w:r w:rsidR="000E44AF" w:rsidRPr="00D20EBD">
        <w:rPr>
          <w:rFonts w:ascii="Times New Roman" w:hAnsi="Times New Roman" w:cs="Times New Roman"/>
          <w:sz w:val="24"/>
          <w:szCs w:val="24"/>
          <w:lang w:val="en-GB"/>
        </w:rPr>
        <w:t xml:space="preserve">greater </w:t>
      </w:r>
      <w:r w:rsidR="00D1044A" w:rsidRPr="00D20EBD">
        <w:rPr>
          <w:rFonts w:ascii="Times New Roman" w:hAnsi="Times New Roman" w:cs="Times New Roman"/>
          <w:sz w:val="24"/>
          <w:szCs w:val="24"/>
          <w:lang w:val="en-GB"/>
        </w:rPr>
        <w:t>competition</w:t>
      </w:r>
      <w:r w:rsidR="007B7220" w:rsidRPr="00D20EBD">
        <w:rPr>
          <w:rFonts w:ascii="Times New Roman" w:hAnsi="Times New Roman" w:cs="Times New Roman"/>
          <w:sz w:val="24"/>
          <w:szCs w:val="24"/>
          <w:lang w:val="en-GB"/>
        </w:rPr>
        <w:t xml:space="preserve"> and</w:t>
      </w:r>
      <w:r w:rsidR="00292C36" w:rsidRPr="00D20EBD">
        <w:rPr>
          <w:rFonts w:ascii="Times New Roman" w:hAnsi="Times New Roman" w:cs="Times New Roman"/>
          <w:sz w:val="24"/>
          <w:szCs w:val="24"/>
          <w:lang w:val="en-GB"/>
        </w:rPr>
        <w:t xml:space="preserve"> also</w:t>
      </w:r>
      <w:r w:rsidR="000E44AF" w:rsidRPr="00D20EBD">
        <w:rPr>
          <w:rFonts w:ascii="Times New Roman" w:hAnsi="Times New Roman" w:cs="Times New Roman"/>
          <w:sz w:val="24"/>
          <w:szCs w:val="24"/>
          <w:lang w:val="en-GB"/>
        </w:rPr>
        <w:t xml:space="preserve"> greater </w:t>
      </w:r>
      <w:r w:rsidR="00D1044A" w:rsidRPr="00D20EBD">
        <w:rPr>
          <w:rFonts w:ascii="Times New Roman" w:hAnsi="Times New Roman" w:cs="Times New Roman"/>
          <w:sz w:val="24"/>
          <w:szCs w:val="24"/>
          <w:lang w:val="en-GB"/>
        </w:rPr>
        <w:t>cooperation</w:t>
      </w:r>
      <w:r w:rsidR="007016C4" w:rsidRPr="00D20EBD">
        <w:rPr>
          <w:rFonts w:ascii="Times New Roman" w:hAnsi="Times New Roman" w:cs="Times New Roman"/>
          <w:sz w:val="24"/>
          <w:szCs w:val="24"/>
          <w:lang w:val="en-GB"/>
        </w:rPr>
        <w:t xml:space="preserve"> </w:t>
      </w:r>
      <w:r w:rsidR="00FB3283" w:rsidRPr="00D20EBD">
        <w:rPr>
          <w:rFonts w:ascii="Times New Roman" w:hAnsi="Times New Roman" w:cs="Times New Roman"/>
          <w:sz w:val="24"/>
          <w:szCs w:val="24"/>
          <w:lang w:val="en-GB"/>
        </w:rPr>
        <w:t>at both societal and individual levels</w:t>
      </w:r>
      <w:r w:rsidR="00D1044A" w:rsidRPr="00D20EBD">
        <w:rPr>
          <w:rFonts w:ascii="Times New Roman" w:hAnsi="Times New Roman" w:cs="Times New Roman"/>
          <w:sz w:val="24"/>
          <w:szCs w:val="24"/>
          <w:lang w:val="en-GB"/>
        </w:rPr>
        <w:t>.</w:t>
      </w:r>
      <w:bookmarkStart w:id="4" w:name="OLE_LINK15"/>
      <w:r w:rsidR="00D1044A" w:rsidRPr="00D20EBD">
        <w:rPr>
          <w:rFonts w:ascii="Times New Roman" w:hAnsi="Times New Roman" w:cs="Times New Roman"/>
          <w:sz w:val="24"/>
          <w:szCs w:val="24"/>
          <w:lang w:val="en-GB"/>
        </w:rPr>
        <w:t xml:space="preserve"> </w:t>
      </w:r>
      <w:bookmarkEnd w:id="3"/>
      <w:r w:rsidR="002C0986" w:rsidRPr="00D20EBD">
        <w:rPr>
          <w:rFonts w:ascii="Times New Roman" w:hAnsi="Times New Roman" w:cs="Times New Roman"/>
          <w:sz w:val="24"/>
          <w:szCs w:val="24"/>
          <w:lang w:val="en-GB"/>
        </w:rPr>
        <w:t xml:space="preserve">Personally endorsing values </w:t>
      </w:r>
      <w:r w:rsidR="009935FD" w:rsidRPr="00D20EBD">
        <w:rPr>
          <w:rFonts w:ascii="Times New Roman" w:hAnsi="Times New Roman" w:cs="Times New Roman"/>
          <w:sz w:val="24"/>
          <w:szCs w:val="24"/>
          <w:lang w:val="en-GB"/>
        </w:rPr>
        <w:t>tied to</w:t>
      </w:r>
      <w:r w:rsidR="00917BCE" w:rsidRPr="00D20EBD">
        <w:rPr>
          <w:rFonts w:ascii="Times New Roman" w:hAnsi="Times New Roman" w:cs="Times New Roman"/>
          <w:sz w:val="24"/>
          <w:szCs w:val="24"/>
          <w:lang w:val="en-GB"/>
        </w:rPr>
        <w:t xml:space="preserve"> </w:t>
      </w:r>
      <w:r w:rsidR="00917959" w:rsidRPr="00D20EBD">
        <w:rPr>
          <w:rFonts w:ascii="Times New Roman" w:hAnsi="Times New Roman" w:cs="Times New Roman"/>
          <w:sz w:val="24"/>
          <w:szCs w:val="24"/>
          <w:lang w:val="en-GB"/>
        </w:rPr>
        <w:t>defence</w:t>
      </w:r>
      <w:r w:rsidR="005C27AF" w:rsidRPr="00D20EBD">
        <w:rPr>
          <w:rFonts w:ascii="Times New Roman" w:hAnsi="Times New Roman" w:cs="Times New Roman"/>
          <w:sz w:val="24"/>
          <w:szCs w:val="24"/>
          <w:lang w:val="en-GB"/>
        </w:rPr>
        <w:t xml:space="preserve"> of family reputation</w:t>
      </w:r>
      <w:r w:rsidR="00917BCE" w:rsidRPr="00D20EBD">
        <w:rPr>
          <w:rFonts w:ascii="Times New Roman" w:hAnsi="Times New Roman" w:cs="Times New Roman"/>
          <w:sz w:val="24"/>
          <w:szCs w:val="24"/>
          <w:lang w:val="en-GB"/>
        </w:rPr>
        <w:t xml:space="preserve"> was </w:t>
      </w:r>
      <w:r w:rsidR="00830099" w:rsidRPr="00D20EBD">
        <w:rPr>
          <w:rFonts w:ascii="Times New Roman" w:hAnsi="Times New Roman" w:cs="Times New Roman"/>
          <w:sz w:val="24"/>
          <w:szCs w:val="24"/>
          <w:lang w:val="en-GB"/>
        </w:rPr>
        <w:t>associated with</w:t>
      </w:r>
      <w:r w:rsidR="00917BCE" w:rsidRPr="00D20EBD">
        <w:rPr>
          <w:rFonts w:ascii="Times New Roman" w:hAnsi="Times New Roman" w:cs="Times New Roman"/>
          <w:sz w:val="24"/>
          <w:szCs w:val="24"/>
          <w:lang w:val="en-GB"/>
        </w:rPr>
        <w:t xml:space="preserve"> </w:t>
      </w:r>
      <w:r w:rsidR="00E5266E" w:rsidRPr="00D20EBD">
        <w:rPr>
          <w:rFonts w:ascii="Times New Roman" w:hAnsi="Times New Roman" w:cs="Times New Roman"/>
          <w:sz w:val="24"/>
          <w:szCs w:val="24"/>
          <w:lang w:val="en-GB"/>
        </w:rPr>
        <w:t xml:space="preserve">greater </w:t>
      </w:r>
      <w:r w:rsidR="000E6C16" w:rsidRPr="00D20EBD">
        <w:rPr>
          <w:rFonts w:ascii="Times New Roman" w:hAnsi="Times New Roman" w:cs="Times New Roman"/>
          <w:sz w:val="24"/>
          <w:szCs w:val="24"/>
          <w:lang w:val="en-GB"/>
        </w:rPr>
        <w:t>coordinative efforts</w:t>
      </w:r>
      <w:r w:rsidR="00E5266E" w:rsidRPr="00D20EBD">
        <w:rPr>
          <w:rFonts w:ascii="Times New Roman" w:hAnsi="Times New Roman" w:cs="Times New Roman"/>
          <w:sz w:val="24"/>
          <w:szCs w:val="24"/>
          <w:lang w:val="en-GB"/>
        </w:rPr>
        <w:t>,</w:t>
      </w:r>
      <w:r w:rsidR="00917BCE" w:rsidRPr="00D20EBD">
        <w:rPr>
          <w:rFonts w:ascii="Times New Roman" w:hAnsi="Times New Roman" w:cs="Times New Roman"/>
          <w:sz w:val="24"/>
          <w:szCs w:val="24"/>
          <w:lang w:val="en-GB"/>
        </w:rPr>
        <w:t xml:space="preserve"> wh</w:t>
      </w:r>
      <w:r w:rsidR="00E5266E" w:rsidRPr="00D20EBD">
        <w:rPr>
          <w:rFonts w:ascii="Times New Roman" w:hAnsi="Times New Roman" w:cs="Times New Roman"/>
          <w:sz w:val="24"/>
          <w:szCs w:val="24"/>
          <w:lang w:val="en-GB"/>
        </w:rPr>
        <w:t>ereas</w:t>
      </w:r>
      <w:r w:rsidR="00917BCE" w:rsidRPr="00D20EBD">
        <w:rPr>
          <w:rFonts w:ascii="Times New Roman" w:hAnsi="Times New Roman" w:cs="Times New Roman"/>
          <w:sz w:val="24"/>
          <w:szCs w:val="24"/>
          <w:lang w:val="en-GB"/>
        </w:rPr>
        <w:t xml:space="preserve"> </w:t>
      </w:r>
      <w:r w:rsidR="00F52367" w:rsidRPr="00D20EBD">
        <w:rPr>
          <w:rFonts w:ascii="Times New Roman" w:hAnsi="Times New Roman" w:cs="Times New Roman"/>
          <w:sz w:val="24"/>
          <w:szCs w:val="24"/>
          <w:lang w:val="en-GB"/>
        </w:rPr>
        <w:t xml:space="preserve">endorsing </w:t>
      </w:r>
      <w:r w:rsidR="005C27AF" w:rsidRPr="00D20EBD">
        <w:rPr>
          <w:rFonts w:ascii="Times New Roman" w:hAnsi="Times New Roman" w:cs="Times New Roman"/>
          <w:sz w:val="24"/>
          <w:szCs w:val="24"/>
          <w:lang w:val="en-GB"/>
        </w:rPr>
        <w:t>self-promotion and retaliation</w:t>
      </w:r>
      <w:r w:rsidR="00917BCE" w:rsidRPr="00D20EBD">
        <w:rPr>
          <w:rFonts w:ascii="Times New Roman" w:hAnsi="Times New Roman" w:cs="Times New Roman"/>
          <w:sz w:val="24"/>
          <w:szCs w:val="24"/>
          <w:lang w:val="en-GB"/>
        </w:rPr>
        <w:t xml:space="preserve"> w</w:t>
      </w:r>
      <w:r w:rsidR="00F52367" w:rsidRPr="00D20EBD">
        <w:rPr>
          <w:rFonts w:ascii="Times New Roman" w:hAnsi="Times New Roman" w:cs="Times New Roman"/>
          <w:sz w:val="24"/>
          <w:szCs w:val="24"/>
          <w:lang w:val="en-GB"/>
        </w:rPr>
        <w:t>as</w:t>
      </w:r>
      <w:r w:rsidR="00917BCE" w:rsidRPr="00D20EBD">
        <w:rPr>
          <w:rFonts w:ascii="Times New Roman" w:hAnsi="Times New Roman" w:cs="Times New Roman"/>
          <w:sz w:val="24"/>
          <w:szCs w:val="24"/>
          <w:lang w:val="en-GB"/>
        </w:rPr>
        <w:t xml:space="preserve"> associated with </w:t>
      </w:r>
      <w:r w:rsidR="006F381B" w:rsidRPr="00D20EBD">
        <w:rPr>
          <w:rFonts w:ascii="Times New Roman" w:hAnsi="Times New Roman" w:cs="Times New Roman"/>
          <w:sz w:val="24"/>
          <w:szCs w:val="24"/>
          <w:lang w:val="en-GB"/>
        </w:rPr>
        <w:t>weaker engagement in coordination</w:t>
      </w:r>
      <w:r w:rsidR="00917BCE" w:rsidRPr="00D20EBD">
        <w:rPr>
          <w:rFonts w:ascii="Times New Roman" w:hAnsi="Times New Roman" w:cs="Times New Roman"/>
          <w:sz w:val="24"/>
          <w:szCs w:val="24"/>
          <w:lang w:val="en-GB"/>
        </w:rPr>
        <w:t xml:space="preserve">. These findings highlight </w:t>
      </w:r>
      <w:r w:rsidR="00F73FD5" w:rsidRPr="00D20EBD">
        <w:rPr>
          <w:rFonts w:ascii="Times New Roman" w:hAnsi="Times New Roman" w:cs="Times New Roman"/>
          <w:sz w:val="24"/>
          <w:szCs w:val="24"/>
          <w:lang w:val="en-GB"/>
        </w:rPr>
        <w:t xml:space="preserve">the role of </w:t>
      </w:r>
      <w:r w:rsidR="00BA7166" w:rsidRPr="00D20EBD">
        <w:rPr>
          <w:rFonts w:ascii="Times New Roman" w:hAnsi="Times New Roman" w:cs="Times New Roman"/>
          <w:sz w:val="24"/>
          <w:szCs w:val="24"/>
          <w:lang w:val="en-GB"/>
        </w:rPr>
        <w:t>honour</w:t>
      </w:r>
      <w:r w:rsidR="00917BCE" w:rsidRPr="00D20EBD">
        <w:rPr>
          <w:rFonts w:ascii="Times New Roman" w:hAnsi="Times New Roman" w:cs="Times New Roman"/>
          <w:sz w:val="24"/>
          <w:szCs w:val="24"/>
          <w:lang w:val="en-GB"/>
        </w:rPr>
        <w:t xml:space="preserve"> as a cultural logic</w:t>
      </w:r>
      <w:r w:rsidR="00830099" w:rsidRPr="00D20EBD">
        <w:rPr>
          <w:rFonts w:ascii="Times New Roman" w:hAnsi="Times New Roman" w:cs="Times New Roman"/>
          <w:sz w:val="24"/>
          <w:szCs w:val="24"/>
          <w:lang w:val="en-GB"/>
        </w:rPr>
        <w:t xml:space="preserve"> </w:t>
      </w:r>
      <w:r w:rsidR="00F6093E">
        <w:rPr>
          <w:rFonts w:ascii="Times New Roman" w:hAnsi="Times New Roman" w:cs="Times New Roman"/>
          <w:sz w:val="24"/>
          <w:szCs w:val="24"/>
          <w:lang w:val="en-GB"/>
        </w:rPr>
        <w:t xml:space="preserve">(in its different forms) </w:t>
      </w:r>
      <w:r w:rsidR="00830099" w:rsidRPr="00D20EBD">
        <w:rPr>
          <w:rFonts w:ascii="Times New Roman" w:hAnsi="Times New Roman" w:cs="Times New Roman"/>
          <w:sz w:val="24"/>
          <w:szCs w:val="24"/>
          <w:lang w:val="en-GB"/>
        </w:rPr>
        <w:t>in</w:t>
      </w:r>
      <w:r w:rsidR="00917BCE" w:rsidRPr="00D20EBD">
        <w:rPr>
          <w:rFonts w:ascii="Times New Roman" w:hAnsi="Times New Roman" w:cs="Times New Roman"/>
          <w:sz w:val="24"/>
          <w:szCs w:val="24"/>
          <w:lang w:val="en-GB"/>
        </w:rPr>
        <w:t xml:space="preserve"> </w:t>
      </w:r>
      <w:r w:rsidR="00087F8A" w:rsidRPr="00D20EBD">
        <w:rPr>
          <w:rFonts w:ascii="Times New Roman" w:hAnsi="Times New Roman" w:cs="Times New Roman"/>
          <w:sz w:val="24"/>
          <w:szCs w:val="24"/>
          <w:lang w:val="en-GB"/>
        </w:rPr>
        <w:t>shaping</w:t>
      </w:r>
      <w:r w:rsidR="00917BCE" w:rsidRPr="00D20EBD">
        <w:rPr>
          <w:rFonts w:ascii="Times New Roman" w:hAnsi="Times New Roman" w:cs="Times New Roman"/>
          <w:sz w:val="24"/>
          <w:szCs w:val="24"/>
          <w:lang w:val="en-GB"/>
        </w:rPr>
        <w:t xml:space="preserve"> </w:t>
      </w:r>
      <w:r w:rsidR="005C27AF" w:rsidRPr="00D20EBD">
        <w:rPr>
          <w:rFonts w:ascii="Times New Roman" w:hAnsi="Times New Roman" w:cs="Times New Roman"/>
          <w:sz w:val="24"/>
          <w:szCs w:val="24"/>
          <w:lang w:val="en-GB"/>
        </w:rPr>
        <w:t xml:space="preserve">competition and </w:t>
      </w:r>
      <w:r w:rsidR="00E17A08" w:rsidRPr="00D20EBD">
        <w:rPr>
          <w:rFonts w:ascii="Times New Roman" w:hAnsi="Times New Roman" w:cs="Times New Roman"/>
          <w:sz w:val="24"/>
          <w:szCs w:val="24"/>
          <w:lang w:val="en-GB"/>
        </w:rPr>
        <w:t xml:space="preserve">cooperation </w:t>
      </w:r>
      <w:r w:rsidR="00087F8A" w:rsidRPr="00D20EBD">
        <w:rPr>
          <w:rFonts w:ascii="Times New Roman" w:hAnsi="Times New Roman" w:cs="Times New Roman"/>
          <w:sz w:val="24"/>
          <w:szCs w:val="24"/>
          <w:lang w:val="en-GB"/>
        </w:rPr>
        <w:t>across societies.</w:t>
      </w:r>
      <w:bookmarkEnd w:id="2"/>
      <w:bookmarkEnd w:id="4"/>
      <w:r w:rsidR="00125A42" w:rsidRPr="00D20EBD">
        <w:rPr>
          <w:rFonts w:ascii="Times New Roman" w:hAnsi="Times New Roman" w:cs="Times New Roman"/>
          <w:b/>
          <w:bCs/>
          <w:sz w:val="24"/>
          <w:szCs w:val="24"/>
          <w:lang w:val="en-GB"/>
        </w:rPr>
        <w:br w:type="page"/>
      </w:r>
      <w:bookmarkStart w:id="5" w:name="_Hlk191910385"/>
    </w:p>
    <w:p w14:paraId="5C8D8A97" w14:textId="6A430C2E" w:rsidR="00E83E58" w:rsidRPr="00D20EBD" w:rsidRDefault="00E83E58" w:rsidP="00E83E58">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lastRenderedPageBreak/>
        <w:t>Main Text</w:t>
      </w:r>
    </w:p>
    <w:bookmarkEnd w:id="5"/>
    <w:p w14:paraId="621D1DDE" w14:textId="3B213E0D" w:rsidR="006C2B8D" w:rsidRPr="00D20EBD" w:rsidRDefault="006B672B" w:rsidP="004C7869">
      <w:pPr>
        <w:spacing w:after="0" w:line="480" w:lineRule="auto"/>
        <w:ind w:firstLine="720"/>
        <w:rPr>
          <w:rFonts w:ascii="Times New Roman" w:hAnsi="Times New Roman" w:cs="Times New Roman"/>
          <w:sz w:val="24"/>
          <w:szCs w:val="24"/>
          <w:lang w:val="en-GB"/>
        </w:rPr>
      </w:pPr>
      <w:r w:rsidRPr="00D20EBD">
        <w:rPr>
          <w:rFonts w:ascii="Times New Roman" w:eastAsia="Times New Roman" w:hAnsi="Times New Roman" w:cs="Times New Roman"/>
          <w:sz w:val="24"/>
          <w:szCs w:val="24"/>
          <w:lang w:val="en-GB"/>
        </w:rPr>
        <w:t>Social interactions frequently involve conflicts of interest between individuals, where the actions</w:t>
      </w:r>
      <w:r w:rsidR="005473E3" w:rsidRPr="00D20EBD">
        <w:rPr>
          <w:rFonts w:ascii="Times New Roman" w:hAnsi="Times New Roman" w:cs="Times New Roman"/>
          <w:sz w:val="24"/>
          <w:szCs w:val="24"/>
          <w:lang w:val="en-GB"/>
        </w:rPr>
        <w:t xml:space="preserve"> </w:t>
      </w:r>
      <w:r w:rsidR="001F40D9" w:rsidRPr="00D20EBD">
        <w:rPr>
          <w:rFonts w:ascii="Times New Roman" w:hAnsi="Times New Roman" w:cs="Times New Roman"/>
          <w:sz w:val="24"/>
          <w:szCs w:val="24"/>
          <w:lang w:val="en-GB"/>
        </w:rPr>
        <w:t>available to individuals</w:t>
      </w:r>
      <w:r w:rsidR="00A767B9" w:rsidRPr="00D20EBD">
        <w:rPr>
          <w:rFonts w:ascii="Times New Roman" w:hAnsi="Times New Roman" w:cs="Times New Roman"/>
          <w:sz w:val="24"/>
          <w:szCs w:val="24"/>
          <w:lang w:val="en-GB"/>
        </w:rPr>
        <w:t xml:space="preserve"> (e.g., competition</w:t>
      </w:r>
      <w:r w:rsidR="000B4DCF" w:rsidRPr="00D20EBD">
        <w:rPr>
          <w:rFonts w:ascii="Times New Roman" w:hAnsi="Times New Roman" w:cs="Times New Roman"/>
          <w:sz w:val="24"/>
          <w:szCs w:val="24"/>
          <w:lang w:val="en-GB"/>
        </w:rPr>
        <w:t>,</w:t>
      </w:r>
      <w:r w:rsidR="00A767B9" w:rsidRPr="00D20EBD">
        <w:rPr>
          <w:rFonts w:ascii="Times New Roman" w:hAnsi="Times New Roman" w:cs="Times New Roman"/>
          <w:sz w:val="24"/>
          <w:szCs w:val="24"/>
          <w:lang w:val="en-GB"/>
        </w:rPr>
        <w:t xml:space="preserve"> cooperation)</w:t>
      </w:r>
      <w:r w:rsidRPr="00D20EBD">
        <w:rPr>
          <w:rFonts w:ascii="Times New Roman" w:eastAsia="Times New Roman" w:hAnsi="Times New Roman" w:cs="Times New Roman"/>
          <w:sz w:val="24"/>
          <w:szCs w:val="24"/>
          <w:lang w:val="en-GB"/>
        </w:rPr>
        <w:t xml:space="preserve"> and </w:t>
      </w:r>
      <w:r w:rsidR="005473E3" w:rsidRPr="00D20EBD">
        <w:rPr>
          <w:rFonts w:ascii="Times New Roman" w:hAnsi="Times New Roman" w:cs="Times New Roman"/>
          <w:sz w:val="24"/>
          <w:szCs w:val="24"/>
          <w:lang w:val="en-GB"/>
        </w:rPr>
        <w:t xml:space="preserve">the </w:t>
      </w:r>
      <w:r w:rsidRPr="00D20EBD">
        <w:rPr>
          <w:rFonts w:ascii="Times New Roman" w:eastAsia="Times New Roman" w:hAnsi="Times New Roman" w:cs="Times New Roman"/>
          <w:sz w:val="24"/>
          <w:szCs w:val="24"/>
          <w:lang w:val="en-GB"/>
        </w:rPr>
        <w:t xml:space="preserve">outcomes </w:t>
      </w:r>
      <w:r w:rsidR="005473E3" w:rsidRPr="00D20EBD">
        <w:rPr>
          <w:rFonts w:ascii="Times New Roman" w:hAnsi="Times New Roman" w:cs="Times New Roman"/>
          <w:sz w:val="24"/>
          <w:szCs w:val="24"/>
          <w:lang w:val="en-GB"/>
        </w:rPr>
        <w:t>they might receive</w:t>
      </w:r>
      <w:r w:rsidR="00A767B9" w:rsidRPr="00D20EBD">
        <w:rPr>
          <w:rFonts w:ascii="Times New Roman" w:hAnsi="Times New Roman" w:cs="Times New Roman"/>
          <w:sz w:val="24"/>
          <w:szCs w:val="24"/>
          <w:lang w:val="en-GB"/>
        </w:rPr>
        <w:t xml:space="preserve"> (e.g., zero-sum, positive-sum)</w:t>
      </w:r>
      <w:r w:rsidR="005473E3" w:rsidRPr="00D20EBD">
        <w:rPr>
          <w:rFonts w:ascii="Times New Roman" w:hAnsi="Times New Roman" w:cs="Times New Roman"/>
          <w:sz w:val="24"/>
          <w:szCs w:val="24"/>
          <w:lang w:val="en-GB"/>
        </w:rPr>
        <w:t xml:space="preserve"> </w:t>
      </w:r>
      <w:r w:rsidRPr="00D20EBD">
        <w:rPr>
          <w:rFonts w:ascii="Times New Roman" w:eastAsia="Times New Roman" w:hAnsi="Times New Roman" w:cs="Times New Roman"/>
          <w:sz w:val="24"/>
          <w:szCs w:val="24"/>
          <w:lang w:val="en-GB"/>
        </w:rPr>
        <w:t xml:space="preserve">can vary </w:t>
      </w:r>
      <w:r w:rsidR="003420C2" w:rsidRPr="00D20EBD">
        <w:rPr>
          <w:rFonts w:ascii="Times New Roman" w:hAnsi="Times New Roman" w:cs="Times New Roman"/>
          <w:sz w:val="24"/>
          <w:szCs w:val="24"/>
          <w:lang w:val="en-GB"/>
        </w:rPr>
        <w:t>extensively</w:t>
      </w:r>
      <w:r w:rsidR="008D3B84" w:rsidRPr="00D20EBD">
        <w:rPr>
          <w:rFonts w:ascii="Times New Roman" w:eastAsia="Times New Roman" w:hAnsi="Times New Roman" w:cs="Times New Roman"/>
          <w:sz w:val="24"/>
          <w:szCs w:val="24"/>
          <w:lang w:val="en-GB"/>
        </w:rPr>
        <w:fldChar w:fldCharType="begin"/>
      </w:r>
      <w:r w:rsidR="00FA7290" w:rsidRPr="00D20EBD">
        <w:rPr>
          <w:rFonts w:ascii="Times New Roman" w:eastAsia="Times New Roman" w:hAnsi="Times New Roman" w:cs="Times New Roman"/>
          <w:sz w:val="24"/>
          <w:szCs w:val="24"/>
          <w:lang w:val="en-GB"/>
        </w:rPr>
        <w:instrText xml:space="preserve"> ADDIN ZOTERO_ITEM CSL_CITATION {"citationID":"a2enhljajm","properties":{"formattedCitation":"\\super 1\\uc0\\u8211{}3\\nosupersub{}","plainCitation":"1–3","noteIndex":0},"citationItems":[{"id":9609,"uris":["http://zotero.org/users/8822807/items/XE4Q96I9","http://zotero.org/users/8822807/items/WIGV333U"],"itemData":{"id":9609,"type":"article-journal","container-title":"Trends in Cognitive Sciences","DOI":"10.1016/j.tics.2023.03.003","ISSN":"13646613","issue":"6","journalAbbreviation":"Trends in Cognitive Sciences","language":"en","page":"583-595","source":"DOI.org (Crossref)","title":"Inferences about interdependence shape cooperation","volume":"27","author":[{"family":"Balliet","given":"Daniel"},{"family":"Lindström","given":"Björn"}],"issued":{"date-parts":[["2023",6]]}}},{"id":7647,"uris":["http://zotero.org/users/8822807/items/BU6YNVE9"],"itemData":{"id":7647,"type":"article-journal","abstract":"Abstract\n            Conflict can profoundly affect individuals and their groups. Oftentimes, conflict involves a clash between one side seeking change and increased gains through victory and the other side defending the status quo and protecting against loss and defeat. However, theory and empirical research largely neglected these conflicts between attackers and defenders, and the strategic, social, and psychological consequences of attack and defense remain poorly understood. To fill this void, we model (1) the clashing of attack and defense as games of strategy and reveal that (2) attack benefits from mismatching its target's level of defense, whereas defense benefits from matching the attacker's competitiveness. This suggests that (3) attack recruits neuroendocrine pathways underlying behavioral activation and overconfidence, whereas defense invokes neural networks for behavioral inhibition, vigilant scanning, and hostile attributions; and that (4) people invest less in attack than defense, and attack often fails. Finally, we propose that (5) in intergroup conflict, out-group attack needs institutional arrangements that motivate and coordinate collective action, whereas in-group defense benefits from endogenously emerging in-group identification. We discuss how games of attack and defense may have shaped human capacities for prosociality and aggression, and how third parties can regulate such conflicts and reduce their waste.","container-title":"Behavioral and Brain Sciences","DOI":"10.1017/S0140525X18002170","ISSN":"0140-525X, 1469-1825","journalAbbreviation":"Behav Brain Sci","language":"en","page":"e116","source":"DOI.org (Crossref)","title":"Revisiting the form and function of conflict: Neurobiological, psychological, and cultural mechanisms for attack and defense within and between groups","title-short":"Revisiting the form and function of conflict","volume":"42","author":[{"family":"De Dreu","given":"Carsten K. W."},{"family":"Gross","given":"Jörg"}],"issued":{"date-parts":[["2019"]]}}},{"id":3686,"uris":["http://zotero.org/users/8822807/items/UC5JWYNS"],"itemData":{"id":3686,"type":"article-journal","abstract":"Experimental games model situations in which the future outcomes of individuals and groups depend on their own choices and on those of other (groups of) individuals. Games are a powerful tool to identify the neural and psychological mechanisms underlying interpersonal and group cooperation and coordination. Here we discuss recent developments in how experimental games are used and adapted, with an increased focus on repeated interactions, partner control through sanctioning, and partner (de)selection for future interactions. Important advances have been made in uncovering the neurobiological underpinnings of key factors involved in cooperation and coordination, including social preferences, cooperative beliefs, (emotion) signaling, and, in particular, reputations and (in)direct reciprocity. Emerging trends at the cross-sections of psychology, economics, and the neurosciences include an increased focus on group heterogeneities, intergroup polarization and conflict, cross-cultural differences in cooperation and norm enforcement, and neurocomputational modeling of the formation and updating of social preferences and beliefs.","container-title":"Annual Review of Psychology","DOI":"10.1146/annurev-psych-081420-110718","ISSN":"15452085","note":"PMID: 33006926","page":"415-438","title":"Experimental games and social decision making","volume":"72","author":[{"family":"Van Dijk","given":"Eric"},{"family":"De Dreu","given":"Carsten K.W."}],"issued":{"date-parts":[["2021"]]}}}],"schema":"https://github.com/citation-style-language/schema/raw/master/csl-citation.json"} </w:instrText>
      </w:r>
      <w:r w:rsidR="008D3B84" w:rsidRPr="00D20EBD">
        <w:rPr>
          <w:rFonts w:ascii="Times New Roman" w:eastAsia="Times New Roman" w:hAnsi="Times New Roman" w:cs="Times New Roman"/>
          <w:sz w:val="24"/>
          <w:szCs w:val="24"/>
          <w:lang w:val="en-GB"/>
        </w:rPr>
        <w:fldChar w:fldCharType="separate"/>
      </w:r>
      <w:r w:rsidR="00FA7290" w:rsidRPr="00D20EBD">
        <w:rPr>
          <w:rFonts w:ascii="Times New Roman" w:hAnsi="Times New Roman" w:cs="Times New Roman"/>
          <w:kern w:val="0"/>
          <w:sz w:val="24"/>
          <w:vertAlign w:val="superscript"/>
        </w:rPr>
        <w:t>1–3</w:t>
      </w:r>
      <w:r w:rsidR="008D3B84" w:rsidRPr="00D20EBD">
        <w:rPr>
          <w:rFonts w:ascii="Times New Roman" w:eastAsia="Times New Roman" w:hAnsi="Times New Roman" w:cs="Times New Roman"/>
          <w:sz w:val="24"/>
          <w:szCs w:val="24"/>
          <w:lang w:val="en-GB"/>
        </w:rPr>
        <w:fldChar w:fldCharType="end"/>
      </w:r>
      <w:r w:rsidRPr="00D20EBD">
        <w:rPr>
          <w:rFonts w:ascii="Times New Roman" w:eastAsia="Times New Roman" w:hAnsi="Times New Roman" w:cs="Times New Roman"/>
          <w:sz w:val="24"/>
          <w:szCs w:val="24"/>
          <w:lang w:val="en-GB"/>
        </w:rPr>
        <w:t xml:space="preserve">. </w:t>
      </w:r>
      <w:bookmarkStart w:id="6" w:name="_Hlk191910143"/>
      <w:r w:rsidRPr="00D20EBD">
        <w:rPr>
          <w:rFonts w:ascii="Times New Roman" w:eastAsia="Times New Roman" w:hAnsi="Times New Roman" w:cs="Times New Roman"/>
          <w:sz w:val="24"/>
          <w:szCs w:val="24"/>
          <w:lang w:val="en-GB"/>
        </w:rPr>
        <w:t xml:space="preserve">For instance, </w:t>
      </w:r>
      <w:r w:rsidR="000B4DCF" w:rsidRPr="00D20EBD">
        <w:rPr>
          <w:rFonts w:ascii="Times New Roman" w:hAnsi="Times New Roman" w:cs="Times New Roman"/>
          <w:sz w:val="24"/>
          <w:szCs w:val="24"/>
          <w:lang w:val="en-GB"/>
        </w:rPr>
        <w:t xml:space="preserve">in </w:t>
      </w:r>
      <w:r w:rsidR="00211C3A" w:rsidRPr="00D20EBD">
        <w:rPr>
          <w:rFonts w:ascii="Times New Roman" w:hAnsi="Times New Roman" w:cs="Times New Roman"/>
          <w:sz w:val="24"/>
          <w:szCs w:val="24"/>
          <w:lang w:val="en-GB"/>
        </w:rPr>
        <w:t>formal</w:t>
      </w:r>
      <w:r w:rsidR="009A4CB9" w:rsidRPr="00D20EBD">
        <w:rPr>
          <w:rFonts w:ascii="Times New Roman" w:hAnsi="Times New Roman" w:cs="Times New Roman"/>
          <w:sz w:val="24"/>
          <w:szCs w:val="24"/>
          <w:lang w:val="en-GB"/>
        </w:rPr>
        <w:t>ly structured</w:t>
      </w:r>
      <w:r w:rsidR="00211C3A" w:rsidRPr="00D20EBD">
        <w:rPr>
          <w:rFonts w:ascii="Times New Roman" w:hAnsi="Times New Roman" w:cs="Times New Roman"/>
          <w:sz w:val="24"/>
          <w:szCs w:val="24"/>
          <w:lang w:val="en-GB"/>
        </w:rPr>
        <w:t xml:space="preserve"> </w:t>
      </w:r>
      <w:r w:rsidR="00D63EA7" w:rsidRPr="00D20EBD" w:rsidDel="008554CE">
        <w:rPr>
          <w:rFonts w:ascii="Times New Roman" w:hAnsi="Times New Roman" w:cs="Times New Roman"/>
          <w:sz w:val="24"/>
          <w:szCs w:val="24"/>
          <w:lang w:val="en-GB"/>
        </w:rPr>
        <w:t>contests</w:t>
      </w:r>
      <w:r w:rsidR="008554CE" w:rsidRPr="00D20EBD">
        <w:rPr>
          <w:rFonts w:ascii="Times New Roman" w:hAnsi="Times New Roman" w:cs="Times New Roman"/>
          <w:sz w:val="24"/>
          <w:szCs w:val="24"/>
          <w:lang w:val="en-GB"/>
        </w:rPr>
        <w:t xml:space="preserve"> </w:t>
      </w:r>
      <w:r w:rsidR="000B4DCF" w:rsidRPr="00D20EBD">
        <w:rPr>
          <w:rFonts w:ascii="Times New Roman" w:hAnsi="Times New Roman" w:cs="Times New Roman"/>
          <w:sz w:val="24"/>
          <w:szCs w:val="24"/>
          <w:lang w:val="en-GB"/>
        </w:rPr>
        <w:t>where</w:t>
      </w:r>
      <w:r w:rsidRPr="00D20EBD">
        <w:rPr>
          <w:rFonts w:ascii="Times New Roman" w:eastAsia="Times New Roman" w:hAnsi="Times New Roman" w:cs="Times New Roman"/>
          <w:sz w:val="24"/>
          <w:szCs w:val="24"/>
          <w:lang w:val="en-GB"/>
        </w:rPr>
        <w:t xml:space="preserve"> individuals compete for status or limited resources, </w:t>
      </w:r>
      <w:r w:rsidR="005D388C" w:rsidRPr="00D20EBD">
        <w:rPr>
          <w:rFonts w:ascii="Times New Roman" w:eastAsia="Times New Roman" w:hAnsi="Times New Roman" w:cs="Times New Roman"/>
          <w:sz w:val="24"/>
          <w:szCs w:val="24"/>
          <w:lang w:val="en-GB"/>
        </w:rPr>
        <w:t xml:space="preserve">the </w:t>
      </w:r>
      <w:r w:rsidR="006A1CC6" w:rsidRPr="00D20EBD">
        <w:rPr>
          <w:rFonts w:ascii="Times New Roman" w:eastAsia="Times New Roman" w:hAnsi="Times New Roman" w:cs="Times New Roman"/>
          <w:sz w:val="24"/>
          <w:szCs w:val="24"/>
          <w:lang w:val="en-GB"/>
        </w:rPr>
        <w:t>outcomes</w:t>
      </w:r>
      <w:r w:rsidR="005D388C" w:rsidRPr="00D20EBD">
        <w:rPr>
          <w:rFonts w:ascii="Times New Roman" w:eastAsia="Times New Roman" w:hAnsi="Times New Roman" w:cs="Times New Roman"/>
          <w:sz w:val="24"/>
          <w:szCs w:val="24"/>
          <w:lang w:val="en-GB"/>
        </w:rPr>
        <w:t xml:space="preserve"> </w:t>
      </w:r>
      <w:r w:rsidR="000B4DCF" w:rsidRPr="00D20EBD">
        <w:rPr>
          <w:rFonts w:ascii="Times New Roman" w:hAnsi="Times New Roman" w:cs="Times New Roman"/>
          <w:sz w:val="24"/>
          <w:szCs w:val="24"/>
          <w:lang w:val="en-GB"/>
        </w:rPr>
        <w:t>can be</w:t>
      </w:r>
      <w:r w:rsidR="005D388C" w:rsidRPr="00D20EBD">
        <w:rPr>
          <w:rFonts w:ascii="Times New Roman" w:eastAsia="Times New Roman" w:hAnsi="Times New Roman" w:cs="Times New Roman"/>
          <w:sz w:val="24"/>
          <w:szCs w:val="24"/>
          <w:lang w:val="en-GB"/>
        </w:rPr>
        <w:t xml:space="preserve"> zero-sum</w:t>
      </w:r>
      <w:r w:rsidR="002778FA" w:rsidRPr="00D20EBD">
        <w:rPr>
          <w:rFonts w:ascii="Times New Roman" w:eastAsia="Times New Roman" w:hAnsi="Times New Roman" w:cs="Times New Roman"/>
          <w:sz w:val="24"/>
          <w:szCs w:val="24"/>
          <w:lang w:val="en-GB"/>
        </w:rPr>
        <w:t xml:space="preserve"> – meaning </w:t>
      </w:r>
      <w:r w:rsidRPr="00D20EBD">
        <w:rPr>
          <w:rFonts w:ascii="Times New Roman" w:eastAsia="Times New Roman" w:hAnsi="Times New Roman" w:cs="Times New Roman"/>
          <w:sz w:val="24"/>
          <w:szCs w:val="24"/>
          <w:lang w:val="en-GB"/>
        </w:rPr>
        <w:t>a gain for one party directly translates into a loss for another</w:t>
      </w:r>
      <w:r w:rsidR="008D3B84" w:rsidRPr="00D20EBD">
        <w:rPr>
          <w:rFonts w:ascii="Times New Roman" w:eastAsia="Times New Roman" w:hAnsi="Times New Roman" w:cs="Times New Roman"/>
          <w:sz w:val="24"/>
          <w:szCs w:val="24"/>
          <w:lang w:val="en-GB"/>
        </w:rPr>
        <w:fldChar w:fldCharType="begin"/>
      </w:r>
      <w:r w:rsidR="00486808" w:rsidRPr="00D20EBD">
        <w:rPr>
          <w:rFonts w:ascii="Times New Roman" w:eastAsia="Times New Roman" w:hAnsi="Times New Roman" w:cs="Times New Roman"/>
          <w:sz w:val="24"/>
          <w:szCs w:val="24"/>
          <w:lang w:val="en-GB"/>
        </w:rPr>
        <w:instrText xml:space="preserve"> ADDIN ZOTERO_ITEM CSL_CITATION {"citationID":"a2jfiqthlgf","properties":{"formattedCitation":"\\super 4\\nosupersub{}","plainCitation":"4","noteIndex":0},"citationItems":[{"id":16360,"uris":["http://zotero.org/users/8822807/items/EBXGJG23"],"itemData":{"id":16360,"type":"book","abstract":"Conflict is a natural and inevitable part of our personal and social lives. In this volume Morton Deutsch, the distinguished social psychologist, explores the factors that determine whether the outcome of conflict will be fruitful or destructive. He examines conflict at the intrapsychic, interpersonal, and intergroup levels and formulates meaningful cross-level generalizations about the determination of conflict resolution.","ISBN":"978-0-300-02186-8","language":"en","number-of-pages":"436","publisher":"Yale University Press","source":"Google Books","title":"The resolution of conflict: Constructive and destructive processes","title-short":"The Resolution of Conflict","author":[{"family":"Deutsch","given":"Morton"}],"issued":{"date-parts":[["1973",1,1]]}}}],"schema":"https://github.com/citation-style-language/schema/raw/master/csl-citation.json"} </w:instrText>
      </w:r>
      <w:r w:rsidR="008D3B84" w:rsidRPr="00D20EBD">
        <w:rPr>
          <w:rFonts w:ascii="Times New Roman" w:eastAsia="Times New Roman" w:hAnsi="Times New Roman" w:cs="Times New Roman"/>
          <w:sz w:val="24"/>
          <w:szCs w:val="24"/>
          <w:lang w:val="en-GB"/>
        </w:rPr>
        <w:fldChar w:fldCharType="separate"/>
      </w:r>
      <w:r w:rsidR="00486808" w:rsidRPr="00D20EBD">
        <w:rPr>
          <w:rFonts w:ascii="Times New Roman" w:hAnsi="Times New Roman" w:cs="Times New Roman"/>
          <w:kern w:val="0"/>
          <w:sz w:val="24"/>
          <w:vertAlign w:val="superscript"/>
          <w:lang w:val="en-GB"/>
        </w:rPr>
        <w:t>4</w:t>
      </w:r>
      <w:r w:rsidR="008D3B84" w:rsidRPr="00D20EBD">
        <w:rPr>
          <w:rFonts w:ascii="Times New Roman" w:eastAsia="Times New Roman" w:hAnsi="Times New Roman" w:cs="Times New Roman"/>
          <w:sz w:val="24"/>
          <w:szCs w:val="24"/>
          <w:lang w:val="en-GB"/>
        </w:rPr>
        <w:fldChar w:fldCharType="end"/>
      </w:r>
      <w:r w:rsidRPr="00D20EBD">
        <w:rPr>
          <w:rFonts w:ascii="Times New Roman" w:eastAsia="Times New Roman" w:hAnsi="Times New Roman" w:cs="Times New Roman"/>
          <w:sz w:val="24"/>
          <w:szCs w:val="24"/>
          <w:lang w:val="en-GB"/>
        </w:rPr>
        <w:t>.</w:t>
      </w:r>
      <w:r w:rsidR="005D388C" w:rsidRPr="00D20EBD">
        <w:rPr>
          <w:rFonts w:ascii="Times New Roman" w:eastAsia="Times New Roman" w:hAnsi="Times New Roman" w:cs="Times New Roman"/>
          <w:sz w:val="24"/>
          <w:szCs w:val="24"/>
          <w:lang w:val="en-GB"/>
        </w:rPr>
        <w:t xml:space="preserve"> </w:t>
      </w:r>
      <w:r w:rsidR="002778FA" w:rsidRPr="00D20EBD">
        <w:rPr>
          <w:rFonts w:ascii="Times New Roman" w:eastAsia="Times New Roman" w:hAnsi="Times New Roman" w:cs="Times New Roman"/>
          <w:sz w:val="24"/>
          <w:szCs w:val="24"/>
          <w:lang w:val="en-GB"/>
        </w:rPr>
        <w:t>In contrast,</w:t>
      </w:r>
      <w:r w:rsidR="005D388C" w:rsidRPr="00D20EBD">
        <w:rPr>
          <w:rFonts w:ascii="Times New Roman" w:eastAsia="Times New Roman" w:hAnsi="Times New Roman" w:cs="Times New Roman"/>
          <w:sz w:val="24"/>
          <w:szCs w:val="24"/>
          <w:lang w:val="en-GB"/>
        </w:rPr>
        <w:t xml:space="preserve"> situations </w:t>
      </w:r>
      <w:r w:rsidRPr="00D20EBD">
        <w:rPr>
          <w:rFonts w:ascii="Times New Roman" w:eastAsia="Times New Roman" w:hAnsi="Times New Roman" w:cs="Times New Roman"/>
          <w:sz w:val="24"/>
          <w:szCs w:val="24"/>
          <w:lang w:val="en-GB"/>
        </w:rPr>
        <w:t xml:space="preserve">where individuals </w:t>
      </w:r>
      <w:r w:rsidR="005D388C" w:rsidRPr="00D20EBD">
        <w:rPr>
          <w:rFonts w:ascii="Times New Roman" w:eastAsia="Times New Roman" w:hAnsi="Times New Roman" w:cs="Times New Roman"/>
          <w:sz w:val="24"/>
          <w:szCs w:val="24"/>
          <w:lang w:val="en-GB"/>
        </w:rPr>
        <w:t>coordinate</w:t>
      </w:r>
      <w:r w:rsidRPr="00D20EBD">
        <w:rPr>
          <w:rFonts w:ascii="Times New Roman" w:eastAsia="Times New Roman" w:hAnsi="Times New Roman" w:cs="Times New Roman"/>
          <w:sz w:val="24"/>
          <w:szCs w:val="24"/>
          <w:lang w:val="en-GB"/>
        </w:rPr>
        <w:t xml:space="preserve"> to achieve a common good at a personal cost</w:t>
      </w:r>
      <w:r w:rsidR="003420C2" w:rsidRPr="00D20EBD">
        <w:rPr>
          <w:rFonts w:ascii="Times New Roman" w:hAnsi="Times New Roman" w:cs="Times New Roman"/>
          <w:sz w:val="24"/>
          <w:szCs w:val="24"/>
          <w:lang w:val="en-GB"/>
        </w:rPr>
        <w:t xml:space="preserve"> often</w:t>
      </w:r>
      <w:r w:rsidR="005D388C" w:rsidRPr="00D20EBD">
        <w:rPr>
          <w:rFonts w:ascii="Times New Roman" w:eastAsia="Times New Roman" w:hAnsi="Times New Roman" w:cs="Times New Roman"/>
          <w:sz w:val="24"/>
          <w:szCs w:val="24"/>
          <w:lang w:val="en-GB"/>
        </w:rPr>
        <w:t xml:space="preserve"> involve</w:t>
      </w:r>
      <w:r w:rsidRPr="00D20EBD">
        <w:rPr>
          <w:rFonts w:ascii="Times New Roman" w:eastAsia="Times New Roman" w:hAnsi="Times New Roman" w:cs="Times New Roman"/>
          <w:sz w:val="24"/>
          <w:szCs w:val="24"/>
          <w:lang w:val="en-GB"/>
        </w:rPr>
        <w:t xml:space="preserve"> positive-sum </w:t>
      </w:r>
      <w:r w:rsidR="00DF268B" w:rsidRPr="00D20EBD">
        <w:rPr>
          <w:rFonts w:ascii="Times New Roman" w:eastAsia="Times New Roman" w:hAnsi="Times New Roman" w:cs="Times New Roman"/>
          <w:sz w:val="24"/>
          <w:szCs w:val="24"/>
          <w:lang w:val="en-GB"/>
        </w:rPr>
        <w:t>outcome</w:t>
      </w:r>
      <w:r w:rsidRPr="00D20EBD">
        <w:rPr>
          <w:rFonts w:ascii="Times New Roman" w:eastAsia="Times New Roman" w:hAnsi="Times New Roman" w:cs="Times New Roman"/>
          <w:sz w:val="24"/>
          <w:szCs w:val="24"/>
          <w:lang w:val="en-GB"/>
        </w:rPr>
        <w:t>s,</w:t>
      </w:r>
      <w:r w:rsidR="005D388C" w:rsidRPr="00D20EBD">
        <w:rPr>
          <w:rFonts w:ascii="Times New Roman" w:eastAsia="Times New Roman" w:hAnsi="Times New Roman" w:cs="Times New Roman"/>
          <w:sz w:val="24"/>
          <w:szCs w:val="24"/>
          <w:lang w:val="en-GB"/>
        </w:rPr>
        <w:t xml:space="preserve"> </w:t>
      </w:r>
      <w:r w:rsidR="002778FA" w:rsidRPr="00D20EBD">
        <w:rPr>
          <w:rFonts w:ascii="Times New Roman" w:eastAsia="Times New Roman" w:hAnsi="Times New Roman" w:cs="Times New Roman"/>
          <w:sz w:val="24"/>
          <w:szCs w:val="24"/>
          <w:lang w:val="en-GB"/>
        </w:rPr>
        <w:t>where</w:t>
      </w:r>
      <w:r w:rsidRPr="00D20EBD">
        <w:rPr>
          <w:rFonts w:ascii="Times New Roman" w:eastAsia="Times New Roman" w:hAnsi="Times New Roman" w:cs="Times New Roman"/>
          <w:sz w:val="24"/>
          <w:szCs w:val="24"/>
          <w:lang w:val="en-GB"/>
        </w:rPr>
        <w:t xml:space="preserve"> </w:t>
      </w:r>
      <w:r w:rsidR="005D388C" w:rsidRPr="00D20EBD">
        <w:rPr>
          <w:rFonts w:ascii="Times New Roman" w:eastAsia="Times New Roman" w:hAnsi="Times New Roman" w:cs="Times New Roman"/>
          <w:sz w:val="24"/>
          <w:szCs w:val="24"/>
          <w:lang w:val="en-GB"/>
        </w:rPr>
        <w:t>the collective gain for all parties exceeds what any one of them could achieve independently</w:t>
      </w:r>
      <w:r w:rsidR="00C8504A"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{"citationID":"TpMdrcgE","properties":{"formattedCitation":"\\super 5\\nosupersub{}","plainCitation":"5","noteIndex":0},"citationItems":[{"id":3758,"uris":["http://zotero.org/users/8822807/items/SSQI5F7K"],"itemData":{"id":3758,"type":"article-journal","abstract":"Conflicts between individual and collective interests are ubiquitous in social life. Experimental studies have investigated the resolution of such conflicts using public goods games with either continuous or step-level payoff functions. Game theory and social interdependence theory identify consequential differences between these two types of games. Continuous function games are prime examples of social dilemmas because they always contain a conflict between individual and collective interests, whereas step-level games can be construed as social coordination games. Step-level games often provide opportunities for coordinated solutions that benefit both the collective and the individuals. For this and other reasons, the authors conclude that one cannot safely generalize results obtained from step-level to continuous-form games (or vice versa). Finally, the authors identify specific characteristics of the payoff function in public goods games that conceptually mark the transition from a pure dilemma to a coordination problem nested within a dilemma. © 2010 by the Society for Personality and Social Psychology, Inc.","container-title":"Personality and Social Psychology Review","DOI":"10.1177/1088868310368535","ISSN":"10888683","issue":"4","note":"PMID: 20519698","page":"385-401","title":"Conflict and coordination in the provision of public goods: A conceptual analysis of continuous and step-level games","volume":"14","author":[{"family":"Abele","given":"Susanne"},{"family":"Stasser","given":"Garold"},{"family":"Chartier","given":"Christopher"}],"issued":{"date-parts":[["2010"]]}}}],"schema":"https://github.com/citation-style-language/schema/raw/master/csl-citation.json"} </w:instrText>
      </w:r>
      <w:r w:rsidR="00C8504A" w:rsidRPr="00D20EBD">
        <w:rPr>
          <w:rFonts w:ascii="Times New Roman" w:eastAsia="Times New Roman" w:hAnsi="Times New Roman" w:cs="Times New Roman"/>
          <w:sz w:val="24"/>
          <w:szCs w:val="24"/>
          <w:lang w:val="en-GB"/>
        </w:rPr>
        <w:fldChar w:fldCharType="separate"/>
      </w:r>
      <w:r w:rsidR="00882DC2" w:rsidRPr="00D20EBD">
        <w:rPr>
          <w:rFonts w:ascii="Times New Roman" w:hAnsi="Times New Roman" w:cs="Times New Roman"/>
          <w:kern w:val="0"/>
          <w:sz w:val="24"/>
          <w:vertAlign w:val="superscript"/>
          <w:lang w:val="en-GB"/>
        </w:rPr>
        <w:t>5</w:t>
      </w:r>
      <w:r w:rsidR="00C8504A" w:rsidRPr="00D20EBD">
        <w:rPr>
          <w:rFonts w:ascii="Times New Roman" w:eastAsia="Times New Roman" w:hAnsi="Times New Roman" w:cs="Times New Roman"/>
          <w:sz w:val="24"/>
          <w:szCs w:val="24"/>
          <w:lang w:val="en-GB"/>
        </w:rPr>
        <w:fldChar w:fldCharType="end"/>
      </w:r>
      <w:bookmarkEnd w:id="6"/>
      <w:r w:rsidRPr="00D20EBD">
        <w:rPr>
          <w:rFonts w:ascii="Times New Roman" w:eastAsia="Times New Roman" w:hAnsi="Times New Roman" w:cs="Times New Roman"/>
          <w:sz w:val="24"/>
          <w:szCs w:val="24"/>
          <w:lang w:val="en-GB"/>
        </w:rPr>
        <w:t xml:space="preserve">. </w:t>
      </w:r>
      <w:r w:rsidR="005D388C" w:rsidRPr="00D20EBD">
        <w:rPr>
          <w:rFonts w:ascii="Times New Roman" w:eastAsia="Times New Roman" w:hAnsi="Times New Roman" w:cs="Times New Roman"/>
          <w:sz w:val="24"/>
          <w:szCs w:val="24"/>
          <w:lang w:val="en-GB"/>
        </w:rPr>
        <w:t>U</w:t>
      </w:r>
      <w:r w:rsidRPr="00D20EBD">
        <w:rPr>
          <w:rFonts w:ascii="Times New Roman" w:eastAsia="Times New Roman" w:hAnsi="Times New Roman" w:cs="Times New Roman"/>
          <w:sz w:val="24"/>
          <w:szCs w:val="24"/>
          <w:lang w:val="en-GB"/>
        </w:rPr>
        <w:t xml:space="preserve">nderstanding </w:t>
      </w:r>
      <w:r w:rsidR="002E6B8A" w:rsidRPr="00D20EBD">
        <w:rPr>
          <w:rFonts w:ascii="Times New Roman" w:hAnsi="Times New Roman" w:cs="Times New Roman"/>
          <w:sz w:val="24"/>
          <w:szCs w:val="24"/>
          <w:lang w:val="en-GB"/>
        </w:rPr>
        <w:t>these different</w:t>
      </w:r>
      <w:r w:rsidR="002E6B8A" w:rsidRPr="00D20EBD">
        <w:rPr>
          <w:rFonts w:ascii="Times New Roman" w:eastAsia="Times New Roman" w:hAnsi="Times New Roman" w:cs="Times New Roman"/>
          <w:sz w:val="24"/>
          <w:szCs w:val="24"/>
          <w:lang w:val="en-GB"/>
        </w:rPr>
        <w:t xml:space="preserve"> </w:t>
      </w:r>
      <w:r w:rsidR="005D388C" w:rsidRPr="00D20EBD">
        <w:rPr>
          <w:rFonts w:ascii="Times New Roman" w:eastAsia="Times New Roman" w:hAnsi="Times New Roman" w:cs="Times New Roman"/>
          <w:sz w:val="24"/>
          <w:szCs w:val="24"/>
          <w:lang w:val="en-GB"/>
        </w:rPr>
        <w:t>type</w:t>
      </w:r>
      <w:r w:rsidR="002778FA" w:rsidRPr="00D20EBD">
        <w:rPr>
          <w:rFonts w:ascii="Times New Roman" w:eastAsia="Times New Roman" w:hAnsi="Times New Roman" w:cs="Times New Roman"/>
          <w:sz w:val="24"/>
          <w:szCs w:val="24"/>
          <w:lang w:val="en-GB"/>
        </w:rPr>
        <w:t>s</w:t>
      </w:r>
      <w:r w:rsidR="005D388C" w:rsidRPr="00D20EBD">
        <w:rPr>
          <w:rFonts w:ascii="Times New Roman" w:eastAsia="Times New Roman" w:hAnsi="Times New Roman" w:cs="Times New Roman"/>
          <w:sz w:val="24"/>
          <w:szCs w:val="24"/>
          <w:lang w:val="en-GB"/>
        </w:rPr>
        <w:t xml:space="preserve"> of </w:t>
      </w:r>
      <w:r w:rsidR="003420C2" w:rsidRPr="00D20EBD">
        <w:rPr>
          <w:rFonts w:ascii="Times New Roman" w:hAnsi="Times New Roman" w:cs="Times New Roman"/>
          <w:sz w:val="24"/>
          <w:szCs w:val="24"/>
          <w:lang w:val="en-GB"/>
        </w:rPr>
        <w:t>interactions</w:t>
      </w:r>
      <w:r w:rsidRPr="00D20EBD">
        <w:rPr>
          <w:rFonts w:ascii="Times New Roman" w:eastAsia="Times New Roman" w:hAnsi="Times New Roman" w:cs="Times New Roman"/>
          <w:sz w:val="24"/>
          <w:szCs w:val="24"/>
          <w:lang w:val="en-GB"/>
        </w:rPr>
        <w:t xml:space="preserve"> is essential for addressing societal challenges, such as mitigating conflict and fostering </w:t>
      </w:r>
      <w:r w:rsidR="005D388C" w:rsidRPr="00D20EBD">
        <w:rPr>
          <w:rFonts w:ascii="Times New Roman" w:eastAsia="Times New Roman" w:hAnsi="Times New Roman" w:cs="Times New Roman"/>
          <w:sz w:val="24"/>
          <w:szCs w:val="24"/>
          <w:lang w:val="en-GB"/>
        </w:rPr>
        <w:t>efficient coordination</w:t>
      </w:r>
      <w:r w:rsidRPr="00D20EBD">
        <w:rPr>
          <w:rFonts w:ascii="Times New Roman" w:eastAsia="Times New Roman" w:hAnsi="Times New Roman" w:cs="Times New Roman"/>
          <w:sz w:val="24"/>
          <w:szCs w:val="24"/>
          <w:lang w:val="en-GB"/>
        </w:rPr>
        <w:t xml:space="preserve"> among unrelated members of society</w:t>
      </w:r>
      <w:r w:rsidR="003420C2" w:rsidRPr="00D20EBD">
        <w:rPr>
          <w:rFonts w:ascii="Times New Roman" w:hAnsi="Times New Roman" w:cs="Times New Roman"/>
          <w:sz w:val="24"/>
          <w:szCs w:val="24"/>
          <w:lang w:val="en-GB"/>
        </w:rPr>
        <w:t>.</w:t>
      </w:r>
      <w:bookmarkStart w:id="7" w:name="_Hlk175664688"/>
    </w:p>
    <w:p w14:paraId="20DDC6A1" w14:textId="0E2791E3" w:rsidR="006C2B8D" w:rsidRPr="003526A7" w:rsidRDefault="00FD6F38" w:rsidP="00623E95">
      <w:pPr>
        <w:spacing w:after="0" w:line="480" w:lineRule="auto"/>
        <w:ind w:firstLine="720"/>
        <w:rPr>
          <w:rFonts w:ascii="Times New Roman" w:eastAsia="Times New Roman" w:hAnsi="Times New Roman" w:cs="Times New Roman"/>
          <w:sz w:val="24"/>
          <w:szCs w:val="24"/>
          <w:lang w:val="en-GB"/>
        </w:rPr>
      </w:pPr>
      <w:bookmarkStart w:id="8" w:name="_Hlk192874760"/>
      <w:r w:rsidRPr="00D20EBD">
        <w:rPr>
          <w:rFonts w:ascii="Times New Roman" w:hAnsi="Times New Roman" w:cs="Times New Roman"/>
          <w:sz w:val="24"/>
          <w:szCs w:val="24"/>
          <w:lang w:val="en-GB"/>
        </w:rPr>
        <w:t xml:space="preserve">Past literature has taken </w:t>
      </w:r>
      <w:r w:rsidR="00295FE9" w:rsidRPr="00D20EBD">
        <w:rPr>
          <w:rFonts w:ascii="Times New Roman" w:hAnsi="Times New Roman" w:cs="Times New Roman"/>
          <w:sz w:val="24"/>
          <w:szCs w:val="24"/>
          <w:lang w:val="en-GB"/>
        </w:rPr>
        <w:t>different</w:t>
      </w:r>
      <w:r w:rsidRPr="00D20EBD">
        <w:rPr>
          <w:rFonts w:ascii="Times New Roman" w:hAnsi="Times New Roman" w:cs="Times New Roman"/>
          <w:sz w:val="24"/>
          <w:szCs w:val="24"/>
          <w:lang w:val="en-GB"/>
        </w:rPr>
        <w:t xml:space="preserve"> perspectives on studying competition and cooperation</w:t>
      </w:r>
      <w:r w:rsidR="00A1670F" w:rsidRPr="00D20EBD">
        <w:rPr>
          <w:rFonts w:ascii="Times New Roman" w:hAnsi="Times New Roman" w:cs="Times New Roman"/>
          <w:sz w:val="24"/>
          <w:szCs w:val="24"/>
          <w:lang w:val="en-GB"/>
        </w:rPr>
        <w:t>.</w:t>
      </w:r>
      <w:r w:rsidR="00C25141" w:rsidRPr="00D20EBD">
        <w:rPr>
          <w:rFonts w:ascii="Times New Roman" w:hAnsi="Times New Roman" w:cs="Times New Roman"/>
          <w:sz w:val="24"/>
          <w:szCs w:val="24"/>
          <w:lang w:val="en-GB"/>
        </w:rPr>
        <w:t xml:space="preserve"> </w:t>
      </w:r>
      <w:r w:rsidR="00E82986" w:rsidRPr="00D20EBD">
        <w:rPr>
          <w:rFonts w:ascii="Times New Roman" w:hAnsi="Times New Roman" w:cs="Times New Roman"/>
          <w:sz w:val="24"/>
          <w:szCs w:val="24"/>
          <w:lang w:val="en-GB"/>
        </w:rPr>
        <w:t xml:space="preserve">Some research categorizes these </w:t>
      </w:r>
      <w:r w:rsidR="008C0AC0" w:rsidRPr="00D20EBD">
        <w:rPr>
          <w:rFonts w:ascii="Times New Roman" w:hAnsi="Times New Roman" w:cs="Times New Roman"/>
          <w:sz w:val="24"/>
          <w:szCs w:val="24"/>
          <w:lang w:val="en-GB"/>
        </w:rPr>
        <w:t>behaviours</w:t>
      </w:r>
      <w:r w:rsidR="00E82986" w:rsidRPr="00D20EBD">
        <w:rPr>
          <w:rFonts w:ascii="Times New Roman" w:hAnsi="Times New Roman" w:cs="Times New Roman"/>
          <w:sz w:val="24"/>
          <w:szCs w:val="24"/>
          <w:lang w:val="en-GB"/>
        </w:rPr>
        <w:t xml:space="preserve"> as representing two extremes of a singular behavio</w:t>
      </w:r>
      <w:r w:rsidR="00EA5BB6" w:rsidRPr="00D20EBD">
        <w:rPr>
          <w:rFonts w:ascii="Times New Roman" w:hAnsi="Times New Roman" w:cs="Times New Roman"/>
          <w:sz w:val="24"/>
          <w:szCs w:val="24"/>
          <w:lang w:val="en-GB"/>
        </w:rPr>
        <w:t>u</w:t>
      </w:r>
      <w:r w:rsidR="00E82986" w:rsidRPr="00D20EBD">
        <w:rPr>
          <w:rFonts w:ascii="Times New Roman" w:hAnsi="Times New Roman" w:cs="Times New Roman"/>
          <w:sz w:val="24"/>
          <w:szCs w:val="24"/>
          <w:lang w:val="en-GB"/>
        </w:rPr>
        <w:t>ral spectrum</w:t>
      </w:r>
      <w:r w:rsidR="00DD39C5" w:rsidRPr="00D20EBD">
        <w:rPr>
          <w:rFonts w:ascii="Times New Roman" w:hAnsi="Times New Roman" w:cs="Times New Roman"/>
          <w:sz w:val="24"/>
          <w:szCs w:val="24"/>
          <w:lang w:val="en-GB"/>
        </w:rPr>
        <w:fldChar w:fldCharType="begin"/>
      </w:r>
      <w:r w:rsidR="00F74669" w:rsidRPr="00D20EBD">
        <w:rPr>
          <w:rFonts w:ascii="Times New Roman" w:hAnsi="Times New Roman" w:cs="Times New Roman"/>
          <w:sz w:val="24"/>
          <w:szCs w:val="24"/>
          <w:lang w:val="en-GB"/>
        </w:rPr>
        <w:instrText xml:space="preserve"> ADDIN ZOTERO_ITEM CSL_CITATION {"citationID":"a2psmhud8ad","properties":{"formattedCitation":"\\super 4,6\\nosupersub{}","plainCitation":"4,6","noteIndex":0},"citationItems":[{"id":16360,"uris":["http://zotero.org/users/8822807/items/EBXGJG23"],"itemData":{"id":16360,"type":"book","abstract":"Conflict is a natural and inevitable part of our personal and social lives. In this volume Morton Deutsch, the distinguished social psychologist, explores the factors that determine whether the outcome of conflict will be fruitful or destructive. He examines conflict at the intrapsychic, interpersonal, and intergroup levels and formulates meaningful cross-level generalizations about the determination of conflict resolution.","ISBN":"978-0-300-02186-8","language":"en","number-of-pages":"436","publisher":"Yale University Press","source":"Google Books","title":"The resolution of conflict: Constructive and destructive processes","title-short":"The Resolution of Conflict","author":[{"family":"Deutsch","given":"Morton"}],"issued":{"date-parts":[["1973",1,1]]}}},{"id":2174,"uris":["http://zotero.org/users/8822807/items/HVIKSP3P"],"itemData":{"id":2174,"type":"article-journal","abstract":"Subjective perceptions of outcome interdependence play a critical role in conflict situations. People who subscribe to different beliefs about outcome interdependence in conflict essentially play different games, with different sets of rules. Because they think they are playing different games, they experience conflict differently, behave differently, and obtain different outcomes for themselves and their counterparts. In our research, we investigated how different perceptions of outcome interdependence relate to individuals’ worldviews, motivational goals, conflict behavior, and social relations. We found that a small set of recurring patterns captures how most people think about their outcome interdependence in conflict. These subjective perceptions of outcome interdependence—that is, conflict templates—predicted conflict behavior (e.g., unethical negotiation behavior), social relations (e.g., workplace conflict and ostracism), and sociopolitical attitudes (e.g., national identification, right-wing authoritarianism) in various conflicts. Our research also shows that these perceptions can be altered by manipulating the accessibility of different motivational goals. Knowing people’s conflict templates aids in predicting the course and outcomes of their interactions and provides a simple yet powerful tool for effective conflict management.","container-title":"Current Directions in Psychological Science","DOI":"10.1177/0963721412474296","ISSN":"0963-7214, 1467-8721","issue":"3","journalAbbreviation":"Curr Dir Psychol Sci","language":"en","page":"217-224","source":"DOI.org (Crossref)","title":"Conflict templates: Thinking through interdependence","title-short":"Conflict Templates","volume":"22","author":[{"family":"Halevy","given":"Nir"},{"family":"Katz","given":"James J."}],"issued":{"date-parts":[["2013",6]]}}}],"schema":"https://github.com/citation-style-language/schema/raw/master/csl-citation.json"} </w:instrText>
      </w:r>
      <w:r w:rsidR="00DD39C5" w:rsidRPr="00D20EBD">
        <w:rPr>
          <w:rFonts w:ascii="Times New Roman" w:hAnsi="Times New Roman" w:cs="Times New Roman"/>
          <w:sz w:val="24"/>
          <w:szCs w:val="24"/>
          <w:lang w:val="en-GB"/>
        </w:rPr>
        <w:fldChar w:fldCharType="separate"/>
      </w:r>
      <w:r w:rsidR="00F74669" w:rsidRPr="00D20EBD">
        <w:rPr>
          <w:rFonts w:ascii="Times New Roman" w:hAnsi="Times New Roman" w:cs="Times New Roman"/>
          <w:kern w:val="0"/>
          <w:sz w:val="24"/>
          <w:vertAlign w:val="superscript"/>
          <w:lang w:val="en-GB"/>
        </w:rPr>
        <w:t>4,6</w:t>
      </w:r>
      <w:r w:rsidR="00DD39C5" w:rsidRPr="00D20EBD">
        <w:rPr>
          <w:rFonts w:ascii="Times New Roman" w:hAnsi="Times New Roman" w:cs="Times New Roman"/>
          <w:sz w:val="24"/>
          <w:szCs w:val="24"/>
          <w:lang w:val="en-GB"/>
        </w:rPr>
        <w:fldChar w:fldCharType="end"/>
      </w:r>
      <w:r w:rsidR="00A1670F" w:rsidRPr="00D20EBD">
        <w:rPr>
          <w:rFonts w:ascii="Times New Roman" w:hAnsi="Times New Roman" w:cs="Times New Roman"/>
          <w:sz w:val="24"/>
          <w:szCs w:val="24"/>
          <w:lang w:val="en-GB"/>
        </w:rPr>
        <w:t>, while</w:t>
      </w:r>
      <w:r w:rsidR="004F665C" w:rsidRPr="00D20EBD">
        <w:rPr>
          <w:rFonts w:ascii="Times New Roman" w:hAnsi="Times New Roman" w:cs="Times New Roman"/>
          <w:sz w:val="24"/>
          <w:szCs w:val="24"/>
          <w:lang w:val="en-GB"/>
        </w:rPr>
        <w:t xml:space="preserve"> </w:t>
      </w:r>
      <w:r w:rsidR="00C25141" w:rsidRPr="00D20EBD">
        <w:rPr>
          <w:rFonts w:ascii="Times New Roman" w:hAnsi="Times New Roman" w:cs="Times New Roman"/>
          <w:sz w:val="24"/>
          <w:szCs w:val="24"/>
          <w:lang w:val="en-GB"/>
        </w:rPr>
        <w:t>other</w:t>
      </w:r>
      <w:r w:rsidR="00E82986" w:rsidRPr="00D20EBD">
        <w:rPr>
          <w:rFonts w:ascii="Times New Roman" w:hAnsi="Times New Roman" w:cs="Times New Roman"/>
          <w:sz w:val="24"/>
          <w:szCs w:val="24"/>
          <w:lang w:val="en-GB"/>
        </w:rPr>
        <w:t>s</w:t>
      </w:r>
      <w:r w:rsidRPr="00D20EBD">
        <w:rPr>
          <w:rFonts w:ascii="Times New Roman" w:hAnsi="Times New Roman" w:cs="Times New Roman"/>
          <w:sz w:val="24"/>
          <w:szCs w:val="24"/>
          <w:lang w:val="en-GB"/>
        </w:rPr>
        <w:t xml:space="preserve"> </w:t>
      </w:r>
      <w:bookmarkStart w:id="9" w:name="_Hlk192874561"/>
      <w:r w:rsidR="00170CFC" w:rsidRPr="00D20EBD">
        <w:rPr>
          <w:rFonts w:ascii="Times New Roman" w:hAnsi="Times New Roman" w:cs="Times New Roman"/>
          <w:sz w:val="24"/>
          <w:szCs w:val="24"/>
          <w:lang w:val="en-GB"/>
        </w:rPr>
        <w:t>consider</w:t>
      </w:r>
      <w:r w:rsidRPr="00D20EBD">
        <w:rPr>
          <w:rFonts w:ascii="Times New Roman" w:hAnsi="Times New Roman" w:cs="Times New Roman"/>
          <w:sz w:val="24"/>
          <w:szCs w:val="24"/>
          <w:lang w:val="en-GB"/>
        </w:rPr>
        <w:t xml:space="preserve"> them as </w:t>
      </w:r>
      <w:r w:rsidR="00C25141" w:rsidRPr="00D20EBD">
        <w:rPr>
          <w:rFonts w:ascii="Times New Roman" w:hAnsi="Times New Roman" w:cs="Times New Roman"/>
          <w:sz w:val="24"/>
          <w:szCs w:val="24"/>
          <w:lang w:val="en-GB"/>
        </w:rPr>
        <w:t>entwined</w:t>
      </w:r>
      <w:r w:rsidR="00A1670F" w:rsidRPr="00D20EBD">
        <w:rPr>
          <w:rFonts w:ascii="Times New Roman" w:hAnsi="Times New Roman" w:cs="Times New Roman"/>
          <w:sz w:val="24"/>
          <w:szCs w:val="24"/>
          <w:lang w:val="en-GB"/>
        </w:rPr>
        <w:t xml:space="preserve"> components </w:t>
      </w:r>
      <w:r w:rsidR="004E6B47" w:rsidRPr="00D20EBD">
        <w:rPr>
          <w:rFonts w:ascii="Times New Roman" w:hAnsi="Times New Roman" w:cs="Times New Roman"/>
          <w:sz w:val="24"/>
          <w:szCs w:val="24"/>
          <w:lang w:val="en-GB"/>
        </w:rPr>
        <w:t xml:space="preserve">harmoniously coexisting </w:t>
      </w:r>
      <w:r w:rsidR="009123EC" w:rsidRPr="00D20EBD">
        <w:rPr>
          <w:rFonts w:ascii="Times New Roman" w:hAnsi="Times New Roman" w:cs="Times New Roman"/>
          <w:sz w:val="24"/>
          <w:szCs w:val="24"/>
          <w:lang w:val="en-GB"/>
        </w:rPr>
        <w:t>or even</w:t>
      </w:r>
      <w:r w:rsidR="004E6B47" w:rsidRPr="00D20EBD">
        <w:rPr>
          <w:rFonts w:ascii="Times New Roman" w:hAnsi="Times New Roman" w:cs="Times New Roman"/>
          <w:sz w:val="24"/>
          <w:szCs w:val="24"/>
          <w:lang w:val="en-GB"/>
        </w:rPr>
        <w:t xml:space="preserve"> </w:t>
      </w:r>
      <w:r w:rsidR="00170CFC" w:rsidRPr="00D20EBD">
        <w:rPr>
          <w:rFonts w:ascii="Times New Roman" w:hAnsi="Times New Roman" w:cs="Times New Roman"/>
          <w:sz w:val="24"/>
          <w:szCs w:val="24"/>
          <w:lang w:val="en-GB"/>
        </w:rPr>
        <w:t xml:space="preserve">being </w:t>
      </w:r>
      <w:r w:rsidR="00A1670F" w:rsidRPr="00D20EBD">
        <w:rPr>
          <w:rFonts w:ascii="Times New Roman" w:hAnsi="Times New Roman" w:cs="Times New Roman"/>
          <w:sz w:val="24"/>
          <w:szCs w:val="24"/>
          <w:lang w:val="en-GB"/>
        </w:rPr>
        <w:t>positive</w:t>
      </w:r>
      <w:r w:rsidR="00170CFC" w:rsidRPr="00D20EBD">
        <w:rPr>
          <w:rFonts w:ascii="Times New Roman" w:hAnsi="Times New Roman" w:cs="Times New Roman"/>
          <w:sz w:val="24"/>
          <w:szCs w:val="24"/>
          <w:lang w:val="en-GB"/>
        </w:rPr>
        <w:t>ly related in conflicting-interest situations</w:t>
      </w:r>
      <w:r w:rsidR="00C25141" w:rsidRPr="00D20EBD">
        <w:rPr>
          <w:rFonts w:ascii="Times New Roman" w:hAnsi="Times New Roman" w:cs="Times New Roman"/>
          <w:sz w:val="24"/>
          <w:szCs w:val="24"/>
          <w:lang w:val="en-GB"/>
        </w:rPr>
        <w:fldChar w:fldCharType="begin"/>
      </w:r>
      <w:r w:rsidR="00F74669" w:rsidRPr="00D20EBD">
        <w:rPr>
          <w:rFonts w:ascii="Times New Roman" w:hAnsi="Times New Roman" w:cs="Times New Roman"/>
          <w:sz w:val="24"/>
          <w:szCs w:val="24"/>
          <w:lang w:val="en-GB"/>
        </w:rPr>
        <w:instrText xml:space="preserve"> ADDIN ZOTERO_ITEM CSL_CITATION {"citationID":"au4hqg6hjj","properties":{"formattedCitation":"\\super 7\\uc0\\u8211{}9\\nosupersub{}","plainCitation":"7–9","noteIndex":0},"citationItems":[{"id":18031,"uris":["http://zotero.org/users/8822807/items/5Y2UCZ2I"],"itemData":{"id":18031,"type":"article-journal","container-title":"European Review of Social Psychology","DOI":"10.1080/14792779943000071","ISSN":"1046-3283, 1479-277X","issue":"1","journalAbbreviation":"European Review of Social Psychology","language":"en","page":"231-257","source":"DOI.org (Crossref)","title":"Cooperation and competition as partners","volume":"10","author":[{"family":"Van De Vliert","given":"Evert"}],"issued":{"date-parts":[["1999",1]]}}},{"id":18039,"uris":["http://zotero.org/users/8822807/items/MLLEK98Y"],"itemData":{"id":18039,"type":"article-journal","abstract":"Each human group and each society is a complex system of cooperative and competitive relationships. These two relations are intertwined, however, it is not indifferent in what way and to what extent. The present research has aimed at revealing the requirements of cooperative competition\n which is a competitive process with a high degree of cooperation among the competing parties. The Critical Incident Technique was applied. This procedure is based on the direct observation of human behaviour and was elaborated in order to examine complex interpersonal phenomena and to provide\n ecological validity. Altogether 483 critical incidents were described by teachers and university students of education. They were instructed to recall competitive relationships that have certain characteristics (e.g. high degree of cooperation among the parties vs no cooperation among the\n parties; high degree of trust among the parties vs high degree of distrust among the parties, etc.) After the free description of the incident, the participants had to characterize the competitive event along different dimensions on a Likert-scale, for instance intense/not intense competition;\n rules kept or violated. Applying principal component analysis, four different scales were constructed: the Cooperation Scale (i.e. the relationship among the competitors, cooperation, trust and communication), the Motivation Scale (i.e. motivation, the importance of the goal, development and\n learning), the Fairness Scale (i.e. rule keeping, no aggression and no manipulation) and the Enjoyment Scale (i.e. enjoyment and positive stress). The correlation analysis of the interrelations among the scales and individual variables has indicated that the high degree of cooperation among\n the competitors was positively related to fairness, the clarity of rules of competition, enjoyment and motivation. Less cooperation among the competitors was related to higher level stress and more intensive competition among them. If competitive processes are characterized by high degree\n of cooperation, i.e. they are cooperative competitions that have no detrimental but only beneficial effects, then they combine the constructive aspects of both cooperation and competition.","container-title":"Citizenship Teaching &amp; Learning","DOI":"10.1386/ctl.8.2.131_1","ISSN":"1751-1917, 1751-1925","issue":"2","language":"en","page":"131-156","source":"DOI.org (Crossref)","title":"The cooperative competitive citizen: What does it take?","title-short":"The cooperative competitive citizen","volume":"8","author":[{"family":"Fülöp","given":"Márta"},{"family":"Takács","given":"Szabolcs"}],"issued":{"date-parts":[["2013",5,1]]}}},{"id":18022,"uris":["http://zotero.org/users/8822807/items/L9Z3VIX9"],"itemData":{"id":18022,"type":"chapter","container-title":"Travelling facts: The social construction, distribution, and accumulation of knowledge","language":"en-US","page":"124–148","publisher":"Campus Verlag","title":"Competition as a culturally constructed concept.","author":[{"family":"Fülöp","given":"Márta"}],"issued":{"date-parts":[["2004"]]}}}],"schema":"https://github.com/citation-style-language/schema/raw/master/csl-citation.json"} </w:instrText>
      </w:r>
      <w:r w:rsidR="00C25141" w:rsidRPr="00D20EBD">
        <w:rPr>
          <w:rFonts w:ascii="Times New Roman" w:hAnsi="Times New Roman" w:cs="Times New Roman"/>
          <w:sz w:val="24"/>
          <w:szCs w:val="24"/>
          <w:lang w:val="en-GB"/>
        </w:rPr>
        <w:fldChar w:fldCharType="separate"/>
      </w:r>
      <w:r w:rsidR="00F74669" w:rsidRPr="00D20EBD">
        <w:rPr>
          <w:rFonts w:ascii="Times New Roman" w:hAnsi="Times New Roman" w:cs="Times New Roman"/>
          <w:kern w:val="0"/>
          <w:sz w:val="24"/>
          <w:vertAlign w:val="superscript"/>
          <w:lang w:val="en-GB"/>
        </w:rPr>
        <w:t>7–9</w:t>
      </w:r>
      <w:r w:rsidR="00C25141" w:rsidRPr="00D20EBD">
        <w:rPr>
          <w:rFonts w:ascii="Times New Roman" w:hAnsi="Times New Roman" w:cs="Times New Roman"/>
          <w:sz w:val="24"/>
          <w:szCs w:val="24"/>
          <w:lang w:val="en-GB"/>
        </w:rPr>
        <w:fldChar w:fldCharType="end"/>
      </w:r>
      <w:bookmarkEnd w:id="9"/>
      <w:r w:rsidR="00A1670F" w:rsidRPr="00D20EBD">
        <w:rPr>
          <w:rFonts w:ascii="Times New Roman" w:hAnsi="Times New Roman" w:cs="Times New Roman"/>
          <w:sz w:val="24"/>
          <w:szCs w:val="24"/>
          <w:lang w:val="en-GB"/>
        </w:rPr>
        <w:t>.</w:t>
      </w:r>
      <w:r w:rsidR="00A1670F" w:rsidRPr="00D20EBD">
        <w:rPr>
          <w:rFonts w:ascii="Times New Roman" w:eastAsia="Times New Roman" w:hAnsi="Times New Roman" w:cs="Times New Roman"/>
          <w:sz w:val="24"/>
          <w:szCs w:val="24"/>
          <w:lang w:val="en-GB"/>
        </w:rPr>
        <w:t xml:space="preserve"> </w:t>
      </w:r>
      <w:bookmarkEnd w:id="8"/>
      <w:r w:rsidR="00A1670F" w:rsidRPr="00D20EBD">
        <w:rPr>
          <w:rFonts w:ascii="Times New Roman" w:hAnsi="Times New Roman" w:cs="Times New Roman"/>
          <w:sz w:val="24"/>
          <w:szCs w:val="24"/>
          <w:lang w:val="en-GB"/>
        </w:rPr>
        <w:t>Empirical</w:t>
      </w:r>
      <w:r w:rsidR="00A1670F" w:rsidRPr="00D20EBD">
        <w:rPr>
          <w:rFonts w:ascii="Times New Roman" w:eastAsia="Times New Roman" w:hAnsi="Times New Roman" w:cs="Times New Roman"/>
          <w:sz w:val="24"/>
          <w:szCs w:val="24"/>
          <w:lang w:val="en-GB"/>
        </w:rPr>
        <w:t xml:space="preserve"> research has</w:t>
      </w:r>
      <w:r w:rsidR="0082763F" w:rsidRPr="00D20EBD">
        <w:rPr>
          <w:rFonts w:ascii="Times New Roman" w:eastAsia="Times New Roman" w:hAnsi="Times New Roman" w:cs="Times New Roman"/>
          <w:sz w:val="24"/>
          <w:szCs w:val="24"/>
          <w:lang w:val="en-GB"/>
        </w:rPr>
        <w:t xml:space="preserve"> increasingly</w:t>
      </w:r>
      <w:r w:rsidR="00A1670F" w:rsidRPr="00D20EBD">
        <w:rPr>
          <w:rFonts w:ascii="Times New Roman" w:eastAsia="Times New Roman" w:hAnsi="Times New Roman" w:cs="Times New Roman"/>
          <w:sz w:val="24"/>
          <w:szCs w:val="24"/>
          <w:lang w:val="en-GB"/>
        </w:rPr>
        <w:t xml:space="preserve"> investigated when and why individuals compete </w:t>
      </w:r>
      <w:r w:rsidR="005F65C1" w:rsidRPr="00D20EBD">
        <w:rPr>
          <w:rFonts w:ascii="Times New Roman" w:eastAsia="Times New Roman" w:hAnsi="Times New Roman" w:cs="Times New Roman"/>
          <w:sz w:val="24"/>
          <w:szCs w:val="24"/>
          <w:lang w:val="en-GB"/>
        </w:rPr>
        <w:t>and/</w:t>
      </w:r>
      <w:r w:rsidR="00A1670F" w:rsidRPr="00D20EBD">
        <w:rPr>
          <w:rFonts w:ascii="Times New Roman" w:eastAsia="Times New Roman" w:hAnsi="Times New Roman" w:cs="Times New Roman"/>
          <w:sz w:val="24"/>
          <w:szCs w:val="24"/>
          <w:lang w:val="en-GB"/>
        </w:rPr>
        <w:t>or cooperate with others</w:t>
      </w:r>
      <w:r w:rsidR="008A4B5B" w:rsidRPr="00D20EBD">
        <w:rPr>
          <w:rFonts w:ascii="Times New Roman" w:eastAsia="Times New Roman" w:hAnsi="Times New Roman" w:cs="Times New Roman"/>
          <w:sz w:val="24"/>
          <w:szCs w:val="24"/>
          <w:lang w:val="en-GB"/>
        </w:rPr>
        <w:t xml:space="preserve">, though largely </w:t>
      </w:r>
      <w:r w:rsidR="00B26B70" w:rsidRPr="00D20EBD">
        <w:rPr>
          <w:rFonts w:ascii="Times New Roman" w:eastAsia="Times New Roman" w:hAnsi="Times New Roman" w:cs="Times New Roman"/>
          <w:sz w:val="24"/>
          <w:szCs w:val="24"/>
          <w:lang w:val="en-GB"/>
        </w:rPr>
        <w:t>in separate studies</w:t>
      </w:r>
      <w:r w:rsidR="008A4B5B" w:rsidRPr="00D20EBD">
        <w:rPr>
          <w:rFonts w:ascii="Times New Roman" w:eastAsia="Times New Roman" w:hAnsi="Times New Roman" w:cs="Times New Roman"/>
          <w:sz w:val="24"/>
          <w:szCs w:val="24"/>
          <w:lang w:val="en-GB"/>
        </w:rPr>
        <w:t>,</w:t>
      </w:r>
      <w:r w:rsidR="00A1670F" w:rsidRPr="00D20EBD">
        <w:rPr>
          <w:rFonts w:ascii="Times New Roman" w:eastAsia="Times New Roman" w:hAnsi="Times New Roman" w:cs="Times New Roman"/>
          <w:sz w:val="24"/>
          <w:szCs w:val="24"/>
          <w:lang w:val="en-GB"/>
        </w:rPr>
        <w:t xml:space="preserve"> both within and across cultural contexts</w:t>
      </w:r>
      <w:r w:rsidR="00A1670F"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{"citationID":"a2e4ivv0bp8","properties":{"formattedCitation":"\\super 10\\uc0\\u8211{}15\\nosupersub{}","plainCitation":"10–15","noteIndex":0},"citationItems":[{"id":7310,"uris":["http://zotero.org/users/8822807/items/F4XYHHSD"],"itemData":{"id":7310,"type":"article-journal","abstract":"Significance\n            We present a comprehensive analysis of cross-societal cooperation involving full incentivization and population-representative samples of participants from Germany, India, Israel, Japan, Mexico, and the United States. Our main finding is that individuals have shared stereotypes in terms of expected cooperation for interaction partners from different nations. Individuals also hold (shared) social preferences toward these partners, which are driven by ingroup favoritism, differences in wealth, and additional factors. We discuss our results with respect to theories that explain cooperation behavior by similarity, inequality aversion, and specific expectations.\n          , \n            In a globalized world, establishing successful cooperation between people from different nations is becoming increasingly important. We present results from a comprehensive investigation of cross-societal cooperation in one-shot prisoner’s dilemmas involving population-representative samples from six countries and identify crucial facilitators of and obstacles to cooperation. In interactions involving mutual knowledge about only the other players’ nationalities, we demonstrate that people hold strong and transnationally shared expectations (i.e., stereotypes) concerning the cooperation level of interaction partners from other countries. These expectations are the strongest determinants of participant cooperation. Paradoxically, however, they turn out to be incorrect stereotypes that even correlate negatively with reality. In addition to erroneous expectations, participants’ cooperation behavior is driven by (shared) social preferences that vary according to the interaction partner’s nationality. In the cross-societal context, these social preferences are influenced by differences in wealth and ingroup favoritism, as well as effects of specific country combinations but not by spatial distance between nations.","container-title":"Proceedings of the National Academy of Sciences","DOI":"10.1073/pnas.1601294113","ISSN":"0027-8424, 1091-6490","issue":"39","journalAbbreviation":"Proc. Natl. Acad. Sci. U.S.A.","language":"en","page":"10836-10841","source":"DOI.org (Crossref)","title":"Multinational investigation of cross-societal cooperation","volume":"113","author":[{"family":"Dorrough","given":"Angela Rachael"},{"family":"Glöckner","given":"Andreas"}],"issued":{"date-parts":[["2016",9,27]]}}},{"id":4779,"uris":["http://zotero.org/users/8822807/items/6E8YN92K"],"itemData":{"id":4779,"type":"article-journal","abstract":"International challenges such as climate change, poverty, and intergroup conflict require countries to cooperate to solve these complex problems. However, the political tide in many countries has shifted inward, with skepticism and reluctance to cooperate with other countries. Thus, cross-societal investigations are needed to test theory about trust and cooperation within and between groups. We conducted an experimental study in 17 countries designed to test several theories that explain why, who, and where people trust and cooperate more with ingroup members, compared with outgroup members. The experiment involved several interactions in the trust game, either as a trustor or trustee. We manipulated partner group membership in the trust game (ingroup, outgroup, or unknown) and if their reputation was at stake during the interaction. In addition to the standard finding that participants trust and cooperate more with ingroup than outgroup members, we obtained findings that reputational concerns play a decisive role for promoting trust and cooperation universally across societies. Furthermore, men discriminated more in favor of their ingroup than women. Individual differences in cooperative preferences, as measured by social value orientation, predicted cooperation with both ingroup and outgroup members. Finally, we did not find support for three theories about the cross-societal conditions that influence the degree of ingroup favoritism observed across societies (e.g., material security, religiosity, and pathogen stress). We discuss the implications for promoting cooperation within and between countries.","container-title":"Proceedings of the National Academy of Sciences of the United States of America","DOI":"10.1073/pnas.1712921114","ISSN":"10916490","issue":"48","note":"PMID: 29133403","page":"12702-12707","title":"Parochial trust and cooperation across 17 societies","volume":"114","author":[{"family":"Romano","given":"Angelo"},{"family":"Balliet","given":"Daniel"},{"family":"Yamagishi","given":"Toshio"},{"family":"Liu","given":"James H."}],"issued":{"date-parts":[["2017"]]}}},{"id":16128,"uris":["http://zotero.org/users/8822807/items/7CG9XX57"],"itemData":{"id":16128,"type":"article-journal","abstract":"Like other group-living species, humans often cooperate more with an in-group member than with out-group members and strangers. Greater in-group favoritism should imply that people also compete less with in-group members than with out-group members and strangers. However, in situations where people could invest to take other’s resources and invest to protect against exploitation, we observed the opposite. Akin to what in other species is known as the “nasty neighbor effect,” people invested more when facing an in-group rather than out-group member or stranger across 51 nations, in different communities in Kenya, and in representative samples from the United Kingdom. This “nasty neighbor” behavior is independent of in-group favoritism in trust and emerges when people perceive within-group resource scarcity. We discuss how to reconcile that humans exhibit nastiness and favoritism toward in-group members with existing theory on in-group favoritism.\n          , \n            Humans not only cooperate but also compete more with in-group members than with out-group members and strangers.","container-title":"Science Advances","DOI":"10.1126/sciadv.adm7968","ISSN":"2375-2548","issue":"26","journalAbbreviation":"Sci. Adv.","language":"en","page":"eadm7968","source":"DOI.org (Crossref)","title":"The nasty neighbor effect in humans","volume":"10","author":[{"family":"Romano","given":"Angelo"},{"family":"Gross","given":"Jörg"},{"family":"De Dreu","given":"Carsten K. W."}],"issued":{"date-parts":[["2024",6,28]]}}},{"id":16641,"uris":["http://zotero.org/users/8822807/items/RDTB73LU","http://zotero.org/users/8822807/items/PUNHBTG9"],"itemData":{"id":16641,"type":"article-journal","container-title":"Journal of Personality and Social Psychology","DOI":"10.1037/pspi0000389","ISSN":"1939-1315, 0022-3514","issue":"5","journalAbbreviation":"Journal of Personality and Social Psychology","language":"en","page":"1024-1088","source":"DOI.org (Crossref)","title":"Cross-cultural variation in cooperation: A meta-analysis.","title-short":"Cross-cultural variation in cooperation","volume":"123","author":[{"family":"Spadaro","given":"Giuliana"},{"family":"Graf","given":"Caroline"},{"family":"Jin","given":"Shuxian"},{"family":"Arai","given":"Sakura"},{"family":"Inoue","given":"Yukako"},{"family":"Lieberman","given":"Eleanor"},{"family":"Rinderu","given":"Maria Isabela"},{"family":"Yuan","given":"Mingliang"},{"family":"Van Lissa","given":"Caspar J."},{"family":"Balliet","given":"Daniel"}],"issued":{"date-parts":[["2022",11]]}}},{"id":16674,"uris":["http://zotero.org/users/8822807/items/FZDBRTLN","http://zotero.org/users/8822807/items/9V8BIURQ"],"itemData":{"id":16674,"type":"chapter","abstract":"In this chapter, we review cultural differences in people’s attitudes about competition, why cultures differ in competition, and how they compete in different ways. Researchers have long associated collectivistic culture with harmony and cooperation. However, the bulk of the evidence suggests that collectivistic cultures compete more, and more intensely, than individualistic cultures. Collectivists are more likely to see competition as zero- sum, engage in social comparison, and base their self-worth on common standards rather than self-defined goals. This raises a paradox: where does the popular conception of harmony in collectivism come from? In reviewing prior studies, we find that people in collectivistic cultures tend to use indirect, hidden methods to compete against others. This allows for an outward harmony, without negating competition. We ask whether competition in collectivistic cultures is only stronger when competing with outsiders. Studies reject this speculation. Rather, people in collectivistic cultures compete more with in-group members and are more vigilant toward classmates and co-workers. Next, we explore how people from different cultures decide to enter into competition. We find that collectivists’ tendency to enter into prestigious competitive environments might end up harming them. Finally, we discuss whether there can be versions of collectivistic groups without competition or whether this is a utopian dream. (PsycInfo Database Record (c) 2024 APA, all rights reserved)","collection-title":"Oxford library of psychology.","container-title":"The Oxford handbook of the psychology of competition.","event-place":"New York,  NY,  US","ISBN":"9780190060800","page":"611-642","publisher":"Oxford University Press","publisher-place":"New York,  NY,  US","title":"Hide a dagger behind a smile: A review of how collectivistic cultures compete more than individualistic cultures.","URL":"https://doi.org/10.1093/oxfordhb/9780190060800.013.26","author":[{"family":"Wu","given":"Kaidi"},{"family":"Talhelm","given":"Thomas"}],"editor":[{"family":"Garcia","given":"Stephen M."},{"family":"Tor","given":"Avishalom"},{"family":"Elliot","given":"Andrew J."}],"issued":{"date-parts":[["2024"]]}}},{"id":18558,"uris":["http://zotero.org/users/8822807/items/YYTMMQBH"],"itemData":{"id":18558,"type":"article-journal","container-title":"Journal of Personality and Social Psychology","DOI":"10.1037/pspi0000474","ISSN":"1939-1315, 0022-3514","issue":"2","language":"en","license":"https://creativecommons.org/licenses/by-nc-nd/4.0","note":"publisher: American Psychological Association (APA)","page":"286-312","source":"Crossref","title":"Institutions and cooperation: A meta-analysis of structural features in social dilemmas.","title-short":"Institutions and cooperation","volume":"129","author":[{"family":"Jin","given":"Shuxian"},{"family":"Spadaro","given":"Giuliana"},{"family":"Balliet","given":"Daniel"}],"issued":{"date-parts":[["2025",8]]}}}],"schema":"https://github.com/citation-style-language/schema/raw/master/csl-citation.json"} </w:instrText>
      </w:r>
      <w:r w:rsidR="00A1670F" w:rsidRPr="00D20EBD">
        <w:rPr>
          <w:rFonts w:ascii="Times New Roman" w:eastAsia="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10–15</w:t>
      </w:r>
      <w:r w:rsidR="00A1670F" w:rsidRPr="00D20EBD">
        <w:rPr>
          <w:rFonts w:ascii="Times New Roman" w:eastAsia="Times New Roman" w:hAnsi="Times New Roman" w:cs="Times New Roman"/>
          <w:sz w:val="24"/>
          <w:szCs w:val="24"/>
          <w:lang w:val="en-GB"/>
        </w:rPr>
        <w:fldChar w:fldCharType="end"/>
      </w:r>
      <w:r w:rsidR="00A1670F" w:rsidRPr="00D20EBD">
        <w:rPr>
          <w:rFonts w:ascii="Times New Roman" w:eastAsia="Times New Roman" w:hAnsi="Times New Roman" w:cs="Times New Roman"/>
          <w:sz w:val="24"/>
          <w:szCs w:val="24"/>
          <w:lang w:val="en-GB"/>
        </w:rPr>
        <w:t>.</w:t>
      </w:r>
      <w:r w:rsidR="00394C6B" w:rsidRPr="00D20EBD">
        <w:rPr>
          <w:rFonts w:ascii="Times New Roman" w:eastAsia="Times New Roman" w:hAnsi="Times New Roman" w:cs="Times New Roman"/>
          <w:sz w:val="24"/>
          <w:szCs w:val="24"/>
          <w:lang w:val="en-GB"/>
        </w:rPr>
        <w:t xml:space="preserve"> </w:t>
      </w:r>
      <w:r w:rsidR="00A626BA" w:rsidRPr="00D20EBD">
        <w:rPr>
          <w:rFonts w:ascii="Times New Roman" w:eastAsia="Times New Roman" w:hAnsi="Times New Roman" w:cs="Times New Roman"/>
          <w:sz w:val="24"/>
          <w:szCs w:val="24"/>
          <w:lang w:val="en-GB"/>
        </w:rPr>
        <w:t>R</w:t>
      </w:r>
      <w:r w:rsidR="002778FA" w:rsidRPr="00D20EBD">
        <w:rPr>
          <w:rFonts w:ascii="Times New Roman" w:eastAsia="Times New Roman" w:hAnsi="Times New Roman" w:cs="Times New Roman"/>
          <w:sz w:val="24"/>
          <w:szCs w:val="24"/>
          <w:lang w:val="en-GB"/>
        </w:rPr>
        <w:t xml:space="preserve">ecent </w:t>
      </w:r>
      <w:r w:rsidR="007F02E2" w:rsidRPr="00D20EBD">
        <w:rPr>
          <w:rFonts w:ascii="Times New Roman" w:eastAsia="Times New Roman" w:hAnsi="Times New Roman" w:cs="Times New Roman"/>
          <w:sz w:val="24"/>
          <w:szCs w:val="24"/>
          <w:lang w:val="en-GB"/>
        </w:rPr>
        <w:t>cross-cultural research</w:t>
      </w:r>
      <w:r w:rsidR="002778FA" w:rsidRPr="00D20EBD">
        <w:rPr>
          <w:rFonts w:ascii="Times New Roman" w:eastAsia="Times New Roman" w:hAnsi="Times New Roman" w:cs="Times New Roman"/>
          <w:sz w:val="24"/>
          <w:szCs w:val="24"/>
          <w:lang w:val="en-GB"/>
        </w:rPr>
        <w:t>,</w:t>
      </w:r>
      <w:r w:rsidR="007F02E2" w:rsidRPr="00D20EBD">
        <w:rPr>
          <w:rFonts w:ascii="Times New Roman" w:eastAsia="Times New Roman" w:hAnsi="Times New Roman" w:cs="Times New Roman"/>
          <w:sz w:val="24"/>
          <w:szCs w:val="24"/>
          <w:lang w:val="en-GB"/>
        </w:rPr>
        <w:t xml:space="preserve"> </w:t>
      </w:r>
      <w:r w:rsidR="00A626BA" w:rsidRPr="00D20EBD">
        <w:rPr>
          <w:rFonts w:ascii="Times New Roman" w:eastAsia="Times New Roman" w:hAnsi="Times New Roman" w:cs="Times New Roman"/>
          <w:sz w:val="24"/>
          <w:szCs w:val="24"/>
          <w:lang w:val="en-GB"/>
        </w:rPr>
        <w:t>containing</w:t>
      </w:r>
      <w:r w:rsidR="007F02E2" w:rsidRPr="00D20EBD">
        <w:rPr>
          <w:rFonts w:ascii="Times New Roman" w:eastAsia="Times New Roman" w:hAnsi="Times New Roman" w:cs="Times New Roman"/>
          <w:sz w:val="24"/>
          <w:szCs w:val="24"/>
          <w:lang w:val="en-GB"/>
        </w:rPr>
        <w:t xml:space="preserve"> </w:t>
      </w:r>
      <w:r w:rsidR="00A626BA" w:rsidRPr="00D20EBD">
        <w:rPr>
          <w:rFonts w:ascii="Times New Roman" w:eastAsia="Times New Roman" w:hAnsi="Times New Roman" w:cs="Times New Roman"/>
          <w:sz w:val="24"/>
          <w:szCs w:val="24"/>
          <w:lang w:val="en-GB"/>
        </w:rPr>
        <w:t>evidence</w:t>
      </w:r>
      <w:r w:rsidR="002778FA" w:rsidRPr="00D20EBD">
        <w:rPr>
          <w:rFonts w:ascii="Times New Roman" w:eastAsia="Times New Roman" w:hAnsi="Times New Roman" w:cs="Times New Roman"/>
          <w:sz w:val="24"/>
          <w:szCs w:val="24"/>
          <w:lang w:val="en-GB"/>
        </w:rPr>
        <w:t xml:space="preserve"> </w:t>
      </w:r>
      <w:r w:rsidR="00A626BA" w:rsidRPr="00D20EBD">
        <w:rPr>
          <w:rFonts w:ascii="Times New Roman" w:eastAsia="Times New Roman" w:hAnsi="Times New Roman" w:cs="Times New Roman"/>
          <w:sz w:val="24"/>
          <w:szCs w:val="24"/>
          <w:lang w:val="en-GB"/>
        </w:rPr>
        <w:t>from</w:t>
      </w:r>
      <w:r w:rsidR="002778FA" w:rsidRPr="00D20EBD">
        <w:rPr>
          <w:rFonts w:ascii="Times New Roman" w:eastAsia="Times New Roman" w:hAnsi="Times New Roman" w:cs="Times New Roman"/>
          <w:sz w:val="24"/>
          <w:szCs w:val="24"/>
          <w:lang w:val="en-GB"/>
        </w:rPr>
        <w:t xml:space="preserve"> </w:t>
      </w:r>
      <w:r w:rsidR="007F02E2" w:rsidRPr="00D20EBD">
        <w:rPr>
          <w:rFonts w:ascii="Times New Roman" w:eastAsia="Times New Roman" w:hAnsi="Times New Roman" w:cs="Times New Roman"/>
          <w:sz w:val="24"/>
          <w:szCs w:val="24"/>
          <w:lang w:val="en-GB"/>
        </w:rPr>
        <w:t>non-</w:t>
      </w:r>
      <w:r w:rsidR="00532CA1" w:rsidRPr="00D20EBD">
        <w:rPr>
          <w:rFonts w:ascii="Times New Roman" w:eastAsia="Times New Roman" w:hAnsi="Times New Roman" w:cs="Times New Roman"/>
          <w:sz w:val="24"/>
          <w:szCs w:val="24"/>
          <w:lang w:val="en-GB"/>
        </w:rPr>
        <w:t xml:space="preserve">Western </w:t>
      </w:r>
      <w:r w:rsidR="007F02E2" w:rsidRPr="00D20EBD">
        <w:rPr>
          <w:rFonts w:ascii="Times New Roman" w:eastAsia="Times New Roman" w:hAnsi="Times New Roman" w:cs="Times New Roman"/>
          <w:sz w:val="24"/>
          <w:szCs w:val="24"/>
          <w:lang w:val="en-GB"/>
        </w:rPr>
        <w:t>regions</w:t>
      </w:r>
      <w:r w:rsidR="0090446D" w:rsidRPr="00D20EBD">
        <w:rPr>
          <w:rFonts w:ascii="Times New Roman" w:hAnsi="Times New Roman" w:cs="Times New Roman"/>
          <w:sz w:val="24"/>
          <w:szCs w:val="24"/>
          <w:lang w:val="en-GB"/>
        </w:rPr>
        <w:t xml:space="preserve">, </w:t>
      </w:r>
      <w:r w:rsidR="00CB1F48" w:rsidRPr="00D20EBD">
        <w:rPr>
          <w:rFonts w:ascii="Times New Roman" w:hAnsi="Times New Roman" w:cs="Times New Roman"/>
          <w:sz w:val="24"/>
          <w:szCs w:val="24"/>
          <w:lang w:val="en-GB"/>
        </w:rPr>
        <w:t>investigated</w:t>
      </w:r>
      <w:r w:rsidR="0090446D" w:rsidRPr="00D20EBD">
        <w:rPr>
          <w:rFonts w:ascii="Times New Roman" w:hAnsi="Times New Roman" w:cs="Times New Roman"/>
          <w:sz w:val="24"/>
          <w:szCs w:val="24"/>
          <w:lang w:val="en-GB"/>
        </w:rPr>
        <w:t xml:space="preserve"> </w:t>
      </w:r>
      <w:r w:rsidR="00AE6798" w:rsidRPr="00D20EBD">
        <w:rPr>
          <w:rFonts w:ascii="Times New Roman" w:hAnsi="Times New Roman" w:cs="Times New Roman"/>
          <w:sz w:val="24"/>
          <w:szCs w:val="24"/>
          <w:lang w:val="en-GB"/>
        </w:rPr>
        <w:t>a range of</w:t>
      </w:r>
      <w:r w:rsidR="0090446D" w:rsidRPr="00D20EBD">
        <w:rPr>
          <w:rFonts w:ascii="Times New Roman" w:hAnsi="Times New Roman" w:cs="Times New Roman"/>
          <w:sz w:val="24"/>
          <w:szCs w:val="24"/>
          <w:lang w:val="en-GB"/>
        </w:rPr>
        <w:t xml:space="preserve"> </w:t>
      </w:r>
      <w:r w:rsidR="00A626BA" w:rsidRPr="00D20EBD">
        <w:rPr>
          <w:rFonts w:ascii="Times New Roman" w:eastAsia="Times New Roman" w:hAnsi="Times New Roman" w:cs="Times New Roman"/>
          <w:sz w:val="24"/>
          <w:szCs w:val="24"/>
          <w:lang w:val="en-GB"/>
        </w:rPr>
        <w:t>ecological, social, and institutional factors</w:t>
      </w:r>
      <w:r w:rsidR="0090446D" w:rsidRPr="00D20EBD">
        <w:rPr>
          <w:rFonts w:ascii="Times New Roman" w:hAnsi="Times New Roman" w:cs="Times New Roman"/>
          <w:sz w:val="24"/>
          <w:szCs w:val="24"/>
          <w:lang w:val="en-GB"/>
        </w:rPr>
        <w:t xml:space="preserve"> that </w:t>
      </w:r>
      <w:r w:rsidR="0080799D" w:rsidRPr="00D20EBD">
        <w:rPr>
          <w:rFonts w:ascii="Times New Roman" w:hAnsi="Times New Roman" w:cs="Times New Roman"/>
          <w:sz w:val="24"/>
          <w:szCs w:val="24"/>
          <w:lang w:val="en-GB"/>
        </w:rPr>
        <w:t>may</w:t>
      </w:r>
      <w:r w:rsidR="00A626BA" w:rsidRPr="00D20EBD">
        <w:rPr>
          <w:rFonts w:ascii="Times New Roman" w:eastAsia="Times New Roman" w:hAnsi="Times New Roman" w:cs="Times New Roman"/>
          <w:sz w:val="24"/>
          <w:szCs w:val="24"/>
          <w:lang w:val="en-GB"/>
        </w:rPr>
        <w:t xml:space="preserve"> </w:t>
      </w:r>
      <w:r w:rsidR="0030625E" w:rsidRPr="00D20EBD">
        <w:rPr>
          <w:rFonts w:ascii="Times New Roman" w:eastAsia="Times New Roman" w:hAnsi="Times New Roman" w:cs="Times New Roman"/>
          <w:sz w:val="24"/>
          <w:szCs w:val="24"/>
          <w:lang w:val="en-GB"/>
        </w:rPr>
        <w:t>account</w:t>
      </w:r>
      <w:r w:rsidR="00A626BA" w:rsidRPr="00D20EBD">
        <w:rPr>
          <w:rFonts w:ascii="Times New Roman" w:eastAsia="Times New Roman" w:hAnsi="Times New Roman" w:cs="Times New Roman"/>
          <w:sz w:val="24"/>
          <w:szCs w:val="24"/>
          <w:lang w:val="en-GB"/>
        </w:rPr>
        <w:t xml:space="preserve"> for cross-cultural variation in</w:t>
      </w:r>
      <w:r w:rsidR="00D40559" w:rsidRPr="00D20EBD">
        <w:rPr>
          <w:rFonts w:ascii="Times New Roman" w:hAnsi="Times New Roman" w:cs="Times New Roman"/>
          <w:sz w:val="24"/>
          <w:szCs w:val="24"/>
          <w:lang w:val="en-GB"/>
        </w:rPr>
        <w:t xml:space="preserve"> competition </w:t>
      </w:r>
      <w:r w:rsidR="00F735FB" w:rsidRPr="00D20EBD">
        <w:rPr>
          <w:rFonts w:ascii="Times New Roman" w:hAnsi="Times New Roman" w:cs="Times New Roman"/>
          <w:sz w:val="24"/>
          <w:szCs w:val="24"/>
          <w:lang w:val="en-GB"/>
        </w:rPr>
        <w:t>and/</w:t>
      </w:r>
      <w:r w:rsidR="00FB5C63" w:rsidRPr="00D20EBD">
        <w:rPr>
          <w:rFonts w:ascii="Times New Roman" w:hAnsi="Times New Roman" w:cs="Times New Roman"/>
          <w:sz w:val="24"/>
          <w:szCs w:val="24"/>
          <w:lang w:val="en-GB"/>
        </w:rPr>
        <w:t>or</w:t>
      </w:r>
      <w:r w:rsidR="00A626BA" w:rsidRPr="00D20EBD">
        <w:rPr>
          <w:rFonts w:ascii="Times New Roman" w:eastAsia="Times New Roman" w:hAnsi="Times New Roman" w:cs="Times New Roman"/>
          <w:sz w:val="24"/>
          <w:szCs w:val="24"/>
          <w:lang w:val="en-GB"/>
        </w:rPr>
        <w:t xml:space="preserve"> cooperatio</w:t>
      </w:r>
      <w:r w:rsidR="00D40559" w:rsidRPr="00D20EBD">
        <w:rPr>
          <w:rFonts w:ascii="Times New Roman" w:hAnsi="Times New Roman" w:cs="Times New Roman"/>
          <w:sz w:val="24"/>
          <w:szCs w:val="24"/>
          <w:lang w:val="en-GB"/>
        </w:rPr>
        <w:t>n</w:t>
      </w:r>
      <w:r w:rsidR="00B91CBC"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{"citationID":"5E76zqFk","properties":{"formattedCitation":"\\super 13,16,17\\nosupersub{}","plainCitation":"13,16,17","noteIndex":0},"citationItems":[{"id":4775,"uris":["http://zotero.org/users/8822807/items/6BZ6UN8Z"],"itemData":{"id":4775,"type":"article-journal","abstract":"Cooperation within and across borders is of paramount importance for the provision of public goods. Parochialism – the tendency to cooperate more with ingroup than outgroup members – limits contributions to global public goods. National parochialism (i.e., greater cooperation among members of the same nation) could vary across nations and has been hypothesized to be associated with rule of law, exposure to world religions, relational mobility and pathogen stress. We conduct an experiment in participants from 42 nations (N = 18,411), and observe cooperation in a prisoner’s dilemma with ingroup, outgroup, and unidentified partners. We observe that national parochialism is a ubiquitous phenomenon: it is present to a similar degree across the nations studied here, is independent of cultural distance, and occurs both when decisions are private or public. These findings inform existing theories of parochialism and suggest it may be an obstacle to the provision of global public goods.","container-title":"Nature Communications","DOI":"10.1038/s41467-021-24787-1","ISSN":"20411723","language":"en-US","note":"PMID: 34294708\npublisher: Springer US","page":"4456","title":"National parochialism is ubiquitous across 42 nations around the world","volume":"12","author":[{"family":"Romano","given":"Angelo"},{"family":"Sutter","given":"Matthias"},{"family":"Liu","given":"James H."},{"family":"Yamagishi","given":"Toshio"},{"family":"Balliet","given":"Daniel"}],"issued":{"date-parts":[["2021"]]}}},{"id":8583,"uris":["http://zotero.org/users/8822807/items/Z5LGH25K"],"itemData":{"id":8583,"type":"article-journal","abstract":"Abstract\n            In a globalizing world, conflict between citizens and foreigners hinders cooperation and hampers how well the global community can tackle shared problems. Here, we study conflict between citizens and foreigners and find that people substantially misperceive how competitive foreigners are. Citizens (from 51 countries; N = 12,863; 656,274 decisions) interacted with foreigners in incentivized contest experiments. People across the globe systematically failed to anticipate the competitiveness of foreigners and either competed too much or too little. Competition was poorly explained by differences in cultural values or environmental stress. By contrast, competition and concomitant conflict misperceptions were robustly accounted for by differences in the wealth of nations, institutions, and histories of engaging in international conflict. Our results reveal how macro-level socio-economic differences between countries create false stereotypes and might breed conflict.","container-title":"PNAS Nexus","DOI":"10.1093/pnasnexus/pgac267","ISSN":"2752-6542","issue":"5","language":"en","page":"pgac267","source":"DOI.org (Crossref)","title":"Conflict misperceptions between citizens and foreigners across the globe","volume":"1","author":[{"family":"Romano","given":"Angelo"},{"family":"Gross","given":"Jörg"},{"family":"De Dreu","given":"Carsten K W"}],"editor":[{"family":"Kimbrough","given":"Erik"}],"issued":{"date-parts":[["2022",11,1]]}}},{"id":16641,"uris":["http://zotero.org/users/8822807/items/RDTB73LU","http://zotero.org/users/8822807/items/PUNHBTG9"],"itemData":{"id":16641,"type":"article-journal","container-title":"Journal of Personality and Social Psychology","DOI":"10.1037/pspi0000389","ISSN":"1939-1315, 0022-3514","issue":"5","journalAbbreviation":"Journal of Personality and Social Psychology","language":"en","page":"1024-1088","source":"DOI.org (Crossref)","title":"Cross-cultural variation in cooperation: A meta-analysis.","title-short":"Cross-cultural variation in cooperation","volume":"123","author":[{"family":"Spadaro","given":"Giuliana"},{"family":"Graf","given":"Caroline"},{"family":"Jin","given":"Shuxian"},{"family":"Arai","given":"Sakura"},{"family":"Inoue","given":"Yukako"},{"family":"Lieberman","given":"Eleanor"},{"family":"Rinderu","given":"Maria Isabela"},{"family":"Yuan","given":"Mingliang"},{"family":"Van Lissa","given":"Caspar J."},{"family":"Balliet","given":"Daniel"}],"issued":{"date-parts":[["2022",11]]}}}],"schema":"https://github.com/citation-style-language/schema/raw/master/csl-citation.json"} </w:instrText>
      </w:r>
      <w:r w:rsidR="00B91CBC" w:rsidRPr="00D20EBD">
        <w:rPr>
          <w:rFonts w:ascii="Times New Roman" w:eastAsia="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13,16,17</w:t>
      </w:r>
      <w:r w:rsidR="00B91CBC" w:rsidRPr="00D20EBD">
        <w:rPr>
          <w:rFonts w:ascii="Times New Roman" w:eastAsia="Times New Roman" w:hAnsi="Times New Roman" w:cs="Times New Roman"/>
          <w:sz w:val="24"/>
          <w:szCs w:val="24"/>
          <w:lang w:val="en-GB"/>
        </w:rPr>
        <w:fldChar w:fldCharType="end"/>
      </w:r>
      <w:r w:rsidR="007F02E2" w:rsidRPr="00D20EBD">
        <w:rPr>
          <w:rFonts w:ascii="Times New Roman" w:eastAsia="Times New Roman" w:hAnsi="Times New Roman" w:cs="Times New Roman"/>
          <w:sz w:val="24"/>
          <w:szCs w:val="24"/>
          <w:lang w:val="en-GB"/>
        </w:rPr>
        <w:t>.</w:t>
      </w:r>
      <w:r w:rsidR="0072034B" w:rsidRPr="00D20EBD">
        <w:rPr>
          <w:rFonts w:ascii="Times New Roman" w:eastAsia="Times New Roman" w:hAnsi="Times New Roman" w:cs="Times New Roman"/>
          <w:i/>
          <w:iCs/>
          <w:sz w:val="24"/>
          <w:szCs w:val="24"/>
          <w:lang w:val="en-GB"/>
        </w:rPr>
        <w:t xml:space="preserve"> Hono</w:t>
      </w:r>
      <w:r w:rsidR="00F735FB" w:rsidRPr="00D20EBD">
        <w:rPr>
          <w:rFonts w:ascii="Times New Roman" w:eastAsia="Times New Roman" w:hAnsi="Times New Roman" w:cs="Times New Roman"/>
          <w:i/>
          <w:iCs/>
          <w:sz w:val="24"/>
          <w:szCs w:val="24"/>
          <w:lang w:val="en-GB"/>
        </w:rPr>
        <w:t>u</w:t>
      </w:r>
      <w:r w:rsidR="0072034B" w:rsidRPr="00D20EBD">
        <w:rPr>
          <w:rFonts w:ascii="Times New Roman" w:eastAsia="Times New Roman" w:hAnsi="Times New Roman" w:cs="Times New Roman"/>
          <w:i/>
          <w:iCs/>
          <w:sz w:val="24"/>
          <w:szCs w:val="24"/>
          <w:lang w:val="en-GB"/>
        </w:rPr>
        <w:t>r</w:t>
      </w:r>
      <w:r w:rsidR="0072034B" w:rsidRPr="00D20EBD">
        <w:rPr>
          <w:rFonts w:ascii="Times New Roman" w:eastAsia="Times New Roman" w:hAnsi="Times New Roman" w:cs="Times New Roman"/>
          <w:sz w:val="24"/>
          <w:szCs w:val="24"/>
          <w:lang w:val="en-GB"/>
        </w:rPr>
        <w:t>, a</w:t>
      </w:r>
      <w:r w:rsidR="002778FA" w:rsidRPr="00D20EBD">
        <w:rPr>
          <w:rFonts w:ascii="Times New Roman" w:eastAsia="Times New Roman" w:hAnsi="Times New Roman" w:cs="Times New Roman"/>
          <w:sz w:val="24"/>
          <w:szCs w:val="24"/>
          <w:lang w:val="en-GB"/>
        </w:rPr>
        <w:t xml:space="preserve"> relevant yet underexplored</w:t>
      </w:r>
      <w:r w:rsidR="009D1283" w:rsidRPr="00D20EBD">
        <w:rPr>
          <w:rFonts w:ascii="Times New Roman" w:eastAsia="Times New Roman" w:hAnsi="Times New Roman" w:cs="Times New Roman"/>
          <w:sz w:val="24"/>
          <w:szCs w:val="24"/>
          <w:lang w:val="en-GB"/>
        </w:rPr>
        <w:t xml:space="preserve"> </w:t>
      </w:r>
      <w:r w:rsidR="00C10993" w:rsidRPr="00D20EBD">
        <w:rPr>
          <w:rFonts w:ascii="Times New Roman" w:hAnsi="Times New Roman" w:cs="Times New Roman"/>
          <w:sz w:val="24"/>
          <w:szCs w:val="24"/>
          <w:lang w:val="en-GB"/>
        </w:rPr>
        <w:t xml:space="preserve">cultural </w:t>
      </w:r>
      <w:r w:rsidR="002778FA" w:rsidRPr="00D20EBD">
        <w:rPr>
          <w:rFonts w:ascii="Times New Roman" w:eastAsia="Times New Roman" w:hAnsi="Times New Roman" w:cs="Times New Roman"/>
          <w:sz w:val="24"/>
          <w:szCs w:val="24"/>
          <w:lang w:val="en-GB"/>
        </w:rPr>
        <w:t>concept</w:t>
      </w:r>
      <w:r w:rsidR="00C6103F" w:rsidRPr="00D20EBD">
        <w:rPr>
          <w:rFonts w:ascii="Times New Roman" w:hAnsi="Times New Roman" w:cs="Times New Roman"/>
          <w:sz w:val="24"/>
          <w:szCs w:val="24"/>
          <w:lang w:val="en-GB"/>
        </w:rPr>
        <w:t>,</w:t>
      </w:r>
      <w:r w:rsidR="009D1283" w:rsidRPr="00D20EBD">
        <w:rPr>
          <w:rFonts w:ascii="Times New Roman" w:eastAsia="Times New Roman" w:hAnsi="Times New Roman" w:cs="Times New Roman"/>
          <w:sz w:val="24"/>
          <w:szCs w:val="24"/>
          <w:lang w:val="en-GB"/>
        </w:rPr>
        <w:t xml:space="preserve"> </w:t>
      </w:r>
      <w:r w:rsidR="0072034B" w:rsidRPr="00D20EBD">
        <w:rPr>
          <w:rFonts w:ascii="Times New Roman" w:eastAsia="Times New Roman" w:hAnsi="Times New Roman" w:cs="Times New Roman"/>
          <w:sz w:val="24"/>
          <w:szCs w:val="24"/>
          <w:lang w:val="en-GB"/>
        </w:rPr>
        <w:t xml:space="preserve">is </w:t>
      </w:r>
      <w:r w:rsidR="00C6103F" w:rsidRPr="00D20EBD">
        <w:rPr>
          <w:rFonts w:ascii="Times New Roman" w:hAnsi="Times New Roman" w:cs="Times New Roman"/>
          <w:sz w:val="24"/>
          <w:szCs w:val="24"/>
          <w:lang w:val="en-GB"/>
        </w:rPr>
        <w:t>particularly</w:t>
      </w:r>
      <w:r w:rsidR="008F5C51" w:rsidRPr="00D20EBD">
        <w:rPr>
          <w:rFonts w:ascii="Times New Roman" w:eastAsia="Times New Roman" w:hAnsi="Times New Roman" w:cs="Times New Roman"/>
          <w:sz w:val="24"/>
          <w:szCs w:val="24"/>
          <w:lang w:val="en-GB"/>
        </w:rPr>
        <w:t xml:space="preserve"> prevalent in</w:t>
      </w:r>
      <w:r w:rsidR="00DA751D" w:rsidRPr="00D20EBD">
        <w:rPr>
          <w:rFonts w:ascii="Times New Roman" w:hAnsi="Times New Roman" w:cs="Times New Roman"/>
          <w:sz w:val="24"/>
          <w:szCs w:val="24"/>
          <w:lang w:val="en-GB"/>
        </w:rPr>
        <w:t xml:space="preserve"> certain</w:t>
      </w:r>
      <w:r w:rsidR="008F5C51" w:rsidRPr="00D20EBD">
        <w:rPr>
          <w:rFonts w:ascii="Times New Roman" w:eastAsia="Times New Roman" w:hAnsi="Times New Roman" w:cs="Times New Roman"/>
          <w:sz w:val="24"/>
          <w:szCs w:val="24"/>
          <w:lang w:val="en-GB"/>
        </w:rPr>
        <w:t xml:space="preserve"> non-Western regions</w:t>
      </w:r>
      <w:r w:rsidR="00285F3E" w:rsidRPr="00D20EBD">
        <w:rPr>
          <w:rFonts w:ascii="Times New Roman" w:eastAsia="Times New Roman" w:hAnsi="Times New Roman" w:cs="Times New Roman"/>
          <w:sz w:val="24"/>
          <w:szCs w:val="24"/>
          <w:lang w:val="en-GB"/>
        </w:rPr>
        <w:t xml:space="preserve"> (e.g., </w:t>
      </w:r>
      <w:r w:rsidR="00DE4A74">
        <w:rPr>
          <w:rFonts w:ascii="Times New Roman" w:eastAsia="Times New Roman" w:hAnsi="Times New Roman" w:cs="Times New Roman"/>
          <w:sz w:val="24"/>
          <w:szCs w:val="24"/>
          <w:lang w:val="en-GB"/>
        </w:rPr>
        <w:t xml:space="preserve">the </w:t>
      </w:r>
      <w:r w:rsidR="00DE4A74" w:rsidRPr="00DE4A74">
        <w:rPr>
          <w:rFonts w:ascii="Times New Roman" w:eastAsia="Times New Roman" w:hAnsi="Times New Roman" w:cs="Times New Roman"/>
          <w:sz w:val="24"/>
          <w:szCs w:val="24"/>
          <w:lang w:val="en-GB"/>
        </w:rPr>
        <w:t>Middle Eastern and North African</w:t>
      </w:r>
      <w:r w:rsidR="00DE4A74">
        <w:rPr>
          <w:rFonts w:ascii="Times New Roman" w:eastAsia="Times New Roman" w:hAnsi="Times New Roman" w:cs="Times New Roman"/>
          <w:sz w:val="24"/>
          <w:szCs w:val="24"/>
          <w:lang w:val="en-GB"/>
        </w:rPr>
        <w:t xml:space="preserve"> </w:t>
      </w:r>
      <w:r w:rsidR="008F5C51" w:rsidRPr="00D20EBD">
        <w:rPr>
          <w:rFonts w:ascii="Times New Roman" w:eastAsia="Times New Roman" w:hAnsi="Times New Roman" w:cs="Times New Roman"/>
          <w:sz w:val="24"/>
          <w:szCs w:val="24"/>
          <w:lang w:val="en-GB"/>
        </w:rPr>
        <w:t>societies</w:t>
      </w:r>
      <w:r w:rsidR="00285F3E" w:rsidRPr="00D20EBD">
        <w:rPr>
          <w:rFonts w:ascii="Times New Roman" w:eastAsia="Times New Roman" w:hAnsi="Times New Roman" w:cs="Times New Roman"/>
          <w:sz w:val="24"/>
          <w:szCs w:val="24"/>
          <w:lang w:val="en-GB"/>
        </w:rPr>
        <w:t>)</w:t>
      </w:r>
      <w:r w:rsidR="005207B0" w:rsidRPr="00D20EBD">
        <w:rPr>
          <w:rFonts w:ascii="Times New Roman" w:eastAsia="Times New Roman" w:hAnsi="Times New Roman" w:cs="Times New Roman"/>
          <w:sz w:val="24"/>
          <w:szCs w:val="24"/>
          <w:lang w:val="en-GB"/>
        </w:rPr>
        <w:fldChar w:fldCharType="begin"/>
      </w:r>
      <w:r w:rsidR="00871178">
        <w:rPr>
          <w:rFonts w:ascii="Times New Roman" w:eastAsia="Times New Roman" w:hAnsi="Times New Roman" w:cs="Times New Roman"/>
          <w:sz w:val="24"/>
          <w:szCs w:val="24"/>
          <w:lang w:val="en-GB"/>
        </w:rPr>
        <w:instrText xml:space="preserve"> ADDIN ZOTERO_ITEM CSL_CITATION {"citationID":"aqlafk8dji","properties":{"formattedCitation":"\\super 18\\uc0\\u8211{}21\\nosupersub{}","plainCitation":"18–21","noteIndex":0},"citationItems":[{"id":14434,"uris":["http://zotero.org/users/8822807/items/GGPE5DPG"],"itemData":{"id":14434,"type":"chapter","abstract":"Why are people around the world willing to sacrifice for honor? This chapter addresses that question with a focus on the little-researched cultural context of Turkey. When compared to Americans from northern states, Turkish people have richer conceptions of the concept of honor, and they perceive that more situations are imbued with honor-related implications. They respond to honor-relevant situations with more intense emotions and are more sensitive to sharing content in social media that could lead to shame or disrepute. This research replicated previous findings of the link between honor and aggression, and it showed that honor threats impair goal pursuit more among Turkish participants. Turkish participants react more strongly to a charge that they behaved dishonestly (i.e., an honor threat) than to a charge that they were incompetent, compared to northern Americans. This research provides an important extension to previous research focused on the southern states in the U.S.","container-title":"Handbook of advances in culture and psychology","event-place":"New York","ISBN":"978-0-19-763166-9","language":"en","note":"Accepted: 2020-05-05","page":"189-244","publisher":"Oxford University Press","publisher-place":"New York","source":"kar.kent.ac.uk","title":"The pursuit of honor: Novel contexts, varied approaches, and new developments","title-short":"The pursuit of honor","URL":"https://doi.org/10.1093/oso/9780197631669.003.0004","author":[{"family":"Cross","given":"Susan E."},{"family":"Uskul","given":"Ayse K."}],"editor":[{"family":"Gelfand","given":"Michele J."},{"family":"Chiu","given":"Chi-yue"},{"family":"Hong","given":"Ying-yi"}],"accessed":{"date-parts":[["2023",9,19]]},"issued":{"date-parts":[["2022",6,21]]}}},{"id":8601,"uris":["http://zotero.org/users/8822807/items/P5TBHLJQ"],"itemData":{"id":8601,"type":"chapter","abstract":"Cultures of honor developed in contexts in which a person’s livelihood was easily stolen (e.g., a herd of animals) and the rule of law was weak. In such contexts, men were required to develop a reputation for toughness and willingness to retaliate quickly and aggressively when threatened, so that others would not consider stealing their property. Consequently, cultures of honor have developed ideologies, norms, and practices that reinforce the importance of maintaining social respect through aggressive means, if necessary. In this chapter, we first briefly review the initial work by anthropologists, sociologists, and historians that describes cultures of honor in the Mediterranean region and Southern United States. This early work formed the foundation of research by Nisbett, Cohen, and their colleagues, who carefully articulated a psychological theory of how concerns for honor may explain higher rates of aggression and violence in Southern compared to Northern United States. We then summarize research on components of honor, behavioral and psychological consequences of honor, and socialization practices that maintain cultures of honor. We finish by discussing possible future directions and methodological considerations in research on cultures of honor. This research has extended the scope of cultural psychology by going beyond the more common East–West comparisons; it has the potential to help explain behavior of groups that have not been widely studied by social psychologists. (PsycInfo Database Record (c) 2022 APA, all rights reserved)","container-title":"Handbook of cultural psychology, 2nd ed","event-place":"New York, NY, US","ISBN":"978-1-4625-3623-8","page":"793-821","publisher":"The Guilford Press","publisher-place":"New York, NY, US","source":"APA PsycNet","title":"Cultures of honor","author":[{"family":"Uskul","given":"Ayse K."},{"family":"Cross","given":"Susan E."},{"family":"Günsoy","given":"Ceren"},{"family":"Gul","given":"Pelin"}],"issued":{"date-parts":[["2019"]]}}},{"id":11468,"uris":["http://zotero.org/groups/2399160/items/B8ERPAG6"],"itemData":{"id":11468,"type":"article-journal","container-title":"European Review of Social Psychology","DOI":"10.1080/10463283.2018.1542903","ISSN":"1046-3283, 1479-277X","issue":"1","journalAbbreviation":"European Review of Social Psychology","language":"en","page":"39-73","source":"DOI.org (Crossref)","title":"The social and cultural psychology of honour: What have we learned from researching honour in Turkey?","title-short":"The social and cultural psychology of honour","volume":"30","author":[{"family":"Uskul","given":"A. K."},{"family":"Cross","given":"S. E."}],"issued":{"date-parts":[["2019"]]}}},{"id":17597,"uris":["http://zotero.org/users/8822807/items/J45MJJCQ"],"itemData":{"id":17597,"type":"article-journal","abstract":"Mediterranean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A."}],"issued":{"date-parts":[["2024",12,30]]}}}],"schema":"https://github.com/citation-style-language/schema/raw/master/csl-citation.json"} </w:instrText>
      </w:r>
      <w:r w:rsidR="005207B0" w:rsidRPr="00D20EBD">
        <w:rPr>
          <w:rFonts w:ascii="Times New Roman" w:eastAsia="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18–21</w:t>
      </w:r>
      <w:r w:rsidR="005207B0" w:rsidRPr="00D20EBD">
        <w:rPr>
          <w:rFonts w:ascii="Times New Roman" w:eastAsia="Times New Roman" w:hAnsi="Times New Roman" w:cs="Times New Roman"/>
          <w:sz w:val="24"/>
          <w:szCs w:val="24"/>
          <w:lang w:val="en-GB"/>
        </w:rPr>
        <w:fldChar w:fldCharType="end"/>
      </w:r>
      <w:r w:rsidR="009D1283" w:rsidRPr="00D20EBD">
        <w:rPr>
          <w:rFonts w:ascii="Times New Roman" w:eastAsia="Times New Roman" w:hAnsi="Times New Roman" w:cs="Times New Roman"/>
          <w:sz w:val="24"/>
          <w:szCs w:val="24"/>
          <w:lang w:val="en-GB"/>
        </w:rPr>
        <w:t>,</w:t>
      </w:r>
      <w:r w:rsidR="00285F3E" w:rsidRPr="00D20EBD">
        <w:rPr>
          <w:rFonts w:ascii="Times New Roman" w:eastAsia="Times New Roman" w:hAnsi="Times New Roman" w:cs="Times New Roman"/>
          <w:sz w:val="24"/>
          <w:szCs w:val="24"/>
          <w:lang w:val="en-GB"/>
        </w:rPr>
        <w:t xml:space="preserve"> </w:t>
      </w:r>
      <w:r w:rsidR="0072034B" w:rsidRPr="00D20EBD">
        <w:rPr>
          <w:rFonts w:ascii="Times New Roman" w:eastAsia="Times New Roman" w:hAnsi="Times New Roman" w:cs="Times New Roman"/>
          <w:sz w:val="24"/>
          <w:szCs w:val="24"/>
          <w:lang w:val="en-GB"/>
        </w:rPr>
        <w:t xml:space="preserve">and </w:t>
      </w:r>
      <w:r w:rsidR="009E79BC" w:rsidRPr="00D20EBD">
        <w:rPr>
          <w:rFonts w:ascii="Times New Roman" w:eastAsia="Times New Roman" w:hAnsi="Times New Roman" w:cs="Times New Roman"/>
          <w:sz w:val="24"/>
          <w:szCs w:val="24"/>
          <w:lang w:val="en-GB"/>
        </w:rPr>
        <w:t>may</w:t>
      </w:r>
      <w:r w:rsidR="008F5C51" w:rsidRPr="00D20EBD">
        <w:rPr>
          <w:rFonts w:ascii="Times New Roman" w:eastAsia="Times New Roman" w:hAnsi="Times New Roman" w:cs="Times New Roman"/>
          <w:sz w:val="24"/>
          <w:szCs w:val="24"/>
          <w:lang w:val="en-GB"/>
        </w:rPr>
        <w:t xml:space="preserve"> </w:t>
      </w:r>
      <w:r w:rsidR="00B36C5B" w:rsidRPr="00D20EBD">
        <w:rPr>
          <w:rFonts w:ascii="Times New Roman" w:hAnsi="Times New Roman" w:cs="Times New Roman"/>
          <w:sz w:val="24"/>
          <w:szCs w:val="24"/>
          <w:lang w:val="en-GB"/>
        </w:rPr>
        <w:t xml:space="preserve">act as an important cultural </w:t>
      </w:r>
      <w:r w:rsidR="00835202" w:rsidRPr="00D20EBD">
        <w:rPr>
          <w:rFonts w:ascii="Times New Roman" w:hAnsi="Times New Roman" w:cs="Times New Roman"/>
          <w:sz w:val="24"/>
          <w:szCs w:val="24"/>
          <w:lang w:val="en-GB"/>
        </w:rPr>
        <w:t>logic</w:t>
      </w:r>
      <w:r w:rsidR="00B36C5B" w:rsidRPr="00D20EBD">
        <w:rPr>
          <w:rFonts w:ascii="Times New Roman" w:hAnsi="Times New Roman" w:cs="Times New Roman"/>
          <w:sz w:val="24"/>
          <w:szCs w:val="24"/>
          <w:lang w:val="en-GB"/>
        </w:rPr>
        <w:t xml:space="preserve"> </w:t>
      </w:r>
      <w:r w:rsidR="00FE720D" w:rsidRPr="00D20EBD">
        <w:rPr>
          <w:rFonts w:ascii="Times New Roman" w:hAnsi="Times New Roman" w:cs="Times New Roman"/>
          <w:sz w:val="24"/>
          <w:szCs w:val="24"/>
          <w:lang w:val="en-GB"/>
        </w:rPr>
        <w:t>shaping</w:t>
      </w:r>
      <w:r w:rsidR="00285F3E" w:rsidRPr="00D20EBD">
        <w:rPr>
          <w:rFonts w:ascii="Times New Roman" w:hAnsi="Times New Roman" w:cs="Times New Roman"/>
          <w:sz w:val="24"/>
          <w:szCs w:val="24"/>
          <w:lang w:val="en-GB"/>
        </w:rPr>
        <w:t xml:space="preserve"> </w:t>
      </w:r>
      <w:r w:rsidR="00B36C5B" w:rsidRPr="00D20EBD">
        <w:rPr>
          <w:rFonts w:ascii="Times New Roman" w:hAnsi="Times New Roman" w:cs="Times New Roman"/>
          <w:sz w:val="24"/>
          <w:szCs w:val="24"/>
          <w:lang w:val="en-GB"/>
        </w:rPr>
        <w:t xml:space="preserve">how individuals </w:t>
      </w:r>
      <w:r w:rsidR="009D1283" w:rsidRPr="00D20EBD">
        <w:rPr>
          <w:rFonts w:ascii="Times New Roman" w:eastAsia="Times New Roman" w:hAnsi="Times New Roman" w:cs="Times New Roman"/>
          <w:sz w:val="24"/>
          <w:szCs w:val="24"/>
          <w:lang w:val="en-GB"/>
        </w:rPr>
        <w:t xml:space="preserve">navigate </w:t>
      </w:r>
      <w:r w:rsidR="0051253F" w:rsidRPr="00D20EBD">
        <w:rPr>
          <w:rFonts w:ascii="Times New Roman" w:eastAsia="Times New Roman" w:hAnsi="Times New Roman" w:cs="Times New Roman"/>
          <w:sz w:val="24"/>
          <w:szCs w:val="24"/>
          <w:lang w:val="en-GB"/>
        </w:rPr>
        <w:t>conflict</w:t>
      </w:r>
      <w:r w:rsidR="00FD2E8A" w:rsidRPr="00D20EBD">
        <w:rPr>
          <w:rFonts w:ascii="Times New Roman" w:hAnsi="Times New Roman" w:cs="Times New Roman"/>
          <w:sz w:val="24"/>
          <w:szCs w:val="24"/>
          <w:lang w:val="en-GB"/>
        </w:rPr>
        <w:t>s</w:t>
      </w:r>
      <w:r w:rsidR="0051253F" w:rsidRPr="00D20EBD">
        <w:rPr>
          <w:rFonts w:ascii="Times New Roman" w:eastAsia="Times New Roman" w:hAnsi="Times New Roman" w:cs="Times New Roman"/>
          <w:sz w:val="24"/>
          <w:szCs w:val="24"/>
          <w:lang w:val="en-GB"/>
        </w:rPr>
        <w:t xml:space="preserve"> </w:t>
      </w:r>
      <w:r w:rsidR="009D1283" w:rsidRPr="00D20EBD">
        <w:rPr>
          <w:rFonts w:ascii="Times New Roman" w:eastAsia="Times New Roman" w:hAnsi="Times New Roman" w:cs="Times New Roman"/>
          <w:sz w:val="24"/>
          <w:szCs w:val="24"/>
          <w:lang w:val="en-GB"/>
        </w:rPr>
        <w:t xml:space="preserve">of interest </w:t>
      </w:r>
      <w:r w:rsidR="0051253F" w:rsidRPr="00D20EBD">
        <w:rPr>
          <w:rFonts w:ascii="Times New Roman" w:eastAsia="Times New Roman" w:hAnsi="Times New Roman" w:cs="Times New Roman"/>
          <w:sz w:val="24"/>
          <w:szCs w:val="24"/>
          <w:lang w:val="en-GB"/>
        </w:rPr>
        <w:t xml:space="preserve">between </w:t>
      </w:r>
      <w:r w:rsidR="00F25E09">
        <w:rPr>
          <w:rFonts w:ascii="Times New Roman" w:eastAsia="Times New Roman" w:hAnsi="Times New Roman" w:cs="Times New Roman"/>
          <w:sz w:val="24"/>
          <w:szCs w:val="24"/>
          <w:lang w:val="en-GB"/>
        </w:rPr>
        <w:t xml:space="preserve">the </w:t>
      </w:r>
      <w:r w:rsidR="009D1283" w:rsidRPr="00D20EBD">
        <w:rPr>
          <w:rFonts w:ascii="Times New Roman" w:eastAsia="Times New Roman" w:hAnsi="Times New Roman" w:cs="Times New Roman"/>
          <w:sz w:val="24"/>
          <w:szCs w:val="24"/>
          <w:lang w:val="en-GB"/>
        </w:rPr>
        <w:t>self and others</w:t>
      </w:r>
      <w:r w:rsidR="00C06923" w:rsidRPr="00D20EBD">
        <w:rPr>
          <w:rFonts w:ascii="Times New Roman" w:eastAsia="Times New Roman" w:hAnsi="Times New Roman" w:cs="Times New Roman"/>
          <w:sz w:val="24"/>
          <w:szCs w:val="24"/>
          <w:lang w:val="en-GB"/>
        </w:rPr>
        <w:t>.</w:t>
      </w:r>
      <w:bookmarkStart w:id="10" w:name="_Hlk175665036"/>
      <w:bookmarkStart w:id="11" w:name="OLE_LINK12"/>
      <w:bookmarkEnd w:id="7"/>
    </w:p>
    <w:p w14:paraId="0C61BE74" w14:textId="33B8E4FC" w:rsidR="009B5134" w:rsidRPr="00D20EBD" w:rsidRDefault="00BA7166" w:rsidP="009B5134">
      <w:pPr>
        <w:spacing w:after="0" w:line="480" w:lineRule="auto"/>
        <w:ind w:firstLine="720"/>
        <w:rPr>
          <w:rFonts w:ascii="Times New Roman" w:hAnsi="Times New Roman" w:cs="Times New Roman"/>
          <w:sz w:val="24"/>
          <w:szCs w:val="24"/>
          <w:lang w:val="en-GB"/>
        </w:rPr>
      </w:pPr>
      <w:bookmarkStart w:id="12" w:name="_Hlk192166124"/>
      <w:r w:rsidRPr="00D20EBD">
        <w:rPr>
          <w:rFonts w:ascii="Times New Roman" w:hAnsi="Times New Roman" w:cs="Times New Roman"/>
          <w:sz w:val="24"/>
          <w:szCs w:val="24"/>
          <w:lang w:val="en-GB" w:eastAsia="ko-KR"/>
        </w:rPr>
        <w:t>Honour</w:t>
      </w:r>
      <w:r w:rsidR="000B276C" w:rsidRPr="00D20EBD">
        <w:rPr>
          <w:rFonts w:ascii="Times New Roman" w:hAnsi="Times New Roman" w:cs="Times New Roman"/>
          <w:sz w:val="24"/>
          <w:szCs w:val="24"/>
          <w:lang w:val="en-GB" w:eastAsia="ko-KR"/>
        </w:rPr>
        <w:t xml:space="preserve"> </w:t>
      </w:r>
      <w:r w:rsidR="00D95834" w:rsidRPr="00D20EBD">
        <w:rPr>
          <w:rFonts w:ascii="Times New Roman" w:hAnsi="Times New Roman" w:cs="Times New Roman"/>
          <w:sz w:val="24"/>
          <w:szCs w:val="24"/>
          <w:lang w:val="en-GB" w:eastAsia="ko-KR"/>
        </w:rPr>
        <w:t xml:space="preserve">can be understood as the value of a person in </w:t>
      </w:r>
      <w:r w:rsidR="00E152BA" w:rsidRPr="00D20EBD">
        <w:rPr>
          <w:rFonts w:ascii="Times New Roman" w:hAnsi="Times New Roman" w:cs="Times New Roman"/>
          <w:sz w:val="24"/>
          <w:szCs w:val="24"/>
          <w:lang w:val="en-GB" w:eastAsia="ko-KR"/>
        </w:rPr>
        <w:t>their</w:t>
      </w:r>
      <w:r w:rsidR="00D95834" w:rsidRPr="00D20EBD">
        <w:rPr>
          <w:rFonts w:ascii="Times New Roman" w:hAnsi="Times New Roman" w:cs="Times New Roman"/>
          <w:sz w:val="24"/>
          <w:szCs w:val="24"/>
          <w:lang w:val="en-GB" w:eastAsia="ko-KR"/>
        </w:rPr>
        <w:t xml:space="preserve"> own eyes and in the eyes of others</w:t>
      </w:r>
      <w:r w:rsidR="00A731E8" w:rsidRPr="00D20EBD">
        <w:rPr>
          <w:rFonts w:ascii="Times New Roman" w:hAnsi="Times New Roman" w:cs="Times New Roman"/>
          <w:sz w:val="24"/>
          <w:szCs w:val="24"/>
          <w:lang w:val="en-GB" w:eastAsia="ko-KR"/>
        </w:rPr>
        <w:fldChar w:fldCharType="begin"/>
      </w:r>
      <w:r w:rsidR="00871178">
        <w:rPr>
          <w:rFonts w:ascii="Times New Roman" w:hAnsi="Times New Roman" w:cs="Times New Roman"/>
          <w:sz w:val="24"/>
          <w:szCs w:val="24"/>
          <w:lang w:val="en-GB" w:eastAsia="ko-KR"/>
        </w:rPr>
        <w:instrText xml:space="preserve"> ADDIN ZOTERO_ITEM CSL_CITATION {"citationID":"a2aju6cgq23","properties":{"formattedCitation":"\\super 22\\nosupersub{}","plainCitation":"22","noteIndex":0},"citationItems":[{"id":12265,"uris":["http://zotero.org/groups/2399160/items/MRQ2HNUA"],"itemData":{"id":12265,"type":"chapter","container-title":"Honour and shame : the values of Mediterranean society","event-place":"London","publisher":"Weidenfeld and Nicholson","publisher-place":"London","title":"Honour and social status","author":[{"family":"Pitt-Rivers","given":"Julian"}],"editor":[{"family":"Peristiany","given":"J. G."}],"issued":{"date-parts":[["1965"]]}}}],"schema":"https://github.com/citation-style-language/schema/raw/master/csl-citation.json"} </w:instrText>
      </w:r>
      <w:r w:rsidR="00A731E8" w:rsidRPr="00D20EBD">
        <w:rPr>
          <w:rFonts w:ascii="Times New Roman" w:hAnsi="Times New Roman" w:cs="Times New Roman"/>
          <w:sz w:val="24"/>
          <w:szCs w:val="24"/>
          <w:lang w:val="en-GB" w:eastAsia="ko-KR"/>
        </w:rPr>
        <w:fldChar w:fldCharType="separate"/>
      </w:r>
      <w:r w:rsidR="00871178" w:rsidRPr="00871178">
        <w:rPr>
          <w:rFonts w:ascii="Times New Roman" w:hAnsi="Times New Roman" w:cs="Times New Roman"/>
          <w:kern w:val="0"/>
          <w:sz w:val="24"/>
          <w:vertAlign w:val="superscript"/>
        </w:rPr>
        <w:t>22</w:t>
      </w:r>
      <w:r w:rsidR="00A731E8" w:rsidRPr="00D20EBD">
        <w:rPr>
          <w:rFonts w:ascii="Times New Roman" w:hAnsi="Times New Roman" w:cs="Times New Roman"/>
          <w:sz w:val="24"/>
          <w:szCs w:val="24"/>
          <w:lang w:val="en-GB" w:eastAsia="ko-KR"/>
        </w:rPr>
        <w:fldChar w:fldCharType="end"/>
      </w:r>
      <w:r w:rsidR="00624E39" w:rsidRPr="00D20EBD">
        <w:rPr>
          <w:rFonts w:ascii="Times New Roman" w:hAnsi="Times New Roman" w:cs="Times New Roman"/>
          <w:sz w:val="24"/>
          <w:szCs w:val="24"/>
          <w:lang w:val="en-GB" w:eastAsia="ko-KR"/>
        </w:rPr>
        <w:t xml:space="preserve">. To be </w:t>
      </w:r>
      <w:r w:rsidR="000774A1" w:rsidRPr="00D20EBD">
        <w:rPr>
          <w:rFonts w:ascii="Times New Roman" w:hAnsi="Times New Roman" w:cs="Times New Roman"/>
          <w:sz w:val="24"/>
          <w:szCs w:val="24"/>
          <w:lang w:val="en-GB" w:eastAsia="ko-KR"/>
        </w:rPr>
        <w:t>honourable</w:t>
      </w:r>
      <w:r w:rsidR="00624E39" w:rsidRPr="00D20EBD">
        <w:rPr>
          <w:rFonts w:ascii="Times New Roman" w:hAnsi="Times New Roman" w:cs="Times New Roman"/>
          <w:sz w:val="24"/>
          <w:szCs w:val="24"/>
          <w:lang w:val="en-GB" w:eastAsia="ko-KR"/>
        </w:rPr>
        <w:t xml:space="preserve">, individuals </w:t>
      </w:r>
      <w:r w:rsidR="00E675D3" w:rsidRPr="00D20EBD">
        <w:rPr>
          <w:rFonts w:ascii="Times New Roman" w:hAnsi="Times New Roman" w:cs="Times New Roman"/>
          <w:sz w:val="24"/>
          <w:szCs w:val="24"/>
          <w:lang w:val="en-GB" w:eastAsia="ko-KR"/>
        </w:rPr>
        <w:t>must</w:t>
      </w:r>
      <w:r w:rsidR="00624E39" w:rsidRPr="00D20EBD">
        <w:rPr>
          <w:rFonts w:ascii="Times New Roman" w:hAnsi="Times New Roman" w:cs="Times New Roman"/>
          <w:sz w:val="24"/>
          <w:szCs w:val="24"/>
          <w:lang w:val="en-GB" w:eastAsia="ko-KR"/>
        </w:rPr>
        <w:t xml:space="preserve"> actively express certain traits or </w:t>
      </w:r>
      <w:r w:rsidR="000774A1" w:rsidRPr="00D20EBD">
        <w:rPr>
          <w:rFonts w:ascii="Times New Roman" w:hAnsi="Times New Roman" w:cs="Times New Roman"/>
          <w:sz w:val="24"/>
          <w:szCs w:val="24"/>
          <w:lang w:val="en-GB" w:eastAsia="ko-KR"/>
        </w:rPr>
        <w:t>behaviours</w:t>
      </w:r>
      <w:r w:rsidR="00624E39" w:rsidRPr="00D20EBD">
        <w:rPr>
          <w:rFonts w:ascii="Times New Roman" w:hAnsi="Times New Roman" w:cs="Times New Roman"/>
          <w:sz w:val="24"/>
          <w:szCs w:val="24"/>
          <w:lang w:val="en-GB" w:eastAsia="ko-KR"/>
        </w:rPr>
        <w:t xml:space="preserve"> to </w:t>
      </w:r>
      <w:r w:rsidR="00624E39" w:rsidRPr="00D20EBD">
        <w:rPr>
          <w:rFonts w:ascii="Times New Roman" w:hAnsi="Times New Roman" w:cs="Times New Roman"/>
          <w:sz w:val="24"/>
          <w:szCs w:val="24"/>
          <w:lang w:val="en-GB" w:eastAsia="ko-KR"/>
        </w:rPr>
        <w:lastRenderedPageBreak/>
        <w:t xml:space="preserve">claim </w:t>
      </w:r>
      <w:r w:rsidR="000774A1" w:rsidRPr="00D20EBD">
        <w:rPr>
          <w:rFonts w:ascii="Times New Roman" w:hAnsi="Times New Roman" w:cs="Times New Roman"/>
          <w:sz w:val="24"/>
          <w:szCs w:val="24"/>
          <w:lang w:val="en-GB" w:eastAsia="ko-KR"/>
        </w:rPr>
        <w:t>honour</w:t>
      </w:r>
      <w:r w:rsidR="00D95834" w:rsidRPr="00D20EBD">
        <w:rPr>
          <w:rFonts w:ascii="Times New Roman" w:hAnsi="Times New Roman" w:cs="Times New Roman"/>
          <w:sz w:val="24"/>
          <w:szCs w:val="24"/>
          <w:lang w:val="en-GB" w:eastAsia="ko-KR"/>
        </w:rPr>
        <w:t xml:space="preserve"> a</w:t>
      </w:r>
      <w:r w:rsidR="00624E39" w:rsidRPr="00D20EBD">
        <w:rPr>
          <w:rFonts w:ascii="Times New Roman" w:hAnsi="Times New Roman" w:cs="Times New Roman"/>
          <w:sz w:val="24"/>
          <w:szCs w:val="24"/>
          <w:lang w:val="en-GB" w:eastAsia="ko-KR"/>
        </w:rPr>
        <w:t xml:space="preserve">nd gain recognition </w:t>
      </w:r>
      <w:r w:rsidR="00E152BA" w:rsidRPr="00D20EBD">
        <w:rPr>
          <w:rFonts w:ascii="Times New Roman" w:hAnsi="Times New Roman" w:cs="Times New Roman"/>
          <w:sz w:val="24"/>
          <w:szCs w:val="24"/>
          <w:lang w:val="en-GB" w:eastAsia="ko-KR"/>
        </w:rPr>
        <w:t xml:space="preserve">and respect </w:t>
      </w:r>
      <w:r w:rsidR="00624E39" w:rsidRPr="00D20EBD">
        <w:rPr>
          <w:rFonts w:ascii="Times New Roman" w:hAnsi="Times New Roman" w:cs="Times New Roman"/>
          <w:sz w:val="24"/>
          <w:szCs w:val="24"/>
          <w:lang w:val="en-GB" w:eastAsia="ko-KR"/>
        </w:rPr>
        <w:t xml:space="preserve">from others </w:t>
      </w:r>
      <w:r w:rsidR="00D95834" w:rsidRPr="00D20EBD">
        <w:rPr>
          <w:rFonts w:ascii="Times New Roman" w:hAnsi="Times New Roman" w:cs="Times New Roman"/>
          <w:sz w:val="24"/>
          <w:szCs w:val="24"/>
          <w:lang w:val="en-GB"/>
        </w:rPr>
        <w:t>in the</w:t>
      </w:r>
      <w:r w:rsidR="00E152BA" w:rsidRPr="00D20EBD">
        <w:rPr>
          <w:rFonts w:ascii="Times New Roman" w:hAnsi="Times New Roman" w:cs="Times New Roman"/>
          <w:sz w:val="24"/>
          <w:szCs w:val="24"/>
          <w:lang w:val="en-GB"/>
        </w:rPr>
        <w:t>ir</w:t>
      </w:r>
      <w:r w:rsidR="00D95834" w:rsidRPr="00D20EBD">
        <w:rPr>
          <w:rFonts w:ascii="Times New Roman" w:hAnsi="Times New Roman" w:cs="Times New Roman"/>
          <w:sz w:val="24"/>
          <w:szCs w:val="24"/>
          <w:lang w:val="en-GB"/>
        </w:rPr>
        <w:t xml:space="preserve"> social environment</w:t>
      </w:r>
      <w:r w:rsidR="00D95834"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{"citationID":"LZ0Y5QpB","properties":{"formattedCitation":"\\super 23\\uc0\\u8211{}25\\nosupersub{}","plainCitation":"23–25","noteIndex":0},"citationItems":[{"id":8411,"uris":["http://zotero.org/users/8822807/items/H6AU4KSS"],"itemData":{"id":8411,"type":"article-journal","abstract":"Research evidence and theoretical accounts of honor point to differing definitions of the construct in differing cultural contexts. The current studies address the question “What is honor?” using a prototype approach in Turkey and the Northern United States. Studies 1a/1b revealed substantial differences in the specific features generated by members of the two groups, but Studies 2 and 3 revealed cultural similarities in the underlying dimensions of self-respect, moral behavior, and social status/respect. Ratings of the centrality and personal importance of these factors were similar across the two groups, but their association with other relevant constructs differed. The tripartite nature of honor uncovered in these studies helps observers and researchers alike understand how diverse responses to situations can be attributed to honor. Inclusion of a prototype analysis into the literature on honor cultures can provide enhanced coverage of the concept that may lead to testable hypotheses and new theoretical developments.","container-title":"Personality and Social Psychology Bulletin","DOI":"10.1177/0146167213510323","ISSN":"0146-1672, 1552-7433","issue":"2","journalAbbreviation":"Pers Soc Psychol Bull","language":"en","page":"232-249","source":"DOI.org (Crossref)","title":"Cultural prototypes and dimensions of honor","volume":"40","author":[{"family":"Cross","given":"Susan E."},{"family":"Uskul","given":"Ayse K."},{"family":"Gerçek-Swing","given":"Berna"},{"family":"Sunbay","given":"Zeynep"},{"family":"Alözkan","given":"Cansu"},{"family":"Günsoy","given":"Ceren"},{"family":"Ataca","given":"Bilge"},{"family":"Karakitapoğlu-Aygün","given":"Zahide"}],"issued":{"date-parts":[["2014",2]]}}},{"id":10485,"uris":["http://zotero.org/groups/2399160/items/QHAA3XQU"],"itemData":{"id":10485,"type":"book","event-place":"Washington, D.C.","note":"https://d0wnl0ad.net/v6/preview/?pid=6&amp;offer_id=26&amp;ref_id=9859942cd8ad161f4189dd89c4ct53b3_e3a1a346_c28f910b&amp;sub1=19472&amp;keyword=honor-and-shame-and-the-unity-of-the-mediterranean.pdf","publisher":"American Anthropological Association","publisher-place":"Washington, D.C.","title":"Honor and shame and the unity of the Mediterranean.","URL":"https://www.worldcat.org/title/honor-and-shame-and-the-unity-of-the-mediterranean/oclc/14586698","editor":[{"family":"Gilmore","given":"D. D."}],"issued":{"date-parts":[["1987"]]}}},{"id":10754,"uris":["http://zotero.org/groups/2399160/items/TKZ5AAB4"],"itemData":{"id":10754,"type":"book","event-place":"Chicago","publisher":"University of Chicago Press","publisher-place":"Chicago","title":"Honour and shame: The values of Mediterranean society","URL":"https://www.worldcat.org/title/honour-and-shame-the-values-of-mediterranean-society/oclc/466814","editor":[{"family":"Peristiany","given":"J. G."}],"issued":{"date-parts":[["1966"]]}}}],"schema":"https://github.com/citation-style-language/schema/raw/master/csl-citation.json"} </w:instrText>
      </w:r>
      <w:r w:rsidR="00D95834"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23–25</w:t>
      </w:r>
      <w:r w:rsidR="00D95834" w:rsidRPr="00D20EBD">
        <w:rPr>
          <w:rFonts w:ascii="Times New Roman" w:hAnsi="Times New Roman" w:cs="Times New Roman"/>
          <w:sz w:val="24"/>
          <w:szCs w:val="24"/>
          <w:lang w:val="en-GB"/>
        </w:rPr>
        <w:fldChar w:fldCharType="end"/>
      </w:r>
      <w:r w:rsidR="00D95834" w:rsidRPr="00D20EBD">
        <w:rPr>
          <w:rFonts w:ascii="Times New Roman" w:hAnsi="Times New Roman" w:cs="Times New Roman"/>
          <w:sz w:val="24"/>
          <w:szCs w:val="24"/>
          <w:lang w:val="en-GB" w:eastAsia="ko-KR"/>
        </w:rPr>
        <w:t>.</w:t>
      </w:r>
      <w:r w:rsidR="00B46A12" w:rsidRPr="00D20EBD">
        <w:rPr>
          <w:rFonts w:ascii="Times New Roman" w:hAnsi="Times New Roman" w:cs="Times New Roman"/>
          <w:sz w:val="24"/>
          <w:szCs w:val="24"/>
          <w:lang w:val="en-GB" w:eastAsia="ko-KR"/>
        </w:rPr>
        <w:t xml:space="preserve"> Recently, </w:t>
      </w:r>
      <w:r w:rsidR="000774A1" w:rsidRPr="00D20EBD">
        <w:rPr>
          <w:rFonts w:ascii="Times New Roman" w:hAnsi="Times New Roman" w:cs="Times New Roman"/>
          <w:sz w:val="24"/>
          <w:szCs w:val="24"/>
          <w:lang w:val="en-GB" w:eastAsia="ko-KR"/>
        </w:rPr>
        <w:t>honour</w:t>
      </w:r>
      <w:r w:rsidR="00B61050" w:rsidRPr="00D20EBD">
        <w:rPr>
          <w:rFonts w:ascii="Times New Roman" w:hAnsi="Times New Roman" w:cs="Times New Roman"/>
          <w:sz w:val="24"/>
          <w:szCs w:val="24"/>
          <w:lang w:val="en-GB" w:eastAsia="ko-KR"/>
        </w:rPr>
        <w:t xml:space="preserve"> </w:t>
      </w:r>
      <w:r w:rsidR="00E152BA" w:rsidRPr="00D20EBD">
        <w:rPr>
          <w:rFonts w:ascii="Times New Roman" w:hAnsi="Times New Roman" w:cs="Times New Roman"/>
          <w:sz w:val="24"/>
          <w:szCs w:val="24"/>
          <w:lang w:val="en-GB" w:eastAsia="ko-KR"/>
        </w:rPr>
        <w:t>has been</w:t>
      </w:r>
      <w:r w:rsidR="00B61050" w:rsidRPr="00D20EBD">
        <w:rPr>
          <w:rFonts w:ascii="Times New Roman" w:hAnsi="Times New Roman" w:cs="Times New Roman"/>
          <w:sz w:val="24"/>
          <w:szCs w:val="24"/>
          <w:lang w:val="en-GB" w:eastAsia="ko-KR"/>
        </w:rPr>
        <w:t xml:space="preserve"> studied </w:t>
      </w:r>
      <w:r w:rsidR="004658B5" w:rsidRPr="00D20EBD">
        <w:rPr>
          <w:rFonts w:ascii="Times New Roman" w:hAnsi="Times New Roman" w:cs="Times New Roman"/>
          <w:sz w:val="24"/>
          <w:szCs w:val="24"/>
          <w:lang w:val="en-GB"/>
        </w:rPr>
        <w:t xml:space="preserve">as </w:t>
      </w:r>
      <w:r w:rsidR="00835202" w:rsidRPr="00D20EBD">
        <w:rPr>
          <w:rFonts w:ascii="Times New Roman" w:hAnsi="Times New Roman" w:cs="Times New Roman"/>
          <w:sz w:val="24"/>
          <w:szCs w:val="24"/>
          <w:lang w:val="en-GB"/>
        </w:rPr>
        <w:t xml:space="preserve">a </w:t>
      </w:r>
      <w:r w:rsidR="000B276C" w:rsidRPr="00D20EBD">
        <w:rPr>
          <w:rFonts w:ascii="Times New Roman" w:hAnsi="Times New Roman" w:cs="Times New Roman"/>
          <w:sz w:val="24"/>
          <w:szCs w:val="24"/>
          <w:lang w:val="en-GB"/>
        </w:rPr>
        <w:t xml:space="preserve">cultural logic </w:t>
      </w:r>
      <w:r w:rsidR="00532A17" w:rsidRPr="00D20EBD">
        <w:rPr>
          <w:rFonts w:ascii="Times New Roman" w:hAnsi="Times New Roman" w:cs="Times New Roman"/>
          <w:sz w:val="24"/>
          <w:szCs w:val="24"/>
          <w:lang w:val="en-GB"/>
        </w:rPr>
        <w:t>comprisi</w:t>
      </w:r>
      <w:r w:rsidR="0044775D" w:rsidRPr="00D20EBD">
        <w:rPr>
          <w:rFonts w:ascii="Times New Roman" w:hAnsi="Times New Roman" w:cs="Times New Roman"/>
          <w:sz w:val="24"/>
          <w:szCs w:val="24"/>
          <w:lang w:val="en-GB"/>
        </w:rPr>
        <w:t>ng</w:t>
      </w:r>
      <w:r w:rsidR="00835202" w:rsidRPr="00D20EBD">
        <w:rPr>
          <w:rFonts w:ascii="Times New Roman" w:hAnsi="Times New Roman" w:cs="Times New Roman"/>
          <w:sz w:val="24"/>
          <w:szCs w:val="24"/>
          <w:lang w:val="en-GB"/>
        </w:rPr>
        <w:t xml:space="preserve"> shared beliefs, values, norms, and practices that cohere around the central theme of pursuing </w:t>
      </w:r>
      <w:r w:rsidRPr="00D20EBD">
        <w:rPr>
          <w:rFonts w:ascii="Times New Roman" w:hAnsi="Times New Roman" w:cs="Times New Roman"/>
          <w:sz w:val="24"/>
          <w:szCs w:val="24"/>
          <w:lang w:val="en-GB"/>
        </w:rPr>
        <w:t>honour</w:t>
      </w:r>
      <w:bookmarkEnd w:id="10"/>
      <w:r w:rsidR="00835202"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{"citationID":"UQo9hARf","properties":{"formattedCitation":"\\super 26\\nosupersub{}","plainCitation":"26","noteIndex":0},"citationItems":[{"id":8326,"uris":["http://zotero.org/users/8822807/items/L7AGXARG"],"itemData":{"id":8326,"type":"article-journal","container-title":"Journal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835202"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w:t>
      </w:r>
      <w:r w:rsidR="00835202" w:rsidRPr="00D20EBD">
        <w:rPr>
          <w:rFonts w:ascii="Times New Roman" w:hAnsi="Times New Roman" w:cs="Times New Roman"/>
          <w:sz w:val="24"/>
          <w:szCs w:val="24"/>
          <w:lang w:val="en-GB"/>
        </w:rPr>
        <w:fldChar w:fldCharType="end"/>
      </w:r>
      <w:r w:rsidR="001E618F" w:rsidRPr="00D20EBD">
        <w:rPr>
          <w:rFonts w:ascii="Times New Roman" w:hAnsi="Times New Roman" w:cs="Times New Roman"/>
          <w:sz w:val="24"/>
          <w:szCs w:val="24"/>
          <w:lang w:val="en-GB"/>
        </w:rPr>
        <w:t>. Th</w:t>
      </w:r>
      <w:r w:rsidR="004B3A06" w:rsidRPr="00D20EBD">
        <w:rPr>
          <w:rFonts w:ascii="Times New Roman" w:hAnsi="Times New Roman" w:cs="Times New Roman"/>
          <w:sz w:val="24"/>
          <w:szCs w:val="24"/>
          <w:lang w:val="en-GB"/>
        </w:rPr>
        <w:t>is</w:t>
      </w:r>
      <w:r w:rsidR="001E618F" w:rsidRPr="00D20EBD">
        <w:rPr>
          <w:rFonts w:ascii="Times New Roman" w:hAnsi="Times New Roman" w:cs="Times New Roman"/>
          <w:sz w:val="24"/>
          <w:szCs w:val="24"/>
          <w:lang w:val="en-GB"/>
        </w:rPr>
        <w:t xml:space="preserve"> cultural logic tends to </w:t>
      </w:r>
      <w:bookmarkStart w:id="13" w:name="_Hlk192507445"/>
      <w:r w:rsidR="001E618F" w:rsidRPr="00D20EBD">
        <w:rPr>
          <w:rFonts w:ascii="Times New Roman" w:hAnsi="Times New Roman" w:cs="Times New Roman"/>
          <w:sz w:val="24"/>
          <w:szCs w:val="24"/>
          <w:lang w:val="en-GB"/>
        </w:rPr>
        <w:t xml:space="preserve">emerge in harsh, competitive environments characterized by status inequality and </w:t>
      </w:r>
      <w:r w:rsidR="004E16E6" w:rsidRPr="00D20EBD">
        <w:rPr>
          <w:rFonts w:ascii="Times New Roman" w:hAnsi="Times New Roman" w:cs="Times New Roman"/>
          <w:sz w:val="24"/>
          <w:szCs w:val="24"/>
          <w:lang w:val="en-GB"/>
        </w:rPr>
        <w:t>instability</w:t>
      </w:r>
      <w:r w:rsidR="001E618F" w:rsidRPr="00D20EBD">
        <w:rPr>
          <w:rFonts w:ascii="Times New Roman" w:hAnsi="Times New Roman" w:cs="Times New Roman"/>
          <w:sz w:val="24"/>
          <w:szCs w:val="24"/>
          <w:lang w:val="en-GB"/>
        </w:rPr>
        <w:t>, and historically weak institutions</w:t>
      </w:r>
      <w:r w:rsidR="001E618F"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{"citationID":"q01PG8qd","properties":{"formattedCitation":"\\super 27\\uc0\\u8211{}29\\nosupersub{}","plainCitation":"27–29","noteIndex":0},"citationItems":[{"id":9144,"uris":["http://zotero.org/users/8822807/items/7HW7DVPE"],"itemData":{"id":9144,"type":"article-journal","abstract":"The mechanisms that link herding regions to cultures of honor have never been empirically tested. The objective of the present article is to show the important role that issues of status play in linking herding regions to cultures of honor using the theory of low-status compensation (P. J. Henry, 2008b) Four studies are presented. Study 1 replicates the finding that counties in the American South conducive to herding have higher murder rates than do counties conducive to farming but shows those differences are mediated by indicators of status disparities in a county. Study 2 replicates the findings of Study 1 with an international sample of 92 countries. Study 3 tests the theoretical idea that people who are low in socioeconomic status face stigma in society and show self-defensive strategies generally. Finally, Study 4 provides experimental evidence that low-status tendencies toward aggressing in the face of insults may be due to strategies to protect their sense of social worth. The results are contextualized within the theory of low-status compensation as a theory for understanding the role status plays in predicting some forms of violence. (PsycINFO Database Record (c) 2016 APA, all rights reserved)","container-title":"Journal of Personality and Social Psychology","DOI":"10.1037/a0015476","ISSN":"1939-1315","issue":"3","note":"publisher-place: US\npublisher: American Psychological Association","page":"451-466","source":"APA PsycNet","title":"Low-status compensation: A theory for understanding the role of status in cultures of honor","title-short":"Low-status compensation","volume":"97","author":[{"family":"Henry","given":"P. J."}],"issued":{"date-parts":[["2009"]]}}},{"id":9143,"uris":["http://zotero.org/users/8822807/items/F46C76G2"],"itemData":{"id":9143,"type":"book","edition":"1","ISBN":"978-0-429-50114-2","language":"en","publisher":"Routledge","source":"DOI.org (Crossref)","title":"Culture of honor: The psychology of violence in the south","title-short":"Culture of Honor","URL":"https://www.taylorfrancis.com/books/9780429969690","author":[{"family":"Nisbett","given":"Richard E."},{"family":"Cohen","given":"Dov"}],"accessed":{"date-parts":[["2023",1,23]]},"issued":{"date-parts":[["1996"]]}}},{"id":14152,"uris":["http://zotero.org/users/8822807/items/HX3SYVJT"],"itemData":{"id":14152,"type":"article-journal","abstract":"Around the globe, people fight for their honor, even if it means sacrificing their lives. This is puzzling from an evolutionary perspective, and little is known about the conditions under which honor cultures evolve. We implemented an agent-based model of honor, and our simulations showed that the reliability of institutions and toughness of the environment are crucial conditions for the evolution of honor cultures. Honor cultures survive when the effectiveness of the authorities is low, even in very tough environments. Moreover, the results show that honor cultures and aggressive cultures are mutually dependent in what resembles a predator-prey relationship described in the renowned Lotka-Volterra model. Both cultures are eliminated when institutions are reliable. These results have implications for understanding conflict throughout the world, where Western-based strategies are exported, often unsuccessfully, to contexts of weak institutional authority wherein honor-based strategies have been critical for survival.","container-title":"Psychological Science","DOI":"10.1177/0956797615602860","ISSN":"0956-7976, 1467-9280","issue":"1","journalAbbreviation":"Psychol Sci","language":"en","page":"12-24","source":"DOI.org (Crossref)","title":"The evolutionary basis of honor cultures","volume":"27","author":[{"family":"Nowak","given":"Andrzej"},{"family":"Gelfand","given":"Michele J."},{"family":"Borkowski","given":"Wojciech"},{"family":"Cohen","given":"Dov"},{"family":"Hernandez","given":"Ivan"}],"issued":{"date-parts":[["2016",1]]}}}],"schema":"https://github.com/citation-style-language/schema/raw/master/csl-citation.json"} </w:instrText>
      </w:r>
      <w:r w:rsidR="001E618F"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27–29</w:t>
      </w:r>
      <w:r w:rsidR="001E618F" w:rsidRPr="00D20EBD">
        <w:rPr>
          <w:rFonts w:ascii="Times New Roman" w:hAnsi="Times New Roman" w:cs="Times New Roman"/>
          <w:sz w:val="24"/>
          <w:szCs w:val="24"/>
          <w:lang w:val="en-GB"/>
        </w:rPr>
        <w:fldChar w:fldCharType="end"/>
      </w:r>
      <w:bookmarkEnd w:id="13"/>
      <w:r w:rsidR="001E618F" w:rsidRPr="00D20EBD">
        <w:rPr>
          <w:rFonts w:ascii="Times New Roman" w:hAnsi="Times New Roman" w:cs="Times New Roman"/>
          <w:sz w:val="24"/>
          <w:szCs w:val="24"/>
          <w:lang w:val="en-GB"/>
        </w:rPr>
        <w:t xml:space="preserve">. In these environments, individuals likely develop strategies to protect their safety and resources, as well as those of their close ingroups </w:t>
      </w:r>
      <w:r w:rsidR="00E152BA" w:rsidRPr="00D20EBD">
        <w:rPr>
          <w:rFonts w:ascii="Times New Roman" w:hAnsi="Times New Roman" w:cs="Times New Roman"/>
          <w:sz w:val="24"/>
          <w:szCs w:val="24"/>
          <w:lang w:val="en-GB"/>
        </w:rPr>
        <w:t>such as</w:t>
      </w:r>
      <w:r w:rsidR="001E618F" w:rsidRPr="00D20EBD">
        <w:rPr>
          <w:rFonts w:ascii="Times New Roman" w:hAnsi="Times New Roman" w:cs="Times New Roman"/>
          <w:sz w:val="24"/>
          <w:szCs w:val="24"/>
          <w:lang w:val="en-GB"/>
        </w:rPr>
        <w:t xml:space="preserve"> family members, through personal actions. A reputation for toughness and strength </w:t>
      </w:r>
      <w:r w:rsidR="00BD4FF8" w:rsidRPr="00D20EBD">
        <w:rPr>
          <w:rFonts w:ascii="Times New Roman" w:hAnsi="Times New Roman" w:cs="Times New Roman"/>
          <w:sz w:val="24"/>
          <w:szCs w:val="24"/>
          <w:lang w:val="en-GB"/>
        </w:rPr>
        <w:t>is adaptive</w:t>
      </w:r>
      <w:r w:rsidR="001E618F" w:rsidRPr="00D20EBD">
        <w:rPr>
          <w:rFonts w:ascii="Times New Roman" w:hAnsi="Times New Roman" w:cs="Times New Roman"/>
          <w:sz w:val="24"/>
          <w:szCs w:val="24"/>
          <w:lang w:val="en-GB"/>
        </w:rPr>
        <w:t xml:space="preserve"> because it can deter competitors and prevent being exploited in the future</w:t>
      </w:r>
      <w:r w:rsidR="001E618F" w:rsidRPr="00D20EBD">
        <w:rPr>
          <w:rFonts w:ascii="Times New Roman" w:eastAsia="Times New Roman" w:hAnsi="Times New Roman" w:cs="Times New Roman"/>
          <w:sz w:val="24"/>
          <w:szCs w:val="24"/>
          <w:lang w:val="en-GB"/>
        </w:rPr>
        <w:fldChar w:fldCharType="begin"/>
      </w:r>
      <w:r w:rsidR="00871178">
        <w:rPr>
          <w:rFonts w:ascii="Times New Roman" w:eastAsia="Times New Roman" w:hAnsi="Times New Roman" w:cs="Times New Roman"/>
          <w:sz w:val="24"/>
          <w:szCs w:val="24"/>
          <w:lang w:val="en-GB"/>
        </w:rPr>
        <w:instrText xml:space="preserve"> ADDIN ZOTERO_ITEM CSL_CITATION {"citationID":"3Cqo8lCo","properties":{"formattedCitation":"\\super 26,28,30\\nosupersub{}","plainCitation":"26,28,30","noteIndex":0},"citationItems":[{"id":8326,"uris":["http://zotero.org/users/8822807/items/L7AGXARG"],"itemData":{"id":8326,"type":"article-journal","container-title":"Journal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id":9143,"uris":["http://zotero.org/users/8822807/items/F46C76G2"],"itemData":{"id":9143,"type":"book","edition":"1","ISBN":"978-0-429-50114-2","language":"en","publisher":"Routledge","source":"DOI.org (Crossref)","title":"Culture of honor: The psychology of violence in the south","title-short":"Culture of Honor","URL":"https://www.taylorfrancis.com/books/9780429969690","author":[{"family":"Nisbett","given":"Richard E."},{"family":"Cohen","given":"Dov"}],"accessed":{"date-parts":[["2023",1,23]]},"issued":{"date-parts":[["1996"]]}}},{"id":16294,"uris":["http://zotero.org/users/8822807/items/V5KKDWXT"],"itemData":{"id":16294,"type":"article-journal","abstract":"Abstract\n            This paper presents an approach to honor as multifaceted. In this approach, honor is defined as having four different facets, or honor codes: morality‐based honor, family honor, masculine honor, and feminine honor. The honor‐as‐multifaceted approach has generated much psychological research examining the importance of each honor code across different cultural and social groups. An overview of this research shows that that the different honor codes exert a powerful influence on a variety of group processes, including collective action, in‐group identification, the definition of gendered roles within the family, in‐group responses to threats to collective honor, intergroup attitudes, and value change within groups. The paper discusses how defining and measuring honor as multifaceted ‐rather than as an unitary construct‐ provides a fuller understanding of honor's role in group life.","container-title":"Social and Personality Psychology Compass","DOI":"10.1111/spc3.12262","ISSN":"1751-9004, 1751-9004","issue":"8","journalAbbreviation":"Social &amp;amp; Personality Psych","language":"en","page":"431-442","source":"DOI.org (Crossref)","title":"On the importance of family, morality, masculine, and feminine honor for theory and research","volume":"10","author":[{"family":"Rodriguez Mosquera","given":"Patricia M."}],"issued":{"date-parts":[["2016",8]]}}}],"schema":"https://github.com/citation-style-language/schema/raw/master/csl-citation.json"} </w:instrText>
      </w:r>
      <w:r w:rsidR="001E618F" w:rsidRPr="00D20EBD">
        <w:rPr>
          <w:rFonts w:ascii="Times New Roman" w:eastAsia="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26,28,30</w:t>
      </w:r>
      <w:r w:rsidR="001E618F" w:rsidRPr="00D20EBD">
        <w:rPr>
          <w:rFonts w:ascii="Times New Roman" w:eastAsia="Times New Roman" w:hAnsi="Times New Roman" w:cs="Times New Roman"/>
          <w:sz w:val="24"/>
          <w:szCs w:val="24"/>
          <w:lang w:val="en-GB"/>
        </w:rPr>
        <w:fldChar w:fldCharType="end"/>
      </w:r>
      <w:r w:rsidR="001E618F" w:rsidRPr="00D20EBD">
        <w:rPr>
          <w:rFonts w:ascii="Times New Roman" w:hAnsi="Times New Roman" w:cs="Times New Roman"/>
          <w:sz w:val="24"/>
          <w:szCs w:val="24"/>
          <w:lang w:val="en-GB"/>
        </w:rPr>
        <w:t xml:space="preserve">. </w:t>
      </w:r>
      <w:r w:rsidR="00C55829" w:rsidRPr="00D20EBD">
        <w:rPr>
          <w:rFonts w:ascii="Times New Roman" w:hAnsi="Times New Roman" w:cs="Times New Roman"/>
          <w:sz w:val="24"/>
          <w:szCs w:val="24"/>
          <w:lang w:val="en-GB"/>
        </w:rPr>
        <w:t xml:space="preserve">Individuals’ willingness </w:t>
      </w:r>
      <w:r w:rsidR="00624E39" w:rsidRPr="00D20EBD">
        <w:rPr>
          <w:rFonts w:ascii="Times New Roman" w:hAnsi="Times New Roman" w:cs="Times New Roman"/>
          <w:sz w:val="24"/>
          <w:szCs w:val="24"/>
          <w:lang w:val="en-GB"/>
        </w:rPr>
        <w:t xml:space="preserve">to </w:t>
      </w:r>
      <w:bookmarkStart w:id="14" w:name="_Hlk192165148"/>
      <w:r w:rsidR="00145FB1" w:rsidRPr="00D20EBD">
        <w:rPr>
          <w:rFonts w:ascii="Times New Roman" w:hAnsi="Times New Roman" w:cs="Times New Roman"/>
          <w:sz w:val="24"/>
          <w:szCs w:val="24"/>
          <w:lang w:val="en-GB"/>
        </w:rPr>
        <w:t xml:space="preserve">retaliate or even </w:t>
      </w:r>
      <w:proofErr w:type="spellStart"/>
      <w:r w:rsidR="00624E39" w:rsidRPr="00D20EBD">
        <w:rPr>
          <w:rFonts w:ascii="Times New Roman" w:hAnsi="Times New Roman" w:cs="Times New Roman"/>
          <w:sz w:val="24"/>
          <w:szCs w:val="24"/>
          <w:lang w:val="en-GB"/>
        </w:rPr>
        <w:t>preemptively</w:t>
      </w:r>
      <w:proofErr w:type="spellEnd"/>
      <w:r w:rsidR="007C5516" w:rsidRPr="00D20EBD">
        <w:rPr>
          <w:rFonts w:ascii="Times New Roman" w:hAnsi="Times New Roman" w:cs="Times New Roman"/>
          <w:sz w:val="24"/>
          <w:szCs w:val="24"/>
          <w:lang w:val="en-GB"/>
        </w:rPr>
        <w:t xml:space="preserve"> defend</w:t>
      </w:r>
      <w:r w:rsidR="00624E39" w:rsidRPr="00D20EBD">
        <w:rPr>
          <w:rFonts w:ascii="Times New Roman" w:hAnsi="Times New Roman" w:cs="Times New Roman"/>
          <w:sz w:val="24"/>
          <w:szCs w:val="24"/>
          <w:lang w:val="en-GB"/>
        </w:rPr>
        <w:t xml:space="preserve"> </w:t>
      </w:r>
      <w:r w:rsidR="007C5516" w:rsidRPr="00D20EBD">
        <w:rPr>
          <w:rFonts w:ascii="Times New Roman" w:hAnsi="Times New Roman" w:cs="Times New Roman"/>
          <w:sz w:val="24"/>
          <w:szCs w:val="24"/>
          <w:lang w:val="en-GB"/>
        </w:rPr>
        <w:t>themselves</w:t>
      </w:r>
      <w:r w:rsidR="00C020C8" w:rsidRPr="00D20EBD">
        <w:rPr>
          <w:rFonts w:ascii="Times New Roman" w:hAnsi="Times New Roman" w:cs="Times New Roman"/>
          <w:sz w:val="24"/>
          <w:szCs w:val="24"/>
          <w:lang w:val="en-GB"/>
        </w:rPr>
        <w:t>,</w:t>
      </w:r>
      <w:r w:rsidR="007C5516" w:rsidRPr="00D20EBD">
        <w:rPr>
          <w:rFonts w:ascii="Times New Roman" w:hAnsi="Times New Roman" w:cs="Times New Roman"/>
          <w:sz w:val="24"/>
          <w:szCs w:val="24"/>
          <w:lang w:val="en-GB"/>
        </w:rPr>
        <w:t xml:space="preserve"> </w:t>
      </w:r>
      <w:r w:rsidR="00C55829" w:rsidRPr="00D20EBD">
        <w:rPr>
          <w:rFonts w:ascii="Times New Roman" w:hAnsi="Times New Roman" w:cs="Times New Roman"/>
          <w:sz w:val="24"/>
          <w:szCs w:val="24"/>
          <w:lang w:val="en-GB"/>
        </w:rPr>
        <w:t>secur</w:t>
      </w:r>
      <w:r w:rsidR="00C020C8" w:rsidRPr="00D20EBD">
        <w:rPr>
          <w:rFonts w:ascii="Times New Roman" w:hAnsi="Times New Roman" w:cs="Times New Roman"/>
          <w:sz w:val="24"/>
          <w:szCs w:val="24"/>
          <w:lang w:val="en-GB"/>
        </w:rPr>
        <w:t>ing</w:t>
      </w:r>
      <w:r w:rsidR="00624E39" w:rsidRPr="00D20EBD">
        <w:rPr>
          <w:rFonts w:ascii="Times New Roman" w:hAnsi="Times New Roman" w:cs="Times New Roman"/>
          <w:sz w:val="24"/>
          <w:szCs w:val="24"/>
          <w:lang w:val="en-GB"/>
        </w:rPr>
        <w:t xml:space="preserve"> a tough reputation</w:t>
      </w:r>
      <w:r w:rsidR="00B84FF4" w:rsidRPr="00D20EBD">
        <w:rPr>
          <w:rFonts w:ascii="Times New Roman" w:hAnsi="Times New Roman" w:cs="Times New Roman"/>
          <w:sz w:val="24"/>
          <w:szCs w:val="24"/>
          <w:lang w:val="en-GB"/>
        </w:rPr>
        <w:t>,</w:t>
      </w:r>
      <w:r w:rsidR="00624E39" w:rsidRPr="00D20EBD">
        <w:rPr>
          <w:rFonts w:ascii="Times New Roman" w:hAnsi="Times New Roman" w:cs="Times New Roman"/>
          <w:sz w:val="24"/>
          <w:szCs w:val="24"/>
          <w:lang w:val="en-GB"/>
        </w:rPr>
        <w:t xml:space="preserve"> </w:t>
      </w:r>
      <w:bookmarkEnd w:id="14"/>
      <w:r w:rsidR="00624E39" w:rsidRPr="00D20EBD">
        <w:rPr>
          <w:rFonts w:ascii="Times New Roman" w:hAnsi="Times New Roman" w:cs="Times New Roman"/>
          <w:sz w:val="24"/>
          <w:szCs w:val="24"/>
          <w:lang w:val="en-GB"/>
        </w:rPr>
        <w:t xml:space="preserve">can be selected as an important survival strategy and </w:t>
      </w:r>
      <w:r w:rsidR="00B84FF4" w:rsidRPr="00D20EBD">
        <w:rPr>
          <w:rFonts w:ascii="Times New Roman" w:hAnsi="Times New Roman" w:cs="Times New Roman"/>
          <w:sz w:val="24"/>
          <w:szCs w:val="24"/>
          <w:lang w:val="en-GB"/>
        </w:rPr>
        <w:t xml:space="preserve">thus </w:t>
      </w:r>
      <w:r w:rsidR="00624E39" w:rsidRPr="00D20EBD">
        <w:rPr>
          <w:rFonts w:ascii="Times New Roman" w:hAnsi="Times New Roman" w:cs="Times New Roman"/>
          <w:sz w:val="24"/>
          <w:szCs w:val="24"/>
          <w:lang w:val="en-GB"/>
        </w:rPr>
        <w:t>become normative in these environments</w:t>
      </w:r>
      <w:r w:rsidR="00624E39"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{"citationID":"OG3xhwpx","properties":{"formattedCitation":"\\super 31\\nosupersub{}","plainCitation":"31","noteIndex":0},"citationItems":[{"id":7322,"uris":["http://zotero.org/users/8822807/items/4APRIJ5I"],"itemData":{"id":7322,"type":"article-journal","container-title":"Human Nature","DOI":"10.1007/s12110-018-9324-4","ISSN":"1045-6767, 1936-4776","issue":"4","journalAbbreviation":"Hum Nat","language":"en","page":"371-389","source":"DOI.org (Crossref)","title":"Honor and violence: An account of feuds, duels, and honor killings","title-short":"Honor and Violence","volume":"29","author":[{"family":"Thrasher","given":"John"},{"family":"Handfield","given":"Toby"}],"issued":{"date-parts":[["2018",12]]}}}],"schema":"https://github.com/citation-style-language/schema/raw/master/csl-citation.json"} </w:instrText>
      </w:r>
      <w:r w:rsidR="00624E39"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31</w:t>
      </w:r>
      <w:r w:rsidR="00624E39" w:rsidRPr="00D20EBD">
        <w:rPr>
          <w:rFonts w:ascii="Times New Roman" w:hAnsi="Times New Roman" w:cs="Times New Roman"/>
          <w:sz w:val="24"/>
          <w:szCs w:val="24"/>
          <w:lang w:val="en-GB"/>
        </w:rPr>
        <w:fldChar w:fldCharType="end"/>
      </w:r>
      <w:r w:rsidR="00624E39" w:rsidRPr="00D20EBD">
        <w:rPr>
          <w:rFonts w:ascii="Times New Roman" w:hAnsi="Times New Roman" w:cs="Times New Roman"/>
          <w:sz w:val="24"/>
          <w:szCs w:val="24"/>
          <w:lang w:val="en-GB"/>
        </w:rPr>
        <w:t xml:space="preserve">. </w:t>
      </w:r>
      <w:r w:rsidR="002E61A0" w:rsidRPr="00D20EBD">
        <w:rPr>
          <w:rFonts w:ascii="Times New Roman" w:hAnsi="Times New Roman" w:cs="Times New Roman"/>
          <w:sz w:val="24"/>
          <w:szCs w:val="24"/>
          <w:lang w:val="en-GB"/>
        </w:rPr>
        <w:t xml:space="preserve">Moreover, </w:t>
      </w:r>
      <w:r w:rsidR="006C2B8D" w:rsidRPr="00D20EBD">
        <w:rPr>
          <w:rFonts w:ascii="Times New Roman" w:hAnsi="Times New Roman" w:cs="Times New Roman"/>
          <w:sz w:val="24"/>
          <w:szCs w:val="24"/>
          <w:lang w:val="en-GB"/>
        </w:rPr>
        <w:t xml:space="preserve">individuals may engage in similar actions </w:t>
      </w:r>
      <w:r w:rsidR="000774A1" w:rsidRPr="00D20EBD">
        <w:rPr>
          <w:rFonts w:ascii="Times New Roman" w:hAnsi="Times New Roman" w:cs="Times New Roman"/>
          <w:sz w:val="24"/>
          <w:szCs w:val="24"/>
          <w:lang w:val="en-GB"/>
        </w:rPr>
        <w:t>to defend the honour</w:t>
      </w:r>
      <w:r w:rsidR="006C2B8D" w:rsidRPr="00D20EBD">
        <w:rPr>
          <w:rFonts w:ascii="Times New Roman" w:hAnsi="Times New Roman" w:cs="Times New Roman"/>
          <w:sz w:val="24"/>
          <w:szCs w:val="24"/>
          <w:lang w:val="en-GB"/>
        </w:rPr>
        <w:t xml:space="preserve"> of </w:t>
      </w:r>
      <w:r w:rsidR="00ED255D" w:rsidRPr="00D20EBD">
        <w:rPr>
          <w:rFonts w:ascii="Times New Roman" w:hAnsi="Times New Roman" w:cs="Times New Roman"/>
          <w:sz w:val="24"/>
          <w:szCs w:val="24"/>
          <w:lang w:val="en-GB"/>
        </w:rPr>
        <w:t>their</w:t>
      </w:r>
      <w:r w:rsidR="006C2B8D" w:rsidRPr="00D20EBD">
        <w:rPr>
          <w:rFonts w:ascii="Times New Roman" w:hAnsi="Times New Roman" w:cs="Times New Roman"/>
          <w:sz w:val="24"/>
          <w:szCs w:val="24"/>
          <w:lang w:val="en-GB"/>
        </w:rPr>
        <w:t xml:space="preserve"> </w:t>
      </w:r>
      <w:r w:rsidR="005E3B30" w:rsidRPr="00D20EBD">
        <w:rPr>
          <w:rFonts w:ascii="Times New Roman" w:hAnsi="Times New Roman" w:cs="Times New Roman"/>
          <w:sz w:val="24"/>
          <w:szCs w:val="24"/>
          <w:lang w:val="en-GB"/>
        </w:rPr>
        <w:t>close others or affiliated social groups</w:t>
      </w:r>
      <w:r w:rsidR="00ED255D" w:rsidRPr="00D20EBD">
        <w:rPr>
          <w:rFonts w:ascii="Times New Roman" w:hAnsi="Times New Roman" w:cs="Times New Roman"/>
          <w:sz w:val="24"/>
          <w:szCs w:val="24"/>
          <w:lang w:val="en-GB"/>
        </w:rPr>
        <w:t xml:space="preserve"> (</w:t>
      </w:r>
      <w:r w:rsidR="00EB1DB1" w:rsidRPr="00D20EBD">
        <w:rPr>
          <w:rFonts w:ascii="Times New Roman" w:hAnsi="Times New Roman" w:cs="Times New Roman"/>
          <w:sz w:val="24"/>
          <w:szCs w:val="24"/>
          <w:lang w:val="en-GB"/>
        </w:rPr>
        <w:t>e.g.</w:t>
      </w:r>
      <w:r w:rsidR="00ED255D" w:rsidRPr="00D20EBD">
        <w:rPr>
          <w:rFonts w:ascii="Times New Roman" w:hAnsi="Times New Roman" w:cs="Times New Roman"/>
          <w:sz w:val="24"/>
          <w:szCs w:val="24"/>
          <w:lang w:val="en-GB"/>
        </w:rPr>
        <w:t>, typically family members)</w:t>
      </w:r>
      <w:r w:rsidR="00AA4398"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{"citationID":"a2iesr75mdr","properties":{"formattedCitation":"\\super 32\\nosupersub{}","plainCitation":"32","noteIndex":0},"citationItems":[{"id":18135,"uris":["http://zotero.org/users/8822807/items/GL3262ZN"],"itemData":{"id":18135,"type":"article-journal","abstract":"We present two studies on the consequences of threats to family honor. In Study 1, 99 Pakistanis (67 females, 30 males, 2 undisclosed) and 134 European-Americans (65 females, 69 males) reported a recent insult to their family where the offender was either a family or a non-family member. The insults targeted the family as collective or individual family members other than parents. Across targets, insults to one’s family had more negative emotional (e.g., more intense anger, shame) and social (greater relationship strain) consequences for Pakistanis than for European-Americans. Study 2 examined whether these effects extend to insults to parents. Fifty-one Pakistanis (29 females, 22 males) and 58 European-Americans (30 females, 28 males) responded to an insult-to-parents or an insult-to-self scenario. Insults-to-parents and insults-to-self elicited similar emotional responses among Pakistanis. By contrast, European-Americans responded more negatively (e.g., more intense anger) to an insult-to-self than to an insult-to-parents.","container-title":"Journal of Cross-Cultural Psychology","DOI":"10.1177/0022022113511299","ISSN":"0022-0221, 1552-5422","issue":"3","journalAbbreviation":"Journal of Cross-Cultural Psychology","language":"en","page":"400-416","source":"DOI.org (Crossref)","title":"Shared burdens, personal costs on the emotional and social consequences of family honor","volume":"45","author":[{"family":"Rodriguez Mosquera","given":"Patricia M."},{"family":"Tan","given":"Leslie X."},{"family":"Saleem","given":"Faisal"}],"issued":{"date-parts":[["2014",4]]}}}],"schema":"https://github.com/citation-style-language/schema/raw/master/csl-citation.json"} </w:instrText>
      </w:r>
      <w:r w:rsidR="00AA4398"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32</w:t>
      </w:r>
      <w:r w:rsidR="00AA4398" w:rsidRPr="00D20EBD">
        <w:rPr>
          <w:rFonts w:ascii="Times New Roman" w:hAnsi="Times New Roman" w:cs="Times New Roman"/>
          <w:sz w:val="24"/>
          <w:szCs w:val="24"/>
          <w:lang w:val="en-GB"/>
        </w:rPr>
        <w:fldChar w:fldCharType="end"/>
      </w:r>
      <w:r w:rsidR="006C2B8D" w:rsidRPr="00D20EBD">
        <w:rPr>
          <w:rFonts w:ascii="Times New Roman" w:hAnsi="Times New Roman" w:cs="Times New Roman"/>
          <w:sz w:val="24"/>
          <w:szCs w:val="24"/>
          <w:lang w:val="en-GB"/>
        </w:rPr>
        <w:t xml:space="preserve">. </w:t>
      </w:r>
      <w:r w:rsidR="001E618F" w:rsidRPr="00D20EBD">
        <w:rPr>
          <w:rFonts w:ascii="Times New Roman" w:hAnsi="Times New Roman" w:cs="Times New Roman"/>
          <w:sz w:val="24"/>
          <w:szCs w:val="24"/>
          <w:lang w:val="en-GB"/>
        </w:rPr>
        <w:t xml:space="preserve">However, the pursuit of </w:t>
      </w:r>
      <w:r w:rsidR="000774A1" w:rsidRPr="00D20EBD">
        <w:rPr>
          <w:rFonts w:ascii="Times New Roman" w:hAnsi="Times New Roman" w:cs="Times New Roman"/>
          <w:sz w:val="24"/>
          <w:szCs w:val="24"/>
          <w:lang w:val="en-GB"/>
        </w:rPr>
        <w:t>honour</w:t>
      </w:r>
      <w:r w:rsidR="001E618F" w:rsidRPr="00D20EBD">
        <w:rPr>
          <w:rFonts w:ascii="Times New Roman" w:hAnsi="Times New Roman" w:cs="Times New Roman"/>
          <w:sz w:val="24"/>
          <w:szCs w:val="24"/>
          <w:lang w:val="en-GB"/>
        </w:rPr>
        <w:t xml:space="preserve"> seems to risk escalating unnecessary conflict</w:t>
      </w:r>
      <w:r w:rsidR="00532CA1" w:rsidRPr="00D20EBD">
        <w:rPr>
          <w:rFonts w:ascii="Times New Roman" w:hAnsi="Times New Roman" w:cs="Times New Roman"/>
          <w:sz w:val="24"/>
          <w:szCs w:val="24"/>
          <w:lang w:val="en-GB"/>
        </w:rPr>
        <w:t>,</w:t>
      </w:r>
      <w:r w:rsidR="001E618F" w:rsidRPr="00D20EBD">
        <w:rPr>
          <w:rFonts w:ascii="Times New Roman" w:hAnsi="Times New Roman" w:cs="Times New Roman"/>
          <w:sz w:val="24"/>
          <w:szCs w:val="24"/>
          <w:lang w:val="en-GB"/>
        </w:rPr>
        <w:t xml:space="preserve"> especially among unrelated individuals. Past literature has documented that hono</w:t>
      </w:r>
      <w:r w:rsidR="00185A56" w:rsidRPr="00D20EBD">
        <w:rPr>
          <w:rFonts w:ascii="Times New Roman" w:hAnsi="Times New Roman" w:cs="Times New Roman"/>
          <w:sz w:val="24"/>
          <w:szCs w:val="24"/>
          <w:lang w:val="en-GB"/>
        </w:rPr>
        <w:t>u</w:t>
      </w:r>
      <w:r w:rsidR="001E618F" w:rsidRPr="00D20EBD">
        <w:rPr>
          <w:rFonts w:ascii="Times New Roman" w:hAnsi="Times New Roman" w:cs="Times New Roman"/>
          <w:sz w:val="24"/>
          <w:szCs w:val="24"/>
          <w:lang w:val="en-GB"/>
        </w:rPr>
        <w:t xml:space="preserve">r-related norms and </w:t>
      </w:r>
      <w:r w:rsidR="008A1DF0" w:rsidRPr="00D20EBD">
        <w:rPr>
          <w:rFonts w:ascii="Times New Roman" w:hAnsi="Times New Roman" w:cs="Times New Roman"/>
          <w:sz w:val="24"/>
          <w:szCs w:val="24"/>
          <w:lang w:val="en-GB"/>
        </w:rPr>
        <w:t>behavio</w:t>
      </w:r>
      <w:r w:rsidR="00185A56" w:rsidRPr="00D20EBD">
        <w:rPr>
          <w:rFonts w:ascii="Times New Roman" w:hAnsi="Times New Roman" w:cs="Times New Roman"/>
          <w:sz w:val="24"/>
          <w:szCs w:val="24"/>
          <w:lang w:val="en-GB"/>
        </w:rPr>
        <w:t>u</w:t>
      </w:r>
      <w:r w:rsidR="008A1DF0" w:rsidRPr="00D20EBD">
        <w:rPr>
          <w:rFonts w:ascii="Times New Roman" w:hAnsi="Times New Roman" w:cs="Times New Roman"/>
          <w:sz w:val="24"/>
          <w:szCs w:val="24"/>
          <w:lang w:val="en-GB"/>
        </w:rPr>
        <w:t>rs</w:t>
      </w:r>
      <w:r w:rsidR="001E618F" w:rsidRPr="00D20EBD">
        <w:rPr>
          <w:rFonts w:ascii="Times New Roman" w:hAnsi="Times New Roman" w:cs="Times New Roman"/>
          <w:sz w:val="24"/>
          <w:szCs w:val="24"/>
          <w:lang w:val="en-GB"/>
        </w:rPr>
        <w:t xml:space="preserve"> can </w:t>
      </w:r>
      <w:r w:rsidR="00D87614" w:rsidRPr="00D20EBD">
        <w:rPr>
          <w:rFonts w:ascii="Times New Roman" w:hAnsi="Times New Roman" w:cs="Times New Roman"/>
          <w:sz w:val="24"/>
          <w:szCs w:val="24"/>
          <w:lang w:val="en-GB"/>
        </w:rPr>
        <w:t>foster</w:t>
      </w:r>
      <w:r w:rsidR="001E618F" w:rsidRPr="00D20EBD">
        <w:rPr>
          <w:rFonts w:ascii="Times New Roman" w:hAnsi="Times New Roman" w:cs="Times New Roman"/>
          <w:sz w:val="24"/>
          <w:szCs w:val="24"/>
          <w:lang w:val="en-GB"/>
        </w:rPr>
        <w:t xml:space="preserve"> </w:t>
      </w:r>
      <w:r w:rsidR="00532CA1" w:rsidRPr="00D20EBD">
        <w:rPr>
          <w:rFonts w:ascii="Times New Roman" w:hAnsi="Times New Roman" w:cs="Times New Roman"/>
          <w:sz w:val="24"/>
          <w:szCs w:val="24"/>
          <w:lang w:val="en-GB"/>
        </w:rPr>
        <w:t>conflict responses</w:t>
      </w:r>
      <w:r w:rsidR="001E618F" w:rsidRPr="00D20EBD">
        <w:rPr>
          <w:rFonts w:ascii="Times New Roman" w:hAnsi="Times New Roman" w:cs="Times New Roman"/>
          <w:sz w:val="24"/>
          <w:szCs w:val="24"/>
          <w:lang w:val="en-GB"/>
        </w:rPr>
        <w:t xml:space="preserve"> such as violence, aggression and hono</w:t>
      </w:r>
      <w:r w:rsidR="00185A56" w:rsidRPr="00D20EBD">
        <w:rPr>
          <w:rFonts w:ascii="Times New Roman" w:hAnsi="Times New Roman" w:cs="Times New Roman"/>
          <w:sz w:val="24"/>
          <w:szCs w:val="24"/>
          <w:lang w:val="en-GB"/>
        </w:rPr>
        <w:t>u</w:t>
      </w:r>
      <w:r w:rsidR="001E618F" w:rsidRPr="00D20EBD">
        <w:rPr>
          <w:rFonts w:ascii="Times New Roman" w:hAnsi="Times New Roman" w:cs="Times New Roman"/>
          <w:sz w:val="24"/>
          <w:szCs w:val="24"/>
          <w:lang w:val="en-GB"/>
        </w:rPr>
        <w:t>r-related crimes</w:t>
      </w:r>
      <w:r w:rsidR="001E618F"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{"citationID":"fGyO4wF5","properties":{"formattedCitation":"\\super 28,33\\uc0\\u8211{}36\\nosupersub{}","plainCitation":"28,33–36","noteIndex":0},"citationItems":[{"id":16262,"uris":["http://zotero.org/users/8822807/items/8S7LDM8J"],"itemData":{"id":16262,"type":"article-journal","abstract":"We investigated the hypothesis that a sociocultural variable known as the culture of honor would be uniquely predictive of school-violence indicators. Controlling for demographic characteristics associated in previous studies with violent crime among adults, we found that high-school students in culture-of-honor states were significantly more likely than high-school students in non-culture-of honor states to report having brought a weapon to school in the past month. Using data aggregated over a 20-year period, we also found that culture-of honor states had more than twice as many school shootings per capita as non-culture-of-honor states. The data revealed important differences between school violence and general patterns of homicide and are consistent with the view that many acts of school violence reflect retaliatory aggression springing from intensely experienced social-identity threats.","container-title":"Psychological Science","DOI":"10.1111/j.1467-9280.2009.02456.x","ISSN":"0956-7976, 1467-9280","issue":"11","journalAbbreviation":"Psychol Sci","language":"en","license":"http://journals.sagepub.com/page/policies/text-and-data-mining-license","page":"1400-1405","source":"DOI.org (Crossref)","title":"School violence and the culture of honor","volume":"20","author":[{"family":"Brown","given":"Ryan P."},{"family":"Osterman","given":"Lindsey L."},{"family":"Barnes","given":"Collin D."}],"issued":{"date-parts":[["2009",11]]}}},{"id":9038,"uris":["http://zotero.org/users/8822807/items/K45B7IXB"],"itemData":{"id":9038,"type":"article-journal","abstract":"Three experiments examined how norms characteristic of a \"culture of honor\" manifest themselves in the cognitions, emotions, behaviors, and physiological reactions of southern White males. Participants were University of Michigan students who grew up in the North or South. In 3 experiments, they were insulted by a confederate who bumped into the participant and called him an \"asshole.\" Compared with northerners (who were relatively unaffected by the insult) southerners were more likely to think their masculine reputation was threatened, more upset (as shown by a rise in cortisol levels), more physiologically primed for aggression (as shown by a rise in testosterone levels), more cognitively primed for aggression, and more likely to engage in aggressive and dominant behavior. Findings highlight the insult–aggression cycle in cultures of honor, in which insults diminish a man's reputation and he tries to restore his status by aggressive or violent behavior. (PsycINFO Database Record (c) 2016 APA, all rights reserved)","container-title":"Journal of Personality and Social Psychology","DOI":"10.1037/0022-3514.70.5.945","ISSN":"1939-1315","note":"publisher-place: US\npublisher: American Psychological Association","page":"945-960","source":"APA PsycNet","title":"Insult, aggression, and the southern culture of honor: An \"experimental ethnography.\"","title-short":"Insult, aggression, and the southern culture of honor","volume":"70","author":[{"family":"Cohen","given":"Dov"},{"family":"Nisbett","given":"Richard E."},{"family":"Bowdle","given":"Brian F."},{"family":"Schwarz","given":"Norbert"}],"issued":{"date-parts":[["1996"]]}}},{"id":9143,"uris":["http://zotero.org/users/8822807/items/F46C76G2"],"itemData":{"id":9143,"type":"book","edition":"1","ISBN":"978-0-429-50114-2","language":"en","publisher":"Routledge","source":"DOI.org (Crossref)","title":"Culture of honor: The psychology of violence in the south","title-short":"Culture of Honor","URL":"https://www.taylorfrancis.com/books/9780429969690","author":[{"family":"Nisbett","given":"Richard E."},{"family":"Cohen","given":"Dov"}],"accessed":{"date-parts":[["2023",1,23]]},"issued":{"date-parts":[["1996"]]}}},{"id":16264,"uris":["http://zotero.org/users/8822807/items/6KVE374E"],"itemData":{"id":16264,"type":"article-journal","abstract":"Two studies investigated retaliatory responses to actual honor threats among members of an honor culture (Turkey) and a dignity culture (northern United States). The honor threat in these studies was based on previous research which has shown that honesty is a key element of the conception of honor and that accusations of dishonesty are threatening to one's honor. In both studies, participants wrote an essay describing the role of honesty in their lives and received feedback on their essay accusing them of being dishonest (vs. neutral feedback). Turkish participants retaliated more strongly than did northern U.S. participants against the person who challenged their honesty by assigning him/her to solve more difficult tangrams over easy ones (Study 1) and by choosing sensory tasks of a higher level of intensity to complete (Study 2). Study 2 added a relational honor condition, in which participants wrote about honesty in their parents' lives and examined the role of individual differences in honor values in retaliation. Endorsement of honor values significantly predicted retaliation among Turkish participants in the relational honor attack condition, but not among northern U.S. participants. Aggr. Behav. 41:594–607, 2015. © 2015 Wiley Periodicals, Inc.","container-title":"Aggressive Behavior","DOI":"10.1002/ab.21598","ISSN":"0096-140X, 1098-2337","issue":"6","journalAbbreviation":"Aggressive Behavior","language":"en","license":"http://onlinelibrary.wiley.com/termsAndConditions#vor","page":"594-607","source":"DOI.org (Crossref)","title":"A price to pay: Turkish and Northern American retaliation for threats to </w:instrText>
      </w:r>
      <w:r w:rsidR="00871178">
        <w:rPr>
          <w:rFonts w:ascii="Times New Roman" w:hAnsi="Times New Roman" w:cs="Times New Roman" w:hint="eastAsia"/>
          <w:sz w:val="24"/>
          <w:szCs w:val="24"/>
          <w:lang w:val="en-GB"/>
        </w:rPr>
        <w:instrText>personal and family honor","title-short":"A price to pay","volume":"41","author":[{"family":"Uskul","given":"Ayse K."},{"family":"Cross","given":"Susan E."},{"family":"G</w:instrText>
      </w:r>
      <w:r w:rsidR="00871178">
        <w:rPr>
          <w:rFonts w:ascii="Times New Roman" w:hAnsi="Times New Roman" w:cs="Times New Roman" w:hint="eastAsia"/>
          <w:sz w:val="24"/>
          <w:szCs w:val="24"/>
          <w:lang w:val="en-GB"/>
        </w:rPr>
        <w:instrText>ü</w:instrText>
      </w:r>
      <w:r w:rsidR="00871178">
        <w:rPr>
          <w:rFonts w:ascii="Times New Roman" w:hAnsi="Times New Roman" w:cs="Times New Roman" w:hint="eastAsia"/>
          <w:sz w:val="24"/>
          <w:szCs w:val="24"/>
          <w:lang w:val="en-GB"/>
        </w:rPr>
        <w:instrText>nsoy","given":"Ceren"},{"family":"Gerçek</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Swing","given":"Berna"},{"family":"Alözkan",</w:instrText>
      </w:r>
      <w:r w:rsidR="00871178">
        <w:rPr>
          <w:rFonts w:ascii="Times New Roman" w:hAnsi="Times New Roman" w:cs="Times New Roman"/>
          <w:sz w:val="24"/>
          <w:szCs w:val="24"/>
          <w:lang w:val="en-GB"/>
        </w:rPr>
        <w:instrText xml:space="preserve">"given":"Cansu"},{"family":"Ataca","given":"Bilge"}],"issued":{"date-parts":[["2015",11]]}}},{"id":16265,"uris":["http://zotero.org/users/8822807/items/QY8GB8WF"],"itemData":{"id":16265,"type":"article-journal","abstract":"Masculine honor has been found to explain the relationship between insults and aggression in the USA. However, detailed accounts of Mediterranean honor cultures suggest that family honor may be more important in explaining cross-cultural differences in aggression. Two studies revealed that people from Turkish honor culture intended to aggress more after being insulted than Dutch people from a nonhonor culture (Study 1), and that this effect was driven by differences in family honor rather than differences in masculine honor (Study 2). We posit that family honor may be a key factor in explaining insult-related aggression in Mediterranean honor cultures.","container-title":"Group Processes &amp; Intergroup Relations","DOI":"10.1177/1368430212467475","ISSN":"1368-4302, 1461-7188","issue":"3","journalAbbreviation":"Group Processes &amp; Intergroup Relations","language":"en","page":"334-344","source":"DOI.org (Crossref)","title":"A different kind of honor culture: Family honor and aggression in Turks","title-short":"A different kind of honor culture","volume":"16","author":[{"family":"Van Osch","given":"Yvette"},{"family":"Breugelmans","given":"Seger M."},{"family":"Zeelenberg","given":"Marcel"},{"family":"Bölük","given":"Pinar"}],"issued":{"date-parts":[["2013",5]]}}}],"schema":"https://github.com/citation-style-language/schema/raw/master/csl-citation.json"} </w:instrText>
      </w:r>
      <w:r w:rsidR="001E618F"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28,33–36</w:t>
      </w:r>
      <w:r w:rsidR="001E618F" w:rsidRPr="00D20EBD">
        <w:rPr>
          <w:rFonts w:ascii="Times New Roman" w:hAnsi="Times New Roman" w:cs="Times New Roman"/>
          <w:sz w:val="24"/>
          <w:szCs w:val="24"/>
          <w:lang w:val="en-GB"/>
        </w:rPr>
        <w:fldChar w:fldCharType="end"/>
      </w:r>
      <w:r w:rsidR="001D1F53" w:rsidRPr="00D20EBD">
        <w:rPr>
          <w:rFonts w:ascii="Times New Roman" w:hAnsi="Times New Roman" w:cs="Times New Roman"/>
          <w:sz w:val="24"/>
          <w:szCs w:val="24"/>
          <w:lang w:val="en-GB"/>
        </w:rPr>
        <w:t>.</w:t>
      </w:r>
      <w:bookmarkStart w:id="15" w:name="OLE_LINK2"/>
      <w:bookmarkEnd w:id="11"/>
      <w:r w:rsidR="00501550" w:rsidRPr="00D20EBD">
        <w:rPr>
          <w:rFonts w:ascii="Times New Roman" w:hAnsi="Times New Roman" w:cs="Times New Roman"/>
          <w:sz w:val="24"/>
          <w:szCs w:val="24"/>
          <w:lang w:val="en-GB"/>
        </w:rPr>
        <w:t xml:space="preserve"> </w:t>
      </w:r>
      <w:bookmarkEnd w:id="12"/>
    </w:p>
    <w:p w14:paraId="1585440D" w14:textId="079CD6BF" w:rsidR="00B44F6E" w:rsidRPr="00D20EBD" w:rsidRDefault="00D913B6" w:rsidP="00B44F6E">
      <w:pPr>
        <w:spacing w:after="0" w:line="480" w:lineRule="auto"/>
        <w:ind w:firstLine="720"/>
        <w:rPr>
          <w:rFonts w:ascii="Times New Roman" w:hAnsi="Times New Roman" w:cs="Times New Roman"/>
          <w:sz w:val="24"/>
          <w:szCs w:val="24"/>
          <w:lang w:val="en-GB"/>
        </w:rPr>
      </w:pPr>
      <w:bookmarkStart w:id="16" w:name="_Hlk192875444"/>
      <w:r w:rsidRPr="00D20EBD">
        <w:rPr>
          <w:rFonts w:ascii="Times New Roman" w:hAnsi="Times New Roman" w:cs="Times New Roman"/>
          <w:sz w:val="24"/>
          <w:szCs w:val="24"/>
          <w:lang w:val="en-GB"/>
        </w:rPr>
        <w:t xml:space="preserve">To study </w:t>
      </w:r>
      <w:r w:rsidR="00C71B77" w:rsidRPr="00D20EBD">
        <w:rPr>
          <w:rFonts w:ascii="Times New Roman" w:hAnsi="Times New Roman" w:cs="Times New Roman"/>
          <w:sz w:val="24"/>
          <w:szCs w:val="24"/>
          <w:lang w:val="en-GB"/>
        </w:rPr>
        <w:t xml:space="preserve">how </w:t>
      </w:r>
      <w:r w:rsidR="00DD0203" w:rsidRPr="00D20EBD">
        <w:rPr>
          <w:rFonts w:ascii="Times New Roman" w:hAnsi="Times New Roman" w:cs="Times New Roman"/>
          <w:sz w:val="24"/>
          <w:szCs w:val="24"/>
          <w:lang w:val="en-GB"/>
        </w:rPr>
        <w:t xml:space="preserve">the cultural logic of </w:t>
      </w:r>
      <w:r w:rsidR="00D87614"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w:t>
      </w:r>
      <w:r w:rsidR="00C71B77" w:rsidRPr="00D20EBD">
        <w:rPr>
          <w:rFonts w:ascii="Times New Roman" w:hAnsi="Times New Roman" w:cs="Times New Roman"/>
          <w:sz w:val="24"/>
          <w:szCs w:val="24"/>
          <w:lang w:val="en-GB"/>
        </w:rPr>
        <w:t>may shape</w:t>
      </w:r>
      <w:r w:rsidRPr="00D20EBD">
        <w:rPr>
          <w:rFonts w:ascii="Times New Roman" w:hAnsi="Times New Roman" w:cs="Times New Roman"/>
          <w:sz w:val="24"/>
          <w:szCs w:val="24"/>
          <w:lang w:val="en-GB"/>
        </w:rPr>
        <w:t xml:space="preserve"> </w:t>
      </w:r>
      <w:r w:rsidR="00E43603" w:rsidRPr="00D20EBD">
        <w:rPr>
          <w:rFonts w:ascii="Times New Roman" w:hAnsi="Times New Roman" w:cs="Times New Roman"/>
          <w:sz w:val="24"/>
          <w:szCs w:val="24"/>
          <w:lang w:val="en-GB"/>
        </w:rPr>
        <w:t xml:space="preserve">both </w:t>
      </w:r>
      <w:r w:rsidR="00C10993" w:rsidRPr="00D20EBD">
        <w:rPr>
          <w:rFonts w:ascii="Times New Roman" w:hAnsi="Times New Roman" w:cs="Times New Roman"/>
          <w:sz w:val="24"/>
          <w:szCs w:val="24"/>
          <w:lang w:val="en-GB"/>
        </w:rPr>
        <w:t>competition and cooperation</w:t>
      </w:r>
      <w:r w:rsidRPr="00D20EBD">
        <w:rPr>
          <w:rFonts w:ascii="Times New Roman" w:hAnsi="Times New Roman" w:cs="Times New Roman"/>
          <w:sz w:val="24"/>
          <w:szCs w:val="24"/>
          <w:lang w:val="en-GB"/>
        </w:rPr>
        <w:t xml:space="preserve">, </w:t>
      </w:r>
      <w:bookmarkEnd w:id="15"/>
      <w:r w:rsidR="00C10993" w:rsidRPr="00D20EBD">
        <w:rPr>
          <w:rFonts w:ascii="Times New Roman" w:hAnsi="Times New Roman" w:cs="Times New Roman"/>
          <w:sz w:val="24"/>
          <w:szCs w:val="24"/>
          <w:lang w:val="en-GB"/>
        </w:rPr>
        <w:t>we employ</w:t>
      </w:r>
      <w:r w:rsidR="009B5134" w:rsidRPr="00D20EBD">
        <w:rPr>
          <w:rFonts w:ascii="Times New Roman" w:hAnsi="Times New Roman" w:cs="Times New Roman"/>
          <w:sz w:val="24"/>
          <w:szCs w:val="24"/>
          <w:lang w:val="en-GB"/>
        </w:rPr>
        <w:t>ed</w:t>
      </w:r>
      <w:r w:rsidR="00C10993" w:rsidRPr="00D20EBD">
        <w:rPr>
          <w:rFonts w:ascii="Times New Roman" w:hAnsi="Times New Roman" w:cs="Times New Roman"/>
          <w:sz w:val="24"/>
          <w:szCs w:val="24"/>
          <w:lang w:val="en-GB"/>
        </w:rPr>
        <w:t xml:space="preserve"> </w:t>
      </w:r>
      <w:r w:rsidR="000B17FB" w:rsidRPr="00D20EBD">
        <w:rPr>
          <w:rFonts w:ascii="Times New Roman" w:hAnsi="Times New Roman" w:cs="Times New Roman"/>
          <w:sz w:val="24"/>
          <w:szCs w:val="24"/>
          <w:lang w:val="en-GB"/>
        </w:rPr>
        <w:t>t</w:t>
      </w:r>
      <w:r w:rsidR="00301EF8" w:rsidRPr="00D20EBD">
        <w:rPr>
          <w:rFonts w:ascii="Times New Roman" w:hAnsi="Times New Roman" w:cs="Times New Roman"/>
          <w:sz w:val="24"/>
          <w:szCs w:val="24"/>
          <w:lang w:val="en-GB"/>
        </w:rPr>
        <w:t xml:space="preserve">wo </w:t>
      </w:r>
      <w:r w:rsidR="00E520DB" w:rsidRPr="00D20EBD">
        <w:rPr>
          <w:rFonts w:ascii="Times New Roman" w:hAnsi="Times New Roman" w:cs="Times New Roman"/>
          <w:sz w:val="24"/>
          <w:szCs w:val="24"/>
          <w:lang w:val="en-GB"/>
        </w:rPr>
        <w:t xml:space="preserve">separate </w:t>
      </w:r>
      <w:r w:rsidR="00C10993" w:rsidRPr="00D20EBD">
        <w:rPr>
          <w:rFonts w:ascii="Times New Roman" w:hAnsi="Times New Roman" w:cs="Times New Roman"/>
          <w:sz w:val="24"/>
          <w:szCs w:val="24"/>
          <w:lang w:val="en-GB"/>
        </w:rPr>
        <w:t xml:space="preserve">incentivized economic games that may </w:t>
      </w:r>
      <w:r w:rsidR="000F52BB" w:rsidRPr="00D20EBD">
        <w:rPr>
          <w:rFonts w:ascii="Times New Roman" w:hAnsi="Times New Roman" w:cs="Times New Roman"/>
          <w:sz w:val="24"/>
          <w:szCs w:val="24"/>
          <w:lang w:val="en-GB"/>
        </w:rPr>
        <w:t xml:space="preserve">provide different </w:t>
      </w:r>
      <w:r w:rsidR="00DD0203" w:rsidRPr="00D20EBD">
        <w:rPr>
          <w:rFonts w:ascii="Times New Roman" w:hAnsi="Times New Roman" w:cs="Times New Roman"/>
          <w:sz w:val="24"/>
          <w:szCs w:val="24"/>
          <w:lang w:val="en-GB"/>
        </w:rPr>
        <w:t>opportunities</w:t>
      </w:r>
      <w:r w:rsidR="000F52BB" w:rsidRPr="00D20EBD">
        <w:rPr>
          <w:rFonts w:ascii="Times New Roman" w:hAnsi="Times New Roman" w:cs="Times New Roman"/>
          <w:sz w:val="24"/>
          <w:szCs w:val="24"/>
          <w:lang w:val="en-GB"/>
        </w:rPr>
        <w:t xml:space="preserve"> for the</w:t>
      </w:r>
      <w:r w:rsidR="00DD0203" w:rsidRPr="00D20EBD">
        <w:rPr>
          <w:rFonts w:ascii="Times New Roman" w:hAnsi="Times New Roman" w:cs="Times New Roman"/>
          <w:sz w:val="24"/>
          <w:szCs w:val="24"/>
          <w:lang w:val="en-GB"/>
        </w:rPr>
        <w:t xml:space="preserve"> </w:t>
      </w:r>
      <w:r w:rsidR="000F52BB" w:rsidRPr="00D20EBD">
        <w:rPr>
          <w:rFonts w:ascii="Times New Roman" w:hAnsi="Times New Roman" w:cs="Times New Roman"/>
          <w:sz w:val="24"/>
          <w:szCs w:val="24"/>
          <w:lang w:val="en-GB"/>
        </w:rPr>
        <w:t xml:space="preserve">expression of </w:t>
      </w:r>
      <w:r w:rsidR="008C0AC0" w:rsidRPr="00D20EBD">
        <w:rPr>
          <w:rFonts w:ascii="Times New Roman" w:hAnsi="Times New Roman" w:cs="Times New Roman"/>
          <w:sz w:val="24"/>
          <w:szCs w:val="24"/>
          <w:lang w:val="en-GB"/>
        </w:rPr>
        <w:t>honour</w:t>
      </w:r>
      <w:r w:rsidR="00DD0203" w:rsidRPr="00D20EBD">
        <w:rPr>
          <w:rFonts w:ascii="Times New Roman" w:hAnsi="Times New Roman" w:cs="Times New Roman"/>
          <w:sz w:val="24"/>
          <w:szCs w:val="24"/>
          <w:lang w:val="en-GB"/>
        </w:rPr>
        <w:t>-</w:t>
      </w:r>
      <w:r w:rsidR="0029674F" w:rsidRPr="00D20EBD">
        <w:rPr>
          <w:rFonts w:ascii="Times New Roman" w:hAnsi="Times New Roman" w:cs="Times New Roman"/>
          <w:sz w:val="24"/>
          <w:szCs w:val="24"/>
          <w:lang w:val="en-GB"/>
        </w:rPr>
        <w:t xml:space="preserve">related </w:t>
      </w:r>
      <w:r w:rsidR="000F52BB" w:rsidRPr="00D20EBD">
        <w:rPr>
          <w:rFonts w:ascii="Times New Roman" w:hAnsi="Times New Roman" w:cs="Times New Roman"/>
          <w:sz w:val="24"/>
          <w:szCs w:val="24"/>
          <w:lang w:val="en-GB"/>
        </w:rPr>
        <w:t xml:space="preserve">values and </w:t>
      </w:r>
      <w:r w:rsidR="009B4394" w:rsidRPr="00D20EBD">
        <w:rPr>
          <w:rFonts w:ascii="Times New Roman" w:hAnsi="Times New Roman" w:cs="Times New Roman"/>
          <w:sz w:val="24"/>
          <w:szCs w:val="24"/>
          <w:lang w:val="en-GB"/>
        </w:rPr>
        <w:t>norms</w:t>
      </w:r>
      <w:r w:rsidR="009A248B" w:rsidRPr="00D20EBD">
        <w:rPr>
          <w:rFonts w:ascii="Times New Roman" w:eastAsia="Times New Roman" w:hAnsi="Times New Roman" w:cs="Times New Roman"/>
          <w:sz w:val="24"/>
          <w:szCs w:val="24"/>
          <w:lang w:val="en-GB"/>
        </w:rPr>
        <w:fldChar w:fldCharType="begin"/>
      </w:r>
      <w:r w:rsidR="00871178">
        <w:rPr>
          <w:rFonts w:ascii="Times New Roman" w:eastAsia="Times New Roman" w:hAnsi="Times New Roman" w:cs="Times New Roman"/>
          <w:sz w:val="24"/>
          <w:szCs w:val="24"/>
          <w:lang w:val="en-GB"/>
        </w:rPr>
        <w:instrText xml:space="preserve"> ADDIN ZOTERO_ITEM CSL_CITATION {"citationID":"V4LrJ6BX","properties":{"formattedCitation":"\\super 37,38\\nosupersub{}","plainCitation":"37,38","noteIndex":0},"citationItems":[{"id":3726,"uris":["http://zotero.org/users/8822807/items/RWSCQB9N"],"itemData":{"id":3726,"type":"book","event-place":"Cambridge","language":"</w:instrText>
      </w:r>
      <w:r w:rsidR="00871178">
        <w:rPr>
          <w:rFonts w:ascii="Batang" w:eastAsia="Batang" w:hAnsi="Batang" w:cs="Batang" w:hint="eastAsia"/>
          <w:sz w:val="24"/>
          <w:szCs w:val="24"/>
          <w:lang w:val="en-GB"/>
        </w:rPr>
        <w:instrText>英</w:instrText>
      </w:r>
      <w:r w:rsidR="00871178">
        <w:rPr>
          <w:rFonts w:ascii="SimSun" w:eastAsia="SimSun" w:hAnsi="SimSun" w:cs="SimSun" w:hint="eastAsia"/>
          <w:sz w:val="24"/>
          <w:szCs w:val="24"/>
          <w:lang w:val="en-GB"/>
        </w:rPr>
        <w:instrText>语</w:instrText>
      </w:r>
      <w:r w:rsidR="00871178">
        <w:rPr>
          <w:rFonts w:ascii="Times New Roman" w:eastAsia="Times New Roman" w:hAnsi="Times New Roman" w:cs="Times New Roman"/>
          <w:sz w:val="24"/>
          <w:szCs w:val="24"/>
          <w:lang w:val="en-GB"/>
        </w:rPr>
        <w:instrText xml:space="preserve">","publisher":"Cambridge University Press","publisher-place":"Cambridge","title":"An atlas of interpersonal situations","author":[{"family":"Kelley","given":"Harold H"},{"family":"Holmes","given":"John G"},{"family":"Kerr","given":"Norbert L"},{"family":"Reis","given":"Harry T"},{"family":"Rusbult","given":"Caryl E"},{"family":"Van Lange","given":"Paul A M"}],"issued":{"date-parts":[["2003"]]}}},{"id":5116,"uris":["http://zotero.org/users/8822807/items/TIBJJB4P"],"itemData":{"id":5116,"type":"article-journal","abstract":"The concept of situation has a long and venerable history in social psychology. The author argues that recent approaches to the concept of situation have confused certain important elements. Herein, the author proposes that attention to three of these elements will reinvigorate the concept of situation in social psychology: (a) that the analysis of situations should begin with their objective features; (b) that situations should be conceptualized as affordances; and (c) that the interpersonal core of situations, in particular the extent to which they are influenced by relationships, is the proper and most profitable focus for social psychology. These elements are consistent with recent developments in the study of situated social cognition and may help better define social psychology's position within the sciences. © 2008 by the Society for Personality and Social Psychology, Inc.","container-title":"Personality and Social Psychology Review","DOI":"10.1177/1088868308321721","ISSN":"10888683","issue":"4","note":"ISBN: 1088868308321","page":"311-329","title":"Reinvigorating the concept of situation in social psychology","volume":"12","author":[{"family":"Reis","given":"Harry T."}],"issued":{"date-parts":[["2008"]]}}}],"schema":"https://github.com/citation-style-language/schema/raw/master/csl-citation.json"} </w:instrText>
      </w:r>
      <w:r w:rsidR="009A248B" w:rsidRPr="00D20EBD">
        <w:rPr>
          <w:rFonts w:ascii="Times New Roman" w:eastAsia="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37,38</w:t>
      </w:r>
      <w:r w:rsidR="009A248B" w:rsidRPr="00D20EBD">
        <w:rPr>
          <w:rFonts w:ascii="Times New Roman" w:eastAsia="Times New Roman" w:hAnsi="Times New Roman" w:cs="Times New Roman"/>
          <w:sz w:val="24"/>
          <w:szCs w:val="24"/>
          <w:lang w:val="en-GB"/>
        </w:rPr>
        <w:fldChar w:fldCharType="end"/>
      </w:r>
      <w:r w:rsidR="000F52BB" w:rsidRPr="00D20EBD">
        <w:rPr>
          <w:rFonts w:ascii="Times New Roman" w:hAnsi="Times New Roman" w:cs="Times New Roman"/>
          <w:sz w:val="24"/>
          <w:szCs w:val="24"/>
          <w:lang w:val="en-GB"/>
        </w:rPr>
        <w:t>.</w:t>
      </w:r>
      <w:r w:rsidR="0053594E" w:rsidRPr="00D20EBD">
        <w:rPr>
          <w:rFonts w:ascii="Times New Roman" w:hAnsi="Times New Roman" w:cs="Times New Roman"/>
          <w:sz w:val="24"/>
          <w:szCs w:val="24"/>
          <w:lang w:val="en-GB"/>
        </w:rPr>
        <w:t xml:space="preserve"> </w:t>
      </w:r>
      <w:bookmarkStart w:id="17" w:name="OLE_LINK3"/>
      <w:bookmarkEnd w:id="16"/>
      <w:r w:rsidR="00B44F6E" w:rsidRPr="00D20EBD">
        <w:rPr>
          <w:rFonts w:ascii="Times New Roman" w:hAnsi="Times New Roman" w:cs="Times New Roman"/>
          <w:sz w:val="24"/>
          <w:szCs w:val="24"/>
        </w:rPr>
        <w:t xml:space="preserve">Economic games are highly structured situations with formal rules and unambiguous outcomes, which are nonetheless widely used to study </w:t>
      </w:r>
      <w:r w:rsidR="00B442AD" w:rsidRPr="00D20EBD">
        <w:rPr>
          <w:rFonts w:ascii="Times New Roman" w:hAnsi="Times New Roman" w:cs="Times New Roman"/>
          <w:sz w:val="24"/>
          <w:szCs w:val="24"/>
        </w:rPr>
        <w:t>human</w:t>
      </w:r>
      <w:r w:rsidR="00B44F6E" w:rsidRPr="00D20EBD">
        <w:rPr>
          <w:rFonts w:ascii="Times New Roman" w:hAnsi="Times New Roman" w:cs="Times New Roman"/>
          <w:sz w:val="24"/>
          <w:szCs w:val="24"/>
        </w:rPr>
        <w:t xml:space="preserve"> </w:t>
      </w:r>
      <w:r w:rsidR="00B442AD" w:rsidRPr="00D20EBD">
        <w:rPr>
          <w:rFonts w:ascii="Times New Roman" w:hAnsi="Times New Roman" w:cs="Times New Roman"/>
          <w:sz w:val="24"/>
          <w:szCs w:val="24"/>
        </w:rPr>
        <w:t xml:space="preserve">judgement, </w:t>
      </w:r>
      <w:r w:rsidR="00B44F6E" w:rsidRPr="00D20EBD">
        <w:rPr>
          <w:rFonts w:ascii="Times New Roman" w:hAnsi="Times New Roman" w:cs="Times New Roman"/>
          <w:sz w:val="24"/>
          <w:szCs w:val="24"/>
        </w:rPr>
        <w:t>decision-making</w:t>
      </w:r>
      <w:r w:rsidR="00B442AD" w:rsidRPr="00D20EBD">
        <w:rPr>
          <w:rFonts w:ascii="Times New Roman" w:hAnsi="Times New Roman" w:cs="Times New Roman"/>
          <w:sz w:val="24"/>
          <w:szCs w:val="24"/>
        </w:rPr>
        <w:t xml:space="preserve"> and </w:t>
      </w:r>
      <w:proofErr w:type="spellStart"/>
      <w:r w:rsidR="00B442AD" w:rsidRPr="00D20EBD">
        <w:rPr>
          <w:rFonts w:ascii="Times New Roman" w:hAnsi="Times New Roman" w:cs="Times New Roman"/>
          <w:sz w:val="24"/>
          <w:szCs w:val="24"/>
        </w:rPr>
        <w:t>behavioural</w:t>
      </w:r>
      <w:proofErr w:type="spellEnd"/>
      <w:r w:rsidR="00B442AD" w:rsidRPr="00D20EBD">
        <w:rPr>
          <w:rFonts w:ascii="Times New Roman" w:hAnsi="Times New Roman" w:cs="Times New Roman"/>
          <w:sz w:val="24"/>
          <w:szCs w:val="24"/>
        </w:rPr>
        <w:t xml:space="preserve"> choices</w:t>
      </w:r>
      <w:r w:rsidR="00B44F6E" w:rsidRPr="00D20EBD">
        <w:rPr>
          <w:rFonts w:ascii="Times New Roman" w:hAnsi="Times New Roman" w:cs="Times New Roman"/>
          <w:sz w:val="24"/>
          <w:szCs w:val="24"/>
        </w:rPr>
        <w:t xml:space="preserve"> that may transfer into everyday life</w:t>
      </w:r>
      <w:r w:rsidR="00EB5E76" w:rsidRPr="00D20EBD">
        <w:rPr>
          <w:rFonts w:ascii="Times New Roman" w:hAnsi="Times New Roman" w:cs="Times New Roman"/>
          <w:sz w:val="24"/>
          <w:szCs w:val="24"/>
        </w:rPr>
        <w:fldChar w:fldCharType="begin"/>
      </w:r>
      <w:r w:rsidR="00871178">
        <w:rPr>
          <w:rFonts w:ascii="Times New Roman" w:hAnsi="Times New Roman" w:cs="Times New Roman"/>
          <w:sz w:val="24"/>
          <w:szCs w:val="24"/>
        </w:rPr>
        <w:instrText xml:space="preserve"> ADDIN ZOTERO_ITEM CSL_CITATION {"citationID":"aeibdnutu7","properties":{"formattedCitation":"\\super 37,39\\nosupersub{}","plainCitation":"37,39","noteIndex":0},"citationItems":[{"id":3726,"uris":["http://zotero.org/users/8822807/items/RWSCQB9N"],"itemDa</w:instrText>
      </w:r>
      <w:r w:rsidR="00871178">
        <w:rPr>
          <w:rFonts w:ascii="Times New Roman" w:hAnsi="Times New Roman" w:cs="Times New Roman" w:hint="eastAsia"/>
          <w:sz w:val="24"/>
          <w:szCs w:val="24"/>
        </w:rPr>
        <w:instrText>ta":{"id":3726,"type":"book","event-place":"Cambridge","language":"</w:instrText>
      </w:r>
      <w:r w:rsidR="00871178">
        <w:rPr>
          <w:rFonts w:ascii="Times New Roman" w:hAnsi="Times New Roman" w:cs="Times New Roman" w:hint="eastAsia"/>
          <w:sz w:val="24"/>
          <w:szCs w:val="24"/>
        </w:rPr>
        <w:instrText>英语</w:instrText>
      </w:r>
      <w:r w:rsidR="00871178">
        <w:rPr>
          <w:rFonts w:ascii="Times New Roman" w:hAnsi="Times New Roman" w:cs="Times New Roman" w:hint="eastAsia"/>
          <w:sz w:val="24"/>
          <w:szCs w:val="24"/>
        </w:rPr>
        <w:instrText>","publisher":"Cambridge University Press","publisher-place":"Cambridge","title":"An atlas of interpersonal situations","author":[{"family":"Kelley","given":"Harold H"},{"family":"Holmes</w:instrText>
      </w:r>
      <w:r w:rsidR="00871178">
        <w:rPr>
          <w:rFonts w:ascii="Times New Roman" w:hAnsi="Times New Roman" w:cs="Times New Roman"/>
          <w:sz w:val="24"/>
          <w:szCs w:val="24"/>
        </w:rPr>
        <w:instrText xml:space="preserve">","given":"John G"},{"family":"Kerr","given":"Norbert L"},{"family":"Reis","given":"Harry T"},{"family":"Rusbult","given":"Caryl E"},{"family":"Van Lange","given":"Paul A M"}],"issued":{"date-parts":[["2003"]]}}},{"id":9510,"uris":["http://zotero.org/users/8822807/items/7XFMA59H"],"itemData":{"id":9510,"type":"article-journal","abstract":"Prosocial behaviors constitute vital ingredients for all types of social interactions and relationships as well as for society at large. Corresponding to this significance, the study of prosocial behaviors has received considerable attention across scientific disciplines. A striking feature of this research is that most disciplines rely on economic games to measure actual prosocial behavior in controlled experimental settings. However, empirical research often fails to fully exploit the richness of this class of paradigms. The current work aims to overcome this issue by providing a theory-driven overview of and introduction to the variety of economic games for researchers in psychology and beyond. Specifically, we introduce prominent theories of games (Game Theory and Interdependence Theory) and show how the concepts from these theories can be integrated in a unifying theoretical framework considering games as providing specific situational affordances for behavior. Additionally, we describe several games in detail, including their structural features, the affordances they involve, the social motives that may guide behavior, the flexibility they entail to manipulate specific situational aspects and, thus, affordances, and typical research findings. We conclude that tailored selection and combination of games and game variants allows to obtain a unique understanding of the underlying psychological processes involved in prosocial behavior. As a practical tool for researchers, we also provide standardized game instructions and guidelines for the implementation of games in future research. Ultimately, the review can foster optimal use of economic games in future work and thereby set the stage for high-class, replicable, and innovative research on human prosociality.","container-title":"Collabra: Psychology","DOI":"10.1525/collabra.19004","ISSN":"2474-7394","issue":"1","language":"en","page":"19004","source":"DOI.org (Crossref)","title":"Economic games: An introduction and guide for research","title-short":"Economic Games","volume":"7","author":[{"family":"Thielmann","given":"Isabel"},{"family":"Böhm","given":"Robert"},{"family":"Ott","given":"Marion"},{"family":"Hilbig","given":"Benjamin E."}],"issued":{"date-parts":[["2021",2,26]]}}}],"schema":"https://github.com/citation-style-language/schema/raw/master/csl-citation.json"} </w:instrText>
      </w:r>
      <w:r w:rsidR="00EB5E76" w:rsidRPr="00D20EBD">
        <w:rPr>
          <w:rFonts w:ascii="Times New Roman" w:hAnsi="Times New Roman" w:cs="Times New Roman"/>
          <w:sz w:val="24"/>
          <w:szCs w:val="24"/>
        </w:rPr>
        <w:fldChar w:fldCharType="separate"/>
      </w:r>
      <w:r w:rsidR="00871178" w:rsidRPr="00871178">
        <w:rPr>
          <w:rFonts w:ascii="Times New Roman" w:hAnsi="Times New Roman" w:cs="Times New Roman"/>
          <w:kern w:val="0"/>
          <w:sz w:val="24"/>
          <w:vertAlign w:val="superscript"/>
        </w:rPr>
        <w:t>37,39</w:t>
      </w:r>
      <w:r w:rsidR="00EB5E76" w:rsidRPr="00D20EBD">
        <w:rPr>
          <w:rFonts w:ascii="Times New Roman" w:hAnsi="Times New Roman" w:cs="Times New Roman"/>
          <w:sz w:val="24"/>
          <w:szCs w:val="24"/>
        </w:rPr>
        <w:fldChar w:fldCharType="end"/>
      </w:r>
      <w:r w:rsidR="00B44F6E" w:rsidRPr="00D20EBD">
        <w:rPr>
          <w:rFonts w:ascii="Times New Roman" w:hAnsi="Times New Roman" w:cs="Times New Roman"/>
          <w:sz w:val="24"/>
          <w:szCs w:val="24"/>
        </w:rPr>
        <w:t xml:space="preserve">. We examined how individuals’ </w:t>
      </w:r>
      <w:proofErr w:type="spellStart"/>
      <w:r w:rsidR="00B44F6E" w:rsidRPr="00D20EBD">
        <w:rPr>
          <w:rFonts w:ascii="Times New Roman" w:hAnsi="Times New Roman" w:cs="Times New Roman"/>
          <w:sz w:val="24"/>
          <w:szCs w:val="24"/>
        </w:rPr>
        <w:t>behaviour</w:t>
      </w:r>
      <w:proofErr w:type="spellEnd"/>
      <w:r w:rsidR="00B44F6E" w:rsidRPr="00D20EBD">
        <w:rPr>
          <w:rFonts w:ascii="Times New Roman" w:hAnsi="Times New Roman" w:cs="Times New Roman"/>
          <w:sz w:val="24"/>
          <w:szCs w:val="24"/>
        </w:rPr>
        <w:t xml:space="preserve"> in these games may be predicted by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values on multiple levels: societal-level variation in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culture (i.e., effects of living in societies where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values are more or less prevalent)</w:t>
      </w:r>
      <w:r w:rsidR="003045E7" w:rsidRPr="00D20EBD">
        <w:rPr>
          <w:rFonts w:ascii="Times New Roman" w:hAnsi="Times New Roman" w:cs="Times New Roman"/>
          <w:sz w:val="24"/>
          <w:szCs w:val="24"/>
        </w:rPr>
        <w:fldChar w:fldCharType="begin"/>
      </w:r>
      <w:r w:rsidR="00871178">
        <w:rPr>
          <w:rFonts w:ascii="Times New Roman" w:hAnsi="Times New Roman" w:cs="Times New Roman"/>
          <w:sz w:val="24"/>
          <w:szCs w:val="24"/>
        </w:rPr>
        <w:instrText xml:space="preserve"> ADDIN ZOTERO_ITEM CSL_CITATION {"citationID":"a1ah9hoihob","properties":{"formattedCitation":"\\super 40\\nosupersub{}","plainCitation":"40","noteIndex":0},"citationItems":[{"id":8333,"uris":["http://zotero.org/users/8822807/items/LB2HCHTB"],"itemData":{"id":8333,"type":"article-journal","abstract":"This study compares the individual-level and sample-level predictive utility of a measure of the cultural logics of dignity, honor, and face. University students in 29 samples from 24 nations used a simple measure to rate their perceptions of the interpersonal cultural logic characterizing their local culture. The nomological net of these measures was then explored. Key dependent measures included three different facets of independent versus interdependent self-construal, relevant attitudes and values, reported handling of actual interpersonal conflicts, and responses to normative settings. Multilevel analyses revealed both individual- and sample-level effects but the dignity measure showed more individual-level effects, whereas sample-level effects were relatively more important with the face measure. The implications of this contrast are discussed.","container-title":"Cross-Cultural Research","DOI":"10.1177/1069397120979571","ISSN":"1069-3971, 1552-3578","issue":"2-3","journalAbbreviation":"Cross-Cultural Research","language":"en","page":"95-126","source":"DOI.org (Crossref)","title":"Is an emphasis on dignity, honor and face more an attribute of individuals or of cultural groups?","volume":"55","author":[{"family":"Smith","given":"Peter B."},{"family":"Easterbrook","given":"Matthew J."},{"family":"Koc","given":"Yasin"},{"family":"Lun","given":"Vivian Miu-Chi"},{"family":"Papastylianou","given":"Dona"},{"family":"Grigoryan","given":"Lusine"},{"family":"Torres","given":"Claudio"},{"family":"Efremova","given":"Maria"},{"family":"Hassan","given":"Bushra"},{"family":"Abbas","given":"Ammar"},{"family":"Ahmad","given":"Abd Halim"},{"family":"Bayati","given":"Ahmed","non-dropping-particle":"al-"},{"family":"Selim","given":"Heyla A."},{"family":"Anderson","given":"Joel"},{"family":"Cross","given":"Susan E."},{"family":"Delfino","given":"Gisela Isabel"},{"family":"Gamsakhurdia","given":"Vladimer"},{"family":"Gavreliuc","given":"Alin"},{"family":"Gavreliuc","given":"Dana"},{"family":"Gul","given":"Pelin"},{"family":"Günsoy","given":"Ceren"},{"family":"Hakobjanyan","given":"Anna"},{"family":"Lay","given":"Siugmin"},{"family":"Lopukhova","given":"Olga"},{"family":"Hu","given":"Ping"},{"family":"Sunar","given":"Diane"},{"family":"Texeira","given":"Maria Luisa Mendes"},{"family":"Tripodi","given":"Doriana"},{"family":"Diaz Rivera","given":"Paola Eunice"},{"family":"Osch","given":"Yvette","non-dropping-particle":"van"},{"family":"Yuki","given":"Masaki"},{"family":"Ogusu","given":"Natsuki"},{"family":"Kwantes","given":"Catherine T."},{"family":"Diaz-Loving","given":"Rolando"},{"family":"Pérez-Floriano","given":"Lorena"},{"family":"Chaleeraktrakoon","given":"Trawin"},{"family":"Chobthamkit","given":"Phatthanakit"}],"issued":{"date-parts":[["2021",7]]}}}],"schema":"https://github.com/citation-style-language/schema/raw/master/csl-citation.json"} </w:instrText>
      </w:r>
      <w:r w:rsidR="003045E7" w:rsidRPr="00D20EBD">
        <w:rPr>
          <w:rFonts w:ascii="Times New Roman" w:hAnsi="Times New Roman" w:cs="Times New Roman"/>
          <w:sz w:val="24"/>
          <w:szCs w:val="24"/>
        </w:rPr>
        <w:fldChar w:fldCharType="separate"/>
      </w:r>
      <w:r w:rsidR="00871178" w:rsidRPr="00871178">
        <w:rPr>
          <w:rFonts w:ascii="Times New Roman" w:hAnsi="Times New Roman" w:cs="Times New Roman"/>
          <w:kern w:val="0"/>
          <w:sz w:val="24"/>
          <w:vertAlign w:val="superscript"/>
        </w:rPr>
        <w:t>40</w:t>
      </w:r>
      <w:r w:rsidR="003045E7" w:rsidRPr="00D20EBD">
        <w:rPr>
          <w:rFonts w:ascii="Times New Roman" w:hAnsi="Times New Roman" w:cs="Times New Roman"/>
          <w:sz w:val="24"/>
          <w:szCs w:val="24"/>
        </w:rPr>
        <w:fldChar w:fldCharType="end"/>
      </w:r>
      <w:r w:rsidR="00EB34F3" w:rsidRPr="00D20EBD">
        <w:rPr>
          <w:rFonts w:ascii="Times New Roman" w:hAnsi="Times New Roman" w:cs="Times New Roman"/>
          <w:sz w:val="24"/>
          <w:szCs w:val="24"/>
        </w:rPr>
        <w:t xml:space="preserve">, </w:t>
      </w:r>
      <w:r w:rsidR="00B44F6E" w:rsidRPr="00D20EBD">
        <w:rPr>
          <w:rFonts w:ascii="Times New Roman" w:hAnsi="Times New Roman" w:cs="Times New Roman"/>
          <w:sz w:val="24"/>
          <w:szCs w:val="24"/>
        </w:rPr>
        <w:t xml:space="preserve">individual-level variation in perceived societal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norms (i.e., effects of </w:t>
      </w:r>
      <w:r w:rsidR="00B44F6E" w:rsidRPr="00D20EBD">
        <w:rPr>
          <w:rFonts w:ascii="Times New Roman" w:hAnsi="Times New Roman" w:cs="Times New Roman"/>
          <w:sz w:val="24"/>
          <w:szCs w:val="24"/>
        </w:rPr>
        <w:lastRenderedPageBreak/>
        <w:t xml:space="preserve">perceiving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values as more or less normative in one’s society—also known as “intersubjective culture”)</w:t>
      </w:r>
      <w:r w:rsidR="00D75B18" w:rsidRPr="00D20EBD">
        <w:rPr>
          <w:rFonts w:ascii="Times New Roman" w:hAnsi="Times New Roman" w:cs="Times New Roman"/>
          <w:sz w:val="24"/>
          <w:szCs w:val="24"/>
        </w:rPr>
        <w:fldChar w:fldCharType="begin"/>
      </w:r>
      <w:r w:rsidR="00871178">
        <w:rPr>
          <w:rFonts w:ascii="Times New Roman" w:hAnsi="Times New Roman" w:cs="Times New Roman"/>
          <w:sz w:val="24"/>
          <w:szCs w:val="24"/>
        </w:rPr>
        <w:instrText xml:space="preserve"> ADDIN ZOTERO_ITEM CSL_CITATION {"citationID":"a2p5eojnkem","properties":{"formattedCitation":"\\super 21,41,42\\nosupersub{}","plainCitation":"21,41,42","noteIndex":0},"citationItems":[{"id":15766,"uris":["http://zotero.org/users/8822807/items/6Z8WCV9M"],"itemData":{"id":15766,"type":"article-journal","abstract":"Intersubjective perceptions refer to shared perceptions of the psychological characteristics that are widespread within a culture. In this article, we propose the intersubjective approach as a new approach to understanding the role that culture plays in human behavior. In this approach, intersubjective perceptions, which are distinct from personal values and beliefs, mediate the effect of the ecology on individuals’ responses and adaptations. We review evidence that attests to the validity and utility of the intersubjective approach in explicating culture’s influence on human behaviors and discuss the implications of this approach for understanding the interaction between the individual, ecology, and culture; the nature of cultural competence; management of multicultural identities; cultural change; and measurement of culture.","container-title":"Perspectives on Psychological Science","DOI":"10.1177/1745691610375562","ISSN":"1745-6916, 1745-6924","issue":"4","journalAbbreviation":"Perspect Psychol Sci","language":"en","license":"http://journals.sagepub.com/page/policies/text-and-data-mining-license","page":"482-493","source":"DOI.org (Crossref)","title":"Intersubjective culture: The role of intersubjective perceptions in cross-cultural research","title-short":"Intersubjective Culture","volume":"5","author":[{"family":"Chiu","given":"Chi-Yue"},{"family":"Gelfand","given":"Michele J."},{"family":"Yamagishi","given":"Toshio"},{"family":"Shteynberg","given":"Garriy"},{"family":"Wan","given":"Ching"}],"issued":{"date-parts":[["2010",7]]}}},{"id":8336,"uris":["http://zotero.org/users/8822807/items/3QZY4MQB"],"itemData":{"id":8336,"type":"article-journal","container-title":"Acta de Investigación Psicológica","DOI":"10.1016/j.aipprr.2017.03.001","ISSN":"20074719","issue":"1","journalAbbreviation":"Acta de Investigación Psicológica","language":"en","page":"2568-2576","source":"DOI.org (Crossref)","title":"Culture as perceived context: An exploration of the distinction between dignity, face and honor cultures","title-short":"Culture as perceived context","volume":"7","author":[{"family":"Smith","given":"Peter B."},{"family":"Easterbrook","given":"Matthew J."},{"family":"Blount","given":"James"},{"family":"Koc","given":"Yasin"},{"family":"Harb","given":"Charles"},{"family":"Torres","given":"Claudio"},{"family":"Ahmad","given":"Abd Halim"},{"family":"Ping","given":"Hu"},{"family":"Celikkol","given":"Goksu Cagil"},{"family":"Diaz Loving","given":"Rolando"},{"family":"Rizwan","given":"Muhammad"}],"issued":{"date-parts":[["2017",4]]}}},{"id":17597,"uris":["http://zotero.org/users/8822807/items/J45MJJCQ"],"itemData":{"id":17597,"type":"article-journal","abstract":"Mediterranean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A."}],"issued":{"date-parts":[["2024",12,30]]}}}],"schema":"https://github.com/citation-style-language/schema/raw/master/csl-citation.json"} </w:instrText>
      </w:r>
      <w:r w:rsidR="00D75B18" w:rsidRPr="00D20EBD">
        <w:rPr>
          <w:rFonts w:ascii="Times New Roman" w:hAnsi="Times New Roman" w:cs="Times New Roman"/>
          <w:sz w:val="24"/>
          <w:szCs w:val="24"/>
        </w:rPr>
        <w:fldChar w:fldCharType="separate"/>
      </w:r>
      <w:r w:rsidR="00871178" w:rsidRPr="00871178">
        <w:rPr>
          <w:rFonts w:ascii="Times New Roman" w:hAnsi="Times New Roman" w:cs="Times New Roman"/>
          <w:kern w:val="0"/>
          <w:sz w:val="24"/>
          <w:vertAlign w:val="superscript"/>
        </w:rPr>
        <w:t>21,41,42</w:t>
      </w:r>
      <w:r w:rsidR="00D75B18" w:rsidRPr="00D20EBD">
        <w:rPr>
          <w:rFonts w:ascii="Times New Roman" w:hAnsi="Times New Roman" w:cs="Times New Roman"/>
          <w:sz w:val="24"/>
          <w:szCs w:val="24"/>
        </w:rPr>
        <w:fldChar w:fldCharType="end"/>
      </w:r>
      <w:r w:rsidR="002C44A3" w:rsidRPr="00D20EBD">
        <w:rPr>
          <w:rFonts w:ascii="Times New Roman" w:hAnsi="Times New Roman" w:cs="Times New Roman"/>
          <w:sz w:val="24"/>
          <w:szCs w:val="24"/>
        </w:rPr>
        <w:t>,</w:t>
      </w:r>
      <w:r w:rsidR="00B44F6E" w:rsidRPr="00D20EBD">
        <w:rPr>
          <w:rFonts w:ascii="Times New Roman" w:hAnsi="Times New Roman" w:cs="Times New Roman"/>
          <w:sz w:val="24"/>
          <w:szCs w:val="24"/>
        </w:rPr>
        <w:t xml:space="preserve"> and individual-level variation in personal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values (i.e., effects of personally internalizing cultural values of </w:t>
      </w:r>
      <w:proofErr w:type="spellStart"/>
      <w:r w:rsidR="00B44F6E" w:rsidRPr="00D20EBD">
        <w:rPr>
          <w:rFonts w:ascii="Times New Roman" w:hAnsi="Times New Roman" w:cs="Times New Roman"/>
          <w:sz w:val="24"/>
          <w:szCs w:val="24"/>
        </w:rPr>
        <w:t>honour</w:t>
      </w:r>
      <w:proofErr w:type="spellEnd"/>
      <w:r w:rsidR="00B44F6E" w:rsidRPr="00D20EBD">
        <w:rPr>
          <w:rFonts w:ascii="Times New Roman" w:hAnsi="Times New Roman" w:cs="Times New Roman"/>
          <w:sz w:val="24"/>
          <w:szCs w:val="24"/>
        </w:rPr>
        <w:t xml:space="preserve"> more or less</w:t>
      </w:r>
      <w:r w:rsidR="005E6667" w:rsidRPr="00D20EBD">
        <w:rPr>
          <w:rFonts w:ascii="Times New Roman" w:hAnsi="Times New Roman" w:cs="Times New Roman"/>
          <w:sz w:val="24"/>
          <w:szCs w:val="24"/>
        </w:rPr>
        <w:t>)</w:t>
      </w:r>
      <w:r w:rsidR="005E6667" w:rsidRPr="00D20EBD">
        <w:rPr>
          <w:rFonts w:ascii="Times New Roman" w:hAnsi="Times New Roman" w:cs="Times New Roman"/>
          <w:sz w:val="24"/>
          <w:szCs w:val="24"/>
        </w:rPr>
        <w:fldChar w:fldCharType="begin"/>
      </w:r>
      <w:r w:rsidR="00871178">
        <w:rPr>
          <w:rFonts w:ascii="Times New Roman" w:hAnsi="Times New Roman" w:cs="Times New Roman"/>
          <w:sz w:val="24"/>
          <w:szCs w:val="24"/>
        </w:rPr>
        <w:instrText xml:space="preserve"> ADDIN ZOTERO_ITEM CSL_CITATION {"citationID":"a1mtjt0u94q","properties":{"formattedCitation":"\\super 26\\nosupersub{}","plainCitation":"26","noteIndex":0},"citationItems":[{"id":8326,"uris":["http://zotero.org/users/8822807/items/L7AGXARG"],"itemData":{"id":8326,"type":"article-journal","container-title":"Journal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5E6667" w:rsidRPr="00D20EBD">
        <w:rPr>
          <w:rFonts w:ascii="Times New Roman" w:hAnsi="Times New Roman" w:cs="Times New Roman"/>
          <w:sz w:val="24"/>
          <w:szCs w:val="24"/>
        </w:rPr>
        <w:fldChar w:fldCharType="separate"/>
      </w:r>
      <w:r w:rsidR="00871178" w:rsidRPr="00871178">
        <w:rPr>
          <w:rFonts w:ascii="Times New Roman" w:hAnsi="Times New Roman" w:cs="Times New Roman"/>
          <w:kern w:val="0"/>
          <w:sz w:val="24"/>
          <w:vertAlign w:val="superscript"/>
        </w:rPr>
        <w:t>26</w:t>
      </w:r>
      <w:r w:rsidR="005E6667" w:rsidRPr="00D20EBD">
        <w:rPr>
          <w:rFonts w:ascii="Times New Roman" w:hAnsi="Times New Roman" w:cs="Times New Roman"/>
          <w:sz w:val="24"/>
          <w:szCs w:val="24"/>
        </w:rPr>
        <w:fldChar w:fldCharType="end"/>
      </w:r>
      <w:r w:rsidR="005A4E51" w:rsidRPr="00D20EBD">
        <w:rPr>
          <w:rFonts w:ascii="Times New Roman" w:hAnsi="Times New Roman" w:cs="Times New Roman"/>
          <w:sz w:val="24"/>
          <w:szCs w:val="24"/>
        </w:rPr>
        <w:t>.</w:t>
      </w:r>
    </w:p>
    <w:p w14:paraId="2F90E216" w14:textId="27EF2661" w:rsidR="00C71B77" w:rsidRPr="00D20EBD" w:rsidRDefault="00301EF8" w:rsidP="00F40B91">
      <w:pPr>
        <w:spacing w:after="0" w:line="480" w:lineRule="auto"/>
        <w:ind w:firstLine="720"/>
        <w:rPr>
          <w:rFonts w:ascii="Times New Roman" w:hAnsi="Times New Roman" w:cs="Times New Roman"/>
          <w:sz w:val="24"/>
          <w:szCs w:val="24"/>
          <w:lang w:val="en-GB"/>
        </w:rPr>
      </w:pPr>
      <w:bookmarkStart w:id="18" w:name="_Hlk203752504"/>
      <w:r w:rsidRPr="00D20EBD">
        <w:rPr>
          <w:rFonts w:ascii="Times New Roman" w:hAnsi="Times New Roman" w:cs="Times New Roman"/>
          <w:sz w:val="24"/>
          <w:szCs w:val="24"/>
          <w:lang w:val="en-GB"/>
        </w:rPr>
        <w:t xml:space="preserve">Contest games </w:t>
      </w:r>
      <w:r w:rsidR="0024241A" w:rsidRPr="00D20EBD">
        <w:rPr>
          <w:rFonts w:ascii="Times New Roman" w:hAnsi="Times New Roman" w:cs="Times New Roman"/>
          <w:sz w:val="24"/>
          <w:szCs w:val="24"/>
          <w:lang w:val="en-GB"/>
        </w:rPr>
        <w:t xml:space="preserve">are formally structured </w:t>
      </w:r>
      <w:r w:rsidR="008B6F5F" w:rsidRPr="00D20EBD">
        <w:rPr>
          <w:rFonts w:ascii="Times New Roman" w:hAnsi="Times New Roman" w:cs="Times New Roman" w:hint="eastAsia"/>
          <w:sz w:val="24"/>
          <w:szCs w:val="24"/>
          <w:lang w:val="en-GB"/>
        </w:rPr>
        <w:t>conflict</w:t>
      </w:r>
      <w:r w:rsidR="008B6F5F"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situation</w:t>
      </w:r>
      <w:r w:rsidR="00C10993" w:rsidRPr="00D20EBD">
        <w:rPr>
          <w:rFonts w:ascii="Times New Roman" w:hAnsi="Times New Roman" w:cs="Times New Roman"/>
          <w:sz w:val="24"/>
          <w:szCs w:val="24"/>
          <w:lang w:val="en-GB"/>
        </w:rPr>
        <w:t>s</w:t>
      </w:r>
      <w:r w:rsidRPr="00D20EBD">
        <w:rPr>
          <w:rFonts w:ascii="Times New Roman" w:eastAsia="Times New Roman" w:hAnsi="Times New Roman" w:cs="Times New Roman"/>
          <w:sz w:val="24"/>
          <w:szCs w:val="24"/>
          <w:lang w:val="en-GB"/>
        </w:rPr>
        <w:t xml:space="preserve"> </w:t>
      </w:r>
      <w:bookmarkEnd w:id="17"/>
      <w:r w:rsidR="00AE1940" w:rsidRPr="00D20EBD">
        <w:rPr>
          <w:rFonts w:ascii="Times New Roman" w:eastAsia="Times New Roman" w:hAnsi="Times New Roman" w:cs="Times New Roman"/>
          <w:sz w:val="24"/>
          <w:szCs w:val="24"/>
          <w:lang w:val="en-GB"/>
        </w:rPr>
        <w:t>in which</w:t>
      </w:r>
      <w:r w:rsidR="00D768D1" w:rsidRPr="00D20EBD">
        <w:rPr>
          <w:rFonts w:ascii="Times New Roman" w:eastAsia="Times New Roman" w:hAnsi="Times New Roman" w:cs="Times New Roman"/>
          <w:sz w:val="24"/>
          <w:szCs w:val="24"/>
          <w:lang w:val="en-GB"/>
        </w:rPr>
        <w:t xml:space="preserve"> one can only be better off at the cost of the other, and </w:t>
      </w:r>
      <w:r w:rsidR="00852360" w:rsidRPr="00D20EBD">
        <w:rPr>
          <w:rFonts w:ascii="Times New Roman" w:eastAsia="Times New Roman" w:hAnsi="Times New Roman" w:cs="Times New Roman"/>
          <w:sz w:val="24"/>
          <w:szCs w:val="24"/>
          <w:lang w:val="en-GB"/>
        </w:rPr>
        <w:t xml:space="preserve">one </w:t>
      </w:r>
      <w:r w:rsidR="00D768D1" w:rsidRPr="00D20EBD">
        <w:rPr>
          <w:rFonts w:ascii="Times New Roman" w:eastAsia="Times New Roman" w:hAnsi="Times New Roman" w:cs="Times New Roman"/>
          <w:sz w:val="24"/>
          <w:szCs w:val="24"/>
          <w:lang w:val="en-GB"/>
        </w:rPr>
        <w:t xml:space="preserve">risks being exploited if </w:t>
      </w:r>
      <w:r w:rsidR="00852360" w:rsidRPr="00D20EBD">
        <w:rPr>
          <w:rFonts w:ascii="Times New Roman" w:eastAsia="Times New Roman" w:hAnsi="Times New Roman" w:cs="Times New Roman"/>
          <w:sz w:val="24"/>
          <w:szCs w:val="24"/>
          <w:lang w:val="en-GB"/>
        </w:rPr>
        <w:t>losing to one’s</w:t>
      </w:r>
      <w:r w:rsidR="00715106">
        <w:rPr>
          <w:rFonts w:ascii="Times New Roman" w:eastAsia="Times New Roman" w:hAnsi="Times New Roman" w:cs="Times New Roman"/>
          <w:sz w:val="24"/>
          <w:szCs w:val="24"/>
          <w:lang w:val="en-GB"/>
        </w:rPr>
        <w:t xml:space="preserve"> </w:t>
      </w:r>
      <w:r w:rsidR="00D768D1" w:rsidRPr="00D20EBD">
        <w:rPr>
          <w:rFonts w:ascii="Times New Roman" w:eastAsia="Times New Roman" w:hAnsi="Times New Roman" w:cs="Times New Roman"/>
          <w:sz w:val="24"/>
          <w:szCs w:val="24"/>
          <w:lang w:val="en-GB"/>
        </w:rPr>
        <w:t>opponent</w:t>
      </w:r>
      <w:r w:rsidR="00186A00" w:rsidRPr="00D20EBD">
        <w:rPr>
          <w:rFonts w:ascii="Times New Roman" w:eastAsia="Times New Roman" w:hAnsi="Times New Roman" w:cs="Times New Roman"/>
          <w:sz w:val="24"/>
          <w:szCs w:val="24"/>
          <w:lang w:val="en-GB"/>
        </w:rPr>
        <w:fldChar w:fldCharType="begin"/>
      </w:r>
      <w:r w:rsidR="002C44A3" w:rsidRPr="00D20EBD">
        <w:rPr>
          <w:rFonts w:ascii="Times New Roman" w:eastAsia="Times New Roman" w:hAnsi="Times New Roman" w:cs="Times New Roman"/>
          <w:sz w:val="24"/>
          <w:szCs w:val="24"/>
          <w:lang w:val="en-GB"/>
        </w:rPr>
        <w:instrText xml:space="preserve"> ADDIN ZOTERO_ITEM CSL_CITATION {"citationID":"MGTPgtZM","properties":{"formattedCitation":"\\super 43,44\\nosupersub{}","plainCitation":"43,44","noteIndex":0},"citationItems":[{"id":8732,"uris":["http://zotero.org/users/8822807/items/HSZGKRHM"],"itemData":{"id":8732,"type":"article-journal","container-title":"Experimental Economics","DOI":"10.1007/s10683-014-9421-0","ISSN":"1386-4157, 1573-6938","issue":"4","journalAbbreviation":"Exp Econ","language":"en","page":"609-669","source":"DOI.org (Crossref)","title":"A survey of experimental research on contests, all-pay auctions and tournaments","volume":"18","author":[{"family":"Dechenaux","given":"Emmanuel"},{"family":"Kovenock","given":"Dan"},{"family":"Sheremeta","given":"Roman M."}],"issued":{"date-parts":[["2015",12]]}}},{"id":8752,"uris":["http://zotero.org/users/8822807/items/KFSI57H5"],"itemData":{"id":8752,"type":"article-journal","abstract":"Our understanding of animal contests and the factors that affect contest dynamics and decisions stems from a long and prosperous collaboration between empiricists and theoreticians. Over the last two decades, however, theoretical predictions regarding the factors that affect individual decisions before, during and after a contest are becoming increasingly difficult to test empirically. Extremely large sample sizes are necessary to experimentally test the nuanced theoretical assumptions surrounding how information is used by animals during a contest, how context changes the information used, and how individuals change behaviour as a result of both the information available and the context in which the information is acquired. In this review, we discuss how the investigation of contests in humans through the collaboration of biologists and psychologists may advance contest theory and dynamics in general. We argue that a long and productive history exploring human behaviour and psychology combined with technological advancements provide a unique opportunity to manipulate human perception during contests and collect unbiased data, allowing more targeted examinations of particular aspects of contest theory (e.g. winner/loser effects, information use as a function of age). We hope that our perspective provides the impetus for many future collaborations between biologists and psychologists.","container-title":"Proceedings of the Royal Society B: Biological Sciences","DOI":"10.1098/rspb.2017.2182","issue":"1869","note":"publisher: Royal Society","page":"20172182","source":"royalsocietypublishing.org (Atypon)","title":"Using knowledge from human research to improve understanding of contest theory and contest dynamics","volume":"284","author":[{"family":"Kasumovic","given":"Michael M."},{"family":"Blake","given":"Khandis"},{"family":"Denson","given":"Thomas F."}],"issued":{"date-parts":[["2017",12,20]]}}}],"schema":"https://github.com/citation-style-language/schema/raw/master/csl-citation.json"} </w:instrText>
      </w:r>
      <w:r w:rsidR="00186A00" w:rsidRPr="00D20EBD">
        <w:rPr>
          <w:rFonts w:ascii="Times New Roman" w:eastAsia="Times New Roman" w:hAnsi="Times New Roman" w:cs="Times New Roman"/>
          <w:sz w:val="24"/>
          <w:szCs w:val="24"/>
          <w:lang w:val="en-GB"/>
        </w:rPr>
        <w:fldChar w:fldCharType="separate"/>
      </w:r>
      <w:r w:rsidR="002C44A3" w:rsidRPr="00D20EBD">
        <w:rPr>
          <w:rFonts w:ascii="Times New Roman" w:hAnsi="Times New Roman" w:cs="Times New Roman"/>
          <w:kern w:val="0"/>
          <w:sz w:val="24"/>
          <w:vertAlign w:val="superscript"/>
        </w:rPr>
        <w:t>43,44</w:t>
      </w:r>
      <w:r w:rsidR="00186A00" w:rsidRPr="00D20EBD">
        <w:rPr>
          <w:rFonts w:ascii="Times New Roman" w:eastAsia="Times New Roman" w:hAnsi="Times New Roman" w:cs="Times New Roman"/>
          <w:sz w:val="24"/>
          <w:szCs w:val="24"/>
          <w:lang w:val="en-GB"/>
        </w:rPr>
        <w:fldChar w:fldCharType="end"/>
      </w:r>
      <w:r w:rsidR="00015FB3" w:rsidRPr="00D20EBD">
        <w:rPr>
          <w:rFonts w:ascii="Times New Roman" w:eastAsia="Times New Roman" w:hAnsi="Times New Roman" w:cs="Times New Roman"/>
          <w:sz w:val="24"/>
          <w:szCs w:val="24"/>
          <w:lang w:val="en-GB"/>
        </w:rPr>
        <w:t xml:space="preserve">. </w:t>
      </w:r>
      <w:bookmarkStart w:id="19" w:name="_Hlk204781315"/>
      <w:r w:rsidR="00D44B50" w:rsidRPr="00D20EBD">
        <w:rPr>
          <w:rFonts w:ascii="Times New Roman" w:eastAsia="Times New Roman" w:hAnsi="Times New Roman" w:cs="Times New Roman"/>
          <w:sz w:val="24"/>
          <w:szCs w:val="24"/>
          <w:lang w:val="en-GB"/>
        </w:rPr>
        <w:t>Th</w:t>
      </w:r>
      <w:r w:rsidR="00F07BC7" w:rsidRPr="00D20EBD">
        <w:rPr>
          <w:rFonts w:ascii="Times New Roman" w:eastAsia="Times New Roman" w:hAnsi="Times New Roman" w:cs="Times New Roman"/>
          <w:sz w:val="24"/>
          <w:szCs w:val="24"/>
          <w:lang w:val="en-GB"/>
        </w:rPr>
        <w:t>ese games have been</w:t>
      </w:r>
      <w:r w:rsidR="00B057ED" w:rsidRPr="00D20EBD">
        <w:rPr>
          <w:rFonts w:ascii="Times New Roman" w:eastAsia="Times New Roman" w:hAnsi="Times New Roman" w:cs="Times New Roman"/>
          <w:sz w:val="24"/>
          <w:szCs w:val="24"/>
          <w:lang w:val="en-GB"/>
        </w:rPr>
        <w:t xml:space="preserve"> used to study</w:t>
      </w:r>
      <w:r w:rsidR="00F6093E">
        <w:rPr>
          <w:rFonts w:ascii="Times New Roman" w:eastAsia="Times New Roman" w:hAnsi="Times New Roman" w:cs="Times New Roman"/>
          <w:sz w:val="24"/>
          <w:szCs w:val="24"/>
          <w:lang w:val="en-GB"/>
        </w:rPr>
        <w:t xml:space="preserve"> informal and</w:t>
      </w:r>
      <w:r w:rsidR="003D1EC3" w:rsidRPr="00D20EBD">
        <w:rPr>
          <w:rFonts w:ascii="Times New Roman" w:eastAsia="Times New Roman" w:hAnsi="Times New Roman" w:cs="Times New Roman"/>
          <w:sz w:val="24"/>
          <w:szCs w:val="24"/>
          <w:lang w:val="en-GB"/>
        </w:rPr>
        <w:t xml:space="preserve"> </w:t>
      </w:r>
      <w:r w:rsidR="007718EA" w:rsidRPr="00D20EBD">
        <w:rPr>
          <w:rFonts w:ascii="Times New Roman" w:eastAsia="Times New Roman" w:hAnsi="Times New Roman" w:cs="Times New Roman"/>
          <w:sz w:val="24"/>
          <w:szCs w:val="24"/>
          <w:lang w:val="en-GB"/>
        </w:rPr>
        <w:t>formal</w:t>
      </w:r>
      <w:r w:rsidR="00F07BC7" w:rsidRPr="00D20EBD">
        <w:rPr>
          <w:rFonts w:ascii="Times New Roman" w:eastAsia="Times New Roman" w:hAnsi="Times New Roman" w:cs="Times New Roman"/>
          <w:sz w:val="24"/>
          <w:szCs w:val="24"/>
          <w:lang w:val="en-GB"/>
        </w:rPr>
        <w:t xml:space="preserve"> type</w:t>
      </w:r>
      <w:r w:rsidR="006B2A81" w:rsidRPr="00D20EBD">
        <w:rPr>
          <w:rFonts w:ascii="Times New Roman" w:eastAsia="Times New Roman" w:hAnsi="Times New Roman" w:cs="Times New Roman"/>
          <w:sz w:val="24"/>
          <w:szCs w:val="24"/>
          <w:lang w:val="en-GB"/>
        </w:rPr>
        <w:t>s</w:t>
      </w:r>
      <w:r w:rsidR="00F07BC7" w:rsidRPr="00D20EBD">
        <w:rPr>
          <w:rFonts w:ascii="Times New Roman" w:eastAsia="Times New Roman" w:hAnsi="Times New Roman" w:cs="Times New Roman"/>
          <w:sz w:val="24"/>
          <w:szCs w:val="24"/>
          <w:lang w:val="en-GB"/>
        </w:rPr>
        <w:t xml:space="preserve"> of </w:t>
      </w:r>
      <w:r w:rsidR="00B057ED" w:rsidRPr="00D20EBD">
        <w:rPr>
          <w:rFonts w:ascii="Times New Roman" w:eastAsia="Times New Roman" w:hAnsi="Times New Roman" w:cs="Times New Roman"/>
          <w:sz w:val="24"/>
          <w:szCs w:val="24"/>
          <w:lang w:val="en-GB"/>
        </w:rPr>
        <w:t>competition</w:t>
      </w:r>
      <w:r w:rsidR="00F07BC7" w:rsidRPr="00D20EBD">
        <w:rPr>
          <w:rFonts w:ascii="Times New Roman" w:eastAsia="Times New Roman" w:hAnsi="Times New Roman" w:cs="Times New Roman"/>
          <w:sz w:val="24"/>
          <w:szCs w:val="24"/>
          <w:lang w:val="en-GB"/>
        </w:rPr>
        <w:t xml:space="preserve">, </w:t>
      </w:r>
      <w:bookmarkStart w:id="20" w:name="_Hlk192507283"/>
      <w:r w:rsidR="00F6093E">
        <w:rPr>
          <w:rFonts w:ascii="Times New Roman" w:eastAsia="Times New Roman" w:hAnsi="Times New Roman" w:cs="Times New Roman"/>
          <w:sz w:val="24"/>
          <w:szCs w:val="24"/>
          <w:lang w:val="en-GB"/>
        </w:rPr>
        <w:t xml:space="preserve">as they model </w:t>
      </w:r>
      <w:r w:rsidR="00D61B64" w:rsidRPr="00D20EBD">
        <w:rPr>
          <w:rFonts w:ascii="Times New Roman" w:eastAsia="Times New Roman" w:hAnsi="Times New Roman" w:cs="Times New Roman"/>
          <w:sz w:val="24"/>
          <w:szCs w:val="24"/>
          <w:lang w:val="en-GB"/>
        </w:rPr>
        <w:t xml:space="preserve">conflict </w:t>
      </w:r>
      <w:r w:rsidR="00F6093E">
        <w:rPr>
          <w:rFonts w:ascii="Times New Roman" w:eastAsia="Times New Roman" w:hAnsi="Times New Roman" w:cs="Times New Roman"/>
          <w:sz w:val="24"/>
          <w:szCs w:val="24"/>
          <w:lang w:val="en-GB"/>
        </w:rPr>
        <w:t>situations that</w:t>
      </w:r>
      <w:r w:rsidR="00D61B64" w:rsidRPr="00D20EBD">
        <w:rPr>
          <w:rFonts w:ascii="Times New Roman" w:eastAsia="Times New Roman" w:hAnsi="Times New Roman" w:cs="Times New Roman"/>
          <w:sz w:val="24"/>
          <w:szCs w:val="24"/>
          <w:lang w:val="en-GB"/>
        </w:rPr>
        <w:t xml:space="preserve"> result in zero-sum outcomes</w:t>
      </w:r>
      <w:r w:rsidR="00715106">
        <w:rPr>
          <w:rFonts w:ascii="Times New Roman" w:eastAsia="Times New Roman" w:hAnsi="Times New Roman" w:cs="Times New Roman"/>
          <w:sz w:val="24"/>
          <w:szCs w:val="24"/>
          <w:lang w:val="en-GB"/>
        </w:rPr>
        <w:t xml:space="preserve"> (e.g., public debates, </w:t>
      </w:r>
      <w:r w:rsidR="00715106" w:rsidRPr="00B90AEA">
        <w:rPr>
          <w:rFonts w:ascii="Times New Roman" w:eastAsia="Times New Roman" w:hAnsi="Times New Roman" w:cs="Times New Roman"/>
          <w:sz w:val="24"/>
          <w:szCs w:val="24"/>
          <w:lang w:val="en-GB"/>
        </w:rPr>
        <w:t>sports competitions</w:t>
      </w:r>
      <w:r w:rsidR="00715106">
        <w:rPr>
          <w:rFonts w:ascii="Times New Roman" w:eastAsia="Times New Roman" w:hAnsi="Times New Roman" w:cs="Times New Roman"/>
          <w:sz w:val="24"/>
          <w:szCs w:val="24"/>
          <w:lang w:val="en-GB"/>
        </w:rPr>
        <w:t>, leadership elections)</w:t>
      </w:r>
      <w:r w:rsidR="00D61B64" w:rsidRPr="00D20EBD">
        <w:rPr>
          <w:rFonts w:ascii="Times New Roman" w:eastAsia="Times New Roman" w:hAnsi="Times New Roman" w:cs="Times New Roman"/>
          <w:sz w:val="24"/>
          <w:szCs w:val="24"/>
          <w:lang w:val="en-GB"/>
        </w:rPr>
        <w:t>.</w:t>
      </w:r>
      <w:bookmarkEnd w:id="19"/>
      <w:r w:rsidR="00D61B64" w:rsidRPr="00D20EBD">
        <w:rPr>
          <w:rFonts w:ascii="Times New Roman" w:eastAsia="Times New Roman" w:hAnsi="Times New Roman" w:cs="Times New Roman"/>
          <w:sz w:val="24"/>
          <w:szCs w:val="24"/>
          <w:lang w:val="en-GB"/>
        </w:rPr>
        <w:t xml:space="preserve"> </w:t>
      </w:r>
      <w:bookmarkEnd w:id="18"/>
      <w:bookmarkEnd w:id="20"/>
      <w:r w:rsidR="000C4713" w:rsidRPr="00D20EBD">
        <w:rPr>
          <w:rFonts w:ascii="Times New Roman" w:hAnsi="Times New Roman" w:cs="Times New Roman"/>
          <w:sz w:val="24"/>
          <w:szCs w:val="24"/>
          <w:lang w:val="en-GB"/>
        </w:rPr>
        <w:t xml:space="preserve">In societies </w:t>
      </w:r>
      <w:r w:rsidR="001D1A62" w:rsidRPr="00D20EBD">
        <w:rPr>
          <w:rFonts w:ascii="Times New Roman" w:hAnsi="Times New Roman" w:cs="Times New Roman"/>
          <w:sz w:val="24"/>
          <w:szCs w:val="24"/>
          <w:lang w:val="en-GB"/>
        </w:rPr>
        <w:t xml:space="preserve">more strongly characterized by a cultural logic of </w:t>
      </w:r>
      <w:r w:rsidR="007D679E" w:rsidRPr="00D20EBD">
        <w:rPr>
          <w:rFonts w:ascii="Times New Roman" w:hAnsi="Times New Roman" w:cs="Times New Roman"/>
          <w:sz w:val="24"/>
          <w:szCs w:val="24"/>
          <w:lang w:val="en-GB"/>
        </w:rPr>
        <w:t>honour</w:t>
      </w:r>
      <w:r w:rsidR="001D1A62" w:rsidRPr="00D20EBD">
        <w:rPr>
          <w:rFonts w:ascii="Times New Roman" w:hAnsi="Times New Roman" w:cs="Times New Roman"/>
          <w:sz w:val="24"/>
          <w:szCs w:val="24"/>
          <w:lang w:val="en-GB"/>
        </w:rPr>
        <w:t xml:space="preserve">, competition </w:t>
      </w:r>
      <w:r w:rsidR="005C5EB6" w:rsidRPr="00D20EBD">
        <w:rPr>
          <w:rFonts w:ascii="Times New Roman" w:hAnsi="Times New Roman" w:cs="Times New Roman"/>
          <w:sz w:val="24"/>
          <w:szCs w:val="24"/>
          <w:lang w:val="en-GB"/>
        </w:rPr>
        <w:t>can serve</w:t>
      </w:r>
      <w:r w:rsidR="00492882" w:rsidRPr="00D20EBD">
        <w:rPr>
          <w:rFonts w:ascii="Times New Roman" w:hAnsi="Times New Roman" w:cs="Times New Roman"/>
          <w:sz w:val="24"/>
          <w:szCs w:val="24"/>
          <w:lang w:val="en-GB"/>
        </w:rPr>
        <w:t xml:space="preserve"> </w:t>
      </w:r>
      <w:r w:rsidR="005C5EB6" w:rsidRPr="00D20EBD">
        <w:rPr>
          <w:rFonts w:ascii="Times New Roman" w:hAnsi="Times New Roman" w:cs="Times New Roman"/>
          <w:sz w:val="24"/>
          <w:szCs w:val="24"/>
          <w:lang w:val="en-GB"/>
        </w:rPr>
        <w:t>as</w:t>
      </w:r>
      <w:r w:rsidR="00982F32" w:rsidRPr="00D20EBD">
        <w:rPr>
          <w:rFonts w:ascii="Times New Roman" w:hAnsi="Times New Roman" w:cs="Times New Roman"/>
          <w:sz w:val="24"/>
          <w:szCs w:val="24"/>
          <w:lang w:val="en-GB"/>
        </w:rPr>
        <w:t xml:space="preserve"> an important</w:t>
      </w:r>
      <w:r w:rsidR="00492882" w:rsidRPr="00D20EBD">
        <w:rPr>
          <w:rFonts w:ascii="Times New Roman" w:hAnsi="Times New Roman" w:cs="Times New Roman"/>
          <w:sz w:val="24"/>
          <w:szCs w:val="24"/>
          <w:lang w:val="en-GB"/>
        </w:rPr>
        <w:t xml:space="preserve"> means </w:t>
      </w:r>
      <w:r w:rsidR="00D3469D" w:rsidRPr="00D20EBD">
        <w:rPr>
          <w:rFonts w:ascii="Times New Roman" w:hAnsi="Times New Roman" w:cs="Times New Roman"/>
          <w:sz w:val="24"/>
          <w:szCs w:val="24"/>
          <w:lang w:val="en-GB"/>
        </w:rPr>
        <w:t>for</w:t>
      </w:r>
      <w:r w:rsidR="00492882" w:rsidRPr="00D20EBD">
        <w:rPr>
          <w:rFonts w:ascii="Times New Roman" w:hAnsi="Times New Roman" w:cs="Times New Roman"/>
          <w:sz w:val="24"/>
          <w:szCs w:val="24"/>
          <w:lang w:val="en-GB"/>
        </w:rPr>
        <w:t xml:space="preserve"> achieving or maintaining hono</w:t>
      </w:r>
      <w:r w:rsidR="00222937" w:rsidRPr="00D20EBD">
        <w:rPr>
          <w:rFonts w:ascii="Times New Roman" w:hAnsi="Times New Roman" w:cs="Times New Roman"/>
          <w:sz w:val="24"/>
          <w:szCs w:val="24"/>
          <w:lang w:val="en-GB"/>
        </w:rPr>
        <w:t>u</w:t>
      </w:r>
      <w:r w:rsidR="00492882" w:rsidRPr="00D20EBD">
        <w:rPr>
          <w:rFonts w:ascii="Times New Roman" w:hAnsi="Times New Roman" w:cs="Times New Roman"/>
          <w:sz w:val="24"/>
          <w:szCs w:val="24"/>
          <w:lang w:val="en-GB"/>
        </w:rPr>
        <w:t xml:space="preserve">r, while failure to compete </w:t>
      </w:r>
      <w:r w:rsidR="00BF0C7B" w:rsidRPr="00D20EBD">
        <w:rPr>
          <w:rFonts w:ascii="Times New Roman" w:hAnsi="Times New Roman" w:cs="Times New Roman"/>
          <w:sz w:val="24"/>
          <w:szCs w:val="24"/>
          <w:lang w:val="en-GB"/>
        </w:rPr>
        <w:t>may</w:t>
      </w:r>
      <w:r w:rsidR="00492882" w:rsidRPr="00D20EBD">
        <w:rPr>
          <w:rFonts w:ascii="Times New Roman" w:hAnsi="Times New Roman" w:cs="Times New Roman"/>
          <w:sz w:val="24"/>
          <w:szCs w:val="24"/>
          <w:lang w:val="en-GB"/>
        </w:rPr>
        <w:t xml:space="preserve"> be perceived as a sign of weakness, leading to </w:t>
      </w:r>
      <w:r w:rsidR="002B2E1A" w:rsidRPr="00D20EBD">
        <w:rPr>
          <w:rFonts w:ascii="Times New Roman" w:hAnsi="Times New Roman" w:cs="Times New Roman"/>
          <w:sz w:val="24"/>
          <w:szCs w:val="24"/>
          <w:lang w:val="en-GB"/>
        </w:rPr>
        <w:t xml:space="preserve">potential </w:t>
      </w:r>
      <w:r w:rsidR="00492882" w:rsidRPr="00D20EBD">
        <w:rPr>
          <w:rFonts w:ascii="Times New Roman" w:hAnsi="Times New Roman" w:cs="Times New Roman"/>
          <w:sz w:val="24"/>
          <w:szCs w:val="24"/>
          <w:lang w:val="en-GB"/>
        </w:rPr>
        <w:t>loss</w:t>
      </w:r>
      <w:r w:rsidR="00510FFE" w:rsidRPr="00D20EBD">
        <w:rPr>
          <w:rFonts w:ascii="Times New Roman" w:hAnsi="Times New Roman" w:cs="Times New Roman"/>
          <w:sz w:val="24"/>
          <w:szCs w:val="24"/>
          <w:lang w:val="en-GB"/>
        </w:rPr>
        <w:t>e</w:t>
      </w:r>
      <w:r w:rsidR="002B2E1A" w:rsidRPr="00D20EBD">
        <w:rPr>
          <w:rFonts w:ascii="Times New Roman" w:hAnsi="Times New Roman" w:cs="Times New Roman"/>
          <w:sz w:val="24"/>
          <w:szCs w:val="24"/>
          <w:lang w:val="en-GB"/>
        </w:rPr>
        <w:t>s</w:t>
      </w:r>
      <w:r w:rsidR="00492882" w:rsidRPr="00D20EBD">
        <w:rPr>
          <w:rFonts w:ascii="Times New Roman" w:hAnsi="Times New Roman" w:cs="Times New Roman"/>
          <w:sz w:val="24"/>
          <w:szCs w:val="24"/>
          <w:lang w:val="en-GB"/>
        </w:rPr>
        <w:t xml:space="preserve"> of reputation and social status</w:t>
      </w:r>
      <w:r w:rsidR="009D7187" w:rsidRPr="00D20EBD">
        <w:rPr>
          <w:rFonts w:ascii="Times New Roman" w:hAnsi="Times New Roman" w:cs="Times New Roman"/>
          <w:sz w:val="24"/>
          <w:szCs w:val="24"/>
          <w:lang w:val="en-GB"/>
        </w:rPr>
        <w:t xml:space="preserve"> </w:t>
      </w:r>
      <w:r w:rsidR="00DF0751" w:rsidRPr="00D20EBD">
        <w:rPr>
          <w:rFonts w:ascii="Times New Roman" w:hAnsi="Times New Roman" w:cs="Times New Roman"/>
          <w:sz w:val="24"/>
          <w:szCs w:val="24"/>
          <w:lang w:val="en-GB"/>
        </w:rPr>
        <w:t xml:space="preserve">for individuals </w:t>
      </w:r>
      <w:r w:rsidR="0092581E" w:rsidRPr="00D20EBD">
        <w:rPr>
          <w:rFonts w:ascii="Times New Roman" w:hAnsi="Times New Roman" w:cs="Times New Roman"/>
          <w:sz w:val="24"/>
          <w:szCs w:val="24"/>
          <w:lang w:val="en-GB"/>
        </w:rPr>
        <w:t>(</w:t>
      </w:r>
      <w:r w:rsidR="00DF0751" w:rsidRPr="00D20EBD">
        <w:rPr>
          <w:rFonts w:ascii="Times New Roman" w:hAnsi="Times New Roman" w:cs="Times New Roman"/>
          <w:sz w:val="24"/>
          <w:szCs w:val="24"/>
          <w:lang w:val="en-GB"/>
        </w:rPr>
        <w:t xml:space="preserve">and their </w:t>
      </w:r>
      <w:r w:rsidR="009D7187" w:rsidRPr="00D20EBD">
        <w:rPr>
          <w:rFonts w:ascii="Times New Roman" w:hAnsi="Times New Roman" w:cs="Times New Roman"/>
          <w:sz w:val="24"/>
          <w:szCs w:val="24"/>
          <w:lang w:val="en-GB"/>
        </w:rPr>
        <w:t xml:space="preserve">close </w:t>
      </w:r>
      <w:r w:rsidR="00DF0751" w:rsidRPr="00D20EBD">
        <w:rPr>
          <w:rFonts w:ascii="Times New Roman" w:hAnsi="Times New Roman" w:cs="Times New Roman"/>
          <w:sz w:val="24"/>
          <w:szCs w:val="24"/>
          <w:lang w:val="en-GB"/>
        </w:rPr>
        <w:t>associates</w:t>
      </w:r>
      <w:r w:rsidR="0092581E" w:rsidRPr="00D20EBD">
        <w:rPr>
          <w:rFonts w:ascii="Times New Roman" w:hAnsi="Times New Roman" w:cs="Times New Roman"/>
          <w:sz w:val="24"/>
          <w:szCs w:val="24"/>
          <w:lang w:val="en-GB"/>
        </w:rPr>
        <w:t>, such as</w:t>
      </w:r>
      <w:r w:rsidR="009D7187" w:rsidRPr="00D20EBD">
        <w:rPr>
          <w:rFonts w:ascii="Times New Roman" w:hAnsi="Times New Roman" w:cs="Times New Roman"/>
          <w:sz w:val="24"/>
          <w:szCs w:val="24"/>
          <w:lang w:val="en-GB"/>
        </w:rPr>
        <w:t xml:space="preserve"> family members)</w:t>
      </w:r>
      <w:r w:rsidR="00E96439" w:rsidRPr="00D20EBD">
        <w:rPr>
          <w:rFonts w:ascii="Times New Roman" w:hAnsi="Times New Roman" w:cs="Times New Roman"/>
          <w:sz w:val="24"/>
          <w:szCs w:val="24"/>
          <w:lang w:val="en-GB"/>
        </w:rPr>
        <w:fldChar w:fldCharType="begin"/>
      </w:r>
      <w:r w:rsidR="002C44A3" w:rsidRPr="00D20EBD">
        <w:rPr>
          <w:rFonts w:ascii="Times New Roman" w:hAnsi="Times New Roman" w:cs="Times New Roman"/>
          <w:sz w:val="24"/>
          <w:szCs w:val="24"/>
          <w:lang w:val="en-GB"/>
        </w:rPr>
        <w:instrText xml:space="preserve"> ADDIN ZOTERO_ITEM CSL_CITATION {"citationID":"tab5OinF","properties":{"formattedCitation":"\\super 45,46\\nosupersub{}","plainCitation":"45,46","noteIndex":0},"citationItems":[{"id":8328,"uris":["http://zotero.org/users/8822807/items/SIM2YE47"],"itemData":{"id":8328,"type":"article-journal","container-title":"Journal of Organizational Behavior","DOI":"10.1002/job.2095","ISSN":"08943796","issue":"8","journalAbbreviation":"J. Organiz. Behav.","language":"en","page":"1178-1201","source":"DOI.org (Crossref)","title":"Dignity, face, and honor cultures: A study of negotiation strategy and outcomes in three cultures","title-short":"Dignity, face, and honor cultures","volume":"37","author":[{"family":"Aslani","given":"Soroush"},{"family":"Ramirez-Marin","given":"Jimena"},{"family":"Brett","given":"Jeanne"},{"family":"Yao","given":"Jingjing"},{"family":"Semnani-Azad","given":"Zhaleh"},{"family":"Zhang","given":"Zhi-Xue"},{"family":"Tinsley","given":"Catherine"},{"family":"Weingart","given":"Laurie"},{"family":"Adair","given":"Wendi"}],"issued":{"date-parts":[["2016",11]]}}},{"id":9031,"uris":["http://zotero.org/users/8822807/items/JRXKL2HT"],"itemData":{"id":9031,"type":"article-journal","container-title":"Anthropological Journal on European Cultures","ISSN":"0960-0604","note":"publisher: Temporary Publisher","page":"39-58","source":"JSTOR","title":"Mediterranean honour reconsidered. Anthropological fiction or actual action strategy?","volume":"10","author":[{"family":"Giordano","given":"Christian"}],"issued":{"date-parts":[["2001"]]}}}],"schema":"https://github.com/citation-style-language/schema/raw/master/csl-citation.json"} </w:instrText>
      </w:r>
      <w:r w:rsidR="00E96439" w:rsidRPr="00D20EBD">
        <w:rPr>
          <w:rFonts w:ascii="Times New Roman" w:hAnsi="Times New Roman" w:cs="Times New Roman"/>
          <w:sz w:val="24"/>
          <w:szCs w:val="24"/>
          <w:lang w:val="en-GB"/>
        </w:rPr>
        <w:fldChar w:fldCharType="separate"/>
      </w:r>
      <w:r w:rsidR="002C44A3" w:rsidRPr="00D20EBD">
        <w:rPr>
          <w:rFonts w:ascii="Times New Roman" w:hAnsi="Times New Roman" w:cs="Times New Roman"/>
          <w:kern w:val="0"/>
          <w:sz w:val="24"/>
          <w:vertAlign w:val="superscript"/>
        </w:rPr>
        <w:t>45,46</w:t>
      </w:r>
      <w:r w:rsidR="00E96439" w:rsidRPr="00D20EBD">
        <w:rPr>
          <w:rFonts w:ascii="Times New Roman" w:hAnsi="Times New Roman" w:cs="Times New Roman"/>
          <w:sz w:val="24"/>
          <w:szCs w:val="24"/>
          <w:lang w:val="en-GB"/>
        </w:rPr>
        <w:fldChar w:fldCharType="end"/>
      </w:r>
      <w:r w:rsidR="00492882" w:rsidRPr="00D20EBD">
        <w:rPr>
          <w:rFonts w:ascii="Times New Roman" w:hAnsi="Times New Roman" w:cs="Times New Roman"/>
          <w:sz w:val="24"/>
          <w:szCs w:val="24"/>
          <w:lang w:val="en-GB"/>
        </w:rPr>
        <w:t>. Thus, we expect</w:t>
      </w:r>
      <w:r w:rsidR="001C475D" w:rsidRPr="00D20EBD">
        <w:rPr>
          <w:rFonts w:ascii="Times New Roman" w:hAnsi="Times New Roman" w:cs="Times New Roman"/>
          <w:sz w:val="24"/>
          <w:szCs w:val="24"/>
          <w:lang w:val="en-GB"/>
        </w:rPr>
        <w:t>ed</w:t>
      </w:r>
      <w:r w:rsidR="00BF0C7B" w:rsidRPr="00D20EBD">
        <w:rPr>
          <w:rFonts w:ascii="Times New Roman" w:hAnsi="Times New Roman" w:cs="Times New Roman"/>
          <w:sz w:val="24"/>
          <w:szCs w:val="24"/>
          <w:lang w:val="en-GB"/>
        </w:rPr>
        <w:t xml:space="preserve"> that </w:t>
      </w:r>
      <w:r w:rsidR="007218C3" w:rsidRPr="00D20EBD">
        <w:rPr>
          <w:rFonts w:ascii="Times New Roman" w:hAnsi="Times New Roman" w:cs="Times New Roman"/>
          <w:sz w:val="24"/>
          <w:szCs w:val="24"/>
          <w:lang w:val="en-GB"/>
        </w:rPr>
        <w:t>members of</w:t>
      </w:r>
      <w:r w:rsidR="00BF0C7B" w:rsidRPr="00D20EBD">
        <w:rPr>
          <w:rFonts w:ascii="Times New Roman" w:hAnsi="Times New Roman" w:cs="Times New Roman"/>
          <w:sz w:val="24"/>
          <w:szCs w:val="24"/>
          <w:lang w:val="en-GB"/>
        </w:rPr>
        <w:t xml:space="preserve"> </w:t>
      </w:r>
      <w:r w:rsidR="00492882" w:rsidRPr="00D20EBD">
        <w:rPr>
          <w:rFonts w:ascii="Times New Roman" w:hAnsi="Times New Roman" w:cs="Times New Roman"/>
          <w:sz w:val="24"/>
          <w:szCs w:val="24"/>
          <w:lang w:val="en-GB"/>
        </w:rPr>
        <w:t>s</w:t>
      </w:r>
      <w:r w:rsidR="00E96042" w:rsidRPr="00D20EBD">
        <w:rPr>
          <w:rFonts w:ascii="Times New Roman" w:hAnsi="Times New Roman" w:cs="Times New Roman"/>
          <w:sz w:val="24"/>
          <w:szCs w:val="24"/>
          <w:lang w:val="en-GB"/>
        </w:rPr>
        <w:t>ocietie</w:t>
      </w:r>
      <w:r w:rsidR="00492882" w:rsidRPr="00D20EBD">
        <w:rPr>
          <w:rFonts w:ascii="Times New Roman" w:hAnsi="Times New Roman" w:cs="Times New Roman"/>
          <w:sz w:val="24"/>
          <w:szCs w:val="24"/>
          <w:lang w:val="en-GB"/>
        </w:rPr>
        <w:t xml:space="preserve">s </w:t>
      </w:r>
      <w:r w:rsidR="00222937" w:rsidRPr="00D20EBD">
        <w:rPr>
          <w:rFonts w:ascii="Times New Roman" w:hAnsi="Times New Roman" w:cs="Times New Roman"/>
          <w:sz w:val="24"/>
          <w:szCs w:val="24"/>
          <w:lang w:val="en-GB"/>
        </w:rPr>
        <w:t>where</w:t>
      </w:r>
      <w:r w:rsidR="00492882" w:rsidRPr="00D20EBD">
        <w:rPr>
          <w:rFonts w:ascii="Times New Roman" w:hAnsi="Times New Roman" w:cs="Times New Roman"/>
          <w:sz w:val="24"/>
          <w:szCs w:val="24"/>
          <w:lang w:val="en-GB"/>
        </w:rPr>
        <w:t xml:space="preserve"> hono</w:t>
      </w:r>
      <w:r w:rsidR="00222937" w:rsidRPr="00D20EBD">
        <w:rPr>
          <w:rFonts w:ascii="Times New Roman" w:hAnsi="Times New Roman" w:cs="Times New Roman"/>
          <w:sz w:val="24"/>
          <w:szCs w:val="24"/>
          <w:lang w:val="en-GB"/>
        </w:rPr>
        <w:t>u</w:t>
      </w:r>
      <w:r w:rsidR="00492882" w:rsidRPr="00D20EBD">
        <w:rPr>
          <w:rFonts w:ascii="Times New Roman" w:hAnsi="Times New Roman" w:cs="Times New Roman"/>
          <w:sz w:val="24"/>
          <w:szCs w:val="24"/>
          <w:lang w:val="en-GB"/>
        </w:rPr>
        <w:t xml:space="preserve">r values </w:t>
      </w:r>
      <w:r w:rsidR="00124C4B" w:rsidRPr="00D20EBD">
        <w:rPr>
          <w:rFonts w:ascii="Times New Roman" w:hAnsi="Times New Roman" w:cs="Times New Roman"/>
          <w:sz w:val="24"/>
          <w:szCs w:val="24"/>
          <w:lang w:val="en-GB"/>
        </w:rPr>
        <w:t>are more prevalent</w:t>
      </w:r>
      <w:r w:rsidR="00AF2808" w:rsidRPr="00D20EBD">
        <w:rPr>
          <w:rFonts w:ascii="Times New Roman" w:hAnsi="Times New Roman" w:cs="Times New Roman"/>
          <w:lang w:val="en-GB"/>
        </w:rPr>
        <w:t xml:space="preserve"> </w:t>
      </w:r>
      <w:r w:rsidR="00AC6AC0" w:rsidRPr="00D20EBD">
        <w:rPr>
          <w:rFonts w:ascii="Times New Roman" w:hAnsi="Times New Roman" w:cs="Times New Roman"/>
          <w:sz w:val="24"/>
          <w:szCs w:val="24"/>
          <w:lang w:val="en-GB"/>
        </w:rPr>
        <w:t>would</w:t>
      </w:r>
      <w:r w:rsidR="00E96042" w:rsidRPr="00D20EBD">
        <w:rPr>
          <w:rFonts w:ascii="Times New Roman" w:hAnsi="Times New Roman" w:cs="Times New Roman"/>
          <w:sz w:val="24"/>
          <w:szCs w:val="24"/>
          <w:lang w:val="en-GB"/>
        </w:rPr>
        <w:t xml:space="preserve"> exhibit higher levels of </w:t>
      </w:r>
      <w:r w:rsidR="002D228D" w:rsidRPr="00D20EBD">
        <w:rPr>
          <w:rFonts w:ascii="Times New Roman" w:hAnsi="Times New Roman" w:cs="Times New Roman"/>
          <w:sz w:val="24"/>
          <w:szCs w:val="24"/>
          <w:lang w:val="en-GB"/>
        </w:rPr>
        <w:t>competition (</w:t>
      </w:r>
      <w:r w:rsidR="002D228D" w:rsidRPr="00D20EBD">
        <w:rPr>
          <w:rFonts w:ascii="Times New Roman" w:hAnsi="Times New Roman" w:cs="Times New Roman"/>
          <w:i/>
          <w:iCs/>
          <w:sz w:val="24"/>
          <w:szCs w:val="24"/>
          <w:lang w:val="en-GB"/>
        </w:rPr>
        <w:t>H1a</w:t>
      </w:r>
      <w:r w:rsidR="002D228D" w:rsidRPr="00D20EBD">
        <w:rPr>
          <w:rFonts w:ascii="Times New Roman" w:hAnsi="Times New Roman" w:cs="Times New Roman"/>
          <w:sz w:val="24"/>
          <w:szCs w:val="24"/>
          <w:lang w:val="en-GB"/>
        </w:rPr>
        <w:t xml:space="preserve">) and </w:t>
      </w:r>
      <w:r w:rsidR="00E96042" w:rsidRPr="00D20EBD">
        <w:rPr>
          <w:rFonts w:ascii="Times New Roman" w:hAnsi="Times New Roman" w:cs="Times New Roman"/>
          <w:sz w:val="24"/>
          <w:szCs w:val="24"/>
          <w:lang w:val="en-GB"/>
        </w:rPr>
        <w:t>expectations about interpersonal</w:t>
      </w:r>
      <w:r w:rsidR="00140654" w:rsidRPr="00D20EBD">
        <w:rPr>
          <w:rFonts w:ascii="Times New Roman" w:hAnsi="Times New Roman" w:cs="Times New Roman"/>
          <w:sz w:val="24"/>
          <w:szCs w:val="24"/>
          <w:lang w:val="en-GB"/>
        </w:rPr>
        <w:t xml:space="preserve"> competition (</w:t>
      </w:r>
      <w:r w:rsidR="00140654" w:rsidRPr="00D20EBD">
        <w:rPr>
          <w:rFonts w:ascii="Times New Roman" w:hAnsi="Times New Roman" w:cs="Times New Roman"/>
          <w:i/>
          <w:iCs/>
          <w:sz w:val="24"/>
          <w:szCs w:val="24"/>
          <w:lang w:val="en-GB"/>
        </w:rPr>
        <w:t>H</w:t>
      </w:r>
      <w:r w:rsidR="002D228D" w:rsidRPr="00D20EBD">
        <w:rPr>
          <w:rFonts w:ascii="Times New Roman" w:hAnsi="Times New Roman" w:cs="Times New Roman"/>
          <w:i/>
          <w:iCs/>
          <w:sz w:val="24"/>
          <w:szCs w:val="24"/>
          <w:lang w:val="en-GB"/>
        </w:rPr>
        <w:t>1b</w:t>
      </w:r>
      <w:r w:rsidR="00140654" w:rsidRPr="00D20EBD">
        <w:rPr>
          <w:rFonts w:ascii="Times New Roman" w:hAnsi="Times New Roman" w:cs="Times New Roman"/>
          <w:sz w:val="24"/>
          <w:szCs w:val="24"/>
          <w:lang w:val="en-GB"/>
        </w:rPr>
        <w:t>)</w:t>
      </w:r>
      <w:r w:rsidR="003C6C58" w:rsidRPr="00D20EBD">
        <w:rPr>
          <w:rFonts w:ascii="Times New Roman" w:hAnsi="Times New Roman" w:cs="Times New Roman"/>
          <w:sz w:val="24"/>
          <w:szCs w:val="24"/>
          <w:lang w:val="en-GB"/>
        </w:rPr>
        <w:t xml:space="preserve">. </w:t>
      </w:r>
      <w:r w:rsidR="000E7AF6" w:rsidRPr="00D20EBD">
        <w:rPr>
          <w:rFonts w:ascii="Times New Roman" w:hAnsi="Times New Roman" w:cs="Times New Roman"/>
          <w:sz w:val="24"/>
          <w:szCs w:val="24"/>
          <w:lang w:val="en-GB"/>
        </w:rPr>
        <w:t xml:space="preserve">At the individual level, </w:t>
      </w:r>
      <w:r w:rsidR="00EC50AE" w:rsidRPr="00D20EBD">
        <w:rPr>
          <w:rFonts w:ascii="Times New Roman" w:hAnsi="Times New Roman" w:cs="Times New Roman"/>
          <w:sz w:val="24"/>
          <w:szCs w:val="24"/>
          <w:lang w:val="en-GB"/>
        </w:rPr>
        <w:t>we hypothesized that the</w:t>
      </w:r>
      <w:r w:rsidR="00453362" w:rsidRPr="00D20EBD">
        <w:rPr>
          <w:rFonts w:ascii="Times New Roman" w:hAnsi="Times New Roman" w:cs="Times New Roman"/>
          <w:sz w:val="24"/>
          <w:szCs w:val="24"/>
          <w:lang w:val="en-GB"/>
        </w:rPr>
        <w:t xml:space="preserve"> more individuals perceive</w:t>
      </w:r>
      <w:r w:rsidR="00616EB0" w:rsidRPr="00D20EBD">
        <w:rPr>
          <w:rFonts w:ascii="Times New Roman" w:hAnsi="Times New Roman" w:cs="Times New Roman"/>
          <w:sz w:val="24"/>
          <w:szCs w:val="24"/>
          <w:lang w:val="en-GB"/>
        </w:rPr>
        <w:t xml:space="preserve"> hono</w:t>
      </w:r>
      <w:r w:rsidR="00307974" w:rsidRPr="00D20EBD">
        <w:rPr>
          <w:rFonts w:ascii="Times New Roman" w:hAnsi="Times New Roman" w:cs="Times New Roman"/>
          <w:sz w:val="24"/>
          <w:szCs w:val="24"/>
          <w:lang w:val="en-GB"/>
        </w:rPr>
        <w:t>u</w:t>
      </w:r>
      <w:r w:rsidR="00616EB0" w:rsidRPr="00D20EBD">
        <w:rPr>
          <w:rFonts w:ascii="Times New Roman" w:hAnsi="Times New Roman" w:cs="Times New Roman"/>
          <w:sz w:val="24"/>
          <w:szCs w:val="24"/>
          <w:lang w:val="en-GB"/>
        </w:rPr>
        <w:t xml:space="preserve">r values </w:t>
      </w:r>
      <w:r w:rsidR="00682836" w:rsidRPr="00D20EBD">
        <w:rPr>
          <w:rFonts w:ascii="Times New Roman" w:hAnsi="Times New Roman" w:cs="Times New Roman"/>
          <w:sz w:val="24"/>
          <w:szCs w:val="24"/>
          <w:lang w:val="en-GB"/>
        </w:rPr>
        <w:t>as being</w:t>
      </w:r>
      <w:r w:rsidR="00616EB0" w:rsidRPr="00D20EBD">
        <w:rPr>
          <w:rFonts w:ascii="Times New Roman" w:hAnsi="Times New Roman" w:cs="Times New Roman"/>
          <w:sz w:val="24"/>
          <w:szCs w:val="24"/>
          <w:lang w:val="en-GB"/>
        </w:rPr>
        <w:t xml:space="preserve"> societally prevalent, the more likely they may </w:t>
      </w:r>
      <w:r w:rsidR="00C67A87" w:rsidRPr="00D20EBD">
        <w:rPr>
          <w:rFonts w:ascii="Times New Roman" w:hAnsi="Times New Roman" w:cs="Times New Roman"/>
          <w:sz w:val="24"/>
          <w:szCs w:val="24"/>
          <w:lang w:val="en-GB"/>
        </w:rPr>
        <w:t>engage</w:t>
      </w:r>
      <w:r w:rsidR="00616EB0" w:rsidRPr="00D20EBD">
        <w:rPr>
          <w:rFonts w:ascii="Times New Roman" w:hAnsi="Times New Roman" w:cs="Times New Roman"/>
          <w:sz w:val="24"/>
          <w:szCs w:val="24"/>
          <w:lang w:val="en-GB"/>
        </w:rPr>
        <w:t xml:space="preserve"> </w:t>
      </w:r>
      <w:r w:rsidR="00C67A87" w:rsidRPr="00D20EBD">
        <w:rPr>
          <w:rFonts w:ascii="Times New Roman" w:hAnsi="Times New Roman" w:cs="Times New Roman"/>
          <w:sz w:val="24"/>
          <w:szCs w:val="24"/>
          <w:lang w:val="en-GB"/>
        </w:rPr>
        <w:t>in competitive actions themselves (</w:t>
      </w:r>
      <w:r w:rsidR="00C67A87" w:rsidRPr="00D20EBD">
        <w:rPr>
          <w:rFonts w:ascii="Times New Roman" w:hAnsi="Times New Roman" w:cs="Times New Roman"/>
          <w:i/>
          <w:iCs/>
          <w:sz w:val="24"/>
          <w:szCs w:val="24"/>
          <w:lang w:val="en-GB"/>
        </w:rPr>
        <w:t>H2</w:t>
      </w:r>
      <w:r w:rsidR="00102E1F" w:rsidRPr="00D20EBD">
        <w:rPr>
          <w:rFonts w:ascii="Times New Roman" w:hAnsi="Times New Roman" w:cs="Times New Roman"/>
          <w:i/>
          <w:iCs/>
          <w:sz w:val="24"/>
          <w:szCs w:val="24"/>
          <w:lang w:val="en-GB"/>
        </w:rPr>
        <w:t>a</w:t>
      </w:r>
      <w:r w:rsidR="00C67A87" w:rsidRPr="00D20EBD">
        <w:rPr>
          <w:rFonts w:ascii="Times New Roman" w:hAnsi="Times New Roman" w:cs="Times New Roman"/>
          <w:sz w:val="24"/>
          <w:szCs w:val="24"/>
          <w:lang w:val="en-GB"/>
        </w:rPr>
        <w:t xml:space="preserve">), and </w:t>
      </w:r>
      <w:r w:rsidR="00325CFC" w:rsidRPr="00D20EBD">
        <w:rPr>
          <w:rFonts w:ascii="Times New Roman" w:hAnsi="Times New Roman" w:cs="Times New Roman"/>
          <w:sz w:val="24"/>
          <w:szCs w:val="24"/>
          <w:lang w:val="en-GB"/>
        </w:rPr>
        <w:t xml:space="preserve">expect unrelated others </w:t>
      </w:r>
      <w:r w:rsidR="00751334" w:rsidRPr="00D20EBD">
        <w:rPr>
          <w:rFonts w:ascii="Times New Roman" w:hAnsi="Times New Roman" w:cs="Times New Roman"/>
          <w:sz w:val="24"/>
          <w:szCs w:val="24"/>
          <w:lang w:val="en-GB"/>
        </w:rPr>
        <w:t>to</w:t>
      </w:r>
      <w:r w:rsidR="00325CFC" w:rsidRPr="00D20EBD">
        <w:rPr>
          <w:rFonts w:ascii="Times New Roman" w:hAnsi="Times New Roman" w:cs="Times New Roman"/>
          <w:sz w:val="24"/>
          <w:szCs w:val="24"/>
          <w:lang w:val="en-GB"/>
        </w:rPr>
        <w:t xml:space="preserve"> adopt </w:t>
      </w:r>
      <w:r w:rsidR="00751334" w:rsidRPr="00D20EBD">
        <w:rPr>
          <w:rFonts w:ascii="Times New Roman" w:hAnsi="Times New Roman" w:cs="Times New Roman"/>
          <w:sz w:val="24"/>
          <w:szCs w:val="24"/>
          <w:lang w:val="en-GB"/>
        </w:rPr>
        <w:t xml:space="preserve">similar </w:t>
      </w:r>
      <w:r w:rsidR="00325CFC" w:rsidRPr="00D20EBD">
        <w:rPr>
          <w:rFonts w:ascii="Times New Roman" w:hAnsi="Times New Roman" w:cs="Times New Roman"/>
          <w:sz w:val="24"/>
          <w:szCs w:val="24"/>
          <w:lang w:val="en-GB"/>
        </w:rPr>
        <w:t>strategies</w:t>
      </w:r>
      <w:r w:rsidR="007D20C3" w:rsidRPr="00D20EBD">
        <w:rPr>
          <w:rFonts w:ascii="Times New Roman" w:hAnsi="Times New Roman" w:cs="Times New Roman"/>
          <w:sz w:val="24"/>
          <w:szCs w:val="24"/>
          <w:lang w:val="en-GB"/>
        </w:rPr>
        <w:t>,</w:t>
      </w:r>
      <w:r w:rsidR="00325CFC" w:rsidRPr="00D20EBD">
        <w:rPr>
          <w:rFonts w:ascii="Times New Roman" w:hAnsi="Times New Roman" w:cs="Times New Roman"/>
          <w:sz w:val="24"/>
          <w:szCs w:val="24"/>
          <w:lang w:val="en-GB"/>
        </w:rPr>
        <w:t xml:space="preserve"> expressing toughness and </w:t>
      </w:r>
      <w:r w:rsidR="00751334" w:rsidRPr="00D20EBD">
        <w:rPr>
          <w:rFonts w:ascii="Times New Roman" w:hAnsi="Times New Roman" w:cs="Times New Roman"/>
          <w:sz w:val="24"/>
          <w:szCs w:val="24"/>
          <w:lang w:val="en-GB"/>
        </w:rPr>
        <w:t>competing</w:t>
      </w:r>
      <w:r w:rsidR="00325CFC" w:rsidRPr="00D20EBD">
        <w:rPr>
          <w:rFonts w:ascii="Times New Roman" w:hAnsi="Times New Roman" w:cs="Times New Roman"/>
          <w:sz w:val="24"/>
          <w:szCs w:val="24"/>
          <w:lang w:val="en-GB"/>
        </w:rPr>
        <w:t xml:space="preserve"> to promote oneself or prevent losing resources (</w:t>
      </w:r>
      <w:r w:rsidR="00325CFC" w:rsidRPr="00D20EBD">
        <w:rPr>
          <w:rFonts w:ascii="Times New Roman" w:hAnsi="Times New Roman" w:cs="Times New Roman"/>
          <w:i/>
          <w:iCs/>
          <w:sz w:val="24"/>
          <w:szCs w:val="24"/>
          <w:lang w:val="en-GB"/>
        </w:rPr>
        <w:t>H2</w:t>
      </w:r>
      <w:r w:rsidR="00102E1F" w:rsidRPr="00D20EBD">
        <w:rPr>
          <w:rFonts w:ascii="Times New Roman" w:hAnsi="Times New Roman" w:cs="Times New Roman"/>
          <w:i/>
          <w:iCs/>
          <w:sz w:val="24"/>
          <w:szCs w:val="24"/>
          <w:lang w:val="en-GB"/>
        </w:rPr>
        <w:t>b</w:t>
      </w:r>
      <w:r w:rsidR="00325CFC" w:rsidRPr="00D20EBD">
        <w:rPr>
          <w:rFonts w:ascii="Times New Roman" w:hAnsi="Times New Roman" w:cs="Times New Roman"/>
          <w:sz w:val="24"/>
          <w:szCs w:val="24"/>
          <w:lang w:val="en-GB"/>
        </w:rPr>
        <w:t>)</w:t>
      </w:r>
      <w:r w:rsidR="00F15A46" w:rsidRPr="00D20EBD">
        <w:rPr>
          <w:rFonts w:ascii="Times New Roman" w:hAnsi="Times New Roman" w:cs="Times New Roman"/>
          <w:sz w:val="24"/>
          <w:szCs w:val="24"/>
          <w:lang w:val="en-GB"/>
        </w:rPr>
        <w:t>.</w:t>
      </w:r>
      <w:r w:rsidR="00325CFC" w:rsidRPr="00D20EBD">
        <w:rPr>
          <w:rFonts w:ascii="Times New Roman" w:hAnsi="Times New Roman" w:cs="Times New Roman"/>
          <w:sz w:val="24"/>
          <w:szCs w:val="24"/>
          <w:lang w:val="en-GB"/>
        </w:rPr>
        <w:t xml:space="preserve"> </w:t>
      </w:r>
      <w:r w:rsidR="007D20C3" w:rsidRPr="00D20EBD">
        <w:rPr>
          <w:rFonts w:ascii="Times New Roman" w:hAnsi="Times New Roman" w:cs="Times New Roman"/>
          <w:sz w:val="24"/>
          <w:szCs w:val="24"/>
          <w:lang w:val="en-GB"/>
        </w:rPr>
        <w:t>Moreover, i</w:t>
      </w:r>
      <w:r w:rsidR="00745261" w:rsidRPr="00D20EBD">
        <w:rPr>
          <w:rFonts w:ascii="Times New Roman" w:hAnsi="Times New Roman" w:cs="Times New Roman"/>
          <w:sz w:val="24"/>
          <w:szCs w:val="24"/>
          <w:lang w:val="en-GB"/>
        </w:rPr>
        <w:t xml:space="preserve">ndividuals </w:t>
      </w:r>
      <w:r w:rsidR="00F872E8" w:rsidRPr="00D20EBD">
        <w:rPr>
          <w:rFonts w:ascii="Times New Roman" w:hAnsi="Times New Roman" w:cs="Times New Roman"/>
          <w:sz w:val="24"/>
          <w:szCs w:val="24"/>
          <w:lang w:val="en-GB"/>
        </w:rPr>
        <w:t>who more strongly endorse hono</w:t>
      </w:r>
      <w:r w:rsidR="00917439" w:rsidRPr="00D20EBD">
        <w:rPr>
          <w:rFonts w:ascii="Times New Roman" w:hAnsi="Times New Roman" w:cs="Times New Roman"/>
          <w:sz w:val="24"/>
          <w:szCs w:val="24"/>
          <w:lang w:val="en-GB"/>
        </w:rPr>
        <w:t>u</w:t>
      </w:r>
      <w:r w:rsidR="00F872E8" w:rsidRPr="00D20EBD">
        <w:rPr>
          <w:rFonts w:ascii="Times New Roman" w:hAnsi="Times New Roman" w:cs="Times New Roman"/>
          <w:sz w:val="24"/>
          <w:szCs w:val="24"/>
          <w:lang w:val="en-GB"/>
        </w:rPr>
        <w:t xml:space="preserve">r values </w:t>
      </w:r>
      <w:r w:rsidR="00E624C0" w:rsidRPr="00D20EBD">
        <w:rPr>
          <w:rFonts w:ascii="Times New Roman" w:hAnsi="Times New Roman" w:cs="Times New Roman"/>
          <w:sz w:val="24"/>
          <w:szCs w:val="24"/>
          <w:lang w:val="en-GB"/>
        </w:rPr>
        <w:t>may be</w:t>
      </w:r>
      <w:r w:rsidR="00F872E8" w:rsidRPr="00D20EBD">
        <w:rPr>
          <w:rFonts w:ascii="Times New Roman" w:hAnsi="Times New Roman" w:cs="Times New Roman"/>
          <w:sz w:val="24"/>
          <w:szCs w:val="24"/>
          <w:lang w:val="en-GB"/>
        </w:rPr>
        <w:t xml:space="preserve"> more likely to adopt strategies</w:t>
      </w:r>
      <w:r w:rsidR="00E624C0" w:rsidRPr="00D20EBD">
        <w:rPr>
          <w:rFonts w:ascii="Times New Roman" w:hAnsi="Times New Roman" w:cs="Times New Roman"/>
          <w:sz w:val="24"/>
          <w:szCs w:val="24"/>
          <w:lang w:val="en-GB"/>
        </w:rPr>
        <w:t xml:space="preserve"> express</w:t>
      </w:r>
      <w:r w:rsidR="00282E7C" w:rsidRPr="00D20EBD">
        <w:rPr>
          <w:rFonts w:ascii="Times New Roman" w:hAnsi="Times New Roman" w:cs="Times New Roman"/>
          <w:sz w:val="24"/>
          <w:szCs w:val="24"/>
          <w:lang w:val="en-GB"/>
        </w:rPr>
        <w:t>ing</w:t>
      </w:r>
      <w:r w:rsidR="00E624C0" w:rsidRPr="00D20EBD">
        <w:rPr>
          <w:rFonts w:ascii="Times New Roman" w:hAnsi="Times New Roman" w:cs="Times New Roman"/>
          <w:sz w:val="24"/>
          <w:szCs w:val="24"/>
          <w:lang w:val="en-GB"/>
        </w:rPr>
        <w:t xml:space="preserve"> strength and toughness in front of </w:t>
      </w:r>
      <w:bookmarkStart w:id="21" w:name="OLE_LINK11"/>
      <w:r w:rsidR="000B4DCF" w:rsidRPr="00D20EBD">
        <w:rPr>
          <w:rFonts w:ascii="Times New Roman" w:hAnsi="Times New Roman" w:cs="Times New Roman"/>
          <w:sz w:val="24"/>
          <w:szCs w:val="24"/>
          <w:lang w:val="en-GB"/>
        </w:rPr>
        <w:t>other</w:t>
      </w:r>
      <w:r w:rsidR="00E624C0" w:rsidRPr="00D20EBD">
        <w:rPr>
          <w:rFonts w:ascii="Times New Roman" w:eastAsia="Times New Roman" w:hAnsi="Times New Roman" w:cs="Times New Roman"/>
          <w:sz w:val="24"/>
          <w:szCs w:val="24"/>
          <w:lang w:val="en-GB"/>
        </w:rPr>
        <w:t>s</w:t>
      </w:r>
      <w:bookmarkEnd w:id="21"/>
      <w:r w:rsidR="00E624C0" w:rsidRPr="00D20EBD">
        <w:rPr>
          <w:rFonts w:ascii="Times New Roman" w:hAnsi="Times New Roman" w:cs="Times New Roman"/>
          <w:sz w:val="24"/>
          <w:szCs w:val="24"/>
          <w:lang w:val="en-GB"/>
        </w:rPr>
        <w:t xml:space="preserve"> by engaging in </w:t>
      </w:r>
      <w:r w:rsidR="004B6A2F" w:rsidRPr="00D20EBD">
        <w:rPr>
          <w:rFonts w:ascii="Times New Roman" w:hAnsi="Times New Roman" w:cs="Times New Roman"/>
          <w:sz w:val="24"/>
          <w:szCs w:val="24"/>
          <w:lang w:val="en-GB"/>
        </w:rPr>
        <w:t xml:space="preserve">more </w:t>
      </w:r>
      <w:r w:rsidR="00E624C0" w:rsidRPr="00D20EBD">
        <w:rPr>
          <w:rFonts w:ascii="Times New Roman" w:hAnsi="Times New Roman" w:cs="Times New Roman"/>
          <w:sz w:val="24"/>
          <w:szCs w:val="24"/>
          <w:lang w:val="en-GB"/>
        </w:rPr>
        <w:t>competitive actions</w:t>
      </w:r>
      <w:r w:rsidR="00803047" w:rsidRPr="00D20EBD">
        <w:rPr>
          <w:rFonts w:ascii="Times New Roman" w:hAnsi="Times New Roman" w:cs="Times New Roman"/>
          <w:sz w:val="24"/>
          <w:szCs w:val="24"/>
          <w:lang w:val="en-GB"/>
        </w:rPr>
        <w:t xml:space="preserve"> </w:t>
      </w:r>
      <w:r w:rsidR="001439B4" w:rsidRPr="00D20EBD">
        <w:rPr>
          <w:rFonts w:ascii="Times New Roman" w:hAnsi="Times New Roman" w:cs="Times New Roman"/>
          <w:sz w:val="24"/>
          <w:szCs w:val="24"/>
          <w:lang w:val="en-GB"/>
        </w:rPr>
        <w:t>(</w:t>
      </w:r>
      <w:r w:rsidR="001439B4" w:rsidRPr="00D20EBD">
        <w:rPr>
          <w:rFonts w:ascii="Times New Roman" w:hAnsi="Times New Roman" w:cs="Times New Roman"/>
          <w:i/>
          <w:iCs/>
          <w:sz w:val="24"/>
          <w:szCs w:val="24"/>
          <w:lang w:val="en-GB"/>
        </w:rPr>
        <w:t>H</w:t>
      </w:r>
      <w:r w:rsidR="007621DA" w:rsidRPr="00D20EBD">
        <w:rPr>
          <w:rFonts w:ascii="Times New Roman" w:hAnsi="Times New Roman" w:cs="Times New Roman"/>
          <w:i/>
          <w:iCs/>
          <w:sz w:val="24"/>
          <w:szCs w:val="24"/>
          <w:lang w:val="en-GB"/>
        </w:rPr>
        <w:t>3</w:t>
      </w:r>
      <w:r w:rsidR="001439B4" w:rsidRPr="00D20EBD">
        <w:rPr>
          <w:rFonts w:ascii="Times New Roman" w:hAnsi="Times New Roman" w:cs="Times New Roman"/>
          <w:sz w:val="24"/>
          <w:szCs w:val="24"/>
          <w:lang w:val="en-GB"/>
        </w:rPr>
        <w:t>)</w:t>
      </w:r>
      <w:r w:rsidR="00471313" w:rsidRPr="00D20EBD">
        <w:rPr>
          <w:rFonts w:ascii="Times New Roman" w:eastAsia="Times New Roman" w:hAnsi="Times New Roman" w:cs="Times New Roman"/>
          <w:sz w:val="24"/>
          <w:szCs w:val="24"/>
          <w:lang w:val="en-GB"/>
        </w:rPr>
        <w:fldChar w:fldCharType="begin"/>
      </w:r>
      <w:r w:rsidR="002C44A3" w:rsidRPr="00D20EBD">
        <w:rPr>
          <w:rFonts w:ascii="Times New Roman" w:eastAsia="Times New Roman" w:hAnsi="Times New Roman" w:cs="Times New Roman"/>
          <w:sz w:val="24"/>
          <w:szCs w:val="24"/>
          <w:lang w:val="en-GB"/>
        </w:rPr>
        <w:instrText xml:space="preserve"> ADDIN ZOTERO_ITEM CSL_CITATION {"citationID":"BzuFFoWN","properties":{"formattedCitation":"\\super 47\\nosupersub{}","plainCitation":"47","noteIndex":0},"citationItems":[{"id":16645,"uris":["http://zotero.org/users/8822807/items/QEP6NS8M"],"itemData":{"id":16645,"type":"chapter","abstract":"Abstract\n            Status hierarchies, which represent how individuals stack up based on the amount of influence and respect they have relative to others, develop quickly as group members make judgments and inferences about others’ competencies or expected contributions to the group. While quick to emerge, one’s place in the hierarchy is not entirely fixed. Because occupying higher status offers a number of rewards and benefits, people vie with others to achieve the higher status positions, and seek to maintain them by engaging in behaviors that have downstream effects on group and individual outcomes. Scholars have directed increasing attention to the unique psychology associated with status seeking to understand the consequences of hierarchical competitions. This emerging body of work highlights the dual concerns (i.e., self-oriented and other-oriented concerns) inherent in the pursuit of status and offers new insights to aid our understanding of status competitions. In this chapter, the authors first review the literature that explores the mixed-motive psychology of status striving, noting the potentially beneficial and destructive behavioral outcomes that status competitions can elicit within workgroups. Next, the authors detail some of the structural, temporal, relational, and individual properties that may exacerbate people’s self-interested status concerns. The chapter concludes by discussing some of the organizational implications of this body of work and reviewing potentially rich opportunities for future research on status competitions.","container-title":"The Oxford Handbook of the Psychology of Competition","edition":"1","ISBN":"978-0-19-006080-0","language":"en","page":"444-475","publisher":"Oxford University Press","source":"DOI.org (Crossref)","title":"The psychology of status competitions within organizations: Navigating two competing motives","title-short":"The Psychology of Status Competitions within Organizations","URL":"https://academic.oup.com/edited-volume/37081/chapter/323174738","editor":[{"family":"Garcia","given":"Stephen M."},{"family":"Tor","given":"Avishalom"},{"family":"Elliot","given":"Andrew J."}],"author":[{"family":"Doyle","given":"Sarah P."},{"family":"Kim","given":"Sijun"},{"family":"Young Kim","given":"Hee"}],"accessed":{"date-parts":[["2024",9,27]]},"issued":{"date-parts":[["2021",12,8]]}}}],"schema":"https://github.com/citation-style-language/schema/raw/master/csl-citation.json"} </w:instrText>
      </w:r>
      <w:r w:rsidR="00471313" w:rsidRPr="00D20EBD">
        <w:rPr>
          <w:rFonts w:ascii="Times New Roman" w:eastAsia="Times New Roman" w:hAnsi="Times New Roman" w:cs="Times New Roman"/>
          <w:sz w:val="24"/>
          <w:szCs w:val="24"/>
          <w:lang w:val="en-GB"/>
        </w:rPr>
        <w:fldChar w:fldCharType="separate"/>
      </w:r>
      <w:r w:rsidR="002C44A3" w:rsidRPr="00D20EBD">
        <w:rPr>
          <w:rFonts w:ascii="Times New Roman" w:hAnsi="Times New Roman" w:cs="Times New Roman"/>
          <w:kern w:val="0"/>
          <w:sz w:val="24"/>
          <w:vertAlign w:val="superscript"/>
        </w:rPr>
        <w:t>47</w:t>
      </w:r>
      <w:r w:rsidR="00471313" w:rsidRPr="00D20EBD">
        <w:rPr>
          <w:rFonts w:ascii="Times New Roman" w:eastAsia="Times New Roman" w:hAnsi="Times New Roman" w:cs="Times New Roman"/>
          <w:sz w:val="24"/>
          <w:szCs w:val="24"/>
          <w:lang w:val="en-GB"/>
        </w:rPr>
        <w:fldChar w:fldCharType="end"/>
      </w:r>
      <w:r w:rsidR="001439B4" w:rsidRPr="00D20EBD">
        <w:rPr>
          <w:rFonts w:ascii="Times New Roman" w:hAnsi="Times New Roman" w:cs="Times New Roman"/>
          <w:sz w:val="24"/>
          <w:szCs w:val="24"/>
          <w:lang w:val="en-GB"/>
        </w:rPr>
        <w:t>.</w:t>
      </w:r>
      <w:r w:rsidR="00EA6A2A" w:rsidRPr="00D20EBD">
        <w:rPr>
          <w:rFonts w:ascii="Times New Roman" w:hAnsi="Times New Roman" w:cs="Times New Roman"/>
          <w:sz w:val="24"/>
          <w:szCs w:val="24"/>
          <w:lang w:val="en-GB"/>
        </w:rPr>
        <w:t xml:space="preserve"> </w:t>
      </w:r>
    </w:p>
    <w:p w14:paraId="4175B0A0" w14:textId="32144DF2" w:rsidR="002D7066" w:rsidRPr="00D20EBD" w:rsidRDefault="00EC0421" w:rsidP="007C6309">
      <w:pPr>
        <w:spacing w:after="0" w:line="480" w:lineRule="auto"/>
        <w:ind w:firstLine="720"/>
        <w:rPr>
          <w:rFonts w:ascii="Times New Roman" w:hAnsi="Times New Roman" w:cs="Times New Roman"/>
          <w:sz w:val="24"/>
          <w:szCs w:val="24"/>
          <w:lang w:val="en-GB"/>
        </w:rPr>
      </w:pPr>
      <w:bookmarkStart w:id="22" w:name="OLE_LINK16"/>
      <w:bookmarkStart w:id="23" w:name="_Hlk203752532"/>
      <w:bookmarkStart w:id="24" w:name="OLE_LINK10"/>
      <w:r w:rsidRPr="00D20EBD">
        <w:rPr>
          <w:rFonts w:ascii="Times New Roman" w:hAnsi="Times New Roman" w:cs="Times New Roman"/>
          <w:sz w:val="24"/>
          <w:szCs w:val="24"/>
          <w:lang w:val="en-GB"/>
        </w:rPr>
        <w:t>S</w:t>
      </w:r>
      <w:r w:rsidR="001139F3" w:rsidRPr="00D20EBD">
        <w:rPr>
          <w:rFonts w:ascii="Times New Roman" w:hAnsi="Times New Roman" w:cs="Times New Roman"/>
          <w:sz w:val="24"/>
          <w:szCs w:val="24"/>
          <w:lang w:val="en-GB"/>
        </w:rPr>
        <w:t xml:space="preserve">tep-level </w:t>
      </w:r>
      <w:r w:rsidR="003E1835" w:rsidRPr="00D20EBD">
        <w:rPr>
          <w:rFonts w:ascii="Times New Roman" w:hAnsi="Times New Roman" w:cs="Times New Roman"/>
          <w:sz w:val="24"/>
          <w:szCs w:val="24"/>
          <w:lang w:val="en-GB"/>
        </w:rPr>
        <w:t>public goods</w:t>
      </w:r>
      <w:r w:rsidR="00EA6A2A" w:rsidRPr="00D20EBD">
        <w:rPr>
          <w:rFonts w:ascii="Times New Roman" w:eastAsia="Times New Roman" w:hAnsi="Times New Roman" w:cs="Times New Roman"/>
          <w:sz w:val="24"/>
          <w:szCs w:val="24"/>
          <w:lang w:val="en-GB"/>
        </w:rPr>
        <w:t xml:space="preserve"> game</w:t>
      </w:r>
      <w:r w:rsidR="00EA6A2A" w:rsidRPr="00D20EBD">
        <w:rPr>
          <w:rFonts w:ascii="Times New Roman" w:hAnsi="Times New Roman" w:cs="Times New Roman"/>
          <w:sz w:val="24"/>
          <w:szCs w:val="24"/>
          <w:lang w:val="en-GB"/>
        </w:rPr>
        <w:t>s</w:t>
      </w:r>
      <w:r w:rsidR="00F932FA" w:rsidRPr="00D20EBD">
        <w:rPr>
          <w:rFonts w:ascii="Times New Roman" w:hAnsi="Times New Roman" w:cs="Times New Roman"/>
          <w:sz w:val="24"/>
          <w:szCs w:val="24"/>
          <w:lang w:val="en-GB"/>
        </w:rPr>
        <w:t xml:space="preserve"> (PGG)</w:t>
      </w:r>
      <w:r w:rsidR="00EA6A2A" w:rsidRPr="00D20EBD">
        <w:rPr>
          <w:rFonts w:ascii="Times New Roman" w:eastAsia="Times New Roman" w:hAnsi="Times New Roman" w:cs="Times New Roman"/>
          <w:sz w:val="24"/>
          <w:szCs w:val="24"/>
          <w:lang w:val="en-GB"/>
        </w:rPr>
        <w:t xml:space="preserve"> </w:t>
      </w:r>
      <w:r w:rsidR="00C10993" w:rsidRPr="00D20EBD">
        <w:rPr>
          <w:rFonts w:ascii="Times New Roman" w:hAnsi="Times New Roman" w:cs="Times New Roman"/>
          <w:sz w:val="24"/>
          <w:szCs w:val="24"/>
          <w:lang w:val="en-GB"/>
        </w:rPr>
        <w:t>model</w:t>
      </w:r>
      <w:r w:rsidR="001A25FE" w:rsidRPr="00D20EBD">
        <w:rPr>
          <w:rFonts w:ascii="Times New Roman" w:eastAsia="Times New Roman" w:hAnsi="Times New Roman" w:cs="Times New Roman"/>
          <w:sz w:val="24"/>
          <w:szCs w:val="24"/>
          <w:lang w:val="en-GB"/>
        </w:rPr>
        <w:t xml:space="preserve"> situation</w:t>
      </w:r>
      <w:r w:rsidR="00C10993" w:rsidRPr="00D20EBD">
        <w:rPr>
          <w:rFonts w:ascii="Times New Roman" w:hAnsi="Times New Roman" w:cs="Times New Roman"/>
          <w:sz w:val="24"/>
          <w:szCs w:val="24"/>
          <w:lang w:val="en-GB"/>
        </w:rPr>
        <w:t>s</w:t>
      </w:r>
      <w:r w:rsidR="001A25FE" w:rsidRPr="00D20EBD">
        <w:rPr>
          <w:rFonts w:ascii="Times New Roman" w:eastAsia="Times New Roman" w:hAnsi="Times New Roman" w:cs="Times New Roman"/>
          <w:sz w:val="24"/>
          <w:szCs w:val="24"/>
          <w:lang w:val="en-GB"/>
        </w:rPr>
        <w:t xml:space="preserve"> </w:t>
      </w:r>
      <w:r w:rsidR="00EA6A2A" w:rsidRPr="00D20EBD">
        <w:rPr>
          <w:rFonts w:ascii="Times New Roman" w:hAnsi="Times New Roman" w:cs="Times New Roman"/>
          <w:sz w:val="24"/>
          <w:szCs w:val="24"/>
          <w:lang w:val="en-GB"/>
        </w:rPr>
        <w:t>where individuals</w:t>
      </w:r>
      <w:r w:rsidR="00EA6A2A" w:rsidRPr="00D20EBD">
        <w:rPr>
          <w:rFonts w:ascii="Times New Roman" w:eastAsia="Times New Roman" w:hAnsi="Times New Roman" w:cs="Times New Roman"/>
          <w:sz w:val="24"/>
          <w:szCs w:val="24"/>
          <w:lang w:val="en-GB"/>
        </w:rPr>
        <w:t xml:space="preserve"> </w:t>
      </w:r>
      <w:r w:rsidR="00EA6A2A" w:rsidRPr="00D20EBD">
        <w:rPr>
          <w:rFonts w:ascii="Times New Roman" w:hAnsi="Times New Roman" w:cs="Times New Roman"/>
          <w:sz w:val="24"/>
          <w:szCs w:val="24"/>
          <w:lang w:val="en-GB"/>
        </w:rPr>
        <w:t xml:space="preserve">can </w:t>
      </w:r>
      <w:r w:rsidR="00E578B2" w:rsidRPr="00D20EBD">
        <w:rPr>
          <w:rFonts w:ascii="Times New Roman" w:eastAsia="Times New Roman" w:hAnsi="Times New Roman" w:cs="Times New Roman"/>
          <w:sz w:val="24"/>
          <w:szCs w:val="24"/>
          <w:lang w:val="en-GB"/>
        </w:rPr>
        <w:t>cooperate</w:t>
      </w:r>
      <w:r w:rsidR="00051F09" w:rsidRPr="00D20EBD">
        <w:rPr>
          <w:rFonts w:ascii="Times New Roman" w:eastAsia="Times New Roman" w:hAnsi="Times New Roman" w:cs="Times New Roman"/>
          <w:sz w:val="24"/>
          <w:szCs w:val="24"/>
          <w:lang w:val="en-GB"/>
        </w:rPr>
        <w:t xml:space="preserve"> </w:t>
      </w:r>
      <w:r w:rsidR="00EA6A2A" w:rsidRPr="00D20EBD">
        <w:rPr>
          <w:rFonts w:ascii="Times New Roman" w:hAnsi="Times New Roman" w:cs="Times New Roman"/>
          <w:sz w:val="24"/>
          <w:szCs w:val="24"/>
          <w:lang w:val="en-GB"/>
        </w:rPr>
        <w:t>to</w:t>
      </w:r>
      <w:r w:rsidR="00EA6A2A" w:rsidRPr="00D20EBD">
        <w:rPr>
          <w:rFonts w:ascii="Times New Roman" w:eastAsia="Times New Roman" w:hAnsi="Times New Roman" w:cs="Times New Roman"/>
          <w:sz w:val="24"/>
          <w:szCs w:val="24"/>
          <w:lang w:val="en-GB"/>
        </w:rPr>
        <w:t xml:space="preserve"> achiev</w:t>
      </w:r>
      <w:r w:rsidR="00A06BF6" w:rsidRPr="00D20EBD">
        <w:rPr>
          <w:rFonts w:ascii="Times New Roman" w:eastAsia="Times New Roman" w:hAnsi="Times New Roman" w:cs="Times New Roman"/>
          <w:sz w:val="24"/>
          <w:szCs w:val="24"/>
          <w:lang w:val="en-GB"/>
        </w:rPr>
        <w:t>e</w:t>
      </w:r>
      <w:r w:rsidR="00EA6A2A" w:rsidRPr="00D20EBD">
        <w:rPr>
          <w:rFonts w:ascii="Times New Roman" w:eastAsia="Times New Roman" w:hAnsi="Times New Roman" w:cs="Times New Roman"/>
          <w:sz w:val="24"/>
          <w:szCs w:val="24"/>
          <w:lang w:val="en-GB"/>
        </w:rPr>
        <w:t xml:space="preserve"> better </w:t>
      </w:r>
      <w:r w:rsidR="00273DC9" w:rsidRPr="00D20EBD">
        <w:rPr>
          <w:rFonts w:ascii="Times New Roman" w:eastAsia="Times New Roman" w:hAnsi="Times New Roman" w:cs="Times New Roman"/>
          <w:sz w:val="24"/>
          <w:szCs w:val="24"/>
          <w:lang w:val="en-GB"/>
        </w:rPr>
        <w:t xml:space="preserve">collective </w:t>
      </w:r>
      <w:r w:rsidR="00EA6A2A" w:rsidRPr="00D20EBD">
        <w:rPr>
          <w:rFonts w:ascii="Times New Roman" w:eastAsia="Times New Roman" w:hAnsi="Times New Roman" w:cs="Times New Roman"/>
          <w:sz w:val="24"/>
          <w:szCs w:val="24"/>
          <w:lang w:val="en-GB"/>
        </w:rPr>
        <w:t xml:space="preserve">outcomes </w:t>
      </w:r>
      <w:r w:rsidR="00F56E1D" w:rsidRPr="00D20EBD">
        <w:rPr>
          <w:rFonts w:ascii="Times New Roman" w:hAnsi="Times New Roman" w:cs="Times New Roman"/>
          <w:sz w:val="24"/>
          <w:szCs w:val="24"/>
          <w:lang w:val="en-GB"/>
        </w:rPr>
        <w:t xml:space="preserve">at the risk of wasting </w:t>
      </w:r>
      <w:r w:rsidR="00F5746E" w:rsidRPr="00D20EBD">
        <w:rPr>
          <w:rFonts w:ascii="Times New Roman" w:hAnsi="Times New Roman" w:cs="Times New Roman"/>
          <w:sz w:val="24"/>
          <w:szCs w:val="24"/>
          <w:lang w:val="en-GB"/>
        </w:rPr>
        <w:t xml:space="preserve">personal </w:t>
      </w:r>
      <w:r w:rsidR="00F56E1D" w:rsidRPr="00D20EBD">
        <w:rPr>
          <w:rFonts w:ascii="Times New Roman" w:hAnsi="Times New Roman" w:cs="Times New Roman"/>
          <w:sz w:val="24"/>
          <w:szCs w:val="24"/>
          <w:lang w:val="en-GB"/>
        </w:rPr>
        <w:t>efforts if coordination fails</w:t>
      </w:r>
      <w:bookmarkEnd w:id="22"/>
      <w:r w:rsidR="00D70705">
        <w:rPr>
          <w:rFonts w:ascii="Times New Roman" w:hAnsi="Times New Roman" w:cs="Times New Roman"/>
          <w:sz w:val="24"/>
          <w:szCs w:val="24"/>
          <w:lang w:val="en-GB"/>
        </w:rPr>
        <w:t xml:space="preserve"> (e.g., </w:t>
      </w:r>
      <w:r w:rsidR="00680E09">
        <w:rPr>
          <w:rFonts w:ascii="Times New Roman" w:hAnsi="Times New Roman" w:cs="Times New Roman"/>
          <w:sz w:val="24"/>
          <w:szCs w:val="24"/>
          <w:lang w:val="en-GB"/>
        </w:rPr>
        <w:t xml:space="preserve">building a </w:t>
      </w:r>
      <w:r w:rsidR="004B74AD">
        <w:rPr>
          <w:rFonts w:ascii="Times New Roman" w:hAnsi="Times New Roman" w:cs="Times New Roman"/>
          <w:sz w:val="24"/>
          <w:szCs w:val="24"/>
          <w:lang w:val="en-GB"/>
        </w:rPr>
        <w:t xml:space="preserve">neighbourhood </w:t>
      </w:r>
      <w:r w:rsidR="003E4938">
        <w:rPr>
          <w:rFonts w:ascii="Times New Roman" w:hAnsi="Times New Roman" w:cs="Times New Roman"/>
          <w:sz w:val="24"/>
          <w:szCs w:val="24"/>
          <w:lang w:val="en-GB"/>
        </w:rPr>
        <w:t>securi</w:t>
      </w:r>
      <w:r w:rsidR="004B74AD">
        <w:rPr>
          <w:rFonts w:ascii="Times New Roman" w:hAnsi="Times New Roman" w:cs="Times New Roman"/>
          <w:sz w:val="24"/>
          <w:szCs w:val="24"/>
          <w:lang w:val="en-GB"/>
        </w:rPr>
        <w:t>ty system</w:t>
      </w:r>
      <w:r w:rsidR="00680E09">
        <w:rPr>
          <w:rFonts w:ascii="Times New Roman" w:hAnsi="Times New Roman" w:cs="Times New Roman"/>
          <w:sz w:val="24"/>
          <w:szCs w:val="24"/>
          <w:lang w:val="en-GB"/>
        </w:rPr>
        <w:t xml:space="preserve"> or </w:t>
      </w:r>
      <w:r w:rsidR="001B3327" w:rsidRPr="001B3327">
        <w:rPr>
          <w:rFonts w:ascii="Times New Roman" w:hAnsi="Times New Roman" w:cs="Times New Roman"/>
          <w:sz w:val="24"/>
          <w:szCs w:val="24"/>
          <w:lang w:val="en-GB"/>
        </w:rPr>
        <w:t>communal infrastructure</w:t>
      </w:r>
      <w:r w:rsidR="00D70705">
        <w:rPr>
          <w:rFonts w:ascii="Times New Roman" w:hAnsi="Times New Roman" w:cs="Times New Roman"/>
          <w:sz w:val="24"/>
          <w:szCs w:val="24"/>
          <w:lang w:val="en-GB"/>
        </w:rPr>
        <w:t>)</w:t>
      </w:r>
      <w:r w:rsidR="00BD3FEA"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{"citationID":"8XrSTmKw","properties":{"formattedCitation":"\\super 3,5\\nosupersub{}","plainCitation":"3,5","noteIndex":0},"citationItems":[{"id":3758,"uris":["http://zotero.org/users/8822807/items/SSQI5F7K"],"itemData":{"id":3758,"type":"article-journal","abstract":"Conflicts between individual and collective interests are ubiquitous in social life. Experimental studies have investigated the resolution of such conflicts using public goods games with either continuous or step-level payoff functions. Game theory and social interdependence theory identify consequential differences between these two types of games. Continuous function games are prime examples of social dilemmas because they always contain a conflict between individual and collective interests, whereas step-level games can be construed as social coordination games. Step-level games often provide opportunities for coordinated solutions that benefit both the collective and the individuals. For this and other reasons, the authors conclude that one cannot safely generalize results obtained from step-level to continuous-form games (or vice versa). Finally, the authors identify specific characteristics of the payoff function in public goods games that conceptually mark the transition from a pure dilemma to a coordination problem nested within a dilemma. © 2010 by the Society for Personality and Social Psychology, Inc.","container-title":"Personality and Social Psychology Review","DOI":"10.1177/1088868310368535","ISSN":"10888683","issue":"4","note":"PMID: 20519698","page":"385-401","title":"Conflict and coordination in the provision of public goods: A conceptual analysis of continuous and step-level games","volume":"14","author":[{"family":"Abele","given":"Susanne"},{"family":"Stasser","given":"Garold"},{"family":"Chartier","given":"Christopher"}],"issued":{"date-parts":[["2010"]]}}},{"id":3686,"uris":["http://zotero.org/users/8822807/items/UC5JWYNS"],"itemData":{"id":3686,"type":"article-journal","abstract":"Experimental games model situations in which the future outcomes of individuals and groups depend on their own choices and on those of other (groups of) individuals. Games are a powerful tool to identify the neural and psychological mechanisms underlying interpersonal and group cooperation and coordination. Here we discuss recent developments in how experimental games are used and adapted, with an increased focus on repeated interactions, partner control through sanctioning, and partner (de)selection for future interactions. Important advances have been made in uncovering the neurobiological underpinnings of key factors involved in cooperation and coordination, including social preferences, cooperative beliefs, (emotion) signaling, and, in particular, reputations and (in)direct reciprocity. Emerging trends at the cross-sections of psychology, economics, and the neurosciences include an increased focus on group heterogeneities, intergroup polarization and conflict, cross-cultural differences in cooperation and norm enforcement, and neurocomputational modeling of the formation and updating of social preferences and beliefs.","container-title":"Annual Review of Psychology","DOI":"10.1146/annurev-psych-081420-110718","ISSN":"15452085","note":"PMID: 33006926","page":"415-438","title":"Experimental games and social decision making","volume":"72","author":[{"family":"Van Dijk","given":"Eric"},{"family":"De Dreu","given":"Carsten K.W."}],"issued":{"date-parts":[["2021"]]}}}],"schema":"https://github.com/citation-style-language/schema/raw/master/csl-citation.json"} </w:instrText>
      </w:r>
      <w:r w:rsidR="00BD3FEA" w:rsidRPr="00D20EBD">
        <w:rPr>
          <w:rFonts w:ascii="Times New Roman" w:hAnsi="Times New Roman" w:cs="Times New Roman"/>
          <w:sz w:val="24"/>
          <w:szCs w:val="24"/>
          <w:lang w:val="en-GB"/>
        </w:rPr>
        <w:fldChar w:fldCharType="separate"/>
      </w:r>
      <w:r w:rsidR="00882DC2" w:rsidRPr="00D20EBD">
        <w:rPr>
          <w:rFonts w:ascii="Times New Roman" w:hAnsi="Times New Roman" w:cs="Times New Roman"/>
          <w:kern w:val="0"/>
          <w:sz w:val="24"/>
          <w:vertAlign w:val="superscript"/>
          <w:lang w:val="en-GB"/>
        </w:rPr>
        <w:t>3,5</w:t>
      </w:r>
      <w:r w:rsidR="00BD3FEA" w:rsidRPr="00D20EBD">
        <w:rPr>
          <w:rFonts w:ascii="Times New Roman" w:hAnsi="Times New Roman" w:cs="Times New Roman"/>
          <w:sz w:val="24"/>
          <w:szCs w:val="24"/>
          <w:lang w:val="en-GB"/>
        </w:rPr>
        <w:fldChar w:fldCharType="end"/>
      </w:r>
      <w:r w:rsidR="00F56E1D" w:rsidRPr="00D20EBD">
        <w:rPr>
          <w:rFonts w:ascii="Times New Roman" w:hAnsi="Times New Roman" w:cs="Times New Roman"/>
          <w:sz w:val="24"/>
          <w:szCs w:val="24"/>
          <w:lang w:val="en-GB"/>
        </w:rPr>
        <w:t>.</w:t>
      </w:r>
      <w:r w:rsidR="00434650" w:rsidRPr="00D20EBD">
        <w:rPr>
          <w:rFonts w:ascii="Times New Roman" w:hAnsi="Times New Roman" w:cs="Times New Roman"/>
          <w:sz w:val="24"/>
          <w:szCs w:val="24"/>
          <w:lang w:val="en-GB"/>
        </w:rPr>
        <w:t xml:space="preserve"> </w:t>
      </w:r>
      <w:bookmarkStart w:id="25" w:name="OLE_LINK25"/>
      <w:bookmarkStart w:id="26" w:name="OLE_LINK17"/>
      <w:bookmarkEnd w:id="23"/>
      <w:r w:rsidR="00EB76D9" w:rsidRPr="00D20EBD">
        <w:rPr>
          <w:rFonts w:ascii="Times New Roman" w:hAnsi="Times New Roman" w:cs="Times New Roman"/>
          <w:sz w:val="24"/>
          <w:szCs w:val="24"/>
          <w:lang w:val="en-GB"/>
        </w:rPr>
        <w:t>Compared to continuous PGGs, t</w:t>
      </w:r>
      <w:r w:rsidR="00FE3417" w:rsidRPr="00D20EBD">
        <w:rPr>
          <w:rFonts w:ascii="Times New Roman" w:hAnsi="Times New Roman" w:cs="Times New Roman"/>
          <w:sz w:val="24"/>
          <w:szCs w:val="24"/>
          <w:lang w:val="en-GB"/>
        </w:rPr>
        <w:t xml:space="preserve">he step-level form transforms </w:t>
      </w:r>
      <w:r w:rsidR="00F932FA" w:rsidRPr="00D20EBD">
        <w:rPr>
          <w:rFonts w:ascii="Times New Roman" w:hAnsi="Times New Roman" w:cs="Times New Roman"/>
          <w:sz w:val="24"/>
          <w:szCs w:val="24"/>
          <w:lang w:val="en-GB"/>
        </w:rPr>
        <w:t xml:space="preserve">the </w:t>
      </w:r>
      <w:r w:rsidR="00E83268" w:rsidRPr="00D20EBD">
        <w:rPr>
          <w:rFonts w:ascii="Times New Roman" w:hAnsi="Times New Roman" w:cs="Times New Roman"/>
          <w:sz w:val="24"/>
          <w:szCs w:val="24"/>
          <w:lang w:val="en-GB"/>
        </w:rPr>
        <w:t xml:space="preserve">cooperation </w:t>
      </w:r>
      <w:r w:rsidR="00F932FA" w:rsidRPr="00D20EBD">
        <w:rPr>
          <w:rFonts w:ascii="Times New Roman" w:hAnsi="Times New Roman" w:cs="Times New Roman"/>
          <w:sz w:val="24"/>
          <w:szCs w:val="24"/>
          <w:lang w:val="en-GB"/>
        </w:rPr>
        <w:t>game</w:t>
      </w:r>
      <w:r w:rsidR="00FE3417" w:rsidRPr="00D20EBD">
        <w:rPr>
          <w:rFonts w:ascii="Times New Roman" w:hAnsi="Times New Roman" w:cs="Times New Roman"/>
          <w:sz w:val="24"/>
          <w:szCs w:val="24"/>
          <w:lang w:val="en-GB"/>
        </w:rPr>
        <w:t xml:space="preserve"> into a social coordination problem that aligns self-interests more closely </w:t>
      </w:r>
      <w:r w:rsidR="00FE3417" w:rsidRPr="00D20EBD">
        <w:rPr>
          <w:rFonts w:ascii="Times New Roman" w:hAnsi="Times New Roman" w:cs="Times New Roman"/>
          <w:sz w:val="24"/>
          <w:szCs w:val="24"/>
          <w:lang w:val="en-GB"/>
        </w:rPr>
        <w:lastRenderedPageBreak/>
        <w:t>with collective interests and increases the likelihood of cooperation</w:t>
      </w:r>
      <w:r w:rsidR="00FE3417"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{"citationID":"a1vmp9r8l8s","properties":{"formattedCitation":"\\super 15\\nosupersub{}","plainCitation":"15","noteIndex":0},"citationItems":[{"id":18558,"uris":["http://zotero.org/users/8822807/items/YYTMMQBH"],"itemData":{"id":18558,"type":"article-journal","container-title":"Journal of Personality and Social Psychology","DOI":"10.1037/pspi0000474","ISSN":"1939-1315, 0022-3514","issue":"2","language":"en","license":"https://creativecommons.org/licenses/by-nc-nd/4.0","note":"publisher: American Psychological Association (APA)","page":"286-312","source":"Crossref","title":"Institutions and cooperation: A meta-analysis of structural features in social dilemmas.","title-short":"Institutions and cooperation","volume":"129","author":[{"family":"Jin","given":"Shuxian"},{"family":"Spadaro","given":"Giuliana"},{"family":"Balliet","given":"Daniel"}],"issued":{"date-parts":[["2025",8]]}}}],"schema":"https://github.com/citation-style-language/schema/raw/master/csl-citation.json"} </w:instrText>
      </w:r>
      <w:r w:rsidR="00FE3417"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15</w:t>
      </w:r>
      <w:r w:rsidR="00FE3417" w:rsidRPr="00D20EBD">
        <w:rPr>
          <w:rFonts w:ascii="Times New Roman" w:hAnsi="Times New Roman" w:cs="Times New Roman"/>
          <w:sz w:val="24"/>
          <w:szCs w:val="24"/>
          <w:lang w:val="en-GB"/>
        </w:rPr>
        <w:fldChar w:fldCharType="end"/>
      </w:r>
      <w:r w:rsidR="00FE3417" w:rsidRPr="00D20EBD">
        <w:rPr>
          <w:rFonts w:ascii="Times New Roman" w:hAnsi="Times New Roman" w:cs="Times New Roman"/>
          <w:sz w:val="24"/>
          <w:szCs w:val="24"/>
          <w:lang w:val="en-GB"/>
        </w:rPr>
        <w:t xml:space="preserve">. </w:t>
      </w:r>
      <w:bookmarkEnd w:id="25"/>
      <w:r w:rsidR="009D52FB" w:rsidRPr="00D20EBD">
        <w:rPr>
          <w:rFonts w:ascii="Times New Roman" w:hAnsi="Times New Roman" w:cs="Times New Roman"/>
          <w:sz w:val="24"/>
          <w:szCs w:val="24"/>
          <w:lang w:val="en-GB"/>
        </w:rPr>
        <w:t xml:space="preserve">Investing </w:t>
      </w:r>
      <w:r w:rsidR="00CB48B1" w:rsidRPr="00D20EBD">
        <w:rPr>
          <w:rFonts w:ascii="Times New Roman" w:hAnsi="Times New Roman" w:cs="Times New Roman"/>
          <w:sz w:val="24"/>
          <w:szCs w:val="24"/>
          <w:lang w:val="en-GB"/>
        </w:rPr>
        <w:t>in</w:t>
      </w:r>
      <w:r w:rsidR="00FD481B" w:rsidRPr="00D20EBD">
        <w:rPr>
          <w:rFonts w:ascii="Times New Roman" w:hAnsi="Times New Roman" w:cs="Times New Roman"/>
          <w:sz w:val="24"/>
          <w:szCs w:val="24"/>
          <w:lang w:val="en-GB"/>
        </w:rPr>
        <w:t xml:space="preserve"> coordinat</w:t>
      </w:r>
      <w:r w:rsidR="00CB48B1" w:rsidRPr="00D20EBD">
        <w:rPr>
          <w:rFonts w:ascii="Times New Roman" w:hAnsi="Times New Roman" w:cs="Times New Roman"/>
          <w:sz w:val="24"/>
          <w:szCs w:val="24"/>
          <w:lang w:val="en-GB"/>
        </w:rPr>
        <w:t>ing</w:t>
      </w:r>
      <w:r w:rsidR="00FD481B" w:rsidRPr="00D20EBD">
        <w:rPr>
          <w:rFonts w:ascii="Times New Roman" w:hAnsi="Times New Roman" w:cs="Times New Roman"/>
          <w:sz w:val="24"/>
          <w:szCs w:val="24"/>
          <w:lang w:val="en-GB"/>
        </w:rPr>
        <w:t xml:space="preserve"> </w:t>
      </w:r>
      <w:r w:rsidR="00CB48B1" w:rsidRPr="00D20EBD">
        <w:rPr>
          <w:rFonts w:ascii="Times New Roman" w:hAnsi="Times New Roman" w:cs="Times New Roman"/>
          <w:sz w:val="24"/>
          <w:szCs w:val="24"/>
          <w:lang w:val="en-GB"/>
        </w:rPr>
        <w:t xml:space="preserve">the successful provision of a public good </w:t>
      </w:r>
      <w:r w:rsidR="009D52FB" w:rsidRPr="00D20EBD">
        <w:rPr>
          <w:rFonts w:ascii="Times New Roman" w:hAnsi="Times New Roman" w:cs="Times New Roman"/>
          <w:sz w:val="24"/>
          <w:szCs w:val="24"/>
          <w:lang w:val="en-GB"/>
        </w:rPr>
        <w:t>does not necessarily signify weakness</w:t>
      </w:r>
      <w:bookmarkEnd w:id="26"/>
      <w:r w:rsidR="009D52FB" w:rsidRPr="00D20EBD">
        <w:rPr>
          <w:rFonts w:ascii="Times New Roman" w:hAnsi="Times New Roman" w:cs="Times New Roman"/>
          <w:sz w:val="24"/>
          <w:szCs w:val="24"/>
          <w:lang w:val="en-GB"/>
        </w:rPr>
        <w:t>.</w:t>
      </w:r>
      <w:r w:rsidR="00F932FA" w:rsidRPr="00D20EBD">
        <w:rPr>
          <w:rFonts w:ascii="Times New Roman" w:hAnsi="Times New Roman" w:cs="Times New Roman"/>
          <w:sz w:val="24"/>
          <w:szCs w:val="24"/>
          <w:lang w:val="en-GB"/>
        </w:rPr>
        <w:t xml:space="preserve"> </w:t>
      </w:r>
      <w:r w:rsidR="00B93372" w:rsidRPr="00D20EBD">
        <w:rPr>
          <w:rFonts w:ascii="Times New Roman" w:hAnsi="Times New Roman" w:cs="Times New Roman"/>
          <w:sz w:val="24"/>
          <w:szCs w:val="24"/>
          <w:lang w:val="en-GB"/>
        </w:rPr>
        <w:t xml:space="preserve">Unlike contest games where one can only benefit by imposing a cost on others, step-level PGGs </w:t>
      </w:r>
      <w:bookmarkStart w:id="27" w:name="_Hlk175665674"/>
      <w:r w:rsidR="003D6BDB" w:rsidRPr="00D20EBD">
        <w:rPr>
          <w:rFonts w:ascii="Times New Roman" w:hAnsi="Times New Roman" w:cs="Times New Roman"/>
          <w:sz w:val="24"/>
          <w:szCs w:val="24"/>
          <w:lang w:val="en-GB"/>
        </w:rPr>
        <w:t xml:space="preserve">give </w:t>
      </w:r>
      <w:r w:rsidR="00B93372" w:rsidRPr="00D20EBD">
        <w:rPr>
          <w:rFonts w:ascii="Times New Roman" w:hAnsi="Times New Roman" w:cs="Times New Roman"/>
          <w:sz w:val="24"/>
          <w:szCs w:val="24"/>
          <w:lang w:val="en-GB"/>
        </w:rPr>
        <w:t>individuals the choice between extending benefits to others at a personal cost or refraining from doing so</w:t>
      </w:r>
      <w:bookmarkEnd w:id="27"/>
      <w:r w:rsidR="00B93372"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{"citationID":"CWyQL1i3","properties":{"formattedCitation":"\\super 48\\nosupersub{}","plainCitation":"48","noteIndex":0},"citationItems":[{"id":16350,"uris":["http://zotero.org/users/8822807/items/38RXZSD2"],"itemData":{"id":16350,"type":"article-journal","container-title":"Journal of Theoretical Biology","DOI":"10.1016/j.jtbi.2019.07.010","ISSN":"00225193","journalAbbreviation":"Journal of Theoretical Biology","language":"en","page":"1-12","source":"DOI.org (Crossref)","title":"The joint evolution of cooperation and competition","volume":"480","author":[{"family":"Ito","given":"Koichi"},{"family":"Doebeli","given":"Michael"}],"issued":{"date-parts":[["2019",11]]}}}],"schema":"https://github.com/citation-style-language/schema/raw/master/csl-citation.json"} </w:instrText>
      </w:r>
      <w:r w:rsidR="00B93372"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48</w:t>
      </w:r>
      <w:r w:rsidR="00B93372" w:rsidRPr="00D20EBD">
        <w:rPr>
          <w:rFonts w:ascii="Times New Roman" w:hAnsi="Times New Roman" w:cs="Times New Roman"/>
          <w:sz w:val="24"/>
          <w:szCs w:val="24"/>
          <w:lang w:val="en-GB"/>
        </w:rPr>
        <w:fldChar w:fldCharType="end"/>
      </w:r>
      <w:r w:rsidR="00B93372" w:rsidRPr="00D20EBD">
        <w:rPr>
          <w:rFonts w:ascii="Times New Roman" w:hAnsi="Times New Roman" w:cs="Times New Roman"/>
          <w:sz w:val="24"/>
          <w:szCs w:val="24"/>
          <w:lang w:val="en-GB"/>
        </w:rPr>
        <w:t>. Th</w:t>
      </w:r>
      <w:r w:rsidR="007A1BF4" w:rsidRPr="00D20EBD">
        <w:rPr>
          <w:rFonts w:ascii="Times New Roman" w:hAnsi="Times New Roman" w:cs="Times New Roman"/>
          <w:sz w:val="24"/>
          <w:szCs w:val="24"/>
          <w:lang w:val="en-GB"/>
        </w:rPr>
        <w:t xml:space="preserve">e latter </w:t>
      </w:r>
      <w:r w:rsidR="00E32BC5" w:rsidRPr="00D20EBD">
        <w:rPr>
          <w:rFonts w:ascii="Times New Roman" w:hAnsi="Times New Roman" w:cs="Times New Roman"/>
          <w:sz w:val="24"/>
          <w:szCs w:val="24"/>
          <w:lang w:val="en-GB"/>
        </w:rPr>
        <w:t>enable</w:t>
      </w:r>
      <w:r w:rsidR="007A1BF4" w:rsidRPr="00D20EBD">
        <w:rPr>
          <w:rFonts w:ascii="Times New Roman" w:hAnsi="Times New Roman" w:cs="Times New Roman"/>
          <w:sz w:val="24"/>
          <w:szCs w:val="24"/>
          <w:lang w:val="en-GB"/>
        </w:rPr>
        <w:t>s</w:t>
      </w:r>
      <w:r w:rsidR="00B93372" w:rsidRPr="00D20EBD">
        <w:rPr>
          <w:rFonts w:ascii="Times New Roman" w:hAnsi="Times New Roman" w:cs="Times New Roman"/>
          <w:sz w:val="24"/>
          <w:szCs w:val="24"/>
          <w:lang w:val="en-GB"/>
        </w:rPr>
        <w:t xml:space="preserve"> </w:t>
      </w:r>
      <w:r w:rsidR="00D65F0D" w:rsidRPr="00D20EBD">
        <w:rPr>
          <w:rFonts w:ascii="Times New Roman" w:hAnsi="Times New Roman" w:cs="Times New Roman"/>
          <w:sz w:val="24"/>
          <w:szCs w:val="24"/>
          <w:lang w:val="en-GB"/>
        </w:rPr>
        <w:t xml:space="preserve">individuals to express their benevolence, </w:t>
      </w:r>
      <w:r w:rsidR="00C715C7" w:rsidRPr="00D20EBD">
        <w:rPr>
          <w:rFonts w:ascii="Times New Roman" w:hAnsi="Times New Roman" w:cs="Times New Roman"/>
          <w:sz w:val="24"/>
          <w:szCs w:val="24"/>
          <w:lang w:val="en-GB"/>
        </w:rPr>
        <w:t xml:space="preserve">generosity, hospitality, </w:t>
      </w:r>
      <w:r w:rsidR="00142DE8" w:rsidRPr="00D20EBD">
        <w:rPr>
          <w:rFonts w:ascii="Times New Roman" w:hAnsi="Times New Roman" w:cs="Times New Roman"/>
          <w:sz w:val="24"/>
          <w:szCs w:val="24"/>
          <w:lang w:val="en-GB"/>
        </w:rPr>
        <w:t xml:space="preserve">and </w:t>
      </w:r>
      <w:r w:rsidR="00C715C7" w:rsidRPr="00D20EBD">
        <w:rPr>
          <w:rFonts w:ascii="Times New Roman" w:hAnsi="Times New Roman" w:cs="Times New Roman"/>
          <w:sz w:val="24"/>
          <w:szCs w:val="24"/>
          <w:lang w:val="en-GB"/>
        </w:rPr>
        <w:t>politeness</w:t>
      </w:r>
      <w:r w:rsidR="0043584A" w:rsidRPr="00D20EBD">
        <w:rPr>
          <w:rFonts w:ascii="Times New Roman" w:hAnsi="Times New Roman" w:cs="Times New Roman"/>
          <w:sz w:val="24"/>
          <w:szCs w:val="24"/>
          <w:lang w:val="en-GB"/>
        </w:rPr>
        <w:t>,</w:t>
      </w:r>
      <w:r w:rsidR="007A1BF4" w:rsidRPr="00D20EBD">
        <w:rPr>
          <w:rFonts w:ascii="Times New Roman" w:hAnsi="Times New Roman" w:cs="Times New Roman"/>
          <w:sz w:val="24"/>
          <w:szCs w:val="24"/>
          <w:lang w:val="en-GB"/>
        </w:rPr>
        <w:t xml:space="preserve"> </w:t>
      </w:r>
      <w:r w:rsidR="0043584A" w:rsidRPr="00D20EBD">
        <w:rPr>
          <w:rFonts w:ascii="Times New Roman" w:hAnsi="Times New Roman" w:cs="Times New Roman"/>
          <w:sz w:val="24"/>
          <w:szCs w:val="24"/>
          <w:lang w:val="en-GB"/>
        </w:rPr>
        <w:t>which may</w:t>
      </w:r>
      <w:r w:rsidR="007A1BF4" w:rsidRPr="00D20EBD">
        <w:rPr>
          <w:rFonts w:ascii="Times New Roman" w:hAnsi="Times New Roman" w:cs="Times New Roman"/>
          <w:sz w:val="24"/>
          <w:szCs w:val="24"/>
          <w:lang w:val="en-GB"/>
        </w:rPr>
        <w:t xml:space="preserve"> </w:t>
      </w:r>
      <w:r w:rsidR="00E53FA5" w:rsidRPr="00D20EBD">
        <w:rPr>
          <w:rFonts w:ascii="Times New Roman" w:hAnsi="Times New Roman" w:cs="Times New Roman"/>
          <w:sz w:val="24"/>
          <w:szCs w:val="24"/>
          <w:lang w:val="en-GB"/>
        </w:rPr>
        <w:t xml:space="preserve">enhance </w:t>
      </w:r>
      <w:r w:rsidR="007A1BF4" w:rsidRPr="00D20EBD">
        <w:rPr>
          <w:rFonts w:ascii="Times New Roman" w:hAnsi="Times New Roman" w:cs="Times New Roman"/>
          <w:sz w:val="24"/>
          <w:szCs w:val="24"/>
          <w:lang w:val="en-GB"/>
        </w:rPr>
        <w:t xml:space="preserve">their own </w:t>
      </w:r>
      <w:r w:rsidR="00FD6882" w:rsidRPr="00D20EBD">
        <w:rPr>
          <w:rFonts w:ascii="Times New Roman" w:hAnsi="Times New Roman" w:cs="Times New Roman"/>
          <w:sz w:val="24"/>
          <w:szCs w:val="24"/>
          <w:lang w:val="en-GB"/>
        </w:rPr>
        <w:t>honour</w:t>
      </w:r>
      <w:r w:rsidR="007A1BF4" w:rsidRPr="00D20EBD">
        <w:rPr>
          <w:rFonts w:ascii="Times New Roman" w:hAnsi="Times New Roman" w:cs="Times New Roman"/>
          <w:sz w:val="24"/>
          <w:szCs w:val="24"/>
          <w:lang w:val="en-GB"/>
        </w:rPr>
        <w:t xml:space="preserve"> and that of their </w:t>
      </w:r>
      <w:r w:rsidR="00E53FA5" w:rsidRPr="00D20EBD">
        <w:rPr>
          <w:rFonts w:ascii="Times New Roman" w:hAnsi="Times New Roman" w:cs="Times New Roman"/>
          <w:sz w:val="24"/>
          <w:szCs w:val="24"/>
          <w:lang w:val="en-GB"/>
        </w:rPr>
        <w:t>close ingroup</w:t>
      </w:r>
      <w:r w:rsidR="00DD7211"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{"citationID":"alj1dedp60","properties":{"formattedCitation":"\\super 26,30,49,50\\nosupersub{}","plainCitation":"26,30,49,50","noteIndex":0},"citationItems":[{"id":8326,"uris":["http://zotero.org/users/8822807/items/L7AGXARG"],"itemData":{"id":8326,"type":"article-journal","container-title":"Journal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K.-Y."},{"family":"Cohen","given":"Dov"}],"issued":{"date-parts":[["2011",3]]}}},{"id":16648,"uris":["http://zotero.org/users/8822807/items/EEPIQPNU"],"itemData":{"id":16648,"type":"article-journal","abstract":"Purpose\n              The purpose of this paper is twofold: first, to define social rewards, as acts and expressions which specifically signal respect, courtesy and benevolence to the other party, based on cultural scripts found in honor cultures. Second, to explore whether social rewards mitigate competitive aspirations and foster collaboration in competitive settings, with honor values being a culturally relevant mechanism for this effect.\n            \n            \n              Design/methodology/approach\n              This paper reports on two experiments assessing high-honor and low-honor culture participants’ aspirations and behavioral decisions. In study 1, participants described a personal situation where they were praised by close others (social reward) or praised themselves (control condition), before responding to a buyer/seller negotiation scenario. In study 2, participants were either complimented (social reward) or not complimented (control condition), before engaging in live competition with a confederate for monetary outcomes.\n            \n            \n              Findings\n              Both studies indicate that social rewards diminish competitive aspirations and offers among high-honor culture participants, but not among low-honor culture participants. Results of study 1 indicate that endorsement of honor values mediates this effect. In conclusion, social rewards can improve interactions with members of honor cultures.\n            \n            \n              Research limitations/implications\n              These studies advance our understanding of cultural differences in negotiations and provide insight into social rewards as one of the mechanisms necessary to successfully manage intercultural negotiations and collaboration. Future research should address the effect of social rewards on self-worth and empowerment.\n            \n            \n              Originality/value\n              This research is the first to shed light on the relevance and importance of social rewards as a device to facilitate social interactions in honor cultures.","container-title":"Cross Cultural &amp; Strategic Management","DOI":"10.1108/CCSM-10-2016-0180","ISSN":"2059-5794","issue":"1","journalAbbreviation":"CCSM","language":"en","license":"https://www.emerald.com/insight/site-policies","page":"53-69","source":"DOI.org (Crossref)","title":"Social rewards: The basis for collaboration in honor cultures","title-short":"Social rewards","volume":"25","author":[{"family":"Ramirez-Marin","given":"Jimena Yolanda"},{"family":"Shafa","given":"Saïd"}],"issued":{"date-parts":[["2018",1,30]]}}},{"id":5141,"uris":["http://zotero.org/users/8822807/items/CSLB64IP"],"itemData":{"id":5141,"type":"article-journal","abstract":"Norms for politeness may actually promote violence in the U.S. South. Whereas northerners may have behavioral rituals in which they give and receive small doses of hostility to regulate conflict, southerners seem not to. In two laboratory experiments, southerners were less clear than northerners in both sending and receiving signs of hostility. In Study 1, southerners initially showed little reaction to an annoying confederate only to end with bursts of anger far mo re sudden and more severe than northerners ever showed. In Study 2, as subjects watched objectively dangerous situations unfold, southerners were less sensitive to cues of hostility than were northerners. And in Study 3, consistent with southern politeness norms inhibiting effective conflict resolution, it was shown that friendly, helpful cities had different patterns of argument-related violence in the North and in the South. Results suggest a cycle in which norms for politeness and for violence can reinforce each other.","container-title":"Social Psychology Quarterly","DOI":"10.2307/2695863","ISSN":"01902725","issue":"3","language":"en-US","page":"257-275","title":"\"When you call me that, smile!\" how norms for politeness, interaction styles, and aggression work together in Southern culture","volume":"62","author":[{"family":"Cohen","given":"Dov"},{"family":"Vandello","given":"Joseph"},{"family":"Puente","given":"Sylvia"},{"family":"Rantilla","given":"Adrian"}],"issued":{"date-parts":[["1999"]]}}},{"id":16294,"uris":["http://zotero.org/users/8822807/items/V5KKDWXT"],"i</w:instrText>
      </w:r>
      <w:r w:rsidR="00871178">
        <w:rPr>
          <w:rFonts w:ascii="Times New Roman" w:hAnsi="Times New Roman" w:cs="Times New Roman" w:hint="eastAsia"/>
          <w:sz w:val="24"/>
          <w:szCs w:val="24"/>
          <w:lang w:val="en-GB"/>
        </w:rPr>
        <w:instrText>temData":{"id":16294,"type":"article-journal","abstract":"Abstract\n            This paper presents an approach to honor as multifaceted. In this approach, honor is defined as having four different facets, or honor codes: morality</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based honor, family honor, masculine honor, and feminine honor. The honor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as</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multifaceted approach has generated much psychological research examining the importance of each honor code across different cultural and social groups. An overview of this research shows that that the different honor codes exert a powerful influence on a variety of group processes, including collective action, in</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group identification, the definition of gendered roles within the family, in</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group responses to threats to collective honor, intergroup attitudes, and value change within groups. The paper discusses how defining and measuring honor as multifaceted </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rather than as an unitary construct</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 provides a fuller understanding of honor's role in group life.","container-title":"Social and Personality Psyc</w:instrText>
      </w:r>
      <w:r w:rsidR="00871178">
        <w:rPr>
          <w:rFonts w:ascii="Times New Roman" w:hAnsi="Times New Roman" w:cs="Times New Roman"/>
          <w:sz w:val="24"/>
          <w:szCs w:val="24"/>
          <w:lang w:val="en-GB"/>
        </w:rPr>
        <w:instrText xml:space="preserve">hology Compass","DOI":"10.1111/spc3.12262","ISSN":"1751-9004, 1751-9004","issue":"8","journalAbbreviation":"Social &amp;amp; Personality Psych","language":"en","page":"431-442","source":"DOI.org (Crossref)","title":"On the importance of family, morality, masculine, and feminine honor for theory and research","volume":"10","author":[{"family":"Rodriguez Mosquera","given":"Patricia M."}],"issued":{"date-parts":[["2016",8]]}}}],"schema":"https://github.com/citation-style-language/schema/raw/master/csl-citation.json"} </w:instrText>
      </w:r>
      <w:r w:rsidR="00DD7211"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26,30,49,50</w:t>
      </w:r>
      <w:r w:rsidR="00DD7211" w:rsidRPr="00D20EBD">
        <w:rPr>
          <w:rFonts w:ascii="Times New Roman" w:hAnsi="Times New Roman" w:cs="Times New Roman"/>
          <w:sz w:val="24"/>
          <w:szCs w:val="24"/>
          <w:lang w:val="en-GB"/>
        </w:rPr>
        <w:fldChar w:fldCharType="end"/>
      </w:r>
      <w:r w:rsidR="00E53FA5" w:rsidRPr="00D20EBD">
        <w:rPr>
          <w:rFonts w:ascii="Times New Roman" w:hAnsi="Times New Roman" w:cs="Times New Roman"/>
          <w:sz w:val="24"/>
          <w:szCs w:val="24"/>
          <w:lang w:val="en-GB"/>
        </w:rPr>
        <w:t>.</w:t>
      </w:r>
      <w:r w:rsidR="00DD7211" w:rsidRPr="00D20EBD">
        <w:rPr>
          <w:rFonts w:ascii="Times New Roman" w:hAnsi="Times New Roman" w:cs="Times New Roman"/>
          <w:sz w:val="24"/>
          <w:szCs w:val="24"/>
          <w:lang w:val="en-GB"/>
        </w:rPr>
        <w:t xml:space="preserve"> </w:t>
      </w:r>
      <w:r w:rsidR="00D63604" w:rsidRPr="00D20EBD">
        <w:rPr>
          <w:rFonts w:ascii="Times New Roman" w:hAnsi="Times New Roman" w:cs="Times New Roman"/>
          <w:sz w:val="24"/>
          <w:szCs w:val="24"/>
          <w:lang w:val="en-GB"/>
        </w:rPr>
        <w:t xml:space="preserve">However, </w:t>
      </w:r>
      <w:r w:rsidR="008B1521" w:rsidRPr="00D20EBD">
        <w:rPr>
          <w:rFonts w:ascii="Times New Roman" w:hAnsi="Times New Roman" w:cs="Times New Roman"/>
          <w:sz w:val="24"/>
          <w:szCs w:val="24"/>
          <w:lang w:val="en-GB"/>
        </w:rPr>
        <w:t xml:space="preserve">the </w:t>
      </w:r>
      <w:r w:rsidR="007A1BF4" w:rsidRPr="00D20EBD">
        <w:rPr>
          <w:rFonts w:ascii="Times New Roman" w:hAnsi="Times New Roman" w:cs="Times New Roman"/>
          <w:sz w:val="24"/>
          <w:szCs w:val="24"/>
          <w:lang w:val="en-GB"/>
        </w:rPr>
        <w:t xml:space="preserve">inherent </w:t>
      </w:r>
      <w:r w:rsidR="008B1521" w:rsidRPr="00D20EBD">
        <w:rPr>
          <w:rFonts w:ascii="Times New Roman" w:hAnsi="Times New Roman" w:cs="Times New Roman"/>
          <w:sz w:val="24"/>
          <w:szCs w:val="24"/>
          <w:lang w:val="en-GB"/>
        </w:rPr>
        <w:t>risk</w:t>
      </w:r>
      <w:r w:rsidR="00614F97" w:rsidRPr="00D20EBD">
        <w:rPr>
          <w:rFonts w:ascii="Times New Roman" w:hAnsi="Times New Roman" w:cs="Times New Roman"/>
          <w:sz w:val="24"/>
          <w:szCs w:val="24"/>
          <w:lang w:val="en-GB"/>
        </w:rPr>
        <w:t xml:space="preserve"> of wasting </w:t>
      </w:r>
      <w:r w:rsidR="007A1BF4" w:rsidRPr="00D20EBD">
        <w:rPr>
          <w:rFonts w:ascii="Times New Roman" w:hAnsi="Times New Roman" w:cs="Times New Roman"/>
          <w:sz w:val="24"/>
          <w:szCs w:val="24"/>
          <w:lang w:val="en-GB"/>
        </w:rPr>
        <w:t xml:space="preserve">coordinative </w:t>
      </w:r>
      <w:r w:rsidR="00614F97" w:rsidRPr="00D20EBD">
        <w:rPr>
          <w:rFonts w:ascii="Times New Roman" w:hAnsi="Times New Roman" w:cs="Times New Roman"/>
          <w:sz w:val="24"/>
          <w:szCs w:val="24"/>
          <w:lang w:val="en-GB"/>
        </w:rPr>
        <w:t xml:space="preserve">efforts may </w:t>
      </w:r>
      <w:r w:rsidR="007A1BF4" w:rsidRPr="00D20EBD">
        <w:rPr>
          <w:rFonts w:ascii="Times New Roman" w:hAnsi="Times New Roman" w:cs="Times New Roman"/>
          <w:sz w:val="24"/>
          <w:szCs w:val="24"/>
          <w:lang w:val="en-GB"/>
        </w:rPr>
        <w:t xml:space="preserve">place individuals in a </w:t>
      </w:r>
      <w:r w:rsidR="0043584A" w:rsidRPr="00D20EBD">
        <w:rPr>
          <w:rFonts w:ascii="Times New Roman" w:hAnsi="Times New Roman" w:cs="Times New Roman"/>
          <w:sz w:val="24"/>
          <w:szCs w:val="24"/>
          <w:lang w:val="en-GB"/>
        </w:rPr>
        <w:t>“</w:t>
      </w:r>
      <w:r w:rsidR="007A1BF4" w:rsidRPr="00D20EBD">
        <w:rPr>
          <w:rFonts w:ascii="Times New Roman" w:hAnsi="Times New Roman" w:cs="Times New Roman"/>
          <w:sz w:val="24"/>
          <w:szCs w:val="24"/>
          <w:lang w:val="en-GB"/>
        </w:rPr>
        <w:t>sucker’s situation</w:t>
      </w:r>
      <w:r w:rsidR="0043584A" w:rsidRPr="00D20EBD">
        <w:rPr>
          <w:rFonts w:ascii="Times New Roman" w:hAnsi="Times New Roman" w:cs="Times New Roman"/>
          <w:sz w:val="24"/>
          <w:szCs w:val="24"/>
          <w:lang w:val="en-GB"/>
        </w:rPr>
        <w:t>”</w:t>
      </w:r>
      <w:r w:rsidR="007A1BF4" w:rsidRPr="00D20EBD">
        <w:rPr>
          <w:rFonts w:ascii="Times New Roman" w:hAnsi="Times New Roman" w:cs="Times New Roman"/>
          <w:sz w:val="24"/>
          <w:szCs w:val="24"/>
          <w:lang w:val="en-GB"/>
        </w:rPr>
        <w:t xml:space="preserve"> if </w:t>
      </w:r>
      <w:r w:rsidR="0043584A" w:rsidRPr="00D20EBD">
        <w:rPr>
          <w:rFonts w:ascii="Times New Roman" w:hAnsi="Times New Roman" w:cs="Times New Roman"/>
          <w:sz w:val="24"/>
          <w:szCs w:val="24"/>
          <w:lang w:val="en-GB"/>
        </w:rPr>
        <w:t>others</w:t>
      </w:r>
      <w:r w:rsidR="007A1BF4" w:rsidRPr="00D20EBD">
        <w:rPr>
          <w:rFonts w:ascii="Times New Roman" w:hAnsi="Times New Roman" w:cs="Times New Roman"/>
          <w:sz w:val="24"/>
          <w:szCs w:val="24"/>
          <w:lang w:val="en-GB"/>
        </w:rPr>
        <w:t xml:space="preserve"> do not </w:t>
      </w:r>
      <w:r w:rsidR="007C1D9D" w:rsidRPr="00D20EBD">
        <w:rPr>
          <w:rFonts w:ascii="Times New Roman" w:hAnsi="Times New Roman" w:cs="Times New Roman"/>
          <w:sz w:val="24"/>
          <w:szCs w:val="24"/>
          <w:lang w:val="en-GB"/>
        </w:rPr>
        <w:t>cooperate</w:t>
      </w:r>
      <w:r w:rsidR="007C6309" w:rsidRPr="00D20EBD">
        <w:rPr>
          <w:rFonts w:ascii="Times New Roman" w:hAnsi="Times New Roman" w:cs="Times New Roman"/>
          <w:sz w:val="24"/>
          <w:szCs w:val="24"/>
          <w:lang w:val="en-GB"/>
        </w:rPr>
        <w:t xml:space="preserve">, </w:t>
      </w:r>
      <w:r w:rsidR="004B7494" w:rsidRPr="00D20EBD">
        <w:rPr>
          <w:rFonts w:ascii="Times New Roman" w:hAnsi="Times New Roman" w:cs="Times New Roman"/>
          <w:sz w:val="24"/>
          <w:szCs w:val="24"/>
          <w:lang w:val="en-GB"/>
        </w:rPr>
        <w:t>potentially</w:t>
      </w:r>
      <w:r w:rsidR="007C6309" w:rsidRPr="00D20EBD">
        <w:rPr>
          <w:rFonts w:ascii="Times New Roman" w:hAnsi="Times New Roman" w:cs="Times New Roman"/>
          <w:sz w:val="24"/>
          <w:szCs w:val="24"/>
          <w:lang w:val="en-GB"/>
        </w:rPr>
        <w:t xml:space="preserve"> suggest</w:t>
      </w:r>
      <w:r w:rsidR="004B7494" w:rsidRPr="00D20EBD">
        <w:rPr>
          <w:rFonts w:ascii="Times New Roman" w:hAnsi="Times New Roman" w:cs="Times New Roman"/>
          <w:sz w:val="24"/>
          <w:szCs w:val="24"/>
          <w:lang w:val="en-GB"/>
        </w:rPr>
        <w:t>ing</w:t>
      </w:r>
      <w:r w:rsidR="007C6309" w:rsidRPr="00D20EBD">
        <w:rPr>
          <w:rFonts w:ascii="Times New Roman" w:hAnsi="Times New Roman" w:cs="Times New Roman"/>
          <w:sz w:val="24"/>
          <w:szCs w:val="24"/>
          <w:lang w:val="en-GB"/>
        </w:rPr>
        <w:t xml:space="preserve"> a negative </w:t>
      </w:r>
      <w:r w:rsidR="004B7494" w:rsidRPr="00D20EBD">
        <w:rPr>
          <w:rFonts w:ascii="Times New Roman" w:hAnsi="Times New Roman" w:cs="Times New Roman"/>
          <w:sz w:val="24"/>
          <w:szCs w:val="24"/>
          <w:lang w:val="en-GB"/>
        </w:rPr>
        <w:t>link</w:t>
      </w:r>
      <w:r w:rsidR="007C6309" w:rsidRPr="00D20EBD">
        <w:rPr>
          <w:rFonts w:ascii="Times New Roman" w:hAnsi="Times New Roman" w:cs="Times New Roman"/>
          <w:sz w:val="24"/>
          <w:szCs w:val="24"/>
          <w:lang w:val="en-GB"/>
        </w:rPr>
        <w:t xml:space="preserve"> between </w:t>
      </w:r>
      <w:r w:rsidR="00554E98" w:rsidRPr="00D20EBD">
        <w:rPr>
          <w:rFonts w:ascii="Times New Roman" w:hAnsi="Times New Roman" w:cs="Times New Roman"/>
          <w:sz w:val="24"/>
          <w:szCs w:val="24"/>
          <w:lang w:val="en-GB"/>
        </w:rPr>
        <w:t>honour</w:t>
      </w:r>
      <w:r w:rsidR="007C6309" w:rsidRPr="00D20EBD">
        <w:rPr>
          <w:rFonts w:ascii="Times New Roman" w:hAnsi="Times New Roman" w:cs="Times New Roman"/>
          <w:sz w:val="24"/>
          <w:szCs w:val="24"/>
          <w:lang w:val="en-GB"/>
        </w:rPr>
        <w:t xml:space="preserve"> and cooperation</w:t>
      </w:r>
      <w:r w:rsidR="00DB201E"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{"citationID":"VLNT5tRr","properties":{"formattedCitation":"\\super 51,52\\nosupersub{}","plainCitation":"51,52","noteIndex":0},"citationItems":[{"id":16373,"uris":["http://zotero.org/users/8822807/items/RM7XHZ6C"],"itemData":{"id":16373,"type":"article-journal","abstract":"Preemptive strikes are costly and harmful. Existing models of defensive aggression focus narrowly on the role fear plays in motivating preemptive strikes. Theoretically integrating the literatures on conflict, decision making, and emotion, the current research investigated how specific emotions associated with certainty or uncertainty, including fear, anger, disgust, hope, and happiness, influence preemptive strikes. Study 1 demonstrated that hope negatively predicts defensive exits from relationships in choice dilemmas. Studies 2 and 3 experimentally manipulated risk of being attacked in an incentivized, interactive decision making task—the Preemptive Strike Game. Risk of being attacked fueled preemptive strikes; reduced feelings of hope partially mediated this effect in Study 3. Studies 4 and 5 investigated preemptive strikes under uncertainty (rather than risk). In Study 4, reasoning about the factors that make one trustful of others curbed preemptive strikes; cogitating about the factors that underlie discrete emotions, however, did not influence defensive aggression. Study 5 demonstrated that the valence and uncertainty appraisals of incidental emotions interact in shaping preemptive strikes. Specifically, recalling an autobiographical emotional experience that produced hope significantly decreased attack rates relative to fear, happiness, and a control condition. Fear, anger, disgust, and happiness were either unrelated to preemptive strikes or showed inconsistent relationships with preemptive strikes across the 5 studies. These findings shed light on how emotions shape defensive aggression, advance knowledge on strategic choice under risk and uncertainty, and demonstrate hope’s positive effects on social interactions and relationships. (PsycINFO Database Record (c) 2017 APA, all rights reserved)","container-title":"Journal of Personality and Social Psychology","DOI":"10.1037/pspi0000077","ISSN":"1939-1315","issue":"2","note":"publisher-place: US\npublisher: American Psychological Association","page":"224-237","source":"APA PsycNet","title":"Preemptive strikes: Fear, hope, and defensive aggression","title-short":"Preemptive strikes","volume":"112","author":[{"family":"Halevy","given":"Nir"}],"issued":{"date-parts":[["2017"]]}}},{"id":16375,"uris":["http://zotero.org/users/8822807/items/6IZZQ35H"],"itemData":{"id":16375,"type":"article-journal","container-title":"Journal of Experimental Social Psychology","DOI":"10.1016/j.jesp.2013.08.003","ISSN":"00221031","issue":"6","journalAbbreviation":"Journal of Experimental Social Psychology","language":"en","page":"1120-1123","source":"DOI.org (Crossref)","title":"Preemptive strike: An experimental study of fear-based aggression","title-short":"Preemptive strike","volume":"49","author":[{"family":"Simunovic","given":"Dora"},{"family":"Mifune","given":"Nobuhiro"},{"family":"Yamagishi","given":"Toshio"}],"issued":{"date-parts":[["2013",11]]}}}],"schema":"https://github.com/citation-style-language/schema/raw/master/csl-citation.json"} </w:instrText>
      </w:r>
      <w:r w:rsidR="00DB201E"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51,52</w:t>
      </w:r>
      <w:r w:rsidR="00DB201E" w:rsidRPr="00D20EBD">
        <w:rPr>
          <w:rFonts w:ascii="Times New Roman" w:hAnsi="Times New Roman" w:cs="Times New Roman"/>
          <w:sz w:val="24"/>
          <w:szCs w:val="24"/>
          <w:lang w:val="en-GB"/>
        </w:rPr>
        <w:fldChar w:fldCharType="end"/>
      </w:r>
      <w:bookmarkStart w:id="28" w:name="_Hlk192971103"/>
      <w:r w:rsidR="00F32A2D" w:rsidRPr="00D20EBD">
        <w:rPr>
          <w:rFonts w:ascii="Times New Roman" w:hAnsi="Times New Roman" w:cs="Times New Roman"/>
          <w:sz w:val="24"/>
          <w:szCs w:val="24"/>
          <w:lang w:val="en-GB"/>
        </w:rPr>
        <w:t>.</w:t>
      </w:r>
      <w:bookmarkEnd w:id="28"/>
      <w:r w:rsidR="007C6309" w:rsidRPr="00D20EBD">
        <w:rPr>
          <w:rFonts w:ascii="Times New Roman" w:hAnsi="Times New Roman" w:cs="Times New Roman"/>
          <w:sz w:val="24"/>
          <w:szCs w:val="24"/>
          <w:lang w:val="en-GB"/>
        </w:rPr>
        <w:t xml:space="preserve"> </w:t>
      </w:r>
      <w:r w:rsidR="00BF1C2B" w:rsidRPr="00D20EBD">
        <w:rPr>
          <w:rFonts w:ascii="Times New Roman" w:hAnsi="Times New Roman" w:cs="Times New Roman"/>
          <w:sz w:val="24"/>
          <w:szCs w:val="24"/>
          <w:lang w:val="en-GB"/>
        </w:rPr>
        <w:t>We therefore</w:t>
      </w:r>
      <w:r w:rsidR="00E56EBF" w:rsidRPr="00D20EBD">
        <w:rPr>
          <w:rFonts w:ascii="Times New Roman" w:hAnsi="Times New Roman" w:cs="Times New Roman"/>
          <w:sz w:val="24"/>
          <w:szCs w:val="24"/>
          <w:lang w:val="en-GB"/>
        </w:rPr>
        <w:t xml:space="preserve"> </w:t>
      </w:r>
      <w:r w:rsidR="00C761B3" w:rsidRPr="00D20EBD">
        <w:rPr>
          <w:rFonts w:ascii="Times New Roman" w:hAnsi="Times New Roman" w:cs="Times New Roman"/>
          <w:sz w:val="24"/>
          <w:szCs w:val="24"/>
          <w:lang w:val="en-GB"/>
        </w:rPr>
        <w:t>did</w:t>
      </w:r>
      <w:r w:rsidR="00383DBE" w:rsidRPr="00D20EBD">
        <w:rPr>
          <w:rFonts w:ascii="Times New Roman" w:hAnsi="Times New Roman" w:cs="Times New Roman"/>
          <w:sz w:val="24"/>
          <w:szCs w:val="24"/>
          <w:lang w:val="en-GB"/>
        </w:rPr>
        <w:t xml:space="preserve"> not </w:t>
      </w:r>
      <w:r w:rsidR="005859DC" w:rsidRPr="00D20EBD">
        <w:rPr>
          <w:rFonts w:ascii="Times New Roman" w:hAnsi="Times New Roman" w:cs="Times New Roman"/>
          <w:sz w:val="24"/>
          <w:szCs w:val="24"/>
          <w:lang w:val="en-GB"/>
        </w:rPr>
        <w:t>formulate</w:t>
      </w:r>
      <w:r w:rsidR="00383DBE" w:rsidRPr="00D20EBD">
        <w:rPr>
          <w:rFonts w:ascii="Times New Roman" w:hAnsi="Times New Roman" w:cs="Times New Roman"/>
          <w:sz w:val="24"/>
          <w:szCs w:val="24"/>
          <w:lang w:val="en-GB"/>
        </w:rPr>
        <w:t xml:space="preserve"> </w:t>
      </w:r>
      <w:r w:rsidR="00852449" w:rsidRPr="00D20EBD">
        <w:rPr>
          <w:rFonts w:ascii="Times New Roman" w:hAnsi="Times New Roman" w:cs="Times New Roman"/>
          <w:sz w:val="24"/>
          <w:szCs w:val="24"/>
          <w:lang w:val="en-GB"/>
        </w:rPr>
        <w:t xml:space="preserve">specific </w:t>
      </w:r>
      <w:r w:rsidR="00383DBE" w:rsidRPr="00D20EBD">
        <w:rPr>
          <w:rFonts w:ascii="Times New Roman" w:hAnsi="Times New Roman" w:cs="Times New Roman"/>
          <w:sz w:val="24"/>
          <w:szCs w:val="24"/>
          <w:lang w:val="en-GB"/>
        </w:rPr>
        <w:t>hypotheses but explore</w:t>
      </w:r>
      <w:r w:rsidR="005859DC" w:rsidRPr="00D20EBD">
        <w:rPr>
          <w:rFonts w:ascii="Times New Roman" w:hAnsi="Times New Roman" w:cs="Times New Roman"/>
          <w:sz w:val="24"/>
          <w:szCs w:val="24"/>
          <w:lang w:val="en-GB"/>
        </w:rPr>
        <w:t>d</w:t>
      </w:r>
      <w:r w:rsidR="00383DBE" w:rsidRPr="00D20EBD">
        <w:rPr>
          <w:rFonts w:ascii="Times New Roman" w:hAnsi="Times New Roman" w:cs="Times New Roman"/>
          <w:sz w:val="24"/>
          <w:szCs w:val="24"/>
          <w:lang w:val="en-GB"/>
        </w:rPr>
        <w:t xml:space="preserve"> </w:t>
      </w:r>
      <w:r w:rsidR="00337F94" w:rsidRPr="00D20EBD">
        <w:rPr>
          <w:rFonts w:ascii="Times New Roman" w:hAnsi="Times New Roman" w:cs="Times New Roman"/>
          <w:sz w:val="24"/>
          <w:szCs w:val="24"/>
          <w:lang w:val="en-GB"/>
        </w:rPr>
        <w:t xml:space="preserve">the relationship between </w:t>
      </w:r>
      <w:r w:rsidR="00554E98" w:rsidRPr="00D20EBD">
        <w:rPr>
          <w:rFonts w:ascii="Times New Roman" w:hAnsi="Times New Roman" w:cs="Times New Roman"/>
          <w:sz w:val="24"/>
          <w:szCs w:val="24"/>
          <w:lang w:val="en-GB"/>
        </w:rPr>
        <w:t>honour</w:t>
      </w:r>
      <w:r w:rsidR="00337F94" w:rsidRPr="00D20EBD">
        <w:rPr>
          <w:rFonts w:ascii="Times New Roman" w:hAnsi="Times New Roman" w:cs="Times New Roman"/>
          <w:sz w:val="24"/>
          <w:szCs w:val="24"/>
          <w:lang w:val="en-GB"/>
        </w:rPr>
        <w:t xml:space="preserve"> and cooperation.</w:t>
      </w:r>
    </w:p>
    <w:bookmarkEnd w:id="24"/>
    <w:p w14:paraId="3E7512D9" w14:textId="401AAEB5" w:rsidR="00F854E5" w:rsidRPr="00EC2C3B" w:rsidRDefault="00754D69" w:rsidP="00EC2C3B">
      <w:pPr>
        <w:spacing w:after="0" w:line="480" w:lineRule="auto"/>
        <w:ind w:firstLine="720"/>
        <w:rPr>
          <w:rFonts w:ascii="Times New Roman" w:hAnsi="Times New Roman" w:cs="Times New Roman"/>
          <w:sz w:val="24"/>
          <w:szCs w:val="24"/>
          <w:lang w:val="en-GB"/>
        </w:rPr>
      </w:pPr>
      <w:r w:rsidRPr="00D20EBD">
        <w:rPr>
          <w:rFonts w:ascii="Times New Roman" w:eastAsia="Times New Roman" w:hAnsi="Times New Roman" w:cs="Times New Roman"/>
          <w:sz w:val="24"/>
          <w:szCs w:val="24"/>
          <w:lang w:val="en-GB"/>
        </w:rPr>
        <w:t>The</w:t>
      </w:r>
      <w:r w:rsidR="00B9172A" w:rsidRPr="00D20EBD">
        <w:rPr>
          <w:rFonts w:ascii="Times New Roman" w:eastAsia="Times New Roman" w:hAnsi="Times New Roman" w:cs="Times New Roman"/>
          <w:sz w:val="24"/>
          <w:szCs w:val="24"/>
          <w:lang w:val="en-GB"/>
        </w:rPr>
        <w:t xml:space="preserve"> experiment </w:t>
      </w:r>
      <w:r w:rsidRPr="00D20EBD">
        <w:rPr>
          <w:rFonts w:ascii="Times New Roman" w:eastAsia="Times New Roman" w:hAnsi="Times New Roman" w:cs="Times New Roman"/>
          <w:sz w:val="24"/>
          <w:szCs w:val="24"/>
          <w:lang w:val="en-GB"/>
        </w:rPr>
        <w:t xml:space="preserve">reported here </w:t>
      </w:r>
      <w:r w:rsidR="00B9172A" w:rsidRPr="00D20EBD">
        <w:rPr>
          <w:rFonts w:ascii="Times New Roman" w:eastAsia="Times New Roman" w:hAnsi="Times New Roman" w:cs="Times New Roman"/>
          <w:sz w:val="24"/>
          <w:szCs w:val="24"/>
          <w:lang w:val="en-GB"/>
        </w:rPr>
        <w:t>involv</w:t>
      </w:r>
      <w:r w:rsidRPr="00D20EBD">
        <w:rPr>
          <w:rFonts w:ascii="Times New Roman" w:eastAsia="Times New Roman" w:hAnsi="Times New Roman" w:cs="Times New Roman"/>
          <w:sz w:val="24"/>
          <w:szCs w:val="24"/>
          <w:lang w:val="en-GB"/>
        </w:rPr>
        <w:t>ed</w:t>
      </w:r>
      <w:r w:rsidR="00B9172A" w:rsidRPr="00D20EBD">
        <w:rPr>
          <w:rFonts w:ascii="Times New Roman" w:eastAsia="Times New Roman" w:hAnsi="Times New Roman" w:cs="Times New Roman"/>
          <w:sz w:val="24"/>
          <w:szCs w:val="24"/>
          <w:lang w:val="en-GB"/>
        </w:rPr>
        <w:t xml:space="preserve"> a sample of 3,</w:t>
      </w:r>
      <w:r w:rsidR="00B0616D" w:rsidRPr="00D20EBD">
        <w:rPr>
          <w:rFonts w:ascii="Times New Roman" w:eastAsia="Times New Roman" w:hAnsi="Times New Roman" w:cs="Times New Roman"/>
          <w:sz w:val="24"/>
          <w:szCs w:val="24"/>
          <w:lang w:val="en-GB"/>
        </w:rPr>
        <w:t>371</w:t>
      </w:r>
      <w:r w:rsidR="00B9172A" w:rsidRPr="00D20EBD">
        <w:rPr>
          <w:rFonts w:ascii="Times New Roman" w:eastAsia="Times New Roman" w:hAnsi="Times New Roman" w:cs="Times New Roman"/>
          <w:sz w:val="24"/>
          <w:szCs w:val="24"/>
          <w:lang w:val="en-GB"/>
        </w:rPr>
        <w:t xml:space="preserve"> participants stratified by age and gender from 13 societies (see Table </w:t>
      </w:r>
      <w:r w:rsidR="00235BD1" w:rsidRPr="00D20EBD">
        <w:rPr>
          <w:rFonts w:ascii="Times New Roman" w:eastAsia="Times New Roman" w:hAnsi="Times New Roman" w:cs="Times New Roman"/>
          <w:sz w:val="24"/>
          <w:szCs w:val="24"/>
          <w:lang w:val="en-GB"/>
        </w:rPr>
        <w:t>1</w:t>
      </w:r>
      <w:r w:rsidR="00906A66" w:rsidRPr="00D20EBD">
        <w:rPr>
          <w:rFonts w:ascii="Times New Roman" w:hAnsi="Times New Roman" w:cs="Times New Roman"/>
          <w:sz w:val="24"/>
          <w:szCs w:val="24"/>
          <w:lang w:val="en-GB"/>
        </w:rPr>
        <w:t xml:space="preserve"> and </w:t>
      </w:r>
      <w:r w:rsidR="00ED7A7A" w:rsidRPr="00D20EBD">
        <w:rPr>
          <w:rFonts w:ascii="Times New Roman" w:hAnsi="Times New Roman" w:cs="Times New Roman"/>
          <w:sz w:val="24"/>
          <w:szCs w:val="24"/>
          <w:lang w:val="en-GB"/>
        </w:rPr>
        <w:t xml:space="preserve">Table </w:t>
      </w:r>
      <w:r w:rsidR="00906A66" w:rsidRPr="00D20EBD">
        <w:rPr>
          <w:rFonts w:ascii="Times New Roman" w:hAnsi="Times New Roman" w:cs="Times New Roman"/>
          <w:sz w:val="24"/>
          <w:szCs w:val="24"/>
          <w:lang w:val="en-GB"/>
        </w:rPr>
        <w:t>S</w:t>
      </w:r>
      <w:r w:rsidR="00820A16" w:rsidRPr="00D20EBD">
        <w:rPr>
          <w:rFonts w:ascii="Times New Roman" w:hAnsi="Times New Roman" w:cs="Times New Roman"/>
          <w:sz w:val="24"/>
          <w:szCs w:val="24"/>
          <w:lang w:val="en-GB"/>
        </w:rPr>
        <w:t>3</w:t>
      </w:r>
      <w:r w:rsidR="004A18C7" w:rsidRPr="00D20EBD">
        <w:rPr>
          <w:rFonts w:ascii="Times New Roman" w:hAnsi="Times New Roman" w:cs="Times New Roman"/>
          <w:sz w:val="24"/>
          <w:szCs w:val="24"/>
          <w:lang w:val="en-GB"/>
        </w:rPr>
        <w:t>5</w:t>
      </w:r>
      <w:r w:rsidR="00906A66" w:rsidRPr="00D20EBD">
        <w:rPr>
          <w:rFonts w:ascii="Times New Roman" w:hAnsi="Times New Roman" w:cs="Times New Roman"/>
          <w:sz w:val="24"/>
          <w:szCs w:val="24"/>
          <w:lang w:val="en-GB"/>
        </w:rPr>
        <w:t xml:space="preserve"> for more </w:t>
      </w:r>
      <w:r w:rsidR="007D4C0D" w:rsidRPr="00D20EBD">
        <w:rPr>
          <w:rFonts w:ascii="Times New Roman" w:hAnsi="Times New Roman" w:cs="Times New Roman"/>
          <w:sz w:val="24"/>
          <w:szCs w:val="24"/>
          <w:lang w:val="en-GB"/>
        </w:rPr>
        <w:t xml:space="preserve">demographic </w:t>
      </w:r>
      <w:r w:rsidR="00906A66" w:rsidRPr="00D20EBD">
        <w:rPr>
          <w:rFonts w:ascii="Times New Roman" w:hAnsi="Times New Roman" w:cs="Times New Roman"/>
          <w:sz w:val="24"/>
          <w:szCs w:val="24"/>
          <w:lang w:val="en-GB"/>
        </w:rPr>
        <w:t>information</w:t>
      </w:r>
      <w:r w:rsidR="00B9172A" w:rsidRPr="00D20EBD">
        <w:rPr>
          <w:rFonts w:ascii="Times New Roman" w:eastAsia="Times New Roman" w:hAnsi="Times New Roman" w:cs="Times New Roman"/>
          <w:sz w:val="24"/>
          <w:szCs w:val="24"/>
          <w:lang w:val="en-GB"/>
        </w:rPr>
        <w:t xml:space="preserve">) to test </w:t>
      </w:r>
      <w:r w:rsidR="009D731B" w:rsidRPr="00D20EBD">
        <w:rPr>
          <w:rFonts w:ascii="Times New Roman" w:eastAsia="Times New Roman" w:hAnsi="Times New Roman" w:cs="Times New Roman"/>
          <w:sz w:val="24"/>
          <w:szCs w:val="24"/>
          <w:lang w:val="en-GB"/>
        </w:rPr>
        <w:t xml:space="preserve">our </w:t>
      </w:r>
      <w:r w:rsidR="00B9172A" w:rsidRPr="00D20EBD">
        <w:rPr>
          <w:rFonts w:ascii="Times New Roman" w:eastAsia="Times New Roman" w:hAnsi="Times New Roman" w:cs="Times New Roman"/>
          <w:sz w:val="24"/>
          <w:szCs w:val="24"/>
          <w:lang w:val="en-GB"/>
        </w:rPr>
        <w:t xml:space="preserve">pre-registered hypotheses (https://osf.io/r9atc) and </w:t>
      </w:r>
      <w:r w:rsidR="00D67C66" w:rsidRPr="00D20EBD">
        <w:rPr>
          <w:rFonts w:ascii="Times New Roman" w:eastAsia="Times New Roman" w:hAnsi="Times New Roman" w:cs="Times New Roman"/>
          <w:sz w:val="24"/>
          <w:szCs w:val="24"/>
          <w:lang w:val="en-GB"/>
        </w:rPr>
        <w:t xml:space="preserve">examine </w:t>
      </w:r>
      <w:r w:rsidR="003619B3" w:rsidRPr="00D20EBD">
        <w:rPr>
          <w:rFonts w:ascii="Times New Roman" w:eastAsia="Times New Roman" w:hAnsi="Times New Roman" w:cs="Times New Roman"/>
          <w:sz w:val="24"/>
          <w:szCs w:val="24"/>
          <w:lang w:val="en-GB"/>
        </w:rPr>
        <w:t xml:space="preserve">further </w:t>
      </w:r>
      <w:r w:rsidR="00B9172A" w:rsidRPr="00D20EBD">
        <w:rPr>
          <w:rFonts w:ascii="Times New Roman" w:eastAsia="Times New Roman" w:hAnsi="Times New Roman" w:cs="Times New Roman"/>
          <w:sz w:val="24"/>
          <w:szCs w:val="24"/>
          <w:lang w:val="en-GB"/>
        </w:rPr>
        <w:t xml:space="preserve">research questions about how </w:t>
      </w:r>
      <w:r w:rsidR="00EB09BD" w:rsidRPr="00D20EBD">
        <w:rPr>
          <w:rFonts w:ascii="Times New Roman" w:hAnsi="Times New Roman" w:cs="Times New Roman"/>
          <w:sz w:val="24"/>
          <w:szCs w:val="24"/>
          <w:lang w:val="en-GB"/>
        </w:rPr>
        <w:t>perceived normative</w:t>
      </w:r>
      <w:r w:rsidR="006A4CDB" w:rsidRPr="00D20EBD">
        <w:rPr>
          <w:rFonts w:ascii="Times New Roman" w:hAnsi="Times New Roman" w:cs="Times New Roman"/>
          <w:sz w:val="24"/>
          <w:szCs w:val="24"/>
          <w:lang w:val="en-GB"/>
        </w:rPr>
        <w:t xml:space="preserve"> and personally endorsed</w:t>
      </w:r>
      <w:r w:rsidR="00EB09BD" w:rsidRPr="00D20EBD">
        <w:rPr>
          <w:rFonts w:ascii="Times New Roman" w:hAnsi="Times New Roman" w:cs="Times New Roman"/>
          <w:sz w:val="24"/>
          <w:szCs w:val="24"/>
          <w:lang w:val="en-GB"/>
        </w:rPr>
        <w:t xml:space="preserve"> </w:t>
      </w:r>
      <w:r w:rsidR="006A4CDB" w:rsidRPr="00D20EBD">
        <w:rPr>
          <w:rFonts w:ascii="Times New Roman" w:eastAsia="Times New Roman" w:hAnsi="Times New Roman" w:cs="Times New Roman"/>
          <w:sz w:val="24"/>
          <w:szCs w:val="24"/>
          <w:lang w:val="en-GB"/>
        </w:rPr>
        <w:t xml:space="preserve">honour </w:t>
      </w:r>
      <w:r w:rsidR="00EB09BD" w:rsidRPr="00D20EBD">
        <w:rPr>
          <w:rFonts w:ascii="Times New Roman" w:hAnsi="Times New Roman" w:cs="Times New Roman"/>
          <w:sz w:val="24"/>
          <w:szCs w:val="24"/>
          <w:lang w:val="en-GB"/>
        </w:rPr>
        <w:t xml:space="preserve">values </w:t>
      </w:r>
      <w:r w:rsidR="00B9172A" w:rsidRPr="00D20EBD">
        <w:rPr>
          <w:rFonts w:ascii="Times New Roman" w:eastAsia="Times New Roman" w:hAnsi="Times New Roman" w:cs="Times New Roman"/>
          <w:sz w:val="24"/>
          <w:szCs w:val="24"/>
          <w:lang w:val="en-GB"/>
        </w:rPr>
        <w:t>relate to competition</w:t>
      </w:r>
      <w:r w:rsidR="00F272E1" w:rsidRPr="00D20EBD">
        <w:rPr>
          <w:rFonts w:ascii="Times New Roman" w:hAnsi="Times New Roman" w:cs="Times New Roman"/>
          <w:sz w:val="24"/>
          <w:szCs w:val="24"/>
          <w:lang w:val="en-GB"/>
        </w:rPr>
        <w:t xml:space="preserve"> and</w:t>
      </w:r>
      <w:r w:rsidR="001B3154" w:rsidRPr="00D20EBD">
        <w:rPr>
          <w:rFonts w:ascii="Times New Roman" w:hAnsi="Times New Roman" w:cs="Times New Roman"/>
          <w:sz w:val="24"/>
          <w:szCs w:val="24"/>
          <w:lang w:val="en-GB"/>
        </w:rPr>
        <w:t xml:space="preserve"> </w:t>
      </w:r>
      <w:r w:rsidR="0002341D" w:rsidRPr="00D20EBD">
        <w:rPr>
          <w:rFonts w:ascii="Times New Roman" w:hAnsi="Times New Roman" w:cs="Times New Roman"/>
          <w:sz w:val="24"/>
          <w:szCs w:val="24"/>
          <w:lang w:val="en-GB"/>
        </w:rPr>
        <w:t>cooperation</w:t>
      </w:r>
      <w:r w:rsidR="00B61D6D" w:rsidRPr="00D20EBD">
        <w:rPr>
          <w:rFonts w:ascii="Times New Roman" w:hAnsi="Times New Roman" w:cs="Times New Roman"/>
          <w:sz w:val="24"/>
          <w:szCs w:val="24"/>
          <w:lang w:val="en-GB"/>
        </w:rPr>
        <w:t xml:space="preserve">. </w:t>
      </w:r>
      <w:r w:rsidR="00B9172A" w:rsidRPr="00D20EBD">
        <w:rPr>
          <w:rFonts w:ascii="Times New Roman" w:eastAsia="Times New Roman" w:hAnsi="Times New Roman" w:cs="Times New Roman"/>
          <w:sz w:val="24"/>
          <w:szCs w:val="24"/>
          <w:lang w:val="en-GB"/>
        </w:rPr>
        <w:t>Participants were recruited online through panel agencies and local research companies (see Methods). Nine of the 13 societies</w:t>
      </w:r>
      <w:r w:rsidR="000E1348" w:rsidRPr="00D20EBD">
        <w:rPr>
          <w:rFonts w:ascii="Times New Roman" w:eastAsia="Times New Roman" w:hAnsi="Times New Roman" w:cs="Times New Roman"/>
          <w:sz w:val="24"/>
          <w:szCs w:val="24"/>
          <w:lang w:val="en-GB"/>
        </w:rPr>
        <w:t>—</w:t>
      </w:r>
      <w:r w:rsidR="00B9172A" w:rsidRPr="00D20EBD">
        <w:rPr>
          <w:rFonts w:ascii="Times New Roman" w:eastAsia="Times New Roman" w:hAnsi="Times New Roman" w:cs="Times New Roman"/>
          <w:sz w:val="24"/>
          <w:szCs w:val="24"/>
          <w:lang w:val="en-GB"/>
        </w:rPr>
        <w:t xml:space="preserve">Spain, Italy, Greece, Turkey, Cyprus (both </w:t>
      </w:r>
      <w:r w:rsidR="004C22E0" w:rsidRPr="00D20EBD">
        <w:rPr>
          <w:rFonts w:ascii="Times New Roman" w:hAnsi="Times New Roman" w:cs="Times New Roman"/>
          <w:sz w:val="24"/>
          <w:szCs w:val="24"/>
          <w:lang w:val="en-GB"/>
        </w:rPr>
        <w:t>Greek Cypriot</w:t>
      </w:r>
      <w:r w:rsidR="004C22E0" w:rsidRPr="00D20EBD">
        <w:rPr>
          <w:rFonts w:ascii="Times New Roman" w:eastAsia="Times New Roman" w:hAnsi="Times New Roman" w:cs="Times New Roman"/>
          <w:sz w:val="24"/>
          <w:szCs w:val="24"/>
          <w:lang w:val="en-GB"/>
        </w:rPr>
        <w:t xml:space="preserve"> </w:t>
      </w:r>
      <w:r w:rsidR="00B9172A" w:rsidRPr="00D20EBD">
        <w:rPr>
          <w:rFonts w:ascii="Times New Roman" w:eastAsia="Times New Roman" w:hAnsi="Times New Roman" w:cs="Times New Roman"/>
          <w:sz w:val="24"/>
          <w:szCs w:val="24"/>
          <w:lang w:val="en-GB"/>
        </w:rPr>
        <w:t xml:space="preserve">and </w:t>
      </w:r>
      <w:r w:rsidR="004C22E0" w:rsidRPr="00D20EBD">
        <w:rPr>
          <w:rFonts w:ascii="Times New Roman" w:hAnsi="Times New Roman" w:cs="Times New Roman"/>
          <w:sz w:val="24"/>
          <w:szCs w:val="24"/>
          <w:lang w:val="en-GB"/>
        </w:rPr>
        <w:t>Turkish</w:t>
      </w:r>
      <w:r w:rsidR="004C22E0" w:rsidRPr="00D20EBD">
        <w:rPr>
          <w:rFonts w:ascii="Times New Roman" w:eastAsia="Times New Roman" w:hAnsi="Times New Roman" w:cs="Times New Roman"/>
          <w:sz w:val="24"/>
          <w:szCs w:val="24"/>
          <w:lang w:val="en-GB"/>
        </w:rPr>
        <w:t xml:space="preserve"> </w:t>
      </w:r>
      <w:r w:rsidR="00B9172A" w:rsidRPr="00D20EBD">
        <w:rPr>
          <w:rFonts w:ascii="Times New Roman" w:eastAsia="Times New Roman" w:hAnsi="Times New Roman" w:cs="Times New Roman"/>
          <w:sz w:val="24"/>
          <w:szCs w:val="24"/>
          <w:lang w:val="en-GB"/>
        </w:rPr>
        <w:t>Cypr</w:t>
      </w:r>
      <w:r w:rsidR="004C22E0" w:rsidRPr="00D20EBD">
        <w:rPr>
          <w:rFonts w:ascii="Times New Roman" w:hAnsi="Times New Roman" w:cs="Times New Roman"/>
          <w:sz w:val="24"/>
          <w:szCs w:val="24"/>
          <w:lang w:val="en-GB"/>
        </w:rPr>
        <w:t>iot communities</w:t>
      </w:r>
      <w:r w:rsidR="00B9172A" w:rsidRPr="00D20EBD">
        <w:rPr>
          <w:rFonts w:ascii="Times New Roman" w:eastAsia="Times New Roman" w:hAnsi="Times New Roman" w:cs="Times New Roman"/>
          <w:sz w:val="24"/>
          <w:szCs w:val="24"/>
          <w:lang w:val="en-GB"/>
        </w:rPr>
        <w:t>), Lebanon, Egypt, and Morocco</w:t>
      </w:r>
      <w:r w:rsidR="000E1348" w:rsidRPr="00D20EBD">
        <w:rPr>
          <w:rFonts w:ascii="Times New Roman" w:eastAsia="Times New Roman" w:hAnsi="Times New Roman" w:cs="Times New Roman"/>
          <w:sz w:val="24"/>
          <w:szCs w:val="24"/>
          <w:lang w:val="en-GB"/>
        </w:rPr>
        <w:t>—</w:t>
      </w:r>
      <w:r w:rsidR="00B9172A" w:rsidRPr="00D20EBD">
        <w:rPr>
          <w:rFonts w:ascii="Times New Roman" w:eastAsia="Times New Roman" w:hAnsi="Times New Roman" w:cs="Times New Roman"/>
          <w:sz w:val="24"/>
          <w:szCs w:val="24"/>
          <w:lang w:val="en-GB"/>
        </w:rPr>
        <w:t xml:space="preserve">were </w:t>
      </w:r>
      <w:r w:rsidR="000E1348" w:rsidRPr="00D20EBD">
        <w:rPr>
          <w:rFonts w:ascii="Times New Roman" w:eastAsia="Times New Roman" w:hAnsi="Times New Roman" w:cs="Times New Roman"/>
          <w:sz w:val="24"/>
          <w:szCs w:val="24"/>
          <w:lang w:val="en-GB"/>
        </w:rPr>
        <w:t xml:space="preserve">in </w:t>
      </w:r>
      <w:r w:rsidR="00B9172A" w:rsidRPr="00D20EBD">
        <w:rPr>
          <w:rFonts w:ascii="Times New Roman" w:eastAsia="Times New Roman" w:hAnsi="Times New Roman" w:cs="Times New Roman"/>
          <w:sz w:val="24"/>
          <w:szCs w:val="24"/>
          <w:lang w:val="en-GB"/>
        </w:rPr>
        <w:t>the Mediterranean region</w:t>
      </w:r>
      <w:r w:rsidR="004F6761" w:rsidRPr="00D20EBD">
        <w:rPr>
          <w:rFonts w:ascii="Times New Roman" w:eastAsia="Times New Roman" w:hAnsi="Times New Roman" w:cs="Times New Roman"/>
          <w:sz w:val="24"/>
          <w:szCs w:val="24"/>
          <w:lang w:val="en-GB"/>
        </w:rPr>
        <w:t>,</w:t>
      </w:r>
      <w:r w:rsidR="00B9172A" w:rsidRPr="00D20EBD">
        <w:rPr>
          <w:rFonts w:ascii="Times New Roman" w:eastAsia="Times New Roman" w:hAnsi="Times New Roman" w:cs="Times New Roman"/>
          <w:sz w:val="24"/>
          <w:szCs w:val="24"/>
          <w:lang w:val="en-GB"/>
        </w:rPr>
        <w:t xml:space="preserve"> where</w:t>
      </w:r>
      <w:r w:rsidR="004F6761" w:rsidRPr="00D20EBD">
        <w:rPr>
          <w:rFonts w:ascii="Times New Roman" w:eastAsia="Times New Roman" w:hAnsi="Times New Roman" w:cs="Times New Roman"/>
          <w:sz w:val="24"/>
          <w:szCs w:val="24"/>
          <w:lang w:val="en-GB"/>
        </w:rPr>
        <w:t xml:space="preserve"> recent findings </w:t>
      </w:r>
      <w:r w:rsidR="006D3E46" w:rsidRPr="00D20EBD">
        <w:rPr>
          <w:rFonts w:ascii="Times New Roman" w:eastAsia="Times New Roman" w:hAnsi="Times New Roman" w:cs="Times New Roman"/>
          <w:sz w:val="24"/>
          <w:szCs w:val="24"/>
          <w:lang w:val="en-GB"/>
        </w:rPr>
        <w:t>have shown</w:t>
      </w:r>
      <w:r w:rsidR="004F6761" w:rsidRPr="00D20EBD">
        <w:rPr>
          <w:rFonts w:ascii="Times New Roman" w:eastAsia="Times New Roman" w:hAnsi="Times New Roman" w:cs="Times New Roman"/>
          <w:sz w:val="24"/>
          <w:szCs w:val="24"/>
          <w:lang w:val="en-GB"/>
        </w:rPr>
        <w:t xml:space="preserve"> that</w:t>
      </w:r>
      <w:r w:rsidR="00B9172A" w:rsidRPr="00D20EBD">
        <w:rPr>
          <w:rFonts w:ascii="Times New Roman" w:eastAsia="Times New Roman" w:hAnsi="Times New Roman" w:cs="Times New Roman"/>
          <w:sz w:val="24"/>
          <w:szCs w:val="24"/>
          <w:lang w:val="en-GB"/>
        </w:rPr>
        <w:t xml:space="preserve"> </w:t>
      </w:r>
      <w:r w:rsidR="004F6761" w:rsidRPr="00D20EBD">
        <w:rPr>
          <w:rFonts w:ascii="Times New Roman" w:eastAsia="Times New Roman" w:hAnsi="Times New Roman" w:cs="Times New Roman"/>
          <w:sz w:val="24"/>
          <w:szCs w:val="24"/>
          <w:lang w:val="en-GB"/>
        </w:rPr>
        <w:t>honour</w:t>
      </w:r>
      <w:r w:rsidR="00F4233D" w:rsidRPr="00D20EBD">
        <w:rPr>
          <w:rFonts w:ascii="Times New Roman" w:eastAsia="Times New Roman" w:hAnsi="Times New Roman" w:cs="Times New Roman"/>
          <w:sz w:val="24"/>
          <w:szCs w:val="24"/>
          <w:lang w:val="en-GB"/>
        </w:rPr>
        <w:t xml:space="preserve"> values are deeply ingrained in individuals’ social worlds</w:t>
      </w:r>
      <w:r w:rsidR="00837761" w:rsidRPr="00D20EBD">
        <w:rPr>
          <w:rFonts w:ascii="Times New Roman" w:eastAsia="Times New Roman" w:hAnsi="Times New Roman" w:cs="Times New Roman"/>
          <w:sz w:val="24"/>
          <w:szCs w:val="24"/>
          <w:lang w:val="en-GB"/>
        </w:rPr>
        <w:t>,</w:t>
      </w:r>
      <w:r w:rsidR="00F4233D" w:rsidRPr="00D20EBD">
        <w:rPr>
          <w:rFonts w:ascii="Times New Roman" w:eastAsia="Times New Roman" w:hAnsi="Times New Roman" w:cs="Times New Roman"/>
          <w:sz w:val="24"/>
          <w:szCs w:val="24"/>
          <w:lang w:val="en-GB"/>
        </w:rPr>
        <w:t xml:space="preserve"> </w:t>
      </w:r>
      <w:r w:rsidR="00B9172A" w:rsidRPr="00D20EBD">
        <w:rPr>
          <w:rFonts w:ascii="Times New Roman" w:eastAsia="Times New Roman" w:hAnsi="Times New Roman" w:cs="Times New Roman"/>
          <w:sz w:val="24"/>
          <w:szCs w:val="24"/>
          <w:lang w:val="en-GB"/>
        </w:rPr>
        <w:t>albeit in different forms</w:t>
      </w:r>
      <w:r w:rsidR="00D67C66" w:rsidRPr="00D20EBD">
        <w:rPr>
          <w:rFonts w:ascii="Times New Roman" w:eastAsia="Times New Roman" w:hAnsi="Times New Roman" w:cs="Times New Roman"/>
          <w:sz w:val="24"/>
          <w:szCs w:val="24"/>
          <w:lang w:val="en-GB"/>
        </w:rPr>
        <w:t xml:space="preserve"> </w:t>
      </w:r>
      <w:bookmarkStart w:id="29" w:name="_Hlk191915180"/>
      <w:r w:rsidR="00D67C66" w:rsidRPr="00D20EBD">
        <w:rPr>
          <w:rFonts w:ascii="Times New Roman" w:eastAsia="Times New Roman" w:hAnsi="Times New Roman" w:cs="Times New Roman"/>
          <w:sz w:val="24"/>
          <w:szCs w:val="24"/>
          <w:lang w:val="en-GB"/>
        </w:rPr>
        <w:t xml:space="preserve">and </w:t>
      </w:r>
      <w:r w:rsidR="00FD6E41" w:rsidRPr="00D20EBD">
        <w:rPr>
          <w:rFonts w:ascii="Times New Roman" w:hAnsi="Times New Roman" w:cs="Times New Roman"/>
          <w:sz w:val="24"/>
          <w:szCs w:val="24"/>
          <w:lang w:val="en-GB"/>
        </w:rPr>
        <w:t xml:space="preserve">to a greater extent in </w:t>
      </w:r>
      <w:r w:rsidR="00871D3A" w:rsidRPr="00D20EBD">
        <w:rPr>
          <w:rFonts w:ascii="Times New Roman" w:hAnsi="Times New Roman" w:cs="Times New Roman"/>
          <w:sz w:val="24"/>
          <w:szCs w:val="24"/>
          <w:lang w:val="en-GB"/>
        </w:rPr>
        <w:t>societies further East and/or South within this region</w:t>
      </w:r>
      <w:bookmarkEnd w:id="29"/>
      <w:r w:rsidR="00B57A2E" w:rsidRPr="00D20EBD">
        <w:rPr>
          <w:rFonts w:ascii="Times New Roman" w:eastAsia="Times New Roman" w:hAnsi="Times New Roman" w:cs="Times New Roman"/>
          <w:sz w:val="24"/>
          <w:szCs w:val="24"/>
          <w:lang w:val="en-GB"/>
        </w:rPr>
        <w:fldChar w:fldCharType="begin"/>
      </w:r>
      <w:r w:rsidR="00871178">
        <w:rPr>
          <w:rFonts w:ascii="Times New Roman" w:eastAsia="Times New Roman" w:hAnsi="Times New Roman" w:cs="Times New Roman"/>
          <w:sz w:val="24"/>
          <w:szCs w:val="24"/>
          <w:lang w:val="en-GB"/>
        </w:rPr>
        <w:instrText xml:space="preserve"> ADDIN ZOTERO_ITEM CSL_CITATION {"citationID":"AxBLt4zR","properties":{"formattedCitation":"\\super 21\\nosupersub{}","plainCitation":"21","noteIndex":0},"citationItems":[{"id":17597,"uris":["http://zotero.org/users/8822807/items/J45MJJCQ"],"itemData":{"id":17597,"type":"article-journal","abstract":"Mediterranean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A."}],"issued":{"date-parts":[["2024",12,30]]}}}],"schema":"https://github.com/citation-style-language/schema/raw/master/csl-citation.json"} </w:instrText>
      </w:r>
      <w:r w:rsidR="00B57A2E" w:rsidRPr="00D20EBD">
        <w:rPr>
          <w:rFonts w:ascii="Times New Roman" w:eastAsia="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21</w:t>
      </w:r>
      <w:r w:rsidR="00B57A2E" w:rsidRPr="00D20EBD">
        <w:rPr>
          <w:rFonts w:ascii="Times New Roman" w:eastAsia="Times New Roman" w:hAnsi="Times New Roman" w:cs="Times New Roman"/>
          <w:sz w:val="24"/>
          <w:szCs w:val="24"/>
          <w:lang w:val="en-GB"/>
        </w:rPr>
        <w:fldChar w:fldCharType="end"/>
      </w:r>
      <w:r w:rsidR="00B9172A" w:rsidRPr="00D20EBD">
        <w:rPr>
          <w:rFonts w:ascii="Times New Roman" w:eastAsia="Times New Roman" w:hAnsi="Times New Roman" w:cs="Times New Roman"/>
          <w:sz w:val="24"/>
          <w:szCs w:val="24"/>
          <w:lang w:val="en-GB"/>
        </w:rPr>
        <w:t xml:space="preserve">. Participants </w:t>
      </w:r>
      <w:r w:rsidR="00AD7EBC" w:rsidRPr="00D20EBD">
        <w:rPr>
          <w:rFonts w:ascii="Times New Roman" w:eastAsia="Times New Roman" w:hAnsi="Times New Roman" w:cs="Times New Roman"/>
          <w:sz w:val="24"/>
          <w:szCs w:val="24"/>
          <w:lang w:val="en-GB"/>
        </w:rPr>
        <w:t>made</w:t>
      </w:r>
      <w:r w:rsidR="00B9172A" w:rsidRPr="00D20EBD">
        <w:rPr>
          <w:rFonts w:ascii="Times New Roman" w:eastAsia="Times New Roman" w:hAnsi="Times New Roman" w:cs="Times New Roman"/>
          <w:sz w:val="24"/>
          <w:szCs w:val="24"/>
          <w:lang w:val="en-GB"/>
        </w:rPr>
        <w:t xml:space="preserve"> 12 </w:t>
      </w:r>
      <w:r w:rsidR="00FC7586" w:rsidRPr="00D20EBD">
        <w:rPr>
          <w:rFonts w:ascii="Times New Roman" w:hAnsi="Times New Roman" w:cs="Times New Roman"/>
          <w:sz w:val="24"/>
          <w:szCs w:val="24"/>
          <w:lang w:val="en-GB"/>
        </w:rPr>
        <w:t xml:space="preserve">independent </w:t>
      </w:r>
      <w:r w:rsidR="00B9172A" w:rsidRPr="00D20EBD">
        <w:rPr>
          <w:rFonts w:ascii="Times New Roman" w:eastAsia="Times New Roman" w:hAnsi="Times New Roman" w:cs="Times New Roman"/>
          <w:sz w:val="24"/>
          <w:szCs w:val="24"/>
          <w:lang w:val="en-GB"/>
        </w:rPr>
        <w:t>rounds of decisions in two economic games (six rounds per game)</w:t>
      </w:r>
      <w:r w:rsidR="009F35F2" w:rsidRPr="00D20EBD">
        <w:rPr>
          <w:rFonts w:ascii="Times New Roman" w:hAnsi="Times New Roman" w:cs="Times New Roman"/>
          <w:sz w:val="24"/>
          <w:szCs w:val="24"/>
          <w:lang w:val="en-GB"/>
        </w:rPr>
        <w:t>. E</w:t>
      </w:r>
      <w:r w:rsidR="00B9172A" w:rsidRPr="00D20EBD">
        <w:rPr>
          <w:rFonts w:ascii="Times New Roman" w:eastAsia="Times New Roman" w:hAnsi="Times New Roman" w:cs="Times New Roman"/>
          <w:sz w:val="24"/>
          <w:szCs w:val="24"/>
          <w:lang w:val="en-GB"/>
        </w:rPr>
        <w:t xml:space="preserve">ach round </w:t>
      </w:r>
      <w:r w:rsidR="009F35F2" w:rsidRPr="00D20EBD">
        <w:rPr>
          <w:rFonts w:ascii="Times New Roman" w:hAnsi="Times New Roman" w:cs="Times New Roman"/>
          <w:sz w:val="24"/>
          <w:szCs w:val="24"/>
          <w:lang w:val="en-GB"/>
        </w:rPr>
        <w:t xml:space="preserve">was played </w:t>
      </w:r>
      <w:r w:rsidR="00B9172A" w:rsidRPr="00D20EBD">
        <w:rPr>
          <w:rFonts w:ascii="Times New Roman" w:eastAsia="Times New Roman" w:hAnsi="Times New Roman" w:cs="Times New Roman"/>
          <w:sz w:val="24"/>
          <w:szCs w:val="24"/>
          <w:lang w:val="en-GB"/>
        </w:rPr>
        <w:t xml:space="preserve">with a different </w:t>
      </w:r>
      <w:r w:rsidR="007E5C7C" w:rsidRPr="00D20EBD">
        <w:rPr>
          <w:rFonts w:ascii="Times New Roman" w:hAnsi="Times New Roman" w:cs="Times New Roman"/>
          <w:sz w:val="24"/>
          <w:szCs w:val="24"/>
          <w:lang w:val="en-GB"/>
        </w:rPr>
        <w:t>participant</w:t>
      </w:r>
      <w:r w:rsidR="00B9172A" w:rsidRPr="00D20EBD">
        <w:rPr>
          <w:rFonts w:ascii="Times New Roman" w:eastAsia="Times New Roman" w:hAnsi="Times New Roman" w:cs="Times New Roman"/>
          <w:sz w:val="24"/>
          <w:szCs w:val="24"/>
          <w:lang w:val="en-GB"/>
        </w:rPr>
        <w:t xml:space="preserve"> </w:t>
      </w:r>
      <w:r w:rsidR="00F9642C" w:rsidRPr="00D20EBD">
        <w:rPr>
          <w:rFonts w:ascii="Times New Roman" w:eastAsia="Times New Roman" w:hAnsi="Times New Roman" w:cs="Times New Roman"/>
          <w:sz w:val="24"/>
          <w:szCs w:val="24"/>
          <w:lang w:val="en-GB"/>
        </w:rPr>
        <w:t xml:space="preserve">from </w:t>
      </w:r>
      <w:r w:rsidR="00204D5A" w:rsidRPr="00D20EBD">
        <w:rPr>
          <w:rFonts w:ascii="Times New Roman" w:eastAsia="Times New Roman" w:hAnsi="Times New Roman" w:cs="Times New Roman"/>
          <w:sz w:val="24"/>
          <w:szCs w:val="24"/>
          <w:lang w:val="en-GB"/>
        </w:rPr>
        <w:t xml:space="preserve">participants’ </w:t>
      </w:r>
      <w:r w:rsidR="00F9642C" w:rsidRPr="00D20EBD">
        <w:rPr>
          <w:rFonts w:ascii="Times New Roman" w:eastAsia="Times New Roman" w:hAnsi="Times New Roman" w:cs="Times New Roman"/>
          <w:sz w:val="24"/>
          <w:szCs w:val="24"/>
          <w:lang w:val="en-GB"/>
        </w:rPr>
        <w:t>own society</w:t>
      </w:r>
      <w:r w:rsidR="009F35F2" w:rsidRPr="00D20EBD">
        <w:rPr>
          <w:rFonts w:ascii="Times New Roman" w:hAnsi="Times New Roman" w:cs="Times New Roman"/>
          <w:sz w:val="24"/>
          <w:szCs w:val="24"/>
          <w:lang w:val="en-GB"/>
        </w:rPr>
        <w:t>,</w:t>
      </w:r>
      <w:r w:rsidR="00F9642C" w:rsidRPr="00D20EBD">
        <w:rPr>
          <w:rFonts w:ascii="Times New Roman" w:eastAsia="Times New Roman" w:hAnsi="Times New Roman" w:cs="Times New Roman"/>
          <w:sz w:val="24"/>
          <w:szCs w:val="24"/>
          <w:lang w:val="en-GB"/>
        </w:rPr>
        <w:t xml:space="preserve"> </w:t>
      </w:r>
      <w:bookmarkStart w:id="30" w:name="_Hlk170247879"/>
      <w:r w:rsidR="007B49D7" w:rsidRPr="00D20EBD">
        <w:rPr>
          <w:rFonts w:ascii="Times New Roman" w:hAnsi="Times New Roman" w:cs="Times New Roman" w:hint="eastAsia"/>
          <w:sz w:val="24"/>
          <w:szCs w:val="24"/>
          <w:lang w:val="en-GB"/>
        </w:rPr>
        <w:t xml:space="preserve">whose decision was </w:t>
      </w:r>
      <w:r w:rsidR="00F9642C" w:rsidRPr="00D20EBD">
        <w:rPr>
          <w:rFonts w:ascii="Times New Roman" w:eastAsia="Times New Roman" w:hAnsi="Times New Roman" w:cs="Times New Roman"/>
          <w:sz w:val="24"/>
          <w:szCs w:val="24"/>
          <w:lang w:val="en-GB"/>
        </w:rPr>
        <w:t>asynchronous</w:t>
      </w:r>
      <w:r w:rsidR="00F9642C" w:rsidRPr="00D20EBD">
        <w:rPr>
          <w:rFonts w:ascii="Times New Roman" w:hAnsi="Times New Roman" w:cs="Times New Roman"/>
          <w:sz w:val="24"/>
          <w:szCs w:val="24"/>
          <w:lang w:val="en-GB"/>
        </w:rPr>
        <w:t>ly</w:t>
      </w:r>
      <w:bookmarkEnd w:id="30"/>
      <w:r w:rsidR="00F9642C" w:rsidRPr="00D20EBD">
        <w:rPr>
          <w:rFonts w:ascii="Times New Roman" w:hAnsi="Times New Roman" w:cs="Times New Roman"/>
          <w:sz w:val="24"/>
          <w:szCs w:val="24"/>
          <w:lang w:val="en-GB"/>
        </w:rPr>
        <w:t xml:space="preserve"> paired after the experiment for payment calculation.</w:t>
      </w:r>
      <w:r w:rsidR="000130BD" w:rsidRPr="00D20EBD">
        <w:rPr>
          <w:rFonts w:ascii="Times New Roman" w:hAnsi="Times New Roman" w:cs="Times New Roman"/>
          <w:sz w:val="24"/>
          <w:szCs w:val="24"/>
          <w:lang w:val="en-GB"/>
        </w:rPr>
        <w:t xml:space="preserve"> </w:t>
      </w:r>
      <w:r w:rsidR="00D2648D" w:rsidRPr="00D20EBD">
        <w:rPr>
          <w:rFonts w:ascii="Times New Roman" w:hAnsi="Times New Roman" w:cs="Times New Roman"/>
          <w:sz w:val="24"/>
          <w:szCs w:val="24"/>
          <w:lang w:val="en-GB"/>
        </w:rPr>
        <w:t xml:space="preserve">We </w:t>
      </w:r>
      <w:r w:rsidR="00204D5A" w:rsidRPr="00D20EBD">
        <w:rPr>
          <w:rFonts w:ascii="Times New Roman" w:hAnsi="Times New Roman" w:cs="Times New Roman"/>
          <w:sz w:val="24"/>
          <w:szCs w:val="24"/>
          <w:lang w:val="en-GB"/>
        </w:rPr>
        <w:t>studied</w:t>
      </w:r>
      <w:r w:rsidR="00D2648D" w:rsidRPr="00D20EBD">
        <w:rPr>
          <w:rFonts w:ascii="Times New Roman" w:hAnsi="Times New Roman" w:cs="Times New Roman"/>
          <w:sz w:val="24"/>
          <w:szCs w:val="24"/>
          <w:lang w:val="en-GB"/>
        </w:rPr>
        <w:t xml:space="preserve"> interactions among unrelated individuals from the same society to avoid </w:t>
      </w:r>
      <w:r w:rsidR="00762081" w:rsidRPr="00D20EBD">
        <w:rPr>
          <w:rFonts w:ascii="Times New Roman" w:hAnsi="Times New Roman" w:cs="Times New Roman"/>
          <w:sz w:val="24"/>
          <w:szCs w:val="24"/>
          <w:lang w:val="en-GB"/>
        </w:rPr>
        <w:t xml:space="preserve">confounding our </w:t>
      </w:r>
      <w:r w:rsidR="00B552DF" w:rsidRPr="00D20EBD">
        <w:rPr>
          <w:rFonts w:ascii="Times New Roman" w:hAnsi="Times New Roman" w:cs="Times New Roman"/>
          <w:sz w:val="24"/>
          <w:szCs w:val="24"/>
          <w:lang w:val="en-GB"/>
        </w:rPr>
        <w:t>outcomes</w:t>
      </w:r>
      <w:r w:rsidR="00762081" w:rsidRPr="00D20EBD">
        <w:rPr>
          <w:rFonts w:ascii="Times New Roman" w:hAnsi="Times New Roman" w:cs="Times New Roman"/>
          <w:sz w:val="24"/>
          <w:szCs w:val="24"/>
          <w:lang w:val="en-GB"/>
        </w:rPr>
        <w:t xml:space="preserve"> with</w:t>
      </w:r>
      <w:r w:rsidR="00D2648D" w:rsidRPr="00D20EBD">
        <w:rPr>
          <w:rFonts w:ascii="Times New Roman" w:hAnsi="Times New Roman" w:cs="Times New Roman"/>
          <w:sz w:val="24"/>
          <w:szCs w:val="24"/>
          <w:lang w:val="en-GB"/>
        </w:rPr>
        <w:t xml:space="preserve"> competitiveness between societal ingroup (citizens) and outgroup members (foreigners)</w:t>
      </w:r>
      <w:r w:rsidR="00D2648D" w:rsidRPr="00D20EBD">
        <w:rPr>
          <w:rFonts w:ascii="Times New Roman" w:hAnsi="Times New Roman" w:cs="Times New Roman"/>
          <w:sz w:val="24"/>
          <w:szCs w:val="24"/>
          <w:lang w:val="en-GB"/>
        </w:rPr>
        <w:fldChar w:fldCharType="begin"/>
      </w:r>
      <w:r w:rsidR="0041044F" w:rsidRPr="00D20EBD">
        <w:rPr>
          <w:rFonts w:ascii="Times New Roman" w:hAnsi="Times New Roman" w:cs="Times New Roman"/>
          <w:sz w:val="24"/>
          <w:szCs w:val="24"/>
          <w:lang w:val="en-GB"/>
        </w:rPr>
        <w:instrText xml:space="preserve"> ADDIN ZOTERO_ITEM CSL_CITATION {"citationID":"j5soVtHV","properties":{"formattedCitation":"\\super 17\\nosupersub{}","plainCitation":"17","noteIndex":0},"citationItems":[{"id":8583,"uris":["http://zotero.org/users/8822807/items/Z5LGH25K"],"itemData":{"id":8583,"type":"article-journal","abstract":"Abstract\n            In a globalizing world, conflict between citizens and foreigners hinders cooperation and hampers how well the global community can tackle shared problems. Here, we study conflict between citizens and foreigners and find that people substantially misperceive how competitive foreigners are. Citizens (from 51 countries; N = 12,863; 656,274 decisions) interacted with foreigners in incentivized contest experiments. People across the globe systematically failed to anticipate the competitiveness of foreigners and either competed too much or too little. Competition was poorly explained by differences in cultural values or environmental stress. By contrast, competition and concomitant conflict misperceptions were robustly accounted for by differences in the wealth of nations, institutions, and histories of engaging in international conflict. Our results reveal how macro-level socio-economic differences between countries create false stereotypes and might breed conflict.","container-title":"PNAS Nexus","DOI":"10.1093/pnasnexus/pgac267","ISSN":"2752-6542","issue":"5","language":"en","page":"pgac267","source":"DOI.org (Crossref)","title":"Conflict misperceptions between citizens and foreigners across the globe","volume":"1","author":[{"family":"Romano","given":"Angelo"},{"family":"Gross","given":"Jörg"},{"family":"De Dreu","given":"Carsten K W"}],"editor":[{"family":"Kimbrough","given":"Erik"}],"issued":{"date-parts":[["2022",11,1]]}}}],"schema":"https://github.com/citation-style-language/schema/raw/master/csl-citation.json"} </w:instrText>
      </w:r>
      <w:r w:rsidR="00D2648D" w:rsidRPr="00D20EBD">
        <w:rPr>
          <w:rFonts w:ascii="Times New Roman" w:hAnsi="Times New Roman" w:cs="Times New Roman"/>
          <w:sz w:val="24"/>
          <w:szCs w:val="24"/>
          <w:lang w:val="en-GB"/>
        </w:rPr>
        <w:fldChar w:fldCharType="separate"/>
      </w:r>
      <w:r w:rsidR="0041044F" w:rsidRPr="00D20EBD">
        <w:rPr>
          <w:rFonts w:ascii="Times New Roman" w:hAnsi="Times New Roman" w:cs="Times New Roman"/>
          <w:kern w:val="0"/>
          <w:sz w:val="24"/>
          <w:vertAlign w:val="superscript"/>
          <w:lang w:val="en-GB"/>
        </w:rPr>
        <w:t>17</w:t>
      </w:r>
      <w:r w:rsidR="00D2648D" w:rsidRPr="00D20EBD">
        <w:rPr>
          <w:rFonts w:ascii="Times New Roman" w:hAnsi="Times New Roman" w:cs="Times New Roman"/>
          <w:sz w:val="24"/>
          <w:szCs w:val="24"/>
          <w:lang w:val="en-GB"/>
        </w:rPr>
        <w:fldChar w:fldCharType="end"/>
      </w:r>
      <w:r w:rsidR="00D2648D" w:rsidRPr="00D20EBD">
        <w:rPr>
          <w:rFonts w:ascii="Times New Roman" w:hAnsi="Times New Roman" w:cs="Times New Roman"/>
          <w:sz w:val="24"/>
          <w:szCs w:val="24"/>
          <w:lang w:val="en-GB"/>
        </w:rPr>
        <w:t>.</w:t>
      </w:r>
    </w:p>
    <w:p w14:paraId="168D060E" w14:textId="77777777" w:rsidR="00EC2C3B" w:rsidRPr="00D20EBD" w:rsidRDefault="00EC2C3B" w:rsidP="00EC2C3B">
      <w:pPr>
        <w:rPr>
          <w:rFonts w:ascii="Times New Roman" w:hAnsi="Times New Roman" w:cs="Times New Roman"/>
          <w:sz w:val="24"/>
          <w:szCs w:val="24"/>
          <w:lang w:val="en-GB"/>
        </w:rPr>
      </w:pPr>
      <w:r w:rsidRPr="00D20EBD">
        <w:rPr>
          <w:rFonts w:ascii="Times New Roman" w:eastAsia="Times New Roman" w:hAnsi="Times New Roman" w:cs="Times New Roman"/>
          <w:b/>
          <w:bCs/>
          <w:sz w:val="24"/>
          <w:szCs w:val="24"/>
          <w:lang w:val="en-GB"/>
        </w:rPr>
        <w:lastRenderedPageBreak/>
        <w:t>Table 1</w:t>
      </w:r>
      <w:r w:rsidRPr="00D20EBD">
        <w:rPr>
          <w:rFonts w:ascii="Times New Roman" w:eastAsia="Times New Roman" w:hAnsi="Times New Roman" w:cs="Times New Roman"/>
          <w:sz w:val="24"/>
          <w:szCs w:val="24"/>
          <w:lang w:val="en-GB"/>
        </w:rPr>
        <w:t>. Summary of descriptives.</w:t>
      </w:r>
    </w:p>
    <w:tbl>
      <w:tblPr>
        <w:tblW w:w="5000" w:type="pct"/>
        <w:tblLook w:val="04A0" w:firstRow="1" w:lastRow="0" w:firstColumn="1" w:lastColumn="0" w:noHBand="0" w:noVBand="1"/>
      </w:tblPr>
      <w:tblGrid>
        <w:gridCol w:w="1757"/>
        <w:gridCol w:w="576"/>
        <w:gridCol w:w="892"/>
        <w:gridCol w:w="923"/>
        <w:gridCol w:w="1083"/>
        <w:gridCol w:w="1089"/>
        <w:gridCol w:w="1083"/>
        <w:gridCol w:w="825"/>
        <w:gridCol w:w="799"/>
      </w:tblGrid>
      <w:tr w:rsidR="00EC2C3B" w:rsidRPr="00D20EBD" w14:paraId="138DE1C8" w14:textId="77777777" w:rsidTr="005641A3">
        <w:trPr>
          <w:trHeight w:val="259"/>
        </w:trPr>
        <w:tc>
          <w:tcPr>
            <w:tcW w:w="974" w:type="pct"/>
            <w:tcBorders>
              <w:top w:val="single" w:sz="4" w:space="0" w:color="auto"/>
              <w:left w:val="nil"/>
              <w:bottom w:val="single" w:sz="4" w:space="0" w:color="auto"/>
              <w:right w:val="nil"/>
            </w:tcBorders>
            <w:vAlign w:val="center"/>
            <w:hideMark/>
          </w:tcPr>
          <w:p w14:paraId="3B2E1670"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Society</w:t>
            </w:r>
          </w:p>
        </w:tc>
        <w:tc>
          <w:tcPr>
            <w:tcW w:w="319" w:type="pct"/>
            <w:tcBorders>
              <w:top w:val="single" w:sz="4" w:space="0" w:color="auto"/>
              <w:left w:val="nil"/>
              <w:bottom w:val="single" w:sz="4" w:space="0" w:color="auto"/>
              <w:right w:val="nil"/>
            </w:tcBorders>
            <w:vAlign w:val="center"/>
            <w:hideMark/>
          </w:tcPr>
          <w:p w14:paraId="721F87DF" w14:textId="77777777" w:rsidR="00EC2C3B" w:rsidRPr="00D20EBD" w:rsidRDefault="00EC2C3B" w:rsidP="005641A3">
            <w:pPr>
              <w:spacing w:after="0" w:line="240" w:lineRule="auto"/>
              <w:jc w:val="center"/>
              <w:rPr>
                <w:rFonts w:ascii="Times New Roman" w:eastAsia="Times New Roman" w:hAnsi="Times New Roman" w:cs="Times New Roman"/>
                <w:b/>
                <w:bCs/>
                <w:i/>
                <w:iCs/>
                <w:color w:val="000000"/>
                <w:kern w:val="0"/>
                <w:sz w:val="16"/>
                <w:szCs w:val="16"/>
                <w:lang w:val="en-GB"/>
                <w14:ligatures w14:val="none"/>
              </w:rPr>
            </w:pPr>
            <w:r w:rsidRPr="00D20EBD">
              <w:rPr>
                <w:rFonts w:ascii="Times New Roman" w:eastAsia="Times New Roman" w:hAnsi="Times New Roman" w:cs="Times New Roman"/>
                <w:b/>
                <w:bCs/>
                <w:i/>
                <w:iCs/>
                <w:color w:val="000000"/>
                <w:kern w:val="0"/>
                <w:sz w:val="16"/>
                <w:szCs w:val="16"/>
                <w:lang w:val="en-GB"/>
                <w14:ligatures w14:val="none"/>
              </w:rPr>
              <w:t>N</w:t>
            </w:r>
          </w:p>
        </w:tc>
        <w:tc>
          <w:tcPr>
            <w:tcW w:w="494" w:type="pct"/>
            <w:tcBorders>
              <w:top w:val="single" w:sz="4" w:space="0" w:color="auto"/>
              <w:left w:val="nil"/>
              <w:bottom w:val="single" w:sz="4" w:space="0" w:color="auto"/>
              <w:right w:val="nil"/>
            </w:tcBorders>
            <w:vAlign w:val="center"/>
            <w:hideMark/>
          </w:tcPr>
          <w:p w14:paraId="3EAC7743"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Language</w:t>
            </w:r>
          </w:p>
        </w:tc>
        <w:tc>
          <w:tcPr>
            <w:tcW w:w="511" w:type="pct"/>
            <w:tcBorders>
              <w:top w:val="single" w:sz="4" w:space="0" w:color="auto"/>
              <w:left w:val="nil"/>
              <w:bottom w:val="single" w:sz="4" w:space="0" w:color="auto"/>
              <w:right w:val="nil"/>
            </w:tcBorders>
            <w:vAlign w:val="center"/>
            <w:hideMark/>
          </w:tcPr>
          <w:p w14:paraId="79682BEA"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 Females</w:t>
            </w:r>
          </w:p>
        </w:tc>
        <w:tc>
          <w:tcPr>
            <w:tcW w:w="600" w:type="pct"/>
            <w:tcBorders>
              <w:top w:val="single" w:sz="4" w:space="0" w:color="auto"/>
              <w:left w:val="nil"/>
              <w:bottom w:val="single" w:sz="4" w:space="0" w:color="auto"/>
              <w:right w:val="nil"/>
            </w:tcBorders>
            <w:vAlign w:val="center"/>
            <w:hideMark/>
          </w:tcPr>
          <w:p w14:paraId="2C69A366"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i/>
                <w:iCs/>
                <w:color w:val="000000"/>
                <w:kern w:val="0"/>
                <w:sz w:val="16"/>
                <w:szCs w:val="16"/>
                <w:lang w:val="en-GB"/>
                <w14:ligatures w14:val="none"/>
              </w:rPr>
              <w:t>M</w:t>
            </w:r>
            <w:r w:rsidRPr="00D20EBD">
              <w:rPr>
                <w:rFonts w:ascii="Times New Roman" w:eastAsia="Times New Roman" w:hAnsi="Times New Roman" w:cs="Times New Roman"/>
                <w:b/>
                <w:bCs/>
                <w:color w:val="000000"/>
                <w:kern w:val="0"/>
                <w:sz w:val="16"/>
                <w:szCs w:val="16"/>
                <w:vertAlign w:val="subscript"/>
                <w:lang w:val="en-GB"/>
                <w14:ligatures w14:val="none"/>
              </w:rPr>
              <w:t>age</w:t>
            </w:r>
            <w:r w:rsidRPr="00D20EBD">
              <w:rPr>
                <w:rFonts w:ascii="Times New Roman" w:eastAsia="Times New Roman" w:hAnsi="Times New Roman" w:cs="Times New Roman"/>
                <w:b/>
                <w:bCs/>
                <w:color w:val="000000"/>
                <w:kern w:val="0"/>
                <w:sz w:val="16"/>
                <w:szCs w:val="16"/>
                <w:lang w:val="en-GB"/>
                <w14:ligatures w14:val="none"/>
              </w:rPr>
              <w:t xml:space="preserve"> (</w:t>
            </w:r>
            <w:r w:rsidRPr="00D20EBD">
              <w:rPr>
                <w:rFonts w:ascii="Times New Roman" w:eastAsia="Times New Roman" w:hAnsi="Times New Roman" w:cs="Times New Roman"/>
                <w:b/>
                <w:bCs/>
                <w:i/>
                <w:iCs/>
                <w:color w:val="000000"/>
                <w:kern w:val="0"/>
                <w:sz w:val="16"/>
                <w:szCs w:val="16"/>
                <w:lang w:val="en-GB"/>
                <w14:ligatures w14:val="none"/>
              </w:rPr>
              <w:t>SD</w:t>
            </w:r>
            <w:r w:rsidRPr="00D20EBD">
              <w:rPr>
                <w:rFonts w:ascii="Times New Roman" w:eastAsia="Times New Roman" w:hAnsi="Times New Roman" w:cs="Times New Roman"/>
                <w:b/>
                <w:bCs/>
                <w:color w:val="000000"/>
                <w:kern w:val="0"/>
                <w:sz w:val="16"/>
                <w:szCs w:val="16"/>
                <w:lang w:val="en-GB"/>
                <w14:ligatures w14:val="none"/>
              </w:rPr>
              <w:t>)</w:t>
            </w:r>
          </w:p>
        </w:tc>
        <w:tc>
          <w:tcPr>
            <w:tcW w:w="603" w:type="pct"/>
            <w:tcBorders>
              <w:top w:val="single" w:sz="4" w:space="0" w:color="auto"/>
              <w:left w:val="nil"/>
              <w:bottom w:val="single" w:sz="4" w:space="0" w:color="auto"/>
              <w:right w:val="nil"/>
            </w:tcBorders>
            <w:noWrap/>
            <w:vAlign w:val="center"/>
            <w:hideMark/>
          </w:tcPr>
          <w:p w14:paraId="6BAE4F67"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 Comp (E)</w:t>
            </w:r>
          </w:p>
        </w:tc>
        <w:tc>
          <w:tcPr>
            <w:tcW w:w="600" w:type="pct"/>
            <w:tcBorders>
              <w:top w:val="single" w:sz="4" w:space="0" w:color="auto"/>
              <w:left w:val="nil"/>
              <w:bottom w:val="single" w:sz="4" w:space="0" w:color="auto"/>
              <w:right w:val="nil"/>
            </w:tcBorders>
            <w:noWrap/>
            <w:vAlign w:val="center"/>
            <w:hideMark/>
          </w:tcPr>
          <w:p w14:paraId="192909F9"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 Coor (E)</w:t>
            </w:r>
          </w:p>
        </w:tc>
        <w:tc>
          <w:tcPr>
            <w:tcW w:w="457" w:type="pct"/>
            <w:tcBorders>
              <w:top w:val="single" w:sz="4" w:space="0" w:color="auto"/>
              <w:left w:val="nil"/>
              <w:bottom w:val="single" w:sz="4" w:space="0" w:color="auto"/>
              <w:right w:val="nil"/>
            </w:tcBorders>
            <w:noWrap/>
            <w:vAlign w:val="center"/>
            <w:hideMark/>
          </w:tcPr>
          <w:p w14:paraId="56704A21"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PNH (O)</w:t>
            </w:r>
          </w:p>
        </w:tc>
        <w:tc>
          <w:tcPr>
            <w:tcW w:w="443" w:type="pct"/>
            <w:tcBorders>
              <w:top w:val="single" w:sz="4" w:space="0" w:color="auto"/>
              <w:left w:val="nil"/>
              <w:bottom w:val="single" w:sz="4" w:space="0" w:color="auto"/>
              <w:right w:val="nil"/>
            </w:tcBorders>
            <w:noWrap/>
            <w:vAlign w:val="center"/>
            <w:hideMark/>
          </w:tcPr>
          <w:p w14:paraId="2CD8C86E"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PNH (F)</w:t>
            </w:r>
          </w:p>
        </w:tc>
      </w:tr>
      <w:tr w:rsidR="00EC2C3B" w:rsidRPr="00D20EBD" w14:paraId="217DF2A0" w14:textId="77777777" w:rsidTr="005641A3">
        <w:trPr>
          <w:trHeight w:val="259"/>
        </w:trPr>
        <w:tc>
          <w:tcPr>
            <w:tcW w:w="974" w:type="pct"/>
            <w:tcBorders>
              <w:top w:val="nil"/>
              <w:left w:val="nil"/>
              <w:bottom w:val="nil"/>
              <w:right w:val="nil"/>
            </w:tcBorders>
            <w:vAlign w:val="center"/>
            <w:hideMark/>
          </w:tcPr>
          <w:p w14:paraId="451B638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Egypt</w:t>
            </w:r>
          </w:p>
        </w:tc>
        <w:tc>
          <w:tcPr>
            <w:tcW w:w="319" w:type="pct"/>
            <w:tcBorders>
              <w:top w:val="nil"/>
              <w:left w:val="nil"/>
              <w:bottom w:val="nil"/>
              <w:right w:val="nil"/>
            </w:tcBorders>
            <w:noWrap/>
            <w:vAlign w:val="center"/>
            <w:hideMark/>
          </w:tcPr>
          <w:p w14:paraId="46C578B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270</w:t>
            </w:r>
          </w:p>
        </w:tc>
        <w:tc>
          <w:tcPr>
            <w:tcW w:w="494" w:type="pct"/>
            <w:tcBorders>
              <w:top w:val="nil"/>
              <w:left w:val="nil"/>
              <w:bottom w:val="nil"/>
              <w:right w:val="nil"/>
            </w:tcBorders>
            <w:vAlign w:val="center"/>
            <w:hideMark/>
          </w:tcPr>
          <w:p w14:paraId="20B52CC6"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Arabic</w:t>
            </w:r>
          </w:p>
        </w:tc>
        <w:tc>
          <w:tcPr>
            <w:tcW w:w="511" w:type="pct"/>
            <w:tcBorders>
              <w:top w:val="nil"/>
              <w:left w:val="nil"/>
              <w:bottom w:val="nil"/>
              <w:right w:val="nil"/>
            </w:tcBorders>
            <w:noWrap/>
            <w:vAlign w:val="center"/>
            <w:hideMark/>
          </w:tcPr>
          <w:p w14:paraId="61835A0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50.38</w:t>
            </w:r>
          </w:p>
        </w:tc>
        <w:tc>
          <w:tcPr>
            <w:tcW w:w="600" w:type="pct"/>
            <w:tcBorders>
              <w:top w:val="nil"/>
              <w:left w:val="nil"/>
              <w:bottom w:val="nil"/>
              <w:right w:val="nil"/>
            </w:tcBorders>
            <w:noWrap/>
            <w:vAlign w:val="center"/>
            <w:hideMark/>
          </w:tcPr>
          <w:p w14:paraId="0722B8C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40.78 (14.00)</w:t>
            </w:r>
          </w:p>
        </w:tc>
        <w:tc>
          <w:tcPr>
            <w:tcW w:w="603" w:type="pct"/>
            <w:tcBorders>
              <w:top w:val="nil"/>
              <w:left w:val="nil"/>
              <w:bottom w:val="nil"/>
              <w:right w:val="nil"/>
            </w:tcBorders>
            <w:noWrap/>
            <w:vAlign w:val="center"/>
            <w:hideMark/>
          </w:tcPr>
          <w:p w14:paraId="5A17A77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69.45 (60.20)</w:t>
            </w:r>
          </w:p>
        </w:tc>
        <w:tc>
          <w:tcPr>
            <w:tcW w:w="600" w:type="pct"/>
            <w:tcBorders>
              <w:top w:val="nil"/>
              <w:left w:val="nil"/>
              <w:bottom w:val="nil"/>
              <w:right w:val="nil"/>
            </w:tcBorders>
            <w:noWrap/>
            <w:vAlign w:val="center"/>
            <w:hideMark/>
          </w:tcPr>
          <w:p w14:paraId="5881A0F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66.54 (62.20)</w:t>
            </w:r>
          </w:p>
        </w:tc>
        <w:tc>
          <w:tcPr>
            <w:tcW w:w="457" w:type="pct"/>
            <w:tcBorders>
              <w:top w:val="nil"/>
              <w:left w:val="nil"/>
              <w:bottom w:val="nil"/>
              <w:right w:val="nil"/>
            </w:tcBorders>
            <w:noWrap/>
            <w:vAlign w:val="center"/>
            <w:hideMark/>
          </w:tcPr>
          <w:p w14:paraId="0009A1F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6.03</w:t>
            </w:r>
          </w:p>
        </w:tc>
        <w:tc>
          <w:tcPr>
            <w:tcW w:w="443" w:type="pct"/>
            <w:tcBorders>
              <w:top w:val="nil"/>
              <w:left w:val="nil"/>
              <w:bottom w:val="nil"/>
              <w:right w:val="nil"/>
            </w:tcBorders>
            <w:noWrap/>
            <w:vAlign w:val="center"/>
            <w:hideMark/>
          </w:tcPr>
          <w:p w14:paraId="0C973FF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0.41</w:t>
            </w:r>
          </w:p>
        </w:tc>
      </w:tr>
      <w:tr w:rsidR="00EC2C3B" w:rsidRPr="00D20EBD" w14:paraId="2CF08EDD" w14:textId="77777777" w:rsidTr="005641A3">
        <w:trPr>
          <w:trHeight w:val="259"/>
        </w:trPr>
        <w:tc>
          <w:tcPr>
            <w:tcW w:w="974" w:type="pct"/>
            <w:tcBorders>
              <w:top w:val="nil"/>
              <w:left w:val="nil"/>
              <w:bottom w:val="nil"/>
              <w:right w:val="nil"/>
            </w:tcBorders>
            <w:vAlign w:val="center"/>
            <w:hideMark/>
          </w:tcPr>
          <w:p w14:paraId="77D1A9F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Greece</w:t>
            </w:r>
          </w:p>
        </w:tc>
        <w:tc>
          <w:tcPr>
            <w:tcW w:w="319" w:type="pct"/>
            <w:tcBorders>
              <w:top w:val="nil"/>
              <w:left w:val="nil"/>
              <w:bottom w:val="nil"/>
              <w:right w:val="nil"/>
            </w:tcBorders>
            <w:noWrap/>
            <w:vAlign w:val="center"/>
            <w:hideMark/>
          </w:tcPr>
          <w:p w14:paraId="4172B8E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255</w:t>
            </w:r>
          </w:p>
        </w:tc>
        <w:tc>
          <w:tcPr>
            <w:tcW w:w="494" w:type="pct"/>
            <w:tcBorders>
              <w:top w:val="nil"/>
              <w:left w:val="nil"/>
              <w:bottom w:val="nil"/>
              <w:right w:val="nil"/>
            </w:tcBorders>
            <w:vAlign w:val="center"/>
            <w:hideMark/>
          </w:tcPr>
          <w:p w14:paraId="692B80A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Greek</w:t>
            </w:r>
          </w:p>
        </w:tc>
        <w:tc>
          <w:tcPr>
            <w:tcW w:w="511" w:type="pct"/>
            <w:tcBorders>
              <w:top w:val="nil"/>
              <w:left w:val="nil"/>
              <w:bottom w:val="nil"/>
              <w:right w:val="nil"/>
            </w:tcBorders>
            <w:noWrap/>
            <w:vAlign w:val="center"/>
            <w:hideMark/>
          </w:tcPr>
          <w:p w14:paraId="44F37C9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49.61</w:t>
            </w:r>
          </w:p>
        </w:tc>
        <w:tc>
          <w:tcPr>
            <w:tcW w:w="600" w:type="pct"/>
            <w:tcBorders>
              <w:top w:val="nil"/>
              <w:left w:val="nil"/>
              <w:bottom w:val="nil"/>
              <w:right w:val="nil"/>
            </w:tcBorders>
            <w:noWrap/>
            <w:vAlign w:val="center"/>
            <w:hideMark/>
          </w:tcPr>
          <w:p w14:paraId="4C001C6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40.59 (13.76)</w:t>
            </w:r>
          </w:p>
        </w:tc>
        <w:tc>
          <w:tcPr>
            <w:tcW w:w="603" w:type="pct"/>
            <w:tcBorders>
              <w:top w:val="nil"/>
              <w:left w:val="nil"/>
              <w:bottom w:val="nil"/>
              <w:right w:val="nil"/>
            </w:tcBorders>
            <w:noWrap/>
            <w:vAlign w:val="center"/>
            <w:hideMark/>
          </w:tcPr>
          <w:p w14:paraId="3B4E69F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64.86 (57.25)</w:t>
            </w:r>
          </w:p>
        </w:tc>
        <w:tc>
          <w:tcPr>
            <w:tcW w:w="600" w:type="pct"/>
            <w:tcBorders>
              <w:top w:val="nil"/>
              <w:left w:val="nil"/>
              <w:bottom w:val="nil"/>
              <w:right w:val="nil"/>
            </w:tcBorders>
            <w:noWrap/>
            <w:vAlign w:val="center"/>
            <w:hideMark/>
          </w:tcPr>
          <w:p w14:paraId="4A432A2D"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64.15 (60.41)</w:t>
            </w:r>
          </w:p>
        </w:tc>
        <w:tc>
          <w:tcPr>
            <w:tcW w:w="457" w:type="pct"/>
            <w:tcBorders>
              <w:top w:val="nil"/>
              <w:left w:val="nil"/>
              <w:bottom w:val="nil"/>
              <w:right w:val="nil"/>
            </w:tcBorders>
            <w:noWrap/>
            <w:vAlign w:val="center"/>
            <w:hideMark/>
          </w:tcPr>
          <w:p w14:paraId="0DB5E23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5.29</w:t>
            </w:r>
          </w:p>
        </w:tc>
        <w:tc>
          <w:tcPr>
            <w:tcW w:w="443" w:type="pct"/>
            <w:tcBorders>
              <w:top w:val="nil"/>
              <w:left w:val="nil"/>
              <w:bottom w:val="nil"/>
              <w:right w:val="nil"/>
            </w:tcBorders>
            <w:noWrap/>
            <w:vAlign w:val="center"/>
            <w:hideMark/>
          </w:tcPr>
          <w:p w14:paraId="15B3C746"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0.19</w:t>
            </w:r>
          </w:p>
        </w:tc>
      </w:tr>
      <w:tr w:rsidR="00EC2C3B" w:rsidRPr="00D20EBD" w14:paraId="38624B8C" w14:textId="77777777" w:rsidTr="005641A3">
        <w:trPr>
          <w:trHeight w:val="259"/>
        </w:trPr>
        <w:tc>
          <w:tcPr>
            <w:tcW w:w="974" w:type="pct"/>
            <w:tcBorders>
              <w:top w:val="nil"/>
              <w:left w:val="nil"/>
              <w:bottom w:val="nil"/>
              <w:right w:val="nil"/>
            </w:tcBorders>
            <w:vAlign w:val="center"/>
            <w:hideMark/>
          </w:tcPr>
          <w:p w14:paraId="23A5843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 xml:space="preserve">Greek Cypriot </w:t>
            </w:r>
            <w:r w:rsidRPr="00D20EBD">
              <w:rPr>
                <w:rFonts w:ascii="Times New Roman" w:hAnsi="Times New Roman" w:cs="Times New Roman" w:hint="eastAsia"/>
                <w:color w:val="000000"/>
                <w:kern w:val="0"/>
                <w:sz w:val="16"/>
                <w:szCs w:val="16"/>
                <w:lang w:val="en-GB"/>
                <w14:ligatures w14:val="none"/>
              </w:rPr>
              <w:t>c</w:t>
            </w:r>
            <w:r w:rsidRPr="00D20EBD">
              <w:rPr>
                <w:rFonts w:ascii="Times New Roman" w:eastAsia="Times New Roman" w:hAnsi="Times New Roman" w:cs="Times New Roman"/>
                <w:color w:val="000000"/>
                <w:kern w:val="0"/>
                <w:sz w:val="16"/>
                <w:szCs w:val="16"/>
                <w:lang w:val="en-GB"/>
                <w14:ligatures w14:val="none"/>
              </w:rPr>
              <w:t>ommunity</w:t>
            </w:r>
          </w:p>
        </w:tc>
        <w:tc>
          <w:tcPr>
            <w:tcW w:w="319" w:type="pct"/>
            <w:tcBorders>
              <w:top w:val="nil"/>
              <w:left w:val="nil"/>
              <w:bottom w:val="nil"/>
              <w:right w:val="nil"/>
            </w:tcBorders>
            <w:noWrap/>
            <w:vAlign w:val="center"/>
            <w:hideMark/>
          </w:tcPr>
          <w:p w14:paraId="1FCEC45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269</w:t>
            </w:r>
          </w:p>
        </w:tc>
        <w:tc>
          <w:tcPr>
            <w:tcW w:w="494" w:type="pct"/>
            <w:tcBorders>
              <w:top w:val="nil"/>
              <w:left w:val="nil"/>
              <w:bottom w:val="nil"/>
              <w:right w:val="nil"/>
            </w:tcBorders>
            <w:vAlign w:val="center"/>
            <w:hideMark/>
          </w:tcPr>
          <w:p w14:paraId="5A502A6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Greek</w:t>
            </w:r>
          </w:p>
        </w:tc>
        <w:tc>
          <w:tcPr>
            <w:tcW w:w="511" w:type="pct"/>
            <w:tcBorders>
              <w:top w:val="nil"/>
              <w:left w:val="nil"/>
              <w:bottom w:val="nil"/>
              <w:right w:val="nil"/>
            </w:tcBorders>
            <w:noWrap/>
            <w:vAlign w:val="center"/>
            <w:hideMark/>
          </w:tcPr>
          <w:p w14:paraId="5078A776"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50.93</w:t>
            </w:r>
          </w:p>
        </w:tc>
        <w:tc>
          <w:tcPr>
            <w:tcW w:w="600" w:type="pct"/>
            <w:tcBorders>
              <w:top w:val="nil"/>
              <w:left w:val="nil"/>
              <w:bottom w:val="nil"/>
              <w:right w:val="nil"/>
            </w:tcBorders>
            <w:noWrap/>
            <w:vAlign w:val="center"/>
            <w:hideMark/>
          </w:tcPr>
          <w:p w14:paraId="3FBD2A1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41.22 (14.20)</w:t>
            </w:r>
          </w:p>
        </w:tc>
        <w:tc>
          <w:tcPr>
            <w:tcW w:w="603" w:type="pct"/>
            <w:tcBorders>
              <w:top w:val="nil"/>
              <w:left w:val="nil"/>
              <w:bottom w:val="nil"/>
              <w:right w:val="nil"/>
            </w:tcBorders>
            <w:noWrap/>
            <w:vAlign w:val="center"/>
            <w:hideMark/>
          </w:tcPr>
          <w:p w14:paraId="570588F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65.72 (59.55)</w:t>
            </w:r>
          </w:p>
        </w:tc>
        <w:tc>
          <w:tcPr>
            <w:tcW w:w="600" w:type="pct"/>
            <w:tcBorders>
              <w:top w:val="nil"/>
              <w:left w:val="nil"/>
              <w:bottom w:val="nil"/>
              <w:right w:val="nil"/>
            </w:tcBorders>
            <w:noWrap/>
            <w:vAlign w:val="center"/>
            <w:hideMark/>
          </w:tcPr>
          <w:p w14:paraId="0A64D4F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64.13 (62.88)</w:t>
            </w:r>
          </w:p>
        </w:tc>
        <w:tc>
          <w:tcPr>
            <w:tcW w:w="457" w:type="pct"/>
            <w:tcBorders>
              <w:top w:val="nil"/>
              <w:left w:val="nil"/>
              <w:bottom w:val="nil"/>
              <w:right w:val="nil"/>
            </w:tcBorders>
            <w:noWrap/>
            <w:vAlign w:val="center"/>
            <w:hideMark/>
          </w:tcPr>
          <w:p w14:paraId="594B8C2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5.35</w:t>
            </w:r>
          </w:p>
        </w:tc>
        <w:tc>
          <w:tcPr>
            <w:tcW w:w="443" w:type="pct"/>
            <w:tcBorders>
              <w:top w:val="nil"/>
              <w:left w:val="nil"/>
              <w:bottom w:val="nil"/>
              <w:right w:val="nil"/>
            </w:tcBorders>
            <w:noWrap/>
            <w:vAlign w:val="center"/>
            <w:hideMark/>
          </w:tcPr>
          <w:p w14:paraId="424DA93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0.48</w:t>
            </w:r>
          </w:p>
        </w:tc>
      </w:tr>
      <w:tr w:rsidR="00EC2C3B" w:rsidRPr="00D20EBD" w14:paraId="3B2F12EA" w14:textId="77777777" w:rsidTr="005641A3">
        <w:trPr>
          <w:trHeight w:val="259"/>
        </w:trPr>
        <w:tc>
          <w:tcPr>
            <w:tcW w:w="974" w:type="pct"/>
            <w:tcBorders>
              <w:top w:val="nil"/>
              <w:left w:val="nil"/>
              <w:bottom w:val="nil"/>
              <w:right w:val="nil"/>
            </w:tcBorders>
            <w:vAlign w:val="center"/>
            <w:hideMark/>
          </w:tcPr>
          <w:p w14:paraId="2DF9112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Italy</w:t>
            </w:r>
          </w:p>
        </w:tc>
        <w:tc>
          <w:tcPr>
            <w:tcW w:w="319" w:type="pct"/>
            <w:tcBorders>
              <w:top w:val="nil"/>
              <w:left w:val="nil"/>
              <w:bottom w:val="nil"/>
              <w:right w:val="nil"/>
            </w:tcBorders>
            <w:noWrap/>
            <w:vAlign w:val="center"/>
            <w:hideMark/>
          </w:tcPr>
          <w:p w14:paraId="4713D01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270</w:t>
            </w:r>
          </w:p>
        </w:tc>
        <w:tc>
          <w:tcPr>
            <w:tcW w:w="494" w:type="pct"/>
            <w:tcBorders>
              <w:top w:val="nil"/>
              <w:left w:val="nil"/>
              <w:bottom w:val="nil"/>
              <w:right w:val="nil"/>
            </w:tcBorders>
            <w:vAlign w:val="center"/>
            <w:hideMark/>
          </w:tcPr>
          <w:p w14:paraId="5E231B2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Italian</w:t>
            </w:r>
          </w:p>
        </w:tc>
        <w:tc>
          <w:tcPr>
            <w:tcW w:w="511" w:type="pct"/>
            <w:tcBorders>
              <w:top w:val="nil"/>
              <w:left w:val="nil"/>
              <w:bottom w:val="nil"/>
              <w:right w:val="nil"/>
            </w:tcBorders>
            <w:vAlign w:val="center"/>
            <w:hideMark/>
          </w:tcPr>
          <w:p w14:paraId="03D4CF3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50.37</w:t>
            </w:r>
          </w:p>
        </w:tc>
        <w:tc>
          <w:tcPr>
            <w:tcW w:w="600" w:type="pct"/>
            <w:tcBorders>
              <w:top w:val="nil"/>
              <w:left w:val="nil"/>
              <w:bottom w:val="nil"/>
              <w:right w:val="nil"/>
            </w:tcBorders>
            <w:noWrap/>
            <w:vAlign w:val="center"/>
            <w:hideMark/>
          </w:tcPr>
          <w:p w14:paraId="161DCE4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41.14 (14.21)</w:t>
            </w:r>
          </w:p>
        </w:tc>
        <w:tc>
          <w:tcPr>
            <w:tcW w:w="603" w:type="pct"/>
            <w:tcBorders>
              <w:top w:val="nil"/>
              <w:left w:val="nil"/>
              <w:bottom w:val="nil"/>
              <w:right w:val="nil"/>
            </w:tcBorders>
            <w:noWrap/>
            <w:vAlign w:val="center"/>
            <w:hideMark/>
          </w:tcPr>
          <w:p w14:paraId="107FC2E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62.34 (57.42)</w:t>
            </w:r>
          </w:p>
        </w:tc>
        <w:tc>
          <w:tcPr>
            <w:tcW w:w="600" w:type="pct"/>
            <w:tcBorders>
              <w:top w:val="nil"/>
              <w:left w:val="nil"/>
              <w:bottom w:val="nil"/>
              <w:right w:val="nil"/>
            </w:tcBorders>
            <w:noWrap/>
            <w:vAlign w:val="center"/>
            <w:hideMark/>
          </w:tcPr>
          <w:p w14:paraId="1064DF7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62.57 (60.75)</w:t>
            </w:r>
          </w:p>
        </w:tc>
        <w:tc>
          <w:tcPr>
            <w:tcW w:w="457" w:type="pct"/>
            <w:tcBorders>
              <w:top w:val="nil"/>
              <w:left w:val="nil"/>
              <w:bottom w:val="nil"/>
              <w:right w:val="nil"/>
            </w:tcBorders>
            <w:noWrap/>
            <w:vAlign w:val="center"/>
            <w:hideMark/>
          </w:tcPr>
          <w:p w14:paraId="08DE10B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5.04</w:t>
            </w:r>
          </w:p>
        </w:tc>
        <w:tc>
          <w:tcPr>
            <w:tcW w:w="443" w:type="pct"/>
            <w:tcBorders>
              <w:top w:val="nil"/>
              <w:left w:val="nil"/>
              <w:bottom w:val="nil"/>
              <w:right w:val="nil"/>
            </w:tcBorders>
            <w:noWrap/>
            <w:vAlign w:val="center"/>
            <w:hideMark/>
          </w:tcPr>
          <w:p w14:paraId="4A33AAD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-0.09</w:t>
            </w:r>
          </w:p>
        </w:tc>
      </w:tr>
      <w:tr w:rsidR="00EC2C3B" w:rsidRPr="00D20EBD" w14:paraId="55290250" w14:textId="77777777" w:rsidTr="005641A3">
        <w:trPr>
          <w:trHeight w:val="259"/>
        </w:trPr>
        <w:tc>
          <w:tcPr>
            <w:tcW w:w="974" w:type="pct"/>
            <w:tcBorders>
              <w:top w:val="nil"/>
              <w:left w:val="nil"/>
              <w:bottom w:val="nil"/>
              <w:right w:val="nil"/>
            </w:tcBorders>
            <w:vAlign w:val="center"/>
            <w:hideMark/>
          </w:tcPr>
          <w:p w14:paraId="17F5760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Japan</w:t>
            </w:r>
          </w:p>
        </w:tc>
        <w:tc>
          <w:tcPr>
            <w:tcW w:w="319" w:type="pct"/>
            <w:tcBorders>
              <w:top w:val="nil"/>
              <w:left w:val="nil"/>
              <w:bottom w:val="nil"/>
              <w:right w:val="nil"/>
            </w:tcBorders>
            <w:noWrap/>
            <w:vAlign w:val="center"/>
            <w:hideMark/>
          </w:tcPr>
          <w:p w14:paraId="3EBE786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261</w:t>
            </w:r>
          </w:p>
        </w:tc>
        <w:tc>
          <w:tcPr>
            <w:tcW w:w="494" w:type="pct"/>
            <w:tcBorders>
              <w:top w:val="nil"/>
              <w:left w:val="nil"/>
              <w:bottom w:val="nil"/>
              <w:right w:val="nil"/>
            </w:tcBorders>
            <w:vAlign w:val="center"/>
            <w:hideMark/>
          </w:tcPr>
          <w:p w14:paraId="2C1F1E8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Japanese</w:t>
            </w:r>
          </w:p>
        </w:tc>
        <w:tc>
          <w:tcPr>
            <w:tcW w:w="511" w:type="pct"/>
            <w:tcBorders>
              <w:top w:val="nil"/>
              <w:left w:val="nil"/>
              <w:bottom w:val="nil"/>
              <w:right w:val="nil"/>
            </w:tcBorders>
            <w:vAlign w:val="center"/>
            <w:hideMark/>
          </w:tcPr>
          <w:p w14:paraId="40E20F1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49.23</w:t>
            </w:r>
          </w:p>
        </w:tc>
        <w:tc>
          <w:tcPr>
            <w:tcW w:w="600" w:type="pct"/>
            <w:tcBorders>
              <w:top w:val="nil"/>
              <w:left w:val="nil"/>
              <w:bottom w:val="nil"/>
              <w:right w:val="nil"/>
            </w:tcBorders>
            <w:noWrap/>
            <w:vAlign w:val="center"/>
            <w:hideMark/>
          </w:tcPr>
          <w:p w14:paraId="3B6978C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41.56 (14.91)</w:t>
            </w:r>
          </w:p>
        </w:tc>
        <w:tc>
          <w:tcPr>
            <w:tcW w:w="603" w:type="pct"/>
            <w:tcBorders>
              <w:top w:val="nil"/>
              <w:left w:val="nil"/>
              <w:bottom w:val="nil"/>
              <w:right w:val="nil"/>
            </w:tcBorders>
            <w:noWrap/>
            <w:vAlign w:val="center"/>
            <w:hideMark/>
          </w:tcPr>
          <w:p w14:paraId="584AAC6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64.12 (57.09)</w:t>
            </w:r>
          </w:p>
        </w:tc>
        <w:tc>
          <w:tcPr>
            <w:tcW w:w="600" w:type="pct"/>
            <w:tcBorders>
              <w:top w:val="nil"/>
              <w:left w:val="nil"/>
              <w:bottom w:val="nil"/>
              <w:right w:val="nil"/>
            </w:tcBorders>
            <w:noWrap/>
            <w:vAlign w:val="center"/>
            <w:hideMark/>
          </w:tcPr>
          <w:p w14:paraId="43C4C3E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57.06 (56.44)</w:t>
            </w:r>
          </w:p>
        </w:tc>
        <w:tc>
          <w:tcPr>
            <w:tcW w:w="457" w:type="pct"/>
            <w:tcBorders>
              <w:top w:val="nil"/>
              <w:left w:val="nil"/>
              <w:bottom w:val="nil"/>
              <w:right w:val="nil"/>
            </w:tcBorders>
            <w:noWrap/>
            <w:vAlign w:val="center"/>
            <w:hideMark/>
          </w:tcPr>
          <w:p w14:paraId="6E9C88F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4.50</w:t>
            </w:r>
          </w:p>
        </w:tc>
        <w:tc>
          <w:tcPr>
            <w:tcW w:w="443" w:type="pct"/>
            <w:tcBorders>
              <w:top w:val="nil"/>
              <w:left w:val="nil"/>
              <w:bottom w:val="nil"/>
              <w:right w:val="nil"/>
            </w:tcBorders>
            <w:noWrap/>
            <w:vAlign w:val="center"/>
            <w:hideMark/>
          </w:tcPr>
          <w:p w14:paraId="063FB5A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-0.34</w:t>
            </w:r>
          </w:p>
        </w:tc>
      </w:tr>
      <w:tr w:rsidR="00EC2C3B" w:rsidRPr="00D20EBD" w14:paraId="05F12319" w14:textId="77777777" w:rsidTr="005641A3">
        <w:trPr>
          <w:trHeight w:val="259"/>
        </w:trPr>
        <w:tc>
          <w:tcPr>
            <w:tcW w:w="974" w:type="pct"/>
            <w:tcBorders>
              <w:top w:val="nil"/>
              <w:left w:val="nil"/>
              <w:bottom w:val="nil"/>
              <w:right w:val="nil"/>
            </w:tcBorders>
            <w:vAlign w:val="center"/>
            <w:hideMark/>
          </w:tcPr>
          <w:p w14:paraId="214AA2D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Lebanon</w:t>
            </w:r>
          </w:p>
        </w:tc>
        <w:tc>
          <w:tcPr>
            <w:tcW w:w="319" w:type="pct"/>
            <w:tcBorders>
              <w:top w:val="nil"/>
              <w:left w:val="nil"/>
              <w:bottom w:val="nil"/>
              <w:right w:val="nil"/>
            </w:tcBorders>
            <w:noWrap/>
            <w:vAlign w:val="center"/>
            <w:hideMark/>
          </w:tcPr>
          <w:p w14:paraId="4754C0A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250</w:t>
            </w:r>
          </w:p>
        </w:tc>
        <w:tc>
          <w:tcPr>
            <w:tcW w:w="494" w:type="pct"/>
            <w:tcBorders>
              <w:top w:val="nil"/>
              <w:left w:val="nil"/>
              <w:bottom w:val="nil"/>
              <w:right w:val="nil"/>
            </w:tcBorders>
            <w:vAlign w:val="center"/>
            <w:hideMark/>
          </w:tcPr>
          <w:p w14:paraId="1970B91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Arabic</w:t>
            </w:r>
          </w:p>
        </w:tc>
        <w:tc>
          <w:tcPr>
            <w:tcW w:w="511" w:type="pct"/>
            <w:tcBorders>
              <w:top w:val="nil"/>
              <w:left w:val="nil"/>
              <w:bottom w:val="nil"/>
              <w:right w:val="nil"/>
            </w:tcBorders>
            <w:vAlign w:val="center"/>
            <w:hideMark/>
          </w:tcPr>
          <w:p w14:paraId="147A689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53.01</w:t>
            </w:r>
          </w:p>
        </w:tc>
        <w:tc>
          <w:tcPr>
            <w:tcW w:w="600" w:type="pct"/>
            <w:tcBorders>
              <w:top w:val="nil"/>
              <w:left w:val="nil"/>
              <w:bottom w:val="nil"/>
              <w:right w:val="nil"/>
            </w:tcBorders>
            <w:noWrap/>
            <w:vAlign w:val="center"/>
            <w:hideMark/>
          </w:tcPr>
          <w:p w14:paraId="370A9D7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39.25 (12.83)</w:t>
            </w:r>
          </w:p>
        </w:tc>
        <w:tc>
          <w:tcPr>
            <w:tcW w:w="603" w:type="pct"/>
            <w:tcBorders>
              <w:top w:val="nil"/>
              <w:left w:val="nil"/>
              <w:bottom w:val="nil"/>
              <w:right w:val="nil"/>
            </w:tcBorders>
            <w:noWrap/>
            <w:vAlign w:val="center"/>
            <w:hideMark/>
          </w:tcPr>
          <w:p w14:paraId="2D48358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61.17 (50.36)</w:t>
            </w:r>
          </w:p>
        </w:tc>
        <w:tc>
          <w:tcPr>
            <w:tcW w:w="600" w:type="pct"/>
            <w:tcBorders>
              <w:top w:val="nil"/>
              <w:left w:val="nil"/>
              <w:bottom w:val="nil"/>
              <w:right w:val="nil"/>
            </w:tcBorders>
            <w:noWrap/>
            <w:vAlign w:val="center"/>
            <w:hideMark/>
          </w:tcPr>
          <w:p w14:paraId="463943B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59.69 (56.84)</w:t>
            </w:r>
          </w:p>
        </w:tc>
        <w:tc>
          <w:tcPr>
            <w:tcW w:w="457" w:type="pct"/>
            <w:tcBorders>
              <w:top w:val="nil"/>
              <w:left w:val="nil"/>
              <w:bottom w:val="nil"/>
              <w:right w:val="nil"/>
            </w:tcBorders>
            <w:noWrap/>
            <w:vAlign w:val="center"/>
            <w:hideMark/>
          </w:tcPr>
          <w:p w14:paraId="1DE7C9F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5.64</w:t>
            </w:r>
          </w:p>
        </w:tc>
        <w:tc>
          <w:tcPr>
            <w:tcW w:w="443" w:type="pct"/>
            <w:tcBorders>
              <w:top w:val="nil"/>
              <w:left w:val="nil"/>
              <w:bottom w:val="nil"/>
              <w:right w:val="nil"/>
            </w:tcBorders>
            <w:noWrap/>
            <w:vAlign w:val="center"/>
            <w:hideMark/>
          </w:tcPr>
          <w:p w14:paraId="603C576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-0.08</w:t>
            </w:r>
          </w:p>
        </w:tc>
      </w:tr>
      <w:tr w:rsidR="00EC2C3B" w:rsidRPr="00D20EBD" w14:paraId="24BC4D32" w14:textId="77777777" w:rsidTr="005641A3">
        <w:trPr>
          <w:trHeight w:val="259"/>
        </w:trPr>
        <w:tc>
          <w:tcPr>
            <w:tcW w:w="974" w:type="pct"/>
            <w:tcBorders>
              <w:top w:val="nil"/>
              <w:left w:val="nil"/>
              <w:bottom w:val="nil"/>
              <w:right w:val="nil"/>
            </w:tcBorders>
            <w:vAlign w:val="center"/>
            <w:hideMark/>
          </w:tcPr>
          <w:p w14:paraId="0EDC170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Morocco</w:t>
            </w:r>
          </w:p>
        </w:tc>
        <w:tc>
          <w:tcPr>
            <w:tcW w:w="319" w:type="pct"/>
            <w:tcBorders>
              <w:top w:val="nil"/>
              <w:left w:val="nil"/>
              <w:bottom w:val="nil"/>
              <w:right w:val="nil"/>
            </w:tcBorders>
            <w:noWrap/>
            <w:vAlign w:val="center"/>
            <w:hideMark/>
          </w:tcPr>
          <w:p w14:paraId="2C6D249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260</w:t>
            </w:r>
          </w:p>
        </w:tc>
        <w:tc>
          <w:tcPr>
            <w:tcW w:w="494" w:type="pct"/>
            <w:tcBorders>
              <w:top w:val="nil"/>
              <w:left w:val="nil"/>
              <w:bottom w:val="nil"/>
              <w:right w:val="nil"/>
            </w:tcBorders>
            <w:vAlign w:val="center"/>
            <w:hideMark/>
          </w:tcPr>
          <w:p w14:paraId="7220962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Arabic</w:t>
            </w:r>
          </w:p>
        </w:tc>
        <w:tc>
          <w:tcPr>
            <w:tcW w:w="511" w:type="pct"/>
            <w:tcBorders>
              <w:top w:val="nil"/>
              <w:left w:val="nil"/>
              <w:bottom w:val="nil"/>
              <w:right w:val="nil"/>
            </w:tcBorders>
            <w:vAlign w:val="center"/>
            <w:hideMark/>
          </w:tcPr>
          <w:p w14:paraId="672D614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49.22</w:t>
            </w:r>
          </w:p>
        </w:tc>
        <w:tc>
          <w:tcPr>
            <w:tcW w:w="600" w:type="pct"/>
            <w:tcBorders>
              <w:top w:val="nil"/>
              <w:left w:val="nil"/>
              <w:bottom w:val="nil"/>
              <w:right w:val="nil"/>
            </w:tcBorders>
            <w:noWrap/>
            <w:vAlign w:val="center"/>
            <w:hideMark/>
          </w:tcPr>
          <w:p w14:paraId="52FAF96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39.81 (13.15)</w:t>
            </w:r>
          </w:p>
        </w:tc>
        <w:tc>
          <w:tcPr>
            <w:tcW w:w="603" w:type="pct"/>
            <w:tcBorders>
              <w:top w:val="nil"/>
              <w:left w:val="nil"/>
              <w:bottom w:val="nil"/>
              <w:right w:val="nil"/>
            </w:tcBorders>
            <w:noWrap/>
            <w:vAlign w:val="center"/>
            <w:hideMark/>
          </w:tcPr>
          <w:p w14:paraId="013DC46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67.66 (59.25)</w:t>
            </w:r>
          </w:p>
        </w:tc>
        <w:tc>
          <w:tcPr>
            <w:tcW w:w="600" w:type="pct"/>
            <w:tcBorders>
              <w:top w:val="nil"/>
              <w:left w:val="nil"/>
              <w:bottom w:val="nil"/>
              <w:right w:val="nil"/>
            </w:tcBorders>
            <w:noWrap/>
            <w:vAlign w:val="center"/>
            <w:hideMark/>
          </w:tcPr>
          <w:p w14:paraId="39A34AF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63.71 (59.56)</w:t>
            </w:r>
          </w:p>
        </w:tc>
        <w:tc>
          <w:tcPr>
            <w:tcW w:w="457" w:type="pct"/>
            <w:tcBorders>
              <w:top w:val="nil"/>
              <w:left w:val="nil"/>
              <w:bottom w:val="nil"/>
              <w:right w:val="nil"/>
            </w:tcBorders>
            <w:noWrap/>
            <w:vAlign w:val="center"/>
            <w:hideMark/>
          </w:tcPr>
          <w:p w14:paraId="487F2F5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5.66</w:t>
            </w:r>
          </w:p>
        </w:tc>
        <w:tc>
          <w:tcPr>
            <w:tcW w:w="443" w:type="pct"/>
            <w:tcBorders>
              <w:top w:val="nil"/>
              <w:left w:val="nil"/>
              <w:bottom w:val="nil"/>
              <w:right w:val="nil"/>
            </w:tcBorders>
            <w:noWrap/>
            <w:vAlign w:val="center"/>
            <w:hideMark/>
          </w:tcPr>
          <w:p w14:paraId="5247BA2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0.55</w:t>
            </w:r>
          </w:p>
        </w:tc>
      </w:tr>
      <w:tr w:rsidR="00EC2C3B" w:rsidRPr="00D20EBD" w14:paraId="7E4ED36C" w14:textId="77777777" w:rsidTr="005641A3">
        <w:trPr>
          <w:trHeight w:val="259"/>
        </w:trPr>
        <w:tc>
          <w:tcPr>
            <w:tcW w:w="974" w:type="pct"/>
            <w:tcBorders>
              <w:top w:val="nil"/>
              <w:left w:val="nil"/>
              <w:bottom w:val="nil"/>
              <w:right w:val="nil"/>
            </w:tcBorders>
            <w:vAlign w:val="center"/>
            <w:hideMark/>
          </w:tcPr>
          <w:p w14:paraId="66EA3C6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South Korea</w:t>
            </w:r>
          </w:p>
        </w:tc>
        <w:tc>
          <w:tcPr>
            <w:tcW w:w="319" w:type="pct"/>
            <w:tcBorders>
              <w:top w:val="nil"/>
              <w:left w:val="nil"/>
              <w:bottom w:val="nil"/>
              <w:right w:val="nil"/>
            </w:tcBorders>
            <w:noWrap/>
            <w:vAlign w:val="center"/>
            <w:hideMark/>
          </w:tcPr>
          <w:p w14:paraId="431BE89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271</w:t>
            </w:r>
          </w:p>
        </w:tc>
        <w:tc>
          <w:tcPr>
            <w:tcW w:w="494" w:type="pct"/>
            <w:tcBorders>
              <w:top w:val="nil"/>
              <w:left w:val="nil"/>
              <w:bottom w:val="nil"/>
              <w:right w:val="nil"/>
            </w:tcBorders>
            <w:vAlign w:val="center"/>
            <w:hideMark/>
          </w:tcPr>
          <w:p w14:paraId="20B723B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Korean</w:t>
            </w:r>
          </w:p>
        </w:tc>
        <w:tc>
          <w:tcPr>
            <w:tcW w:w="511" w:type="pct"/>
            <w:tcBorders>
              <w:top w:val="nil"/>
              <w:left w:val="nil"/>
              <w:bottom w:val="nil"/>
              <w:right w:val="nil"/>
            </w:tcBorders>
            <w:vAlign w:val="center"/>
            <w:hideMark/>
          </w:tcPr>
          <w:p w14:paraId="2CE270D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49.82</w:t>
            </w:r>
          </w:p>
        </w:tc>
        <w:tc>
          <w:tcPr>
            <w:tcW w:w="600" w:type="pct"/>
            <w:tcBorders>
              <w:top w:val="nil"/>
              <w:left w:val="nil"/>
              <w:bottom w:val="nil"/>
              <w:right w:val="nil"/>
            </w:tcBorders>
            <w:noWrap/>
            <w:vAlign w:val="center"/>
            <w:hideMark/>
          </w:tcPr>
          <w:p w14:paraId="06107D0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41.21 (14.61)</w:t>
            </w:r>
          </w:p>
        </w:tc>
        <w:tc>
          <w:tcPr>
            <w:tcW w:w="603" w:type="pct"/>
            <w:tcBorders>
              <w:top w:val="nil"/>
              <w:left w:val="nil"/>
              <w:bottom w:val="nil"/>
              <w:right w:val="nil"/>
            </w:tcBorders>
            <w:noWrap/>
            <w:vAlign w:val="center"/>
            <w:hideMark/>
          </w:tcPr>
          <w:p w14:paraId="4199CFA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62.00 (55.50)</w:t>
            </w:r>
          </w:p>
        </w:tc>
        <w:tc>
          <w:tcPr>
            <w:tcW w:w="600" w:type="pct"/>
            <w:tcBorders>
              <w:top w:val="nil"/>
              <w:left w:val="nil"/>
              <w:bottom w:val="nil"/>
              <w:right w:val="nil"/>
            </w:tcBorders>
            <w:noWrap/>
            <w:vAlign w:val="center"/>
            <w:hideMark/>
          </w:tcPr>
          <w:p w14:paraId="44C056D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60.13 (60.06)</w:t>
            </w:r>
          </w:p>
        </w:tc>
        <w:tc>
          <w:tcPr>
            <w:tcW w:w="457" w:type="pct"/>
            <w:tcBorders>
              <w:top w:val="nil"/>
              <w:left w:val="nil"/>
              <w:bottom w:val="nil"/>
              <w:right w:val="nil"/>
            </w:tcBorders>
            <w:noWrap/>
            <w:vAlign w:val="center"/>
            <w:hideMark/>
          </w:tcPr>
          <w:p w14:paraId="21D15FA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4.89</w:t>
            </w:r>
          </w:p>
        </w:tc>
        <w:tc>
          <w:tcPr>
            <w:tcW w:w="443" w:type="pct"/>
            <w:tcBorders>
              <w:top w:val="nil"/>
              <w:left w:val="nil"/>
              <w:bottom w:val="nil"/>
              <w:right w:val="nil"/>
            </w:tcBorders>
            <w:noWrap/>
            <w:vAlign w:val="center"/>
            <w:hideMark/>
          </w:tcPr>
          <w:p w14:paraId="784EB3A6"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0.05</w:t>
            </w:r>
          </w:p>
        </w:tc>
      </w:tr>
      <w:tr w:rsidR="00EC2C3B" w:rsidRPr="00D20EBD" w14:paraId="02F4FDB8" w14:textId="77777777" w:rsidTr="005641A3">
        <w:trPr>
          <w:trHeight w:val="259"/>
        </w:trPr>
        <w:tc>
          <w:tcPr>
            <w:tcW w:w="974" w:type="pct"/>
            <w:tcBorders>
              <w:top w:val="nil"/>
              <w:left w:val="nil"/>
              <w:bottom w:val="nil"/>
              <w:right w:val="nil"/>
            </w:tcBorders>
            <w:vAlign w:val="center"/>
            <w:hideMark/>
          </w:tcPr>
          <w:p w14:paraId="3111DAA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Spain</w:t>
            </w:r>
          </w:p>
        </w:tc>
        <w:tc>
          <w:tcPr>
            <w:tcW w:w="319" w:type="pct"/>
            <w:tcBorders>
              <w:top w:val="nil"/>
              <w:left w:val="nil"/>
              <w:bottom w:val="nil"/>
              <w:right w:val="nil"/>
            </w:tcBorders>
            <w:noWrap/>
            <w:vAlign w:val="center"/>
            <w:hideMark/>
          </w:tcPr>
          <w:p w14:paraId="14FD513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249</w:t>
            </w:r>
          </w:p>
        </w:tc>
        <w:tc>
          <w:tcPr>
            <w:tcW w:w="494" w:type="pct"/>
            <w:tcBorders>
              <w:top w:val="nil"/>
              <w:left w:val="nil"/>
              <w:bottom w:val="nil"/>
              <w:right w:val="nil"/>
            </w:tcBorders>
            <w:vAlign w:val="center"/>
            <w:hideMark/>
          </w:tcPr>
          <w:p w14:paraId="5520A48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Spanish</w:t>
            </w:r>
          </w:p>
        </w:tc>
        <w:tc>
          <w:tcPr>
            <w:tcW w:w="511" w:type="pct"/>
            <w:tcBorders>
              <w:top w:val="nil"/>
              <w:left w:val="nil"/>
              <w:bottom w:val="nil"/>
              <w:right w:val="nil"/>
            </w:tcBorders>
            <w:vAlign w:val="center"/>
            <w:hideMark/>
          </w:tcPr>
          <w:p w14:paraId="6055E10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48.19</w:t>
            </w:r>
          </w:p>
        </w:tc>
        <w:tc>
          <w:tcPr>
            <w:tcW w:w="600" w:type="pct"/>
            <w:tcBorders>
              <w:top w:val="nil"/>
              <w:left w:val="nil"/>
              <w:bottom w:val="nil"/>
              <w:right w:val="nil"/>
            </w:tcBorders>
            <w:noWrap/>
            <w:vAlign w:val="center"/>
            <w:hideMark/>
          </w:tcPr>
          <w:p w14:paraId="59A6DD0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40.81 (14.30)</w:t>
            </w:r>
          </w:p>
        </w:tc>
        <w:tc>
          <w:tcPr>
            <w:tcW w:w="603" w:type="pct"/>
            <w:tcBorders>
              <w:top w:val="nil"/>
              <w:left w:val="nil"/>
              <w:bottom w:val="nil"/>
              <w:right w:val="nil"/>
            </w:tcBorders>
            <w:noWrap/>
            <w:vAlign w:val="center"/>
            <w:hideMark/>
          </w:tcPr>
          <w:p w14:paraId="717934D2"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62.76 (54.73)</w:t>
            </w:r>
          </w:p>
        </w:tc>
        <w:tc>
          <w:tcPr>
            <w:tcW w:w="600" w:type="pct"/>
            <w:tcBorders>
              <w:top w:val="nil"/>
              <w:left w:val="nil"/>
              <w:bottom w:val="nil"/>
              <w:right w:val="nil"/>
            </w:tcBorders>
            <w:noWrap/>
            <w:vAlign w:val="center"/>
            <w:hideMark/>
          </w:tcPr>
          <w:p w14:paraId="51EC44BD"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61.55 (58.20)</w:t>
            </w:r>
          </w:p>
        </w:tc>
        <w:tc>
          <w:tcPr>
            <w:tcW w:w="457" w:type="pct"/>
            <w:tcBorders>
              <w:top w:val="nil"/>
              <w:left w:val="nil"/>
              <w:bottom w:val="nil"/>
              <w:right w:val="nil"/>
            </w:tcBorders>
            <w:noWrap/>
            <w:vAlign w:val="center"/>
            <w:hideMark/>
          </w:tcPr>
          <w:p w14:paraId="7015E89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4.98</w:t>
            </w:r>
          </w:p>
        </w:tc>
        <w:tc>
          <w:tcPr>
            <w:tcW w:w="443" w:type="pct"/>
            <w:tcBorders>
              <w:top w:val="nil"/>
              <w:left w:val="nil"/>
              <w:bottom w:val="nil"/>
              <w:right w:val="nil"/>
            </w:tcBorders>
            <w:noWrap/>
            <w:vAlign w:val="center"/>
            <w:hideMark/>
          </w:tcPr>
          <w:p w14:paraId="1388D23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-0.16</w:t>
            </w:r>
          </w:p>
        </w:tc>
      </w:tr>
      <w:tr w:rsidR="00EC2C3B" w:rsidRPr="00D20EBD" w14:paraId="3A1CE17C" w14:textId="77777777" w:rsidTr="005641A3">
        <w:trPr>
          <w:trHeight w:val="259"/>
        </w:trPr>
        <w:tc>
          <w:tcPr>
            <w:tcW w:w="974" w:type="pct"/>
            <w:tcBorders>
              <w:top w:val="nil"/>
              <w:left w:val="nil"/>
              <w:bottom w:val="nil"/>
              <w:right w:val="nil"/>
            </w:tcBorders>
            <w:vAlign w:val="center"/>
            <w:hideMark/>
          </w:tcPr>
          <w:p w14:paraId="0BB633B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 xml:space="preserve">Turkish Cypriot </w:t>
            </w:r>
            <w:r w:rsidRPr="00D20EBD">
              <w:rPr>
                <w:rFonts w:ascii="Times New Roman" w:hAnsi="Times New Roman" w:cs="Times New Roman" w:hint="eastAsia"/>
                <w:color w:val="000000"/>
                <w:kern w:val="0"/>
                <w:sz w:val="16"/>
                <w:szCs w:val="16"/>
                <w:lang w:val="en-GB"/>
                <w14:ligatures w14:val="none"/>
              </w:rPr>
              <w:t>c</w:t>
            </w:r>
            <w:r w:rsidRPr="00D20EBD">
              <w:rPr>
                <w:rFonts w:ascii="Times New Roman" w:eastAsia="Times New Roman" w:hAnsi="Times New Roman" w:cs="Times New Roman"/>
                <w:color w:val="000000"/>
                <w:kern w:val="0"/>
                <w:sz w:val="16"/>
                <w:szCs w:val="16"/>
                <w:lang w:val="en-GB"/>
                <w14:ligatures w14:val="none"/>
              </w:rPr>
              <w:t>ommunity</w:t>
            </w:r>
          </w:p>
        </w:tc>
        <w:tc>
          <w:tcPr>
            <w:tcW w:w="319" w:type="pct"/>
            <w:tcBorders>
              <w:top w:val="nil"/>
              <w:left w:val="nil"/>
              <w:bottom w:val="nil"/>
              <w:right w:val="nil"/>
            </w:tcBorders>
            <w:vAlign w:val="center"/>
            <w:hideMark/>
          </w:tcPr>
          <w:p w14:paraId="67EBC6D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245</w:t>
            </w:r>
          </w:p>
        </w:tc>
        <w:tc>
          <w:tcPr>
            <w:tcW w:w="494" w:type="pct"/>
            <w:tcBorders>
              <w:top w:val="nil"/>
              <w:left w:val="nil"/>
              <w:bottom w:val="nil"/>
              <w:right w:val="nil"/>
            </w:tcBorders>
            <w:vAlign w:val="center"/>
            <w:hideMark/>
          </w:tcPr>
          <w:p w14:paraId="5B37BCC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Turkish</w:t>
            </w:r>
          </w:p>
        </w:tc>
        <w:tc>
          <w:tcPr>
            <w:tcW w:w="511" w:type="pct"/>
            <w:tcBorders>
              <w:top w:val="nil"/>
              <w:left w:val="nil"/>
              <w:bottom w:val="nil"/>
              <w:right w:val="nil"/>
            </w:tcBorders>
            <w:vAlign w:val="center"/>
            <w:hideMark/>
          </w:tcPr>
          <w:p w14:paraId="0452D074"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49.80</w:t>
            </w:r>
          </w:p>
        </w:tc>
        <w:tc>
          <w:tcPr>
            <w:tcW w:w="600" w:type="pct"/>
            <w:tcBorders>
              <w:top w:val="nil"/>
              <w:left w:val="nil"/>
              <w:bottom w:val="nil"/>
              <w:right w:val="nil"/>
            </w:tcBorders>
            <w:vAlign w:val="center"/>
            <w:hideMark/>
          </w:tcPr>
          <w:p w14:paraId="7813ACA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40.32 (14.46)</w:t>
            </w:r>
          </w:p>
        </w:tc>
        <w:tc>
          <w:tcPr>
            <w:tcW w:w="603" w:type="pct"/>
            <w:tcBorders>
              <w:top w:val="nil"/>
              <w:left w:val="nil"/>
              <w:bottom w:val="nil"/>
              <w:right w:val="nil"/>
            </w:tcBorders>
            <w:noWrap/>
            <w:vAlign w:val="center"/>
            <w:hideMark/>
          </w:tcPr>
          <w:p w14:paraId="25D3A3E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59.42 (57.61)</w:t>
            </w:r>
          </w:p>
        </w:tc>
        <w:tc>
          <w:tcPr>
            <w:tcW w:w="600" w:type="pct"/>
            <w:tcBorders>
              <w:top w:val="nil"/>
              <w:left w:val="nil"/>
              <w:bottom w:val="nil"/>
              <w:right w:val="nil"/>
            </w:tcBorders>
            <w:noWrap/>
            <w:vAlign w:val="center"/>
            <w:hideMark/>
          </w:tcPr>
          <w:p w14:paraId="43441DA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59.62 (59.62)</w:t>
            </w:r>
          </w:p>
        </w:tc>
        <w:tc>
          <w:tcPr>
            <w:tcW w:w="457" w:type="pct"/>
            <w:tcBorders>
              <w:top w:val="nil"/>
              <w:left w:val="nil"/>
              <w:bottom w:val="nil"/>
              <w:right w:val="nil"/>
            </w:tcBorders>
            <w:noWrap/>
            <w:vAlign w:val="center"/>
            <w:hideMark/>
          </w:tcPr>
          <w:p w14:paraId="27325ABF"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5.05</w:t>
            </w:r>
          </w:p>
        </w:tc>
        <w:tc>
          <w:tcPr>
            <w:tcW w:w="443" w:type="pct"/>
            <w:tcBorders>
              <w:top w:val="nil"/>
              <w:left w:val="nil"/>
              <w:bottom w:val="nil"/>
              <w:right w:val="nil"/>
            </w:tcBorders>
            <w:noWrap/>
            <w:vAlign w:val="center"/>
            <w:hideMark/>
          </w:tcPr>
          <w:p w14:paraId="51D02B6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0.17</w:t>
            </w:r>
          </w:p>
        </w:tc>
      </w:tr>
      <w:tr w:rsidR="00EC2C3B" w:rsidRPr="00D20EBD" w14:paraId="2FFE8B83" w14:textId="77777777" w:rsidTr="005641A3">
        <w:trPr>
          <w:trHeight w:val="259"/>
        </w:trPr>
        <w:tc>
          <w:tcPr>
            <w:tcW w:w="974" w:type="pct"/>
            <w:tcBorders>
              <w:top w:val="nil"/>
              <w:left w:val="nil"/>
              <w:bottom w:val="nil"/>
              <w:right w:val="nil"/>
            </w:tcBorders>
            <w:vAlign w:val="center"/>
            <w:hideMark/>
          </w:tcPr>
          <w:p w14:paraId="0103233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Türkiye</w:t>
            </w:r>
          </w:p>
        </w:tc>
        <w:tc>
          <w:tcPr>
            <w:tcW w:w="319" w:type="pct"/>
            <w:tcBorders>
              <w:top w:val="nil"/>
              <w:left w:val="nil"/>
              <w:bottom w:val="nil"/>
              <w:right w:val="nil"/>
            </w:tcBorders>
            <w:noWrap/>
            <w:vAlign w:val="center"/>
            <w:hideMark/>
          </w:tcPr>
          <w:p w14:paraId="706A042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260</w:t>
            </w:r>
          </w:p>
        </w:tc>
        <w:tc>
          <w:tcPr>
            <w:tcW w:w="494" w:type="pct"/>
            <w:tcBorders>
              <w:top w:val="nil"/>
              <w:left w:val="nil"/>
              <w:bottom w:val="nil"/>
              <w:right w:val="nil"/>
            </w:tcBorders>
            <w:vAlign w:val="center"/>
            <w:hideMark/>
          </w:tcPr>
          <w:p w14:paraId="2E2D9DCA"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Turkish</w:t>
            </w:r>
          </w:p>
        </w:tc>
        <w:tc>
          <w:tcPr>
            <w:tcW w:w="511" w:type="pct"/>
            <w:tcBorders>
              <w:top w:val="nil"/>
              <w:left w:val="nil"/>
              <w:bottom w:val="nil"/>
              <w:right w:val="nil"/>
            </w:tcBorders>
            <w:vAlign w:val="center"/>
            <w:hideMark/>
          </w:tcPr>
          <w:p w14:paraId="270B232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50.77</w:t>
            </w:r>
          </w:p>
        </w:tc>
        <w:tc>
          <w:tcPr>
            <w:tcW w:w="600" w:type="pct"/>
            <w:tcBorders>
              <w:top w:val="nil"/>
              <w:left w:val="nil"/>
              <w:bottom w:val="nil"/>
              <w:right w:val="nil"/>
            </w:tcBorders>
            <w:noWrap/>
            <w:vAlign w:val="center"/>
            <w:hideMark/>
          </w:tcPr>
          <w:p w14:paraId="714F6D2C"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40.72 (14.01)</w:t>
            </w:r>
          </w:p>
        </w:tc>
        <w:tc>
          <w:tcPr>
            <w:tcW w:w="603" w:type="pct"/>
            <w:tcBorders>
              <w:top w:val="nil"/>
              <w:left w:val="nil"/>
              <w:bottom w:val="nil"/>
              <w:right w:val="nil"/>
            </w:tcBorders>
            <w:noWrap/>
            <w:vAlign w:val="center"/>
            <w:hideMark/>
          </w:tcPr>
          <w:p w14:paraId="0F1C161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67.62 (61.79)</w:t>
            </w:r>
          </w:p>
        </w:tc>
        <w:tc>
          <w:tcPr>
            <w:tcW w:w="600" w:type="pct"/>
            <w:tcBorders>
              <w:top w:val="nil"/>
              <w:left w:val="nil"/>
              <w:bottom w:val="nil"/>
              <w:right w:val="nil"/>
            </w:tcBorders>
            <w:noWrap/>
            <w:vAlign w:val="center"/>
            <w:hideMark/>
          </w:tcPr>
          <w:p w14:paraId="43873F0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66.66 (64.45)</w:t>
            </w:r>
          </w:p>
        </w:tc>
        <w:tc>
          <w:tcPr>
            <w:tcW w:w="457" w:type="pct"/>
            <w:tcBorders>
              <w:top w:val="nil"/>
              <w:left w:val="nil"/>
              <w:bottom w:val="nil"/>
              <w:right w:val="nil"/>
            </w:tcBorders>
            <w:noWrap/>
            <w:vAlign w:val="center"/>
            <w:hideMark/>
          </w:tcPr>
          <w:p w14:paraId="3688BF0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5.50</w:t>
            </w:r>
          </w:p>
        </w:tc>
        <w:tc>
          <w:tcPr>
            <w:tcW w:w="443" w:type="pct"/>
            <w:tcBorders>
              <w:top w:val="nil"/>
              <w:left w:val="nil"/>
              <w:bottom w:val="nil"/>
              <w:right w:val="nil"/>
            </w:tcBorders>
            <w:noWrap/>
            <w:vAlign w:val="center"/>
            <w:hideMark/>
          </w:tcPr>
          <w:p w14:paraId="3714B20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0.15</w:t>
            </w:r>
          </w:p>
        </w:tc>
      </w:tr>
      <w:tr w:rsidR="00EC2C3B" w:rsidRPr="00D20EBD" w14:paraId="09E0C701" w14:textId="77777777" w:rsidTr="005641A3">
        <w:trPr>
          <w:trHeight w:val="259"/>
        </w:trPr>
        <w:tc>
          <w:tcPr>
            <w:tcW w:w="974" w:type="pct"/>
            <w:tcBorders>
              <w:top w:val="nil"/>
              <w:left w:val="nil"/>
              <w:bottom w:val="nil"/>
              <w:right w:val="nil"/>
            </w:tcBorders>
            <w:vAlign w:val="center"/>
            <w:hideMark/>
          </w:tcPr>
          <w:p w14:paraId="533AF9A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United Kingdom</w:t>
            </w:r>
          </w:p>
        </w:tc>
        <w:tc>
          <w:tcPr>
            <w:tcW w:w="319" w:type="pct"/>
            <w:tcBorders>
              <w:top w:val="nil"/>
              <w:left w:val="nil"/>
              <w:bottom w:val="nil"/>
              <w:right w:val="nil"/>
            </w:tcBorders>
            <w:noWrap/>
            <w:vAlign w:val="center"/>
            <w:hideMark/>
          </w:tcPr>
          <w:p w14:paraId="188960EE"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255</w:t>
            </w:r>
          </w:p>
        </w:tc>
        <w:tc>
          <w:tcPr>
            <w:tcW w:w="494" w:type="pct"/>
            <w:tcBorders>
              <w:top w:val="nil"/>
              <w:left w:val="nil"/>
              <w:bottom w:val="nil"/>
              <w:right w:val="nil"/>
            </w:tcBorders>
            <w:vAlign w:val="center"/>
            <w:hideMark/>
          </w:tcPr>
          <w:p w14:paraId="69584055"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English</w:t>
            </w:r>
          </w:p>
        </w:tc>
        <w:tc>
          <w:tcPr>
            <w:tcW w:w="511" w:type="pct"/>
            <w:tcBorders>
              <w:top w:val="nil"/>
              <w:left w:val="nil"/>
              <w:bottom w:val="nil"/>
              <w:right w:val="nil"/>
            </w:tcBorders>
            <w:vAlign w:val="center"/>
            <w:hideMark/>
          </w:tcPr>
          <w:p w14:paraId="79A8EDB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49.80</w:t>
            </w:r>
          </w:p>
        </w:tc>
        <w:tc>
          <w:tcPr>
            <w:tcW w:w="600" w:type="pct"/>
            <w:tcBorders>
              <w:top w:val="nil"/>
              <w:left w:val="nil"/>
              <w:bottom w:val="nil"/>
              <w:right w:val="nil"/>
            </w:tcBorders>
            <w:noWrap/>
            <w:vAlign w:val="center"/>
            <w:hideMark/>
          </w:tcPr>
          <w:p w14:paraId="60B49AD0"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41.47 (15.79)</w:t>
            </w:r>
          </w:p>
        </w:tc>
        <w:tc>
          <w:tcPr>
            <w:tcW w:w="603" w:type="pct"/>
            <w:tcBorders>
              <w:top w:val="nil"/>
              <w:left w:val="nil"/>
              <w:bottom w:val="nil"/>
              <w:right w:val="nil"/>
            </w:tcBorders>
            <w:noWrap/>
            <w:vAlign w:val="center"/>
            <w:hideMark/>
          </w:tcPr>
          <w:p w14:paraId="0BA3F7D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62.51 (55.69)</w:t>
            </w:r>
          </w:p>
        </w:tc>
        <w:tc>
          <w:tcPr>
            <w:tcW w:w="600" w:type="pct"/>
            <w:tcBorders>
              <w:top w:val="nil"/>
              <w:left w:val="nil"/>
              <w:bottom w:val="nil"/>
              <w:right w:val="nil"/>
            </w:tcBorders>
            <w:noWrap/>
            <w:vAlign w:val="center"/>
            <w:hideMark/>
          </w:tcPr>
          <w:p w14:paraId="2C683B5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60.95 (56.14)</w:t>
            </w:r>
          </w:p>
        </w:tc>
        <w:tc>
          <w:tcPr>
            <w:tcW w:w="457" w:type="pct"/>
            <w:tcBorders>
              <w:top w:val="nil"/>
              <w:left w:val="nil"/>
              <w:bottom w:val="nil"/>
              <w:right w:val="nil"/>
            </w:tcBorders>
            <w:noWrap/>
            <w:vAlign w:val="center"/>
            <w:hideMark/>
          </w:tcPr>
          <w:p w14:paraId="35B8531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4.45</w:t>
            </w:r>
          </w:p>
        </w:tc>
        <w:tc>
          <w:tcPr>
            <w:tcW w:w="443" w:type="pct"/>
            <w:tcBorders>
              <w:top w:val="nil"/>
              <w:left w:val="nil"/>
              <w:bottom w:val="nil"/>
              <w:right w:val="nil"/>
            </w:tcBorders>
            <w:noWrap/>
            <w:vAlign w:val="center"/>
            <w:hideMark/>
          </w:tcPr>
          <w:p w14:paraId="7B5869D3"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-0.60</w:t>
            </w:r>
          </w:p>
        </w:tc>
      </w:tr>
      <w:tr w:rsidR="00EC2C3B" w:rsidRPr="00D20EBD" w14:paraId="2EC4B39C" w14:textId="77777777" w:rsidTr="005641A3">
        <w:trPr>
          <w:trHeight w:val="259"/>
        </w:trPr>
        <w:tc>
          <w:tcPr>
            <w:tcW w:w="974" w:type="pct"/>
            <w:tcBorders>
              <w:top w:val="nil"/>
              <w:left w:val="nil"/>
              <w:bottom w:val="nil"/>
              <w:right w:val="nil"/>
            </w:tcBorders>
            <w:vAlign w:val="center"/>
            <w:hideMark/>
          </w:tcPr>
          <w:p w14:paraId="0F3F34E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United States</w:t>
            </w:r>
          </w:p>
        </w:tc>
        <w:tc>
          <w:tcPr>
            <w:tcW w:w="319" w:type="pct"/>
            <w:tcBorders>
              <w:top w:val="nil"/>
              <w:left w:val="nil"/>
              <w:bottom w:val="nil"/>
              <w:right w:val="nil"/>
            </w:tcBorders>
            <w:noWrap/>
            <w:vAlign w:val="center"/>
            <w:hideMark/>
          </w:tcPr>
          <w:p w14:paraId="06DC421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256</w:t>
            </w:r>
          </w:p>
        </w:tc>
        <w:tc>
          <w:tcPr>
            <w:tcW w:w="494" w:type="pct"/>
            <w:tcBorders>
              <w:top w:val="nil"/>
              <w:left w:val="nil"/>
              <w:bottom w:val="nil"/>
              <w:right w:val="nil"/>
            </w:tcBorders>
            <w:vAlign w:val="center"/>
            <w:hideMark/>
          </w:tcPr>
          <w:p w14:paraId="4AE0B949"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English</w:t>
            </w:r>
          </w:p>
        </w:tc>
        <w:tc>
          <w:tcPr>
            <w:tcW w:w="511" w:type="pct"/>
            <w:tcBorders>
              <w:top w:val="nil"/>
              <w:left w:val="nil"/>
              <w:bottom w:val="nil"/>
              <w:right w:val="nil"/>
            </w:tcBorders>
            <w:vAlign w:val="center"/>
            <w:hideMark/>
          </w:tcPr>
          <w:p w14:paraId="2A30F73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51.01</w:t>
            </w:r>
          </w:p>
        </w:tc>
        <w:tc>
          <w:tcPr>
            <w:tcW w:w="600" w:type="pct"/>
            <w:tcBorders>
              <w:top w:val="nil"/>
              <w:left w:val="nil"/>
              <w:bottom w:val="nil"/>
              <w:right w:val="nil"/>
            </w:tcBorders>
            <w:noWrap/>
            <w:vAlign w:val="center"/>
            <w:hideMark/>
          </w:tcPr>
          <w:p w14:paraId="3387EC31"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41.33 (16.25)</w:t>
            </w:r>
          </w:p>
        </w:tc>
        <w:tc>
          <w:tcPr>
            <w:tcW w:w="603" w:type="pct"/>
            <w:tcBorders>
              <w:top w:val="nil"/>
              <w:left w:val="nil"/>
              <w:bottom w:val="nil"/>
              <w:right w:val="nil"/>
            </w:tcBorders>
            <w:noWrap/>
            <w:vAlign w:val="center"/>
            <w:hideMark/>
          </w:tcPr>
          <w:p w14:paraId="007CE20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62.22 (55.68)</w:t>
            </w:r>
          </w:p>
        </w:tc>
        <w:tc>
          <w:tcPr>
            <w:tcW w:w="600" w:type="pct"/>
            <w:tcBorders>
              <w:top w:val="nil"/>
              <w:left w:val="nil"/>
              <w:bottom w:val="nil"/>
              <w:right w:val="nil"/>
            </w:tcBorders>
            <w:noWrap/>
            <w:vAlign w:val="center"/>
            <w:hideMark/>
          </w:tcPr>
          <w:p w14:paraId="51F7F24B"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61.42 (57.77)</w:t>
            </w:r>
          </w:p>
        </w:tc>
        <w:tc>
          <w:tcPr>
            <w:tcW w:w="457" w:type="pct"/>
            <w:tcBorders>
              <w:top w:val="nil"/>
              <w:left w:val="nil"/>
              <w:bottom w:val="nil"/>
              <w:right w:val="nil"/>
            </w:tcBorders>
            <w:noWrap/>
            <w:vAlign w:val="center"/>
            <w:hideMark/>
          </w:tcPr>
          <w:p w14:paraId="30171997"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kern w:val="0"/>
                <w:sz w:val="16"/>
                <w:szCs w:val="16"/>
                <w:lang w:val="en-GB"/>
                <w14:ligatures w14:val="none"/>
              </w:rPr>
              <w:t>4.44</w:t>
            </w:r>
          </w:p>
        </w:tc>
        <w:tc>
          <w:tcPr>
            <w:tcW w:w="443" w:type="pct"/>
            <w:tcBorders>
              <w:top w:val="nil"/>
              <w:left w:val="nil"/>
              <w:bottom w:val="nil"/>
              <w:right w:val="nil"/>
            </w:tcBorders>
            <w:noWrap/>
            <w:vAlign w:val="center"/>
            <w:hideMark/>
          </w:tcPr>
          <w:p w14:paraId="013D7BD8" w14:textId="77777777" w:rsidR="00EC2C3B" w:rsidRPr="00D20EBD" w:rsidRDefault="00EC2C3B" w:rsidP="005641A3">
            <w:pPr>
              <w:spacing w:after="0" w:line="240" w:lineRule="auto"/>
              <w:jc w:val="center"/>
              <w:rPr>
                <w:rFonts w:ascii="Times New Roman" w:eastAsia="Times New Roman" w:hAnsi="Times New Roman" w:cs="Times New Roman"/>
                <w:color w:val="000000"/>
                <w:kern w:val="0"/>
                <w:sz w:val="16"/>
                <w:szCs w:val="16"/>
                <w:lang w:val="en-GB"/>
                <w14:ligatures w14:val="none"/>
              </w:rPr>
            </w:pPr>
            <w:r w:rsidRPr="00D20EBD">
              <w:rPr>
                <w:rFonts w:ascii="Times New Roman" w:eastAsia="Times New Roman" w:hAnsi="Times New Roman" w:cs="Times New Roman"/>
                <w:color w:val="000000"/>
                <w:sz w:val="16"/>
                <w:szCs w:val="16"/>
                <w:lang w:val="en-GB"/>
              </w:rPr>
              <w:t>-0.72</w:t>
            </w:r>
          </w:p>
        </w:tc>
      </w:tr>
      <w:tr w:rsidR="00EC2C3B" w:rsidRPr="00D20EBD" w14:paraId="1BB3E16F" w14:textId="77777777" w:rsidTr="005641A3">
        <w:trPr>
          <w:trHeight w:val="259"/>
        </w:trPr>
        <w:tc>
          <w:tcPr>
            <w:tcW w:w="974" w:type="pct"/>
            <w:tcBorders>
              <w:top w:val="single" w:sz="4" w:space="0" w:color="auto"/>
              <w:left w:val="nil"/>
              <w:bottom w:val="single" w:sz="4" w:space="0" w:color="auto"/>
              <w:right w:val="nil"/>
            </w:tcBorders>
            <w:vAlign w:val="center"/>
            <w:hideMark/>
          </w:tcPr>
          <w:p w14:paraId="4B2B2C9B"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Total</w:t>
            </w:r>
          </w:p>
        </w:tc>
        <w:tc>
          <w:tcPr>
            <w:tcW w:w="319" w:type="pct"/>
            <w:tcBorders>
              <w:top w:val="single" w:sz="4" w:space="0" w:color="auto"/>
              <w:left w:val="nil"/>
              <w:bottom w:val="single" w:sz="4" w:space="0" w:color="auto"/>
              <w:right w:val="nil"/>
            </w:tcBorders>
            <w:vAlign w:val="center"/>
            <w:hideMark/>
          </w:tcPr>
          <w:p w14:paraId="525B1FD8"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3,371</w:t>
            </w:r>
          </w:p>
        </w:tc>
        <w:tc>
          <w:tcPr>
            <w:tcW w:w="494" w:type="pct"/>
            <w:tcBorders>
              <w:top w:val="single" w:sz="4" w:space="0" w:color="auto"/>
              <w:left w:val="nil"/>
              <w:bottom w:val="single" w:sz="4" w:space="0" w:color="auto"/>
              <w:right w:val="nil"/>
            </w:tcBorders>
            <w:vAlign w:val="center"/>
            <w:hideMark/>
          </w:tcPr>
          <w:p w14:paraId="0CE1886C"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w:t>
            </w:r>
          </w:p>
        </w:tc>
        <w:tc>
          <w:tcPr>
            <w:tcW w:w="511" w:type="pct"/>
            <w:tcBorders>
              <w:top w:val="single" w:sz="4" w:space="0" w:color="auto"/>
              <w:left w:val="nil"/>
              <w:bottom w:val="single" w:sz="4" w:space="0" w:color="auto"/>
              <w:right w:val="nil"/>
            </w:tcBorders>
            <w:vAlign w:val="center"/>
            <w:hideMark/>
          </w:tcPr>
          <w:p w14:paraId="433B60BD"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50.16</w:t>
            </w:r>
          </w:p>
        </w:tc>
        <w:tc>
          <w:tcPr>
            <w:tcW w:w="600" w:type="pct"/>
            <w:tcBorders>
              <w:top w:val="single" w:sz="4" w:space="0" w:color="auto"/>
              <w:left w:val="nil"/>
              <w:bottom w:val="single" w:sz="4" w:space="0" w:color="auto"/>
              <w:right w:val="nil"/>
            </w:tcBorders>
            <w:vAlign w:val="center"/>
            <w:hideMark/>
          </w:tcPr>
          <w:p w14:paraId="57FB13C4"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40.79 (14.36)</w:t>
            </w:r>
          </w:p>
        </w:tc>
        <w:tc>
          <w:tcPr>
            <w:tcW w:w="603" w:type="pct"/>
            <w:tcBorders>
              <w:top w:val="single" w:sz="4" w:space="0" w:color="auto"/>
              <w:left w:val="nil"/>
              <w:bottom w:val="single" w:sz="4" w:space="0" w:color="auto"/>
              <w:right w:val="nil"/>
            </w:tcBorders>
            <w:noWrap/>
            <w:vAlign w:val="center"/>
            <w:hideMark/>
          </w:tcPr>
          <w:p w14:paraId="56322FA0"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64.03 (57.13)</w:t>
            </w:r>
          </w:p>
        </w:tc>
        <w:tc>
          <w:tcPr>
            <w:tcW w:w="600" w:type="pct"/>
            <w:tcBorders>
              <w:top w:val="single" w:sz="4" w:space="0" w:color="auto"/>
              <w:left w:val="nil"/>
              <w:bottom w:val="single" w:sz="4" w:space="0" w:color="auto"/>
              <w:right w:val="nil"/>
            </w:tcBorders>
            <w:noWrap/>
            <w:vAlign w:val="center"/>
            <w:hideMark/>
          </w:tcPr>
          <w:p w14:paraId="5E59FCC4"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62.20 (59.68)</w:t>
            </w:r>
          </w:p>
        </w:tc>
        <w:tc>
          <w:tcPr>
            <w:tcW w:w="457" w:type="pct"/>
            <w:tcBorders>
              <w:top w:val="single" w:sz="4" w:space="0" w:color="auto"/>
              <w:left w:val="nil"/>
              <w:bottom w:val="single" w:sz="4" w:space="0" w:color="auto"/>
              <w:right w:val="nil"/>
            </w:tcBorders>
            <w:noWrap/>
            <w:vAlign w:val="center"/>
            <w:hideMark/>
          </w:tcPr>
          <w:p w14:paraId="3D42DDC5"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5.14</w:t>
            </w:r>
          </w:p>
        </w:tc>
        <w:tc>
          <w:tcPr>
            <w:tcW w:w="443" w:type="pct"/>
            <w:tcBorders>
              <w:top w:val="single" w:sz="4" w:space="0" w:color="auto"/>
              <w:left w:val="nil"/>
              <w:bottom w:val="single" w:sz="4" w:space="0" w:color="auto"/>
              <w:right w:val="nil"/>
            </w:tcBorders>
            <w:noWrap/>
            <w:vAlign w:val="center"/>
            <w:hideMark/>
          </w:tcPr>
          <w:p w14:paraId="49429DFD" w14:textId="77777777" w:rsidR="00EC2C3B" w:rsidRPr="00D20EBD" w:rsidRDefault="00EC2C3B" w:rsidP="005641A3">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D20EBD">
              <w:rPr>
                <w:rFonts w:ascii="Times New Roman" w:eastAsia="Times New Roman" w:hAnsi="Times New Roman" w:cs="Times New Roman"/>
                <w:b/>
                <w:bCs/>
                <w:color w:val="000000"/>
                <w:kern w:val="0"/>
                <w:sz w:val="16"/>
                <w:szCs w:val="16"/>
                <w:lang w:val="en-GB"/>
                <w14:ligatures w14:val="none"/>
              </w:rPr>
              <w:t>/</w:t>
            </w:r>
          </w:p>
        </w:tc>
      </w:tr>
    </w:tbl>
    <w:p w14:paraId="6DAF20BC" w14:textId="649D3999" w:rsidR="00EC2C3B" w:rsidRPr="00EC2C3B" w:rsidRDefault="00EC2C3B" w:rsidP="00EC6A4F">
      <w:pPr>
        <w:spacing w:after="320" w:line="240" w:lineRule="auto"/>
        <w:rPr>
          <w:rFonts w:ascii="Times New Roman" w:hAnsi="Times New Roman" w:cs="Times New Roman"/>
          <w:sz w:val="24"/>
          <w:szCs w:val="24"/>
          <w:lang w:val="en-GB"/>
        </w:rPr>
      </w:pPr>
      <w:r w:rsidRPr="00D20EBD">
        <w:rPr>
          <w:rFonts w:ascii="Times New Roman" w:eastAsia="Times New Roman" w:hAnsi="Times New Roman" w:cs="Times New Roman"/>
          <w:i/>
          <w:iCs/>
          <w:sz w:val="24"/>
          <w:szCs w:val="24"/>
          <w:lang w:val="en-GB"/>
        </w:rPr>
        <w:t>Note</w:t>
      </w:r>
      <w:r w:rsidRPr="00D20EBD">
        <w:rPr>
          <w:rFonts w:ascii="Times New Roman" w:eastAsia="Times New Roman" w:hAnsi="Times New Roman" w:cs="Times New Roman"/>
          <w:sz w:val="24"/>
          <w:szCs w:val="24"/>
          <w:lang w:val="en-GB"/>
        </w:rPr>
        <w:t xml:space="preserve">. </w:t>
      </w:r>
      <w:r w:rsidRPr="0034517F">
        <w:rPr>
          <w:rFonts w:ascii="Times New Roman" w:eastAsia="Times New Roman" w:hAnsi="Times New Roman" w:cs="Times New Roman"/>
          <w:i/>
          <w:iCs/>
          <w:sz w:val="24"/>
          <w:szCs w:val="24"/>
          <w:lang w:val="en-GB"/>
        </w:rPr>
        <w:t>N</w:t>
      </w:r>
      <w:r>
        <w:rPr>
          <w:rFonts w:ascii="Times New Roman" w:eastAsia="Times New Roman" w:hAnsi="Times New Roman" w:cs="Times New Roman"/>
          <w:sz w:val="24"/>
          <w:szCs w:val="24"/>
          <w:lang w:val="en-GB"/>
        </w:rPr>
        <w:t xml:space="preserve"> = sample size, </w:t>
      </w:r>
      <w:r w:rsidRPr="0034517F">
        <w:rPr>
          <w:rFonts w:ascii="Times New Roman" w:eastAsia="Times New Roman" w:hAnsi="Times New Roman" w:cs="Times New Roman"/>
          <w:i/>
          <w:iCs/>
          <w:sz w:val="24"/>
          <w:szCs w:val="24"/>
          <w:lang w:val="en-GB"/>
        </w:rPr>
        <w:t>M</w:t>
      </w:r>
      <w:r w:rsidRPr="0034517F">
        <w:rPr>
          <w:rFonts w:ascii="Times New Roman" w:eastAsia="Times New Roman" w:hAnsi="Times New Roman" w:cs="Times New Roman"/>
          <w:sz w:val="24"/>
          <w:szCs w:val="24"/>
          <w:vertAlign w:val="subscript"/>
          <w:lang w:val="en-GB"/>
        </w:rPr>
        <w:t>age</w:t>
      </w:r>
      <w:r w:rsidRPr="0034517F">
        <w:rPr>
          <w:rFonts w:ascii="Times New Roman" w:eastAsia="Times New Roman" w:hAnsi="Times New Roman" w:cs="Times New Roman"/>
          <w:sz w:val="24"/>
          <w:szCs w:val="24"/>
          <w:lang w:val="en-GB"/>
        </w:rPr>
        <w:t xml:space="preserve"> (</w:t>
      </w:r>
      <w:r w:rsidRPr="0034517F">
        <w:rPr>
          <w:rFonts w:ascii="Times New Roman" w:eastAsia="Times New Roman" w:hAnsi="Times New Roman" w:cs="Times New Roman"/>
          <w:i/>
          <w:iCs/>
          <w:sz w:val="24"/>
          <w:szCs w:val="24"/>
          <w:lang w:val="en-GB"/>
        </w:rPr>
        <w:t>SD</w:t>
      </w:r>
      <w:r w:rsidRPr="0034517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 mean age (standard deviation), </w:t>
      </w:r>
      <w:r w:rsidRPr="00D20EBD">
        <w:rPr>
          <w:rFonts w:ascii="Times New Roman" w:eastAsia="Times New Roman" w:hAnsi="Times New Roman" w:cs="Times New Roman"/>
          <w:sz w:val="24"/>
          <w:szCs w:val="24"/>
          <w:lang w:val="en-GB"/>
        </w:rPr>
        <w:t>% Comp (E) = percentage of competitive investments (percentage of expectations of other’s competitive investments), % Coop (E) = percentage of cooperative investments (percentage of expectations of other’s cooperative investments), PNH (O) = societal mean of perceived normative honour values, PNH (F) = factor score of perceived normative honour values. See Table S35 for more summary information on the age range, parents’ education level, subjective social status, ethnicity, and living environment (e.g., urban, rural) of the sample from each society.</w:t>
      </w:r>
    </w:p>
    <w:p w14:paraId="37B894B4" w14:textId="1814D80D" w:rsidR="009B2BFD" w:rsidRDefault="00B9172A" w:rsidP="002C1BB2">
      <w:pPr>
        <w:spacing w:after="0" w:line="480" w:lineRule="auto"/>
        <w:ind w:firstLine="720"/>
        <w:rPr>
          <w:rFonts w:ascii="Times New Roman" w:hAnsi="Times New Roman" w:cs="Times New Roman"/>
          <w:sz w:val="24"/>
          <w:szCs w:val="24"/>
          <w:lang w:val="en-GB"/>
        </w:rPr>
      </w:pPr>
      <w:r w:rsidRPr="00D20EBD">
        <w:rPr>
          <w:rFonts w:ascii="Times New Roman" w:eastAsia="Times New Roman" w:hAnsi="Times New Roman" w:cs="Times New Roman"/>
          <w:sz w:val="24"/>
          <w:szCs w:val="24"/>
          <w:lang w:val="en-GB"/>
        </w:rPr>
        <w:t>Competition was measured in a contest game where participants could invest their money attempting to take away their opponent</w:t>
      </w:r>
      <w:r w:rsidR="00AA1E75" w:rsidRPr="00D20EBD">
        <w:rPr>
          <w:rFonts w:ascii="Times New Roman" w:eastAsia="Times New Roman" w:hAnsi="Times New Roman" w:cs="Times New Roman"/>
          <w:sz w:val="24"/>
          <w:szCs w:val="24"/>
          <w:lang w:val="en-GB"/>
        </w:rPr>
        <w:t>’s money</w:t>
      </w:r>
      <w:r w:rsidRPr="00D20EBD">
        <w:rPr>
          <w:rFonts w:ascii="Times New Roman" w:eastAsia="Times New Roman" w:hAnsi="Times New Roman" w:cs="Times New Roman"/>
          <w:sz w:val="24"/>
          <w:szCs w:val="24"/>
          <w:lang w:val="en-GB"/>
        </w:rPr>
        <w:t xml:space="preserve"> </w:t>
      </w:r>
      <w:r w:rsidR="00882DC2" w:rsidRPr="00D20EBD">
        <w:rPr>
          <w:rFonts w:ascii="Times New Roman" w:eastAsia="Times New Roman" w:hAnsi="Times New Roman" w:cs="Times New Roman"/>
          <w:sz w:val="24"/>
          <w:szCs w:val="24"/>
          <w:lang w:val="en-GB"/>
        </w:rPr>
        <w:t>(</w:t>
      </w:r>
      <w:r w:rsidR="00882DC2" w:rsidRPr="00D20EBD">
        <w:rPr>
          <w:rFonts w:ascii="Times New Roman" w:hAnsi="Times New Roman" w:cs="Times New Roman"/>
          <w:sz w:val="24"/>
          <w:lang w:val="en-GB"/>
        </w:rPr>
        <w:t>see Fig</w:t>
      </w:r>
      <w:r w:rsidR="003526A7">
        <w:rPr>
          <w:rFonts w:ascii="Times New Roman" w:hAnsi="Times New Roman" w:cs="Times New Roman" w:hint="eastAsia"/>
          <w:sz w:val="24"/>
          <w:lang w:val="en-GB"/>
        </w:rPr>
        <w:t>.</w:t>
      </w:r>
      <w:r w:rsidR="00882DC2" w:rsidRPr="00D20EBD">
        <w:rPr>
          <w:rFonts w:ascii="Times New Roman" w:hAnsi="Times New Roman" w:cs="Times New Roman"/>
          <w:sz w:val="24"/>
          <w:lang w:val="en-GB"/>
        </w:rPr>
        <w:t xml:space="preserve"> 1)</w:t>
      </w:r>
      <w:r w:rsidRPr="00D20EBD">
        <w:rPr>
          <w:rFonts w:ascii="Times New Roman" w:eastAsia="Times New Roman" w:hAnsi="Times New Roman" w:cs="Times New Roman"/>
          <w:sz w:val="24"/>
          <w:szCs w:val="24"/>
          <w:lang w:val="en-GB"/>
        </w:rPr>
        <w:fldChar w:fldCharType="begin"/>
      </w:r>
      <w:r w:rsidR="002C44A3" w:rsidRPr="00D20EBD">
        <w:rPr>
          <w:rFonts w:ascii="Times New Roman" w:eastAsia="Times New Roman" w:hAnsi="Times New Roman" w:cs="Times New Roman"/>
          <w:sz w:val="24"/>
          <w:szCs w:val="24"/>
          <w:lang w:val="en-GB"/>
        </w:rPr>
        <w:instrText xml:space="preserve"> ADDIN ZOTERO_ITEM CSL_CITATION {"citationID":"Vx1Oa976","properties":{"formattedCitation":"\\super 43,44\\nosupersub{}","plainCitation":"43,44","noteIndex":0},"citationItems":[{"id":8732,"uris":["http://zotero.org/users/8822807/items/HSZGKRHM"],"itemData":{"id":8732,"type":"article-journal","container-title":"Experimental Economics","DOI":"10.1007/s10683-014-9421-0","ISSN":"1386-4157, 1573-6938","issue":"4","journalAbbreviation":"Exp Econ","language":"en","page":"609-669","source":"DOI.org (Crossref)","title":"A survey of experimental research on contests, all-pay auctions and tournaments","volume":"18","author":[{"family":"Dechenaux","given":"Emmanuel"},{"family":"Kovenock","given":"Dan"},{"family":"Sheremeta","given":"Roman M."}],"issued":{"date-parts":[["2015",12]]}}},{"id":8752,"uris":["http://zotero.org/users/8822807/items/KFSI57H5"],"itemData":{"id":8752,"type":"article-journal","abstract":"Our understanding of animal contests and the factors that affect contest dynamics and decisions stems from a long and prosperous collaboration between empiricists and theoreticians. Over the last two decades, however, theoretical predictions regarding the factors that affect individual decisions before, during and after a contest are becoming increasingly difficult to test empirically. Extremely large sample sizes are necessary to experimentally test the nuanced theoretical assumptions surrounding how information is used by animals during a contest, how context changes the information used, and how individuals change behaviour as a result of both the information available and the context in which the information is acquired. In this review, we discuss how the investigation of contests in humans through the collaboration of biologists and psychologists may advance contest theory and dynamics in general. We argue that a long and productive history exploring human behaviour and psychology combined with technological advancements provide a unique opportunity to manipulate human perception during contests and collect unbiased data, allowing more targeted examinations of particular aspects of contest theory (e.g. winner/loser effects, information use as a function of age). We hope that our perspective provides the impetus for many future collaborations between biologists and psychologists.","container-title":"Proceedings of the Royal Society B: Biological Sciences","DOI":"10.1098/rspb.2017.2182","issue":"1869","note":"publisher: Royal Society","page":"20172182","source":"royalsocietypublishing.org (Atypon)","title":"Using knowledge from human research to improve understanding of contest theory and contest dynamics","volume":"284","author":[{"family":"Kasumovic","given":"Michael M."},{"family":"Blake","given":"Khandis"},{"family":"Denson","given":"Thomas F."}],"issued":{"date-parts":[["2017",12,20]]}}}],"schema":"https://github.com/citation-style-language/schema/raw/master/csl-citation.json"} </w:instrText>
      </w:r>
      <w:r w:rsidRPr="00D20EBD">
        <w:rPr>
          <w:rFonts w:ascii="Times New Roman" w:eastAsia="Times New Roman" w:hAnsi="Times New Roman" w:cs="Times New Roman"/>
          <w:sz w:val="24"/>
          <w:szCs w:val="24"/>
          <w:lang w:val="en-GB"/>
        </w:rPr>
        <w:fldChar w:fldCharType="separate"/>
      </w:r>
      <w:r w:rsidR="002C44A3" w:rsidRPr="00D20EBD">
        <w:rPr>
          <w:rFonts w:ascii="Times New Roman" w:hAnsi="Times New Roman" w:cs="Times New Roman"/>
          <w:kern w:val="0"/>
          <w:sz w:val="24"/>
          <w:vertAlign w:val="superscript"/>
        </w:rPr>
        <w:t>43,44</w:t>
      </w:r>
      <w:r w:rsidRPr="00D20EBD">
        <w:rPr>
          <w:rFonts w:ascii="Times New Roman" w:eastAsia="Times New Roman" w:hAnsi="Times New Roman" w:cs="Times New Roman"/>
          <w:sz w:val="24"/>
          <w:szCs w:val="24"/>
          <w:lang w:val="en-GB"/>
        </w:rPr>
        <w:fldChar w:fldCharType="end"/>
      </w:r>
      <w:r w:rsidRPr="00D20EBD">
        <w:rPr>
          <w:rFonts w:ascii="Times New Roman" w:eastAsia="Times New Roman" w:hAnsi="Times New Roman" w:cs="Times New Roman"/>
          <w:sz w:val="24"/>
          <w:szCs w:val="24"/>
          <w:lang w:val="en-GB"/>
        </w:rPr>
        <w:t xml:space="preserve">. </w:t>
      </w:r>
      <w:r w:rsidR="00CD5CB7" w:rsidRPr="00D20EBD">
        <w:rPr>
          <w:rFonts w:ascii="Times New Roman" w:eastAsia="Times New Roman" w:hAnsi="Times New Roman" w:cs="Times New Roman"/>
          <w:sz w:val="24"/>
          <w:szCs w:val="24"/>
          <w:lang w:val="en-GB"/>
        </w:rPr>
        <w:t xml:space="preserve">If a participant invested more than their </w:t>
      </w:r>
      <w:r w:rsidR="00B3509E" w:rsidRPr="00D20EBD">
        <w:rPr>
          <w:rFonts w:ascii="Times New Roman" w:eastAsia="Times New Roman" w:hAnsi="Times New Roman" w:cs="Times New Roman"/>
          <w:sz w:val="24"/>
          <w:szCs w:val="24"/>
          <w:lang w:val="en-GB"/>
        </w:rPr>
        <w:t>opponent</w:t>
      </w:r>
      <w:r w:rsidR="00CD5CB7" w:rsidRPr="00D20EBD">
        <w:rPr>
          <w:rFonts w:ascii="Times New Roman" w:eastAsia="Times New Roman" w:hAnsi="Times New Roman" w:cs="Times New Roman"/>
          <w:sz w:val="24"/>
          <w:szCs w:val="24"/>
          <w:lang w:val="en-GB"/>
        </w:rPr>
        <w:t xml:space="preserve">, they could take all the money that </w:t>
      </w:r>
      <w:r w:rsidR="00B3509E" w:rsidRPr="00D20EBD">
        <w:rPr>
          <w:rFonts w:ascii="Times New Roman" w:eastAsia="Times New Roman" w:hAnsi="Times New Roman" w:cs="Times New Roman"/>
          <w:sz w:val="24"/>
          <w:szCs w:val="24"/>
          <w:lang w:val="en-GB"/>
        </w:rPr>
        <w:t xml:space="preserve">the opponent </w:t>
      </w:r>
      <w:r w:rsidR="00CD5CB7" w:rsidRPr="00D20EBD">
        <w:rPr>
          <w:rFonts w:ascii="Times New Roman" w:eastAsia="Times New Roman" w:hAnsi="Times New Roman" w:cs="Times New Roman"/>
          <w:sz w:val="24"/>
          <w:szCs w:val="24"/>
          <w:lang w:val="en-GB"/>
        </w:rPr>
        <w:t>did not invest</w:t>
      </w:r>
      <w:r w:rsidR="00955AFB" w:rsidRPr="00D20EBD">
        <w:rPr>
          <w:rFonts w:ascii="Times New Roman" w:eastAsia="Times New Roman" w:hAnsi="Times New Roman" w:cs="Times New Roman"/>
          <w:sz w:val="24"/>
          <w:szCs w:val="24"/>
          <w:lang w:val="en-GB"/>
        </w:rPr>
        <w:t>;</w:t>
      </w:r>
      <w:r w:rsidR="00CD5CB7" w:rsidRPr="00D20EBD">
        <w:rPr>
          <w:rFonts w:ascii="Times New Roman" w:eastAsia="Times New Roman" w:hAnsi="Times New Roman" w:cs="Times New Roman"/>
          <w:sz w:val="24"/>
          <w:szCs w:val="24"/>
          <w:lang w:val="en-GB"/>
        </w:rPr>
        <w:t xml:space="preserve"> if both participants invested the same amount</w:t>
      </w:r>
      <w:r w:rsidR="006107A8" w:rsidRPr="00D20EBD">
        <w:rPr>
          <w:rFonts w:ascii="Times New Roman" w:eastAsia="Times New Roman" w:hAnsi="Times New Roman" w:cs="Times New Roman"/>
          <w:sz w:val="24"/>
          <w:szCs w:val="24"/>
          <w:lang w:val="en-GB"/>
        </w:rPr>
        <w:t xml:space="preserve"> (i.e., tie)</w:t>
      </w:r>
      <w:r w:rsidR="00CD5CB7" w:rsidRPr="00D20EBD">
        <w:rPr>
          <w:rFonts w:ascii="Times New Roman" w:eastAsia="Times New Roman" w:hAnsi="Times New Roman" w:cs="Times New Roman"/>
          <w:sz w:val="24"/>
          <w:szCs w:val="24"/>
          <w:lang w:val="en-GB"/>
        </w:rPr>
        <w:t>, they would each keep whatever money they had not invested.</w:t>
      </w:r>
      <w:r w:rsidR="009D3AE3" w:rsidRPr="00D20EBD">
        <w:rPr>
          <w:rFonts w:ascii="Times New Roman" w:eastAsia="Times New Roman" w:hAnsi="Times New Roman" w:cs="Times New Roman"/>
          <w:sz w:val="24"/>
          <w:szCs w:val="24"/>
          <w:lang w:val="en-GB"/>
        </w:rPr>
        <w:t xml:space="preserve"> </w:t>
      </w:r>
      <w:r w:rsidR="00416730" w:rsidRPr="00D20EBD">
        <w:rPr>
          <w:rFonts w:ascii="Times New Roman" w:hAnsi="Times New Roman" w:cs="Times New Roman"/>
          <w:sz w:val="24"/>
          <w:szCs w:val="24"/>
          <w:lang w:val="en-GB"/>
        </w:rPr>
        <w:t>Cooperation</w:t>
      </w:r>
      <w:r w:rsidRPr="00D20EBD">
        <w:rPr>
          <w:rFonts w:ascii="Times New Roman" w:eastAsia="Times New Roman" w:hAnsi="Times New Roman" w:cs="Times New Roman"/>
          <w:sz w:val="24"/>
          <w:szCs w:val="24"/>
          <w:lang w:val="en-GB"/>
        </w:rPr>
        <w:t xml:space="preserve"> was measured in a</w:t>
      </w:r>
      <w:r w:rsidR="000834C2" w:rsidRPr="00D20EBD">
        <w:rPr>
          <w:rFonts w:ascii="Times New Roman" w:eastAsia="Times New Roman" w:hAnsi="Times New Roman" w:cs="Times New Roman"/>
          <w:sz w:val="24"/>
          <w:szCs w:val="24"/>
          <w:lang w:val="en-GB"/>
        </w:rPr>
        <w:t xml:space="preserve"> coordination game</w:t>
      </w:r>
      <w:r w:rsidR="00D051C2" w:rsidRPr="00D20EBD">
        <w:rPr>
          <w:rFonts w:ascii="Times New Roman" w:eastAsia="Times New Roman" w:hAnsi="Times New Roman" w:cs="Times New Roman"/>
          <w:sz w:val="24"/>
          <w:szCs w:val="24"/>
          <w:lang w:val="en-GB"/>
        </w:rPr>
        <w:t>: a</w:t>
      </w:r>
      <w:r w:rsidRPr="00D20EBD">
        <w:rPr>
          <w:rFonts w:ascii="Times New Roman" w:eastAsia="Times New Roman" w:hAnsi="Times New Roman" w:cs="Times New Roman"/>
          <w:sz w:val="24"/>
          <w:szCs w:val="24"/>
          <w:lang w:val="en-GB"/>
        </w:rPr>
        <w:t xml:space="preserve"> step-level </w:t>
      </w:r>
      <w:r w:rsidR="00687833" w:rsidRPr="00D20EBD">
        <w:rPr>
          <w:rFonts w:ascii="Times New Roman" w:eastAsia="Times New Roman" w:hAnsi="Times New Roman" w:cs="Times New Roman"/>
          <w:sz w:val="24"/>
          <w:szCs w:val="24"/>
          <w:lang w:val="en-GB"/>
        </w:rPr>
        <w:t>PGG</w:t>
      </w:r>
      <w:r w:rsidR="000F74E7" w:rsidRPr="00D20EBD">
        <w:rPr>
          <w:rFonts w:ascii="Times New Roman" w:hAnsi="Times New Roman" w:cs="Times New Roman"/>
          <w:sz w:val="24"/>
          <w:szCs w:val="24"/>
          <w:lang w:val="en-GB"/>
        </w:rPr>
        <w:t xml:space="preserve"> with two provision levels</w:t>
      </w:r>
      <w:r w:rsidR="00D16595" w:rsidRPr="00D20EBD">
        <w:rPr>
          <w:rFonts w:ascii="Times New Roman" w:hAnsi="Times New Roman" w:cs="Times New Roman"/>
          <w:sz w:val="24"/>
          <w:szCs w:val="24"/>
          <w:lang w:val="en-GB"/>
        </w:rPr>
        <w:t xml:space="preserve"> (1</w:t>
      </w:r>
      <w:r w:rsidR="00DC2DD0" w:rsidRPr="00D20EBD">
        <w:rPr>
          <w:rFonts w:ascii="Times New Roman" w:hAnsi="Times New Roman" w:cs="Times New Roman"/>
          <w:sz w:val="24"/>
          <w:szCs w:val="24"/>
          <w:lang w:val="en-GB"/>
        </w:rPr>
        <w:t>6</w:t>
      </w:r>
      <w:r w:rsidR="00D16595" w:rsidRPr="00D20EBD">
        <w:rPr>
          <w:rFonts w:ascii="Times New Roman" w:hAnsi="Times New Roman" w:cs="Times New Roman"/>
          <w:sz w:val="24"/>
          <w:szCs w:val="24"/>
          <w:lang w:val="en-GB"/>
        </w:rPr>
        <w:t xml:space="preserve"> and 1</w:t>
      </w:r>
      <w:r w:rsidR="00DC2DD0" w:rsidRPr="00D20EBD">
        <w:rPr>
          <w:rFonts w:ascii="Times New Roman" w:hAnsi="Times New Roman" w:cs="Times New Roman"/>
          <w:sz w:val="24"/>
          <w:szCs w:val="24"/>
          <w:lang w:val="en-GB"/>
        </w:rPr>
        <w:t>2</w:t>
      </w:r>
      <w:r w:rsidR="00D16595" w:rsidRPr="00D20EBD">
        <w:rPr>
          <w:rFonts w:ascii="Times New Roman" w:hAnsi="Times New Roman" w:cs="Times New Roman"/>
          <w:sz w:val="24"/>
          <w:szCs w:val="24"/>
          <w:lang w:val="en-GB"/>
        </w:rPr>
        <w:t xml:space="preserve"> monetary units, MUs)</w:t>
      </w:r>
      <w:r w:rsidR="002F198D" w:rsidRPr="00D20EBD">
        <w:rPr>
          <w:rFonts w:ascii="Times New Roman" w:eastAsia="Times New Roman" w:hAnsi="Times New Roman" w:cs="Times New Roman"/>
          <w:sz w:val="24"/>
          <w:szCs w:val="24"/>
          <w:lang w:val="en-GB"/>
        </w:rPr>
        <w:t xml:space="preserve"> </w:t>
      </w:r>
      <w:r w:rsidRPr="00D20EBD">
        <w:rPr>
          <w:rFonts w:ascii="Times New Roman" w:eastAsia="Times New Roman" w:hAnsi="Times New Roman" w:cs="Times New Roman"/>
          <w:sz w:val="24"/>
          <w:szCs w:val="24"/>
          <w:lang w:val="en-GB"/>
        </w:rPr>
        <w:t xml:space="preserve">where participants could </w:t>
      </w:r>
      <w:r w:rsidR="007A51AB" w:rsidRPr="00D20EBD">
        <w:rPr>
          <w:rFonts w:ascii="Times New Roman" w:eastAsia="Times New Roman" w:hAnsi="Times New Roman" w:cs="Times New Roman"/>
          <w:sz w:val="24"/>
          <w:szCs w:val="24"/>
          <w:lang w:val="en-GB"/>
        </w:rPr>
        <w:t xml:space="preserve">attempt to reach the provision levels of the public good by </w:t>
      </w:r>
      <w:r w:rsidR="009B2BFD" w:rsidRPr="00D20EBD">
        <w:rPr>
          <w:rFonts w:ascii="Times New Roman" w:eastAsia="Times New Roman" w:hAnsi="Times New Roman" w:cs="Times New Roman"/>
          <w:sz w:val="24"/>
          <w:szCs w:val="24"/>
          <w:lang w:val="en-GB"/>
        </w:rPr>
        <w:t>contribut</w:t>
      </w:r>
      <w:r w:rsidR="007A51AB" w:rsidRPr="00D20EBD">
        <w:rPr>
          <w:rFonts w:ascii="Times New Roman" w:eastAsia="Times New Roman" w:hAnsi="Times New Roman" w:cs="Times New Roman"/>
          <w:sz w:val="24"/>
          <w:szCs w:val="24"/>
          <w:lang w:val="en-GB"/>
        </w:rPr>
        <w:t>ing</w:t>
      </w:r>
      <w:r w:rsidR="009B2BFD" w:rsidRPr="00D20EBD">
        <w:rPr>
          <w:rFonts w:ascii="Times New Roman" w:eastAsia="Times New Roman" w:hAnsi="Times New Roman" w:cs="Times New Roman"/>
          <w:sz w:val="24"/>
          <w:szCs w:val="24"/>
          <w:lang w:val="en-GB"/>
        </w:rPr>
        <w:t xml:space="preserve"> </w:t>
      </w:r>
      <w:r w:rsidRPr="00D20EBD">
        <w:rPr>
          <w:rFonts w:ascii="Times New Roman" w:eastAsia="Times New Roman" w:hAnsi="Times New Roman" w:cs="Times New Roman"/>
          <w:sz w:val="24"/>
          <w:szCs w:val="24"/>
          <w:lang w:val="en-GB"/>
        </w:rPr>
        <w:t xml:space="preserve">money </w:t>
      </w:r>
      <w:r w:rsidR="001265DF" w:rsidRPr="00D20EBD">
        <w:rPr>
          <w:rFonts w:ascii="Times New Roman" w:eastAsia="Times New Roman" w:hAnsi="Times New Roman" w:cs="Times New Roman"/>
          <w:sz w:val="24"/>
          <w:szCs w:val="24"/>
          <w:lang w:val="en-GB"/>
        </w:rPr>
        <w:t>that</w:t>
      </w:r>
      <w:r w:rsidR="007A51AB" w:rsidRPr="00D20EBD">
        <w:rPr>
          <w:rFonts w:ascii="Times New Roman" w:eastAsia="Times New Roman" w:hAnsi="Times New Roman" w:cs="Times New Roman"/>
          <w:sz w:val="24"/>
          <w:szCs w:val="24"/>
          <w:lang w:val="en-GB"/>
        </w:rPr>
        <w:t xml:space="preserve"> would be combined</w:t>
      </w:r>
      <w:r w:rsidRPr="00D20EBD">
        <w:rPr>
          <w:rFonts w:ascii="Times New Roman" w:eastAsia="Times New Roman" w:hAnsi="Times New Roman" w:cs="Times New Roman"/>
          <w:sz w:val="24"/>
          <w:szCs w:val="24"/>
          <w:lang w:val="en-GB"/>
        </w:rPr>
        <w:t xml:space="preserve"> with their partner’s </w:t>
      </w:r>
      <w:r w:rsidR="009B2BFD" w:rsidRPr="00D20EBD">
        <w:rPr>
          <w:rFonts w:ascii="Times New Roman" w:eastAsia="Times New Roman" w:hAnsi="Times New Roman" w:cs="Times New Roman"/>
          <w:sz w:val="24"/>
          <w:szCs w:val="24"/>
          <w:lang w:val="en-GB"/>
        </w:rPr>
        <w:t>contributions</w:t>
      </w:r>
      <w:r w:rsidRPr="00D20EBD">
        <w:rPr>
          <w:rFonts w:ascii="Times New Roman" w:eastAsia="Times New Roman" w:hAnsi="Times New Roman" w:cs="Times New Roman"/>
          <w:sz w:val="24"/>
          <w:szCs w:val="24"/>
          <w:lang w:val="en-GB"/>
        </w:rPr>
        <w:t xml:space="preserve"> </w:t>
      </w:r>
      <w:r w:rsidR="000F1CB9" w:rsidRPr="00D20EBD">
        <w:rPr>
          <w:rFonts w:ascii="Times New Roman" w:eastAsia="Times New Roman" w:hAnsi="Times New Roman" w:cs="Times New Roman"/>
          <w:sz w:val="24"/>
          <w:szCs w:val="24"/>
          <w:lang w:val="en-GB"/>
        </w:rPr>
        <w:t>(</w:t>
      </w:r>
      <w:r w:rsidR="000F1CB9" w:rsidRPr="00D20EBD">
        <w:rPr>
          <w:rFonts w:ascii="Times New Roman" w:hAnsi="Times New Roman" w:cs="Times New Roman"/>
          <w:sz w:val="24"/>
          <w:lang w:val="en-GB"/>
        </w:rPr>
        <w:t>see Fig</w:t>
      </w:r>
      <w:r w:rsidR="003526A7">
        <w:rPr>
          <w:rFonts w:ascii="Times New Roman" w:hAnsi="Times New Roman" w:cs="Times New Roman" w:hint="eastAsia"/>
          <w:sz w:val="24"/>
          <w:lang w:val="en-GB"/>
        </w:rPr>
        <w:t>.</w:t>
      </w:r>
      <w:r w:rsidR="000F1CB9" w:rsidRPr="00D20EBD">
        <w:rPr>
          <w:rFonts w:ascii="Times New Roman" w:hAnsi="Times New Roman" w:cs="Times New Roman"/>
          <w:sz w:val="24"/>
          <w:lang w:val="en-GB"/>
        </w:rPr>
        <w:t xml:space="preserve"> 1)</w:t>
      </w:r>
      <w:r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{"citationID":"ZRzo95Ue","properties":{"formattedCitation":"\\super 53\\nosupersub{}","plainCitation":"53","noteIndex":0},"citationItems":[{"id":8790,"uris":["http://zotero.org/users/8822807/items/I9FLA7JN"],"itemData":{"id":8790,"type":"article-journal","abstract":"In a step-level public-good experiment, we investigate how the order of moves (simultaneous vs. sequential) and the number of step levels (one vs. two) affects public-good provision in a two-player game. We find that the sequential order of moves significantly improves public-good provision and payoffs, even though second movers often punish first movers who give less than half of the threshold contribution. The additional second step level—which is not feasible in standard Nash equilibrium—leads to higher contributions but does not improve public-good provision and lowers payoffs. We calibrate the parameters of Fehr and Schmidt’s model of inequality aversion to make quantitative predictions. We find that actual behavior fits remarkably well with several predictions in a quantitative sense.","container-title":"Journal of Conflict Resolution","DOI":"10.1177/0022002714530429","ISSN":"0022-0027, 1552-8766","issue":"7","journalAbbreviation":"Journal of Conflict Resolution","language":"en","page":"1273-1300","source":"DOI.org (Crossref)","title":"Simultaneous and sequential contributions to step-level public goods: One versus two provision levels","title-short":"Simultaneous and Sequential Contributions to Step-level Public Goods","volume":"59","author":[{"family":"Normann","given":"Hans-Theo"},{"family":"Rau","given":"Holger A."}],"issued":{"date-parts":[["2015",10]]}}}],"schema":"https://github.com/citation-style-language/schema/raw/master/csl-citation.json"} </w:instrText>
      </w:r>
      <w:r w:rsidRPr="00D20EBD">
        <w:rPr>
          <w:rFonts w:ascii="Times New Roman" w:eastAsia="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53</w:t>
      </w:r>
      <w:r w:rsidRPr="00D20EBD">
        <w:rPr>
          <w:rFonts w:ascii="Times New Roman" w:eastAsia="Times New Roman" w:hAnsi="Times New Roman" w:cs="Times New Roman"/>
          <w:sz w:val="24"/>
          <w:szCs w:val="24"/>
          <w:lang w:val="en-GB"/>
        </w:rPr>
        <w:fldChar w:fldCharType="end"/>
      </w:r>
      <w:r w:rsidRPr="00D20EBD">
        <w:rPr>
          <w:rFonts w:ascii="Times New Roman" w:eastAsia="Times New Roman" w:hAnsi="Times New Roman" w:cs="Times New Roman"/>
          <w:sz w:val="24"/>
          <w:szCs w:val="24"/>
          <w:lang w:val="en-GB"/>
        </w:rPr>
        <w:t xml:space="preserve">. </w:t>
      </w:r>
      <w:r w:rsidR="00687833" w:rsidRPr="00D20EBD">
        <w:rPr>
          <w:rFonts w:ascii="Times New Roman" w:eastAsia="Times New Roman" w:hAnsi="Times New Roman" w:cs="Times New Roman"/>
          <w:sz w:val="24"/>
          <w:szCs w:val="24"/>
          <w:lang w:val="en-GB"/>
        </w:rPr>
        <w:t xml:space="preserve">A compelling decision rule, potentially rooted in concepts of equity and fairness, is to equally share the cost to meet a provision point (e.g., </w:t>
      </w:r>
      <w:r w:rsidR="003367D4" w:rsidRPr="00D20EBD">
        <w:rPr>
          <w:rFonts w:ascii="Times New Roman" w:eastAsia="Times New Roman" w:hAnsi="Times New Roman" w:cs="Times New Roman"/>
          <w:sz w:val="24"/>
          <w:szCs w:val="24"/>
          <w:lang w:val="en-GB"/>
        </w:rPr>
        <w:t xml:space="preserve">contributing </w:t>
      </w:r>
      <w:r w:rsidR="00DC2DD0" w:rsidRPr="00D20EBD">
        <w:rPr>
          <w:rFonts w:ascii="Times New Roman" w:eastAsia="Times New Roman" w:hAnsi="Times New Roman" w:cs="Times New Roman"/>
          <w:sz w:val="24"/>
          <w:szCs w:val="24"/>
          <w:lang w:val="en-GB"/>
        </w:rPr>
        <w:t>8</w:t>
      </w:r>
      <w:r w:rsidR="004B3031" w:rsidRPr="00D20EBD">
        <w:rPr>
          <w:rFonts w:ascii="Times New Roman" w:eastAsia="Times New Roman" w:hAnsi="Times New Roman" w:cs="Times New Roman"/>
          <w:sz w:val="24"/>
          <w:szCs w:val="24"/>
          <w:lang w:val="en-GB"/>
        </w:rPr>
        <w:t xml:space="preserve"> or </w:t>
      </w:r>
      <w:r w:rsidR="00DC2DD0" w:rsidRPr="00D20EBD">
        <w:rPr>
          <w:rFonts w:ascii="Times New Roman" w:eastAsia="Times New Roman" w:hAnsi="Times New Roman" w:cs="Times New Roman"/>
          <w:sz w:val="24"/>
          <w:szCs w:val="24"/>
          <w:lang w:val="en-GB"/>
        </w:rPr>
        <w:t>6</w:t>
      </w:r>
      <w:r w:rsidR="004B3031" w:rsidRPr="00D20EBD">
        <w:rPr>
          <w:rFonts w:ascii="Times New Roman" w:eastAsia="Times New Roman" w:hAnsi="Times New Roman" w:cs="Times New Roman"/>
          <w:sz w:val="24"/>
          <w:szCs w:val="24"/>
          <w:lang w:val="en-GB"/>
        </w:rPr>
        <w:t xml:space="preserve"> MUs</w:t>
      </w:r>
      <w:r w:rsidR="00687833" w:rsidRPr="00D20EBD">
        <w:rPr>
          <w:rFonts w:ascii="Times New Roman" w:eastAsia="Times New Roman" w:hAnsi="Times New Roman" w:cs="Times New Roman"/>
          <w:sz w:val="24"/>
          <w:szCs w:val="24"/>
          <w:lang w:val="en-GB"/>
        </w:rPr>
        <w:t>)</w:t>
      </w:r>
      <w:r w:rsidR="003367D4" w:rsidRPr="00D20EBD">
        <w:rPr>
          <w:rFonts w:ascii="Times New Roman" w:eastAsia="Times New Roman" w:hAnsi="Times New Roman" w:cs="Times New Roman"/>
          <w:sz w:val="24"/>
          <w:szCs w:val="24"/>
          <w:lang w:val="en-GB"/>
        </w:rPr>
        <w:t xml:space="preserve">. </w:t>
      </w:r>
      <w:r w:rsidR="000C1C2E" w:rsidRPr="00D20EBD">
        <w:rPr>
          <w:rFonts w:ascii="Times New Roman" w:eastAsia="Times New Roman" w:hAnsi="Times New Roman" w:cs="Times New Roman"/>
          <w:sz w:val="24"/>
          <w:szCs w:val="24"/>
          <w:lang w:val="en-GB"/>
        </w:rPr>
        <w:t>Such</w:t>
      </w:r>
      <w:r w:rsidR="003367D4" w:rsidRPr="00D20EBD">
        <w:rPr>
          <w:rFonts w:ascii="Times New Roman" w:eastAsia="Times New Roman" w:hAnsi="Times New Roman" w:cs="Times New Roman"/>
          <w:sz w:val="24"/>
          <w:szCs w:val="24"/>
          <w:lang w:val="en-GB"/>
        </w:rPr>
        <w:t xml:space="preserve"> decisions</w:t>
      </w:r>
      <w:r w:rsidR="00687833" w:rsidRPr="00D20EBD">
        <w:rPr>
          <w:rFonts w:ascii="Times New Roman" w:eastAsia="Times New Roman" w:hAnsi="Times New Roman" w:cs="Times New Roman"/>
          <w:sz w:val="24"/>
          <w:szCs w:val="24"/>
          <w:lang w:val="en-GB"/>
        </w:rPr>
        <w:t xml:space="preserve"> </w:t>
      </w:r>
      <w:r w:rsidR="00A21BC3" w:rsidRPr="00D20EBD">
        <w:rPr>
          <w:rFonts w:ascii="Times New Roman" w:eastAsia="Times New Roman" w:hAnsi="Times New Roman" w:cs="Times New Roman"/>
          <w:sz w:val="24"/>
          <w:szCs w:val="24"/>
          <w:lang w:val="en-GB"/>
        </w:rPr>
        <w:t>are</w:t>
      </w:r>
      <w:r w:rsidR="00083A53" w:rsidRPr="00D20EBD">
        <w:rPr>
          <w:rFonts w:ascii="Times New Roman" w:eastAsia="Times New Roman" w:hAnsi="Times New Roman" w:cs="Times New Roman"/>
          <w:sz w:val="24"/>
          <w:szCs w:val="24"/>
          <w:lang w:val="en-GB"/>
        </w:rPr>
        <w:t xml:space="preserve"> </w:t>
      </w:r>
      <w:r w:rsidR="00687833" w:rsidRPr="00D20EBD">
        <w:rPr>
          <w:rFonts w:ascii="Times New Roman" w:eastAsia="Times New Roman" w:hAnsi="Times New Roman" w:cs="Times New Roman"/>
          <w:sz w:val="24"/>
          <w:szCs w:val="24"/>
          <w:lang w:val="en-GB"/>
        </w:rPr>
        <w:t xml:space="preserve">often referred to as </w:t>
      </w:r>
      <w:r w:rsidR="00687833" w:rsidRPr="00D20EBD">
        <w:rPr>
          <w:rFonts w:ascii="Times New Roman" w:eastAsia="Times New Roman" w:hAnsi="Times New Roman" w:cs="Times New Roman"/>
          <w:i/>
          <w:iCs/>
          <w:sz w:val="24"/>
          <w:szCs w:val="24"/>
          <w:lang w:val="en-GB"/>
        </w:rPr>
        <w:t>focal points</w:t>
      </w:r>
      <w:r w:rsidR="00687833" w:rsidRPr="00D20EBD">
        <w:rPr>
          <w:rFonts w:ascii="Times New Roman" w:eastAsia="Times New Roman" w:hAnsi="Times New Roman" w:cs="Times New Roman"/>
          <w:sz w:val="24"/>
          <w:szCs w:val="24"/>
          <w:lang w:val="en-GB"/>
        </w:rPr>
        <w:t xml:space="preserve"> in coordination</w:t>
      </w:r>
      <w:r w:rsidR="00351EF2" w:rsidRPr="00D20EBD">
        <w:rPr>
          <w:rFonts w:ascii="Times New Roman" w:eastAsia="Times New Roman" w:hAnsi="Times New Roman" w:cs="Times New Roman"/>
          <w:sz w:val="24"/>
          <w:szCs w:val="24"/>
          <w:lang w:val="en-GB"/>
        </w:rPr>
        <w:t xml:space="preserve"> games</w:t>
      </w:r>
      <w:r w:rsidR="000D776C" w:rsidRPr="00D20EBD">
        <w:rPr>
          <w:rFonts w:ascii="Times New Roman" w:eastAsia="Times New Roman" w:hAnsi="Times New Roman" w:cs="Times New Roman"/>
          <w:sz w:val="24"/>
          <w:szCs w:val="24"/>
          <w:lang w:val="en-GB"/>
        </w:rPr>
        <w:t xml:space="preserve">, </w:t>
      </w:r>
      <w:r w:rsidR="00786C02" w:rsidRPr="00D20EBD">
        <w:rPr>
          <w:rFonts w:ascii="Times New Roman" w:eastAsia="Times New Roman" w:hAnsi="Times New Roman" w:cs="Times New Roman"/>
          <w:sz w:val="24"/>
          <w:szCs w:val="24"/>
          <w:lang w:val="en-GB"/>
        </w:rPr>
        <w:t xml:space="preserve">and the frequency </w:t>
      </w:r>
      <w:r w:rsidR="00A21BC3" w:rsidRPr="00D20EBD">
        <w:rPr>
          <w:rFonts w:ascii="Times New Roman" w:eastAsia="Times New Roman" w:hAnsi="Times New Roman" w:cs="Times New Roman"/>
          <w:sz w:val="24"/>
          <w:szCs w:val="24"/>
          <w:lang w:val="en-GB"/>
        </w:rPr>
        <w:t>with which</w:t>
      </w:r>
      <w:r w:rsidR="00786C02" w:rsidRPr="00D20EBD">
        <w:rPr>
          <w:rFonts w:ascii="Times New Roman" w:eastAsia="Times New Roman" w:hAnsi="Times New Roman" w:cs="Times New Roman"/>
          <w:sz w:val="24"/>
          <w:szCs w:val="24"/>
          <w:lang w:val="en-GB"/>
        </w:rPr>
        <w:t xml:space="preserve"> individuals make these decisions can re</w:t>
      </w:r>
      <w:r w:rsidR="00A21BC3" w:rsidRPr="00D20EBD">
        <w:rPr>
          <w:rFonts w:ascii="Times New Roman" w:eastAsia="Times New Roman" w:hAnsi="Times New Roman" w:cs="Times New Roman"/>
          <w:sz w:val="24"/>
          <w:szCs w:val="24"/>
          <w:lang w:val="en-GB"/>
        </w:rPr>
        <w:t>flect</w:t>
      </w:r>
      <w:r w:rsidR="00786C02" w:rsidRPr="00D20EBD">
        <w:rPr>
          <w:rFonts w:ascii="Times New Roman" w:eastAsia="Times New Roman" w:hAnsi="Times New Roman" w:cs="Times New Roman"/>
          <w:sz w:val="24"/>
          <w:szCs w:val="24"/>
          <w:lang w:val="en-GB"/>
        </w:rPr>
        <w:t xml:space="preserve"> their coordinative efforts</w:t>
      </w:r>
      <w:r w:rsidR="00DC7CA3"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{"citationID":"UnmysfoI","properties":{"formattedCitation":"\\super 5\\nosupersub{}","plainCitation":"5","noteIndex":0},"citationItems":[{"id":3758,"uris":["http://zotero.org/users/8822807/items/SSQI5F7K"],"itemData":{"id":3758,"type":"article-journal","abstract":"Conflicts between individual and collective interests are ubiquitous in social life. Experimental studies have investigated the resolution of such conflicts using public goods games with either continuous or step-level payoff functions. Game theory and social interdependence theory identify consequential differences between these two types of games. Continuous function games are prime examples of social dilemmas because they always contain a conflict between individual and collective interests, whereas step-level games can be construed as social coordination games. Step-level games often provide opportunities for coordinated solutions that benefit both the collective and the individuals. For this and other reasons, the authors conclude that one cannot safely generalize results obtained from step-level to continuous-form games (or vice versa). Finally, the authors identify specific characteristics of the payoff function in public goods games that conceptually mark the transition from a pure dilemma to a coordination problem nested within a dilemma. © 2010 by the Society for Personality and Social Psychology, Inc.","container-title":"Personality and Social Psychology Review","DOI":"10.1177/1088868310368535","ISSN":"10888683","issue":"4","note":"PMID: 20519698","page":"385-401","title":"Conflict and coordination in the provision of public goods: A conceptual analysis of continuous and step-level games","volume":"14","author":[{"family":"Abele","given":"Susanne"},{"family":"Stasser","given":"Garold"},{"family":"Chartier","given":"Christopher"}],"issued":{"date-parts":[["2010"]]}}}],"schema":"https://github.com/citation-style-language/schema/raw/master/csl-citation.json"} </w:instrText>
      </w:r>
      <w:r w:rsidR="00DC7CA3" w:rsidRPr="00D20EBD">
        <w:rPr>
          <w:rFonts w:ascii="Times New Roman" w:eastAsia="Times New Roman" w:hAnsi="Times New Roman" w:cs="Times New Roman"/>
          <w:sz w:val="24"/>
          <w:szCs w:val="24"/>
          <w:lang w:val="en-GB"/>
        </w:rPr>
        <w:fldChar w:fldCharType="separate"/>
      </w:r>
      <w:r w:rsidR="00882DC2" w:rsidRPr="00D20EBD">
        <w:rPr>
          <w:rFonts w:ascii="Times New Roman" w:hAnsi="Times New Roman" w:cs="Times New Roman"/>
          <w:kern w:val="0"/>
          <w:sz w:val="24"/>
          <w:vertAlign w:val="superscript"/>
          <w:lang w:val="en-GB"/>
        </w:rPr>
        <w:t>5</w:t>
      </w:r>
      <w:r w:rsidR="00DC7CA3" w:rsidRPr="00D20EBD">
        <w:rPr>
          <w:rFonts w:ascii="Times New Roman" w:eastAsia="Times New Roman" w:hAnsi="Times New Roman" w:cs="Times New Roman"/>
          <w:sz w:val="24"/>
          <w:szCs w:val="24"/>
          <w:lang w:val="en-GB"/>
        </w:rPr>
        <w:fldChar w:fldCharType="end"/>
      </w:r>
      <w:r w:rsidR="004B3031" w:rsidRPr="00D20EBD">
        <w:rPr>
          <w:rFonts w:ascii="Times New Roman" w:eastAsia="Times New Roman" w:hAnsi="Times New Roman" w:cs="Times New Roman"/>
          <w:sz w:val="24"/>
          <w:szCs w:val="24"/>
          <w:lang w:val="en-GB"/>
        </w:rPr>
        <w:t>.</w:t>
      </w:r>
      <w:r w:rsidR="002C1BB2" w:rsidRPr="00D20EBD">
        <w:rPr>
          <w:rFonts w:ascii="Times New Roman" w:eastAsia="Times New Roman" w:hAnsi="Times New Roman" w:cs="Times New Roman"/>
          <w:sz w:val="24"/>
          <w:szCs w:val="24"/>
          <w:lang w:val="en-GB"/>
        </w:rPr>
        <w:t xml:space="preserve"> After each decision in both games, we asked </w:t>
      </w:r>
      <w:r w:rsidR="002C1BB2" w:rsidRPr="00D20EBD">
        <w:rPr>
          <w:rFonts w:ascii="Times New Roman" w:eastAsia="Times New Roman" w:hAnsi="Times New Roman" w:cs="Times New Roman"/>
          <w:sz w:val="24"/>
          <w:szCs w:val="24"/>
          <w:lang w:val="en-GB"/>
        </w:rPr>
        <w:lastRenderedPageBreak/>
        <w:t>participants to indicate</w:t>
      </w:r>
      <w:r w:rsidR="002C1BB2" w:rsidRPr="00D20EBD">
        <w:rPr>
          <w:rFonts w:ascii="Times New Roman" w:hAnsi="Times New Roman" w:cs="Times New Roman"/>
          <w:sz w:val="24"/>
          <w:szCs w:val="24"/>
          <w:lang w:val="en-GB"/>
        </w:rPr>
        <w:t xml:space="preserve"> their beliefs about their partner’s decision, which we used to test </w:t>
      </w:r>
      <w:r w:rsidR="002C1BB2" w:rsidRPr="00D20EBD">
        <w:rPr>
          <w:rFonts w:ascii="Times New Roman" w:hAnsi="Times New Roman" w:cs="Times New Roman"/>
          <w:i/>
          <w:iCs/>
          <w:sz w:val="24"/>
          <w:szCs w:val="24"/>
          <w:lang w:val="en-GB"/>
        </w:rPr>
        <w:t>H1b</w:t>
      </w:r>
      <w:r w:rsidR="002C1BB2" w:rsidRPr="00D20EBD">
        <w:rPr>
          <w:rFonts w:ascii="Times New Roman" w:hAnsi="Times New Roman" w:cs="Times New Roman"/>
          <w:sz w:val="24"/>
          <w:szCs w:val="24"/>
          <w:lang w:val="en-GB"/>
        </w:rPr>
        <w:t xml:space="preserve"> and </w:t>
      </w:r>
      <w:r w:rsidR="002C1BB2" w:rsidRPr="00D20EBD">
        <w:rPr>
          <w:rFonts w:ascii="Times New Roman" w:hAnsi="Times New Roman" w:cs="Times New Roman"/>
          <w:i/>
          <w:iCs/>
          <w:sz w:val="24"/>
          <w:szCs w:val="24"/>
          <w:lang w:val="en-GB"/>
        </w:rPr>
        <w:t>H2b</w:t>
      </w:r>
      <w:r w:rsidR="002C1BB2" w:rsidRPr="00D20EBD">
        <w:rPr>
          <w:rFonts w:ascii="Times New Roman" w:hAnsi="Times New Roman" w:cs="Times New Roman"/>
          <w:sz w:val="24"/>
          <w:szCs w:val="24"/>
          <w:lang w:val="en-GB"/>
        </w:rPr>
        <w:t xml:space="preserve"> as well as to </w:t>
      </w:r>
      <w:r w:rsidR="002C1BB2" w:rsidRPr="00DD3F86">
        <w:rPr>
          <w:rFonts w:ascii="Times New Roman" w:hAnsi="Times New Roman" w:cs="Times New Roman"/>
          <w:sz w:val="24"/>
          <w:szCs w:val="24"/>
          <w:lang w:val="en-GB"/>
        </w:rPr>
        <w:t xml:space="preserve">define further outcomes for exploratory analyses (see </w:t>
      </w:r>
      <w:r w:rsidR="00153800" w:rsidRPr="00DD3F86">
        <w:rPr>
          <w:rFonts w:ascii="Times New Roman" w:hAnsi="Times New Roman" w:cs="Times New Roman"/>
          <w:sz w:val="24"/>
          <w:szCs w:val="24"/>
          <w:lang w:val="en-GB"/>
        </w:rPr>
        <w:t>Fig</w:t>
      </w:r>
      <w:r w:rsidR="003526A7">
        <w:rPr>
          <w:rFonts w:ascii="Times New Roman" w:hAnsi="Times New Roman" w:cs="Times New Roman" w:hint="eastAsia"/>
          <w:sz w:val="24"/>
          <w:szCs w:val="24"/>
          <w:lang w:val="en-GB"/>
        </w:rPr>
        <w:t>.</w:t>
      </w:r>
      <w:r w:rsidR="00153800" w:rsidRPr="00DD3F86">
        <w:rPr>
          <w:rFonts w:ascii="Times New Roman" w:hAnsi="Times New Roman" w:cs="Times New Roman"/>
          <w:sz w:val="24"/>
          <w:szCs w:val="24"/>
          <w:lang w:val="en-GB"/>
        </w:rPr>
        <w:t xml:space="preserve"> 3 and </w:t>
      </w:r>
      <w:r w:rsidR="002C1BB2" w:rsidRPr="00DD3F86">
        <w:rPr>
          <w:rFonts w:ascii="Times New Roman" w:hAnsi="Times New Roman" w:cs="Times New Roman"/>
          <w:sz w:val="24"/>
          <w:szCs w:val="24"/>
          <w:lang w:val="en-GB"/>
        </w:rPr>
        <w:t>Method</w:t>
      </w:r>
      <w:r w:rsidR="00B102D5" w:rsidRPr="00DD3F86">
        <w:rPr>
          <w:rFonts w:ascii="Times New Roman" w:hAnsi="Times New Roman" w:cs="Times New Roman" w:hint="eastAsia"/>
          <w:sz w:val="24"/>
          <w:szCs w:val="24"/>
          <w:lang w:val="en-GB"/>
        </w:rPr>
        <w:t>s</w:t>
      </w:r>
      <w:r w:rsidR="002C1BB2" w:rsidRPr="00DD3F86">
        <w:rPr>
          <w:rFonts w:ascii="Times New Roman" w:hAnsi="Times New Roman" w:cs="Times New Roman"/>
          <w:sz w:val="24"/>
          <w:szCs w:val="24"/>
          <w:lang w:val="en-GB"/>
        </w:rPr>
        <w:t>)</w:t>
      </w:r>
      <w:bookmarkStart w:id="31" w:name="_Hlk173757398"/>
      <w:r w:rsidR="002C1BB2" w:rsidRPr="00DD3F86">
        <w:rPr>
          <w:rFonts w:ascii="Times New Roman" w:hAnsi="Times New Roman" w:cs="Times New Roman"/>
          <w:sz w:val="24"/>
          <w:szCs w:val="24"/>
          <w:lang w:val="en-GB"/>
        </w:rPr>
        <w:t>.</w:t>
      </w:r>
      <w:bookmarkEnd w:id="31"/>
    </w:p>
    <w:p w14:paraId="463BB9B4" w14:textId="40E1F36C" w:rsidR="009A5EA6" w:rsidRDefault="009A5EA6" w:rsidP="009A5EA6">
      <w:pPr>
        <w:spacing w:after="0" w:line="480" w:lineRule="auto"/>
        <w:rPr>
          <w:rFonts w:ascii="Times New Roman" w:hAnsi="Times New Roman" w:cs="Times New Roman"/>
          <w:sz w:val="24"/>
          <w:szCs w:val="24"/>
          <w:lang w:val="en-GB"/>
        </w:rPr>
      </w:pPr>
      <w:r>
        <w:rPr>
          <w:rFonts w:ascii="Times New Roman" w:hAnsi="Times New Roman" w:cs="Times New Roman"/>
          <w:b/>
          <w:bCs/>
          <w:noProof/>
          <w:sz w:val="24"/>
          <w:szCs w:val="24"/>
          <w:lang w:val="en-GB"/>
        </w:rPr>
        <w:drawing>
          <wp:inline distT="0" distB="0" distL="0" distR="0" wp14:anchorId="37445937" wp14:editId="79012E5F">
            <wp:extent cx="5732145" cy="2751810"/>
            <wp:effectExtent l="0" t="0" r="1905" b="0"/>
            <wp:docPr id="1265208022" name="Picture 3"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08022" name="Picture 3" descr="A diagram of a group of peop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2751810"/>
                    </a:xfrm>
                    <a:prstGeom prst="rect">
                      <a:avLst/>
                    </a:prstGeom>
                    <a:noFill/>
                    <a:ln>
                      <a:noFill/>
                    </a:ln>
                  </pic:spPr>
                </pic:pic>
              </a:graphicData>
            </a:graphic>
          </wp:inline>
        </w:drawing>
      </w:r>
    </w:p>
    <w:p w14:paraId="6A79DA8A" w14:textId="77777777" w:rsidR="009A5EA6" w:rsidRDefault="009A5EA6" w:rsidP="00EC6A4F">
      <w:pPr>
        <w:spacing w:after="320" w:line="240" w:lineRule="auto"/>
        <w:rPr>
          <w:rFonts w:ascii="Times New Roman" w:hAnsi="Times New Roman" w:cs="Times New Roman"/>
          <w:sz w:val="24"/>
          <w:szCs w:val="24"/>
          <w:lang w:val="en-GB"/>
        </w:rPr>
      </w:pPr>
      <w:r w:rsidRPr="00D20EBD">
        <w:rPr>
          <w:rFonts w:ascii="Times New Roman" w:hAnsi="Times New Roman" w:cs="Times New Roman"/>
          <w:b/>
          <w:bCs/>
          <w:sz w:val="24"/>
          <w:szCs w:val="24"/>
          <w:lang w:val="en-GB"/>
        </w:rPr>
        <w:t>Fig. 1 | Summary of the design.</w:t>
      </w:r>
      <w:r w:rsidRPr="00D20EBD">
        <w:rPr>
          <w:rFonts w:ascii="Times New Roman" w:hAnsi="Times New Roman" w:cs="Times New Roman"/>
          <w:sz w:val="24"/>
          <w:szCs w:val="24"/>
          <w:lang w:val="en-GB"/>
        </w:rPr>
        <w:t xml:space="preserve"> In the contest game, participants (red avatar) invested money to attempt to take away the money from their game partner (competition decisions). All invested money would be lost. If a participant invested more than their partner, they could take all the money that their game partner did not invest. However, if both participants invested the same amount, they would each keep whatever money they had not invested. In the step-level public goods game, participants (blue avatar) invested money (together with their game partner’s investment) to attempt to reach the provision points of the public good (cooperation decisions). The total amount invested by both participants was summed and compared to two provision points. If the total investment reached the first provision point of 12 MUs, each participant would receive 10 MUs plus any money they had not invested. If the total investment reached the second provision point of 16 MUs, each participant would receive 15 MUs plus any money they had not invested. In each round, participants faced a different game partner from the same society, with manipulated gender information (male, female, or not provided). After data collection, participants’ decisions were asynchronously matched with another participant’s decisions, based on the manipulated gender information, to compute game payments without deception (see also Methods)</w:t>
      </w:r>
      <w:r>
        <w:rPr>
          <w:rFonts w:ascii="Times New Roman" w:hAnsi="Times New Roman" w:cs="Times New Roman" w:hint="eastAsia"/>
          <w:sz w:val="24"/>
          <w:szCs w:val="24"/>
          <w:lang w:val="en-GB"/>
        </w:rPr>
        <w:t>.</w:t>
      </w:r>
    </w:p>
    <w:p w14:paraId="23DA2AE5" w14:textId="7804AEF4" w:rsidR="00A50AD9" w:rsidRPr="00D20EBD" w:rsidRDefault="005C5188" w:rsidP="00AD4F82">
      <w:pPr>
        <w:spacing w:after="0" w:line="480" w:lineRule="auto"/>
        <w:ind w:firstLine="720"/>
        <w:rPr>
          <w:rFonts w:ascii="Times New Roman" w:hAnsi="Times New Roman" w:cs="Times New Roman"/>
          <w:sz w:val="24"/>
          <w:szCs w:val="24"/>
          <w:lang w:val="en-GB"/>
        </w:rPr>
      </w:pPr>
      <w:bookmarkStart w:id="32" w:name="_Hlk192001194"/>
      <w:bookmarkStart w:id="33" w:name="OLE_LINK27"/>
      <w:bookmarkStart w:id="34" w:name="OLE_LINK1"/>
      <w:r w:rsidRPr="00D20EBD">
        <w:rPr>
          <w:rFonts w:ascii="Times New Roman" w:hAnsi="Times New Roman" w:cs="Times New Roman"/>
          <w:sz w:val="24"/>
          <w:szCs w:val="24"/>
          <w:lang w:val="en-GB"/>
        </w:rPr>
        <w:t>Here, we</w:t>
      </w:r>
      <w:r w:rsidR="00FD4608" w:rsidRPr="00D20EBD">
        <w:rPr>
          <w:rFonts w:ascii="Times New Roman" w:hAnsi="Times New Roman" w:cs="Times New Roman"/>
          <w:sz w:val="24"/>
          <w:szCs w:val="24"/>
          <w:lang w:val="en-GB"/>
        </w:rPr>
        <w:t xml:space="preserve"> </w:t>
      </w:r>
      <w:r w:rsidR="007A044A" w:rsidRPr="00D20EBD">
        <w:rPr>
          <w:rFonts w:ascii="Times New Roman" w:hAnsi="Times New Roman" w:cs="Times New Roman"/>
          <w:sz w:val="24"/>
          <w:szCs w:val="24"/>
          <w:lang w:val="en-GB"/>
        </w:rPr>
        <w:t>assessed</w:t>
      </w:r>
      <w:r w:rsidR="00AD7186" w:rsidRPr="00D20EBD">
        <w:rPr>
          <w:rFonts w:ascii="Times New Roman" w:hAnsi="Times New Roman" w:cs="Times New Roman"/>
          <w:sz w:val="24"/>
          <w:szCs w:val="24"/>
          <w:lang w:val="en-GB"/>
        </w:rPr>
        <w:t xml:space="preserve"> </w:t>
      </w:r>
      <w:r w:rsidR="00A50AD9" w:rsidRPr="00D20EBD">
        <w:rPr>
          <w:rFonts w:ascii="Times New Roman" w:hAnsi="Times New Roman" w:cs="Times New Roman"/>
          <w:sz w:val="24"/>
          <w:szCs w:val="24"/>
          <w:lang w:val="en-GB"/>
        </w:rPr>
        <w:t>both individual and family</w:t>
      </w:r>
      <w:r w:rsidR="00182922" w:rsidRPr="00D20EBD">
        <w:rPr>
          <w:rFonts w:ascii="Times New Roman" w:hAnsi="Times New Roman" w:cs="Times New Roman"/>
          <w:sz w:val="24"/>
          <w:szCs w:val="24"/>
          <w:lang w:val="en-GB"/>
        </w:rPr>
        <w:t xml:space="preserve"> (i.e., </w:t>
      </w:r>
      <w:r w:rsidR="00FD1E6D" w:rsidRPr="00D20EBD">
        <w:rPr>
          <w:rFonts w:ascii="Times New Roman" w:hAnsi="Times New Roman" w:cs="Times New Roman" w:hint="eastAsia"/>
          <w:sz w:val="24"/>
          <w:szCs w:val="24"/>
          <w:lang w:val="en-GB"/>
        </w:rPr>
        <w:t xml:space="preserve">close </w:t>
      </w:r>
      <w:r w:rsidR="00182922" w:rsidRPr="00D20EBD">
        <w:rPr>
          <w:rFonts w:ascii="Times New Roman" w:hAnsi="Times New Roman" w:cs="Times New Roman"/>
          <w:sz w:val="24"/>
          <w:szCs w:val="24"/>
          <w:lang w:val="en-GB"/>
        </w:rPr>
        <w:t>ingroup)</w:t>
      </w:r>
      <w:r w:rsidR="00A50AD9" w:rsidRPr="00D20EBD">
        <w:rPr>
          <w:rFonts w:ascii="Times New Roman" w:hAnsi="Times New Roman" w:cs="Times New Roman"/>
          <w:sz w:val="24"/>
          <w:szCs w:val="24"/>
          <w:lang w:val="en-GB"/>
        </w:rPr>
        <w:t xml:space="preserve"> </w:t>
      </w:r>
      <w:r w:rsidR="001B5C06" w:rsidRPr="00D20EBD">
        <w:rPr>
          <w:rFonts w:ascii="Times New Roman" w:hAnsi="Times New Roman" w:cs="Times New Roman"/>
          <w:sz w:val="24"/>
          <w:szCs w:val="24"/>
          <w:lang w:val="en-GB"/>
        </w:rPr>
        <w:t xml:space="preserve">facets of </w:t>
      </w:r>
      <w:r w:rsidR="008062AF" w:rsidRPr="00D20EBD">
        <w:rPr>
          <w:rFonts w:ascii="Times New Roman" w:hAnsi="Times New Roman" w:cs="Times New Roman"/>
          <w:sz w:val="24"/>
          <w:szCs w:val="24"/>
          <w:lang w:val="en-GB"/>
        </w:rPr>
        <w:t>honour</w:t>
      </w:r>
      <w:r w:rsidR="00A50AD9" w:rsidRPr="00D20EBD">
        <w:rPr>
          <w:rFonts w:ascii="Times New Roman" w:hAnsi="Times New Roman" w:cs="Times New Roman"/>
          <w:sz w:val="24"/>
          <w:szCs w:val="24"/>
          <w:lang w:val="en-GB"/>
        </w:rPr>
        <w:t xml:space="preserve"> </w:t>
      </w:r>
      <w:r w:rsidR="000975E0" w:rsidRPr="00D20EBD">
        <w:rPr>
          <w:rFonts w:ascii="Times New Roman" w:hAnsi="Times New Roman" w:cs="Times New Roman"/>
          <w:sz w:val="24"/>
          <w:szCs w:val="24"/>
          <w:lang w:val="en-GB"/>
        </w:rPr>
        <w:t>because</w:t>
      </w:r>
      <w:r w:rsidR="00A50AD9" w:rsidRPr="00D20EBD">
        <w:rPr>
          <w:rFonts w:ascii="Times New Roman" w:hAnsi="Times New Roman" w:cs="Times New Roman"/>
          <w:sz w:val="24"/>
          <w:szCs w:val="24"/>
          <w:lang w:val="en-GB"/>
        </w:rPr>
        <w:t xml:space="preserve"> these two facets may have di</w:t>
      </w:r>
      <w:r w:rsidR="000F7EFE" w:rsidRPr="00D20EBD">
        <w:rPr>
          <w:rFonts w:ascii="Times New Roman" w:hAnsi="Times New Roman" w:cs="Times New Roman" w:hint="eastAsia"/>
          <w:sz w:val="24"/>
          <w:szCs w:val="24"/>
          <w:lang w:val="en-GB"/>
        </w:rPr>
        <w:t>fferent</w:t>
      </w:r>
      <w:r w:rsidR="00A50AD9" w:rsidRPr="00D20EBD">
        <w:rPr>
          <w:rFonts w:ascii="Times New Roman" w:hAnsi="Times New Roman" w:cs="Times New Roman"/>
          <w:sz w:val="24"/>
          <w:szCs w:val="24"/>
          <w:lang w:val="en-GB"/>
        </w:rPr>
        <w:t xml:space="preserve"> implications </w:t>
      </w:r>
      <w:r w:rsidR="009817E3" w:rsidRPr="00D20EBD">
        <w:rPr>
          <w:rFonts w:ascii="Times New Roman" w:hAnsi="Times New Roman" w:cs="Times New Roman" w:hint="eastAsia"/>
          <w:sz w:val="24"/>
          <w:szCs w:val="24"/>
          <w:lang w:val="en-GB"/>
        </w:rPr>
        <w:t xml:space="preserve">for social interactions </w:t>
      </w:r>
      <w:r w:rsidR="00A50AD9" w:rsidRPr="00D20EBD">
        <w:rPr>
          <w:rFonts w:ascii="Times New Roman" w:hAnsi="Times New Roman" w:cs="Times New Roman"/>
          <w:sz w:val="24"/>
          <w:szCs w:val="24"/>
          <w:lang w:val="en-GB"/>
        </w:rPr>
        <w:t xml:space="preserve">within the cultural logic of </w:t>
      </w:r>
      <w:r w:rsidR="008062AF" w:rsidRPr="00D20EBD">
        <w:rPr>
          <w:rFonts w:ascii="Times New Roman" w:hAnsi="Times New Roman" w:cs="Times New Roman"/>
          <w:sz w:val="24"/>
          <w:szCs w:val="24"/>
          <w:lang w:val="en-GB"/>
        </w:rPr>
        <w:t>honour</w:t>
      </w:r>
      <w:r w:rsidR="00A50AD9" w:rsidRPr="00D20EBD">
        <w:rPr>
          <w:rFonts w:ascii="Times New Roman" w:hAnsi="Times New Roman" w:cs="Times New Roman"/>
          <w:sz w:val="24"/>
          <w:szCs w:val="24"/>
          <w:lang w:val="en-GB"/>
        </w:rPr>
        <w:t>.</w:t>
      </w:r>
      <w:r w:rsidR="00273B8C" w:rsidRPr="00D20EBD">
        <w:rPr>
          <w:rFonts w:ascii="Times New Roman" w:hAnsi="Times New Roman" w:cs="Times New Roman"/>
          <w:sz w:val="24"/>
          <w:szCs w:val="24"/>
          <w:lang w:val="en-GB"/>
        </w:rPr>
        <w:t xml:space="preserve"> </w:t>
      </w:r>
      <w:r w:rsidR="000975E0" w:rsidRPr="00D20EBD">
        <w:rPr>
          <w:rFonts w:ascii="Times New Roman" w:hAnsi="Times New Roman" w:cs="Times New Roman"/>
          <w:sz w:val="24"/>
          <w:szCs w:val="24"/>
          <w:lang w:val="en-GB"/>
        </w:rPr>
        <w:t xml:space="preserve">Specifically, </w:t>
      </w:r>
      <w:r w:rsidR="007F4E49" w:rsidRPr="00D20EBD">
        <w:rPr>
          <w:rFonts w:ascii="Times New Roman" w:hAnsi="Times New Roman" w:cs="Times New Roman"/>
          <w:sz w:val="24"/>
          <w:szCs w:val="24"/>
          <w:lang w:val="en-GB"/>
        </w:rPr>
        <w:t xml:space="preserve">our measure of </w:t>
      </w:r>
      <w:r w:rsidR="000975E0" w:rsidRPr="00D20EBD">
        <w:rPr>
          <w:rFonts w:ascii="Times New Roman" w:hAnsi="Times New Roman" w:cs="Times New Roman"/>
          <w:sz w:val="24"/>
          <w:szCs w:val="24"/>
          <w:lang w:val="en-GB"/>
        </w:rPr>
        <w:t>i</w:t>
      </w:r>
      <w:r w:rsidRPr="00D20EBD">
        <w:rPr>
          <w:rFonts w:ascii="Times New Roman" w:hAnsi="Times New Roman" w:cs="Times New Roman"/>
          <w:sz w:val="24"/>
          <w:szCs w:val="24"/>
          <w:lang w:val="en-GB"/>
        </w:rPr>
        <w:t xml:space="preserve">ndividual </w:t>
      </w:r>
      <w:r w:rsidR="008062AF"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w:t>
      </w:r>
      <w:r w:rsidR="000975E0" w:rsidRPr="00D20EBD">
        <w:rPr>
          <w:rFonts w:ascii="Times New Roman" w:hAnsi="Times New Roman" w:cs="Times New Roman"/>
          <w:sz w:val="24"/>
          <w:szCs w:val="24"/>
          <w:lang w:val="en-GB"/>
        </w:rPr>
        <w:t xml:space="preserve">focused on </w:t>
      </w:r>
      <w:r w:rsidR="007F4E49" w:rsidRPr="00D20EBD">
        <w:rPr>
          <w:rFonts w:ascii="Times New Roman" w:hAnsi="Times New Roman" w:cs="Times New Roman"/>
          <w:sz w:val="24"/>
          <w:szCs w:val="24"/>
          <w:lang w:val="en-GB"/>
        </w:rPr>
        <w:t>valuing</w:t>
      </w:r>
      <w:r w:rsidRPr="00D20EBD">
        <w:rPr>
          <w:rFonts w:ascii="Times New Roman" w:hAnsi="Times New Roman" w:cs="Times New Roman"/>
          <w:sz w:val="24"/>
          <w:szCs w:val="24"/>
          <w:lang w:val="en-GB"/>
        </w:rPr>
        <w:t xml:space="preserve"> </w:t>
      </w:r>
      <w:r w:rsidR="0028538E">
        <w:rPr>
          <w:rFonts w:ascii="Times New Roman" w:hAnsi="Times New Roman" w:cs="Times New Roman"/>
          <w:sz w:val="24"/>
          <w:szCs w:val="24"/>
          <w:lang w:val="en-GB"/>
        </w:rPr>
        <w:t xml:space="preserve">certain traits and </w:t>
      </w:r>
      <w:r w:rsidRPr="00D20EBD">
        <w:rPr>
          <w:rFonts w:ascii="Times New Roman" w:hAnsi="Times New Roman" w:cs="Times New Roman"/>
          <w:sz w:val="24"/>
          <w:szCs w:val="24"/>
          <w:lang w:val="en-GB"/>
        </w:rPr>
        <w:t xml:space="preserve">actions </w:t>
      </w:r>
      <w:r w:rsidR="0028538E">
        <w:rPr>
          <w:rFonts w:ascii="Times New Roman" w:hAnsi="Times New Roman" w:cs="Times New Roman"/>
          <w:sz w:val="24"/>
          <w:szCs w:val="24"/>
          <w:lang w:val="en-GB"/>
        </w:rPr>
        <w:t xml:space="preserve">(e.g., </w:t>
      </w:r>
      <w:r w:rsidRPr="00177BFA">
        <w:rPr>
          <w:rFonts w:ascii="Times New Roman" w:hAnsi="Times New Roman" w:cs="Times New Roman"/>
          <w:sz w:val="24"/>
          <w:szCs w:val="24"/>
          <w:lang w:val="en-GB"/>
        </w:rPr>
        <w:t>self-promotion</w:t>
      </w:r>
      <w:r w:rsidR="0028538E">
        <w:rPr>
          <w:rFonts w:ascii="Times New Roman" w:hAnsi="Times New Roman" w:cs="Times New Roman"/>
          <w:sz w:val="24"/>
          <w:szCs w:val="24"/>
          <w:lang w:val="en-GB"/>
        </w:rPr>
        <w:t>,</w:t>
      </w:r>
      <w:r w:rsidRPr="00177BFA">
        <w:rPr>
          <w:rFonts w:ascii="Times New Roman" w:hAnsi="Times New Roman" w:cs="Times New Roman"/>
          <w:sz w:val="24"/>
          <w:szCs w:val="24"/>
          <w:lang w:val="en-GB"/>
        </w:rPr>
        <w:t xml:space="preserve"> retaliation</w:t>
      </w:r>
      <w:r w:rsidR="0028538E">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to claim </w:t>
      </w:r>
      <w:r w:rsidR="008062AF"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w:t>
      </w:r>
      <w:r w:rsidR="000E0558" w:rsidRPr="00D20EBD">
        <w:rPr>
          <w:rFonts w:ascii="Times New Roman" w:hAnsi="Times New Roman" w:cs="Times New Roman"/>
          <w:sz w:val="24"/>
          <w:szCs w:val="24"/>
          <w:lang w:val="en-GB"/>
        </w:rPr>
        <w:t xml:space="preserve">whereas our measure of </w:t>
      </w:r>
      <w:r w:rsidRPr="00D20EBD">
        <w:rPr>
          <w:rFonts w:ascii="Times New Roman" w:hAnsi="Times New Roman" w:cs="Times New Roman"/>
          <w:sz w:val="24"/>
          <w:szCs w:val="24"/>
          <w:lang w:val="en-GB"/>
        </w:rPr>
        <w:t xml:space="preserve">family </w:t>
      </w:r>
      <w:r w:rsidR="008062AF" w:rsidRPr="00D20EBD">
        <w:rPr>
          <w:rFonts w:ascii="Times New Roman" w:hAnsi="Times New Roman" w:cs="Times New Roman"/>
          <w:sz w:val="24"/>
          <w:szCs w:val="24"/>
          <w:lang w:val="en-GB"/>
        </w:rPr>
        <w:t>honour</w:t>
      </w:r>
      <w:r w:rsidR="00916E6D" w:rsidRPr="00D20EBD">
        <w:rPr>
          <w:rFonts w:ascii="Times New Roman" w:hAnsi="Times New Roman" w:cs="Times New Roman"/>
          <w:sz w:val="24"/>
          <w:szCs w:val="24"/>
          <w:lang w:val="en-GB"/>
        </w:rPr>
        <w:t xml:space="preserve"> mainly </w:t>
      </w:r>
      <w:r w:rsidR="000975E0" w:rsidRPr="00D20EBD">
        <w:rPr>
          <w:rFonts w:ascii="Times New Roman" w:hAnsi="Times New Roman" w:cs="Times New Roman"/>
          <w:sz w:val="24"/>
          <w:szCs w:val="24"/>
          <w:lang w:val="en-GB"/>
        </w:rPr>
        <w:t xml:space="preserve">focused </w:t>
      </w:r>
      <w:r w:rsidR="000975E0" w:rsidRPr="0028538E">
        <w:rPr>
          <w:rFonts w:ascii="Times New Roman" w:hAnsi="Times New Roman" w:cs="Times New Roman"/>
          <w:sz w:val="24"/>
          <w:szCs w:val="24"/>
          <w:lang w:val="en-GB"/>
        </w:rPr>
        <w:t>on</w:t>
      </w:r>
      <w:r w:rsidRPr="0028538E">
        <w:rPr>
          <w:rFonts w:ascii="Times New Roman" w:hAnsi="Times New Roman" w:cs="Times New Roman"/>
          <w:sz w:val="24"/>
          <w:szCs w:val="24"/>
          <w:lang w:val="en-GB"/>
        </w:rPr>
        <w:t xml:space="preserve"> </w:t>
      </w:r>
      <w:r w:rsidR="0028538E" w:rsidRPr="0028538E">
        <w:rPr>
          <w:rFonts w:ascii="Times New Roman" w:hAnsi="Times New Roman" w:cs="Times New Roman"/>
          <w:sz w:val="24"/>
          <w:szCs w:val="24"/>
          <w:lang w:val="en-GB"/>
        </w:rPr>
        <w:t xml:space="preserve">protecting and </w:t>
      </w:r>
      <w:r w:rsidR="0028538E" w:rsidRPr="00177BFA">
        <w:rPr>
          <w:rFonts w:ascii="Times New Roman" w:hAnsi="Times New Roman" w:cs="Times New Roman"/>
          <w:sz w:val="24"/>
          <w:szCs w:val="24"/>
          <w:lang w:val="en-GB"/>
        </w:rPr>
        <w:t xml:space="preserve">defending </w:t>
      </w:r>
      <w:r w:rsidR="0028538E">
        <w:rPr>
          <w:rFonts w:ascii="Times New Roman" w:hAnsi="Times New Roman" w:cs="Times New Roman"/>
          <w:sz w:val="24"/>
          <w:szCs w:val="24"/>
          <w:lang w:val="en-GB"/>
        </w:rPr>
        <w:t xml:space="preserve">the </w:t>
      </w:r>
      <w:r w:rsidR="0028538E" w:rsidRPr="00177BFA">
        <w:rPr>
          <w:rFonts w:ascii="Times New Roman" w:hAnsi="Times New Roman" w:cs="Times New Roman"/>
          <w:sz w:val="24"/>
          <w:szCs w:val="24"/>
          <w:lang w:val="en-GB"/>
        </w:rPr>
        <w:t>family</w:t>
      </w:r>
      <w:r w:rsidR="0028538E">
        <w:rPr>
          <w:rFonts w:ascii="Times New Roman" w:hAnsi="Times New Roman" w:cs="Times New Roman"/>
          <w:sz w:val="24"/>
          <w:szCs w:val="24"/>
          <w:lang w:val="en-GB"/>
        </w:rPr>
        <w:t>’s</w:t>
      </w:r>
      <w:r w:rsidR="0028538E" w:rsidRPr="00177BFA">
        <w:rPr>
          <w:rFonts w:ascii="Times New Roman" w:hAnsi="Times New Roman" w:cs="Times New Roman"/>
          <w:sz w:val="24"/>
          <w:szCs w:val="24"/>
          <w:lang w:val="en-GB"/>
        </w:rPr>
        <w:t xml:space="preserve"> </w:t>
      </w:r>
      <w:r w:rsidR="0028538E" w:rsidRPr="00177BFA">
        <w:rPr>
          <w:rFonts w:ascii="Times New Roman" w:hAnsi="Times New Roman" w:cs="Times New Roman"/>
          <w:sz w:val="24"/>
          <w:szCs w:val="24"/>
          <w:lang w:val="en-GB"/>
        </w:rPr>
        <w:lastRenderedPageBreak/>
        <w:t>reputation</w:t>
      </w:r>
      <w:r w:rsidRPr="0028538E">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{"citationID":"XCnrBAmV","properties":{"formattedCitation":"\\super 21,54\\nosupersub{}","plainCitation":"21,54","noteIndex":0},"citationItems":[{"id":17597,"uris":["http://zotero.org/users/8822807/items/J45MJJCQ"],"itemData":{"id":17597,"type":"article-journal","abstract":"Mediterranean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A."}],"issued":{"date-parts":[["2024",12,30]]}}},{"id":16102,"uris":["http://zotero.org/users/8822807/items/FKZ3JHW9","http://zotero.org/users/8822807/items/QJF6LC54"],"itemData":{"id":16102,"type":"article-journal","abstract":"Abstract\n            \n              Objective\n              People's psychologica</w:instrText>
      </w:r>
      <w:r w:rsidR="00871178">
        <w:rPr>
          <w:rFonts w:ascii="Times New Roman" w:hAnsi="Times New Roman" w:cs="Times New Roman" w:hint="eastAsia"/>
          <w:sz w:val="24"/>
          <w:szCs w:val="24"/>
          <w:lang w:val="en-GB"/>
        </w:rPr>
        <w:instrText>l tendencies are attuned to their sociocultural context and culture</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specific ways of being, feeling, and thinking are believed to assist individuals in successfully navigating their environment. Supporting this idea, a stronger </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fit</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 with one's cultural environment has often been linked to positive psychological outcomes. The current research expands the cultural, conceptual, and methodological space of cultural fit research by exploring the link between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and honor, a central driver of social behavior in the Mediterranean region.\n            \n            \n              Method\n              \n                Drawing on a multi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national sample from eight countries circum</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Mediterranean (\n                N\n                 = 2257), we examined the relationship between cultural fit in honor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at the distal level (fit with one's perceived society) using response surface analysis (RSA) and at the proximal level (fit with one's university gender group) using profile analysis.\n              \n            \n            \n              Results\n              We found positive links between fit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both distal (for some, but not all, honor facets) and proximal fit analyses (across all honor facets). Furthermore, most fit effects in the RSA were complemented with positive level effects of the predictors, with higher average honor levels predicting higher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being.\n            \n            \n              Conclusions\n              Our findings highlight the interplay between individual and environmental factors in honor as well as the important role honor plays in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region.","container-title":"Journal of Personality","DOI":"10.1111/jopy.12803","ISSN":"0022-3506, 1467-6494","issue":"1","journalAbbreviation":"Journal of Personality","language":"en","page":"38-54","source":"DOI.org (Crossref)","title":"Proximal and distal honor fit and subjective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region","volume":"92","author":[{"family":"Kirchner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Häusler","given":"Alexander"},{"family":"Schönbrodt","given":"Felix D."},{"family":"Uskul","given":"Ayse K."},{"family":"Vignoles","given":"Vivian L."},{"family":"Rodr</w:instrText>
      </w:r>
      <w:r w:rsidR="00871178">
        <w:rPr>
          <w:rFonts w:ascii="Times New Roman" w:hAnsi="Times New Roman" w:cs="Times New Roman" w:hint="eastAsia"/>
          <w:sz w:val="24"/>
          <w:szCs w:val="24"/>
          <w:lang w:val="en-GB"/>
        </w:rPr>
        <w:instrText>í</w:instrText>
      </w:r>
      <w:r w:rsidR="00871178">
        <w:rPr>
          <w:rFonts w:ascii="Times New Roman" w:hAnsi="Times New Roman" w:cs="Times New Roman" w:hint="eastAsia"/>
          <w:sz w:val="24"/>
          <w:szCs w:val="24"/>
          <w:lang w:val="en-GB"/>
        </w:rPr>
        <w:instrText>guez</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Bail</w:instrText>
      </w:r>
      <w:r w:rsidR="00871178">
        <w:rPr>
          <w:rFonts w:ascii="Times New Roman" w:hAnsi="Times New Roman" w:cs="Times New Roman" w:hint="eastAsia"/>
          <w:sz w:val="24"/>
          <w:szCs w:val="24"/>
          <w:lang w:val="en-GB"/>
        </w:rPr>
        <w:instrText>ó</w:instrText>
      </w:r>
      <w:r w:rsidR="00871178">
        <w:rPr>
          <w:rFonts w:ascii="Times New Roman" w:hAnsi="Times New Roman" w:cs="Times New Roman" w:hint="eastAsia"/>
          <w:sz w:val="24"/>
          <w:szCs w:val="24"/>
          <w:lang w:val="en-GB"/>
        </w:rPr>
        <w:instrText>n","given":"Rosa"},{"family":"Castillo","given":"Vanessa A."},{"family":"Cross","given":"Sus</w:instrText>
      </w:r>
      <w:r w:rsidR="00871178">
        <w:rPr>
          <w:rFonts w:ascii="Times New Roman" w:hAnsi="Times New Roman" w:cs="Times New Roman"/>
          <w:sz w:val="24"/>
          <w:szCs w:val="24"/>
          <w:lang w:val="en-GB"/>
        </w:rPr>
        <w:instrText>an E."},{"family":"Gezici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Yalçın","given":"Meral"},{"family":"Harb","given":"Charles"},{"family":"Husnu","given":"Shenel"},{"family":"Ishii","given":"Keiko"},{"family":"Karamaouna","given":"Panagiota"},{"family":"Kafetsios","given":"Konstantinos"},{"famil</w:instrText>
      </w:r>
      <w:r w:rsidR="00871178">
        <w:rPr>
          <w:rFonts w:ascii="Times New Roman" w:hAnsi="Times New Roman" w:cs="Times New Roman" w:hint="eastAsia"/>
          <w:sz w:val="24"/>
          <w:szCs w:val="24"/>
          <w:lang w:val="en-GB"/>
        </w:rPr>
        <w:instrText>y":"Kateri","given":"Evangelia"},{"family":"Matamoros</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Lima","given":"Juan"},{"family":"Miniesy","given":"Rania"},{"family":"Na","given":"Jinkyung"},{"family":"Özkan","given":"Zafer"},{"family":"Pagliaro","given":"Stefano"},{"family":"Psaltis","given":"Cha</w:instrText>
      </w:r>
      <w:r w:rsidR="00871178">
        <w:rPr>
          <w:rFonts w:ascii="Times New Roman" w:hAnsi="Times New Roman" w:cs="Times New Roman"/>
          <w:sz w:val="24"/>
          <w:szCs w:val="24"/>
          <w:lang w:val="en-GB"/>
        </w:rPr>
        <w:instrText xml:space="preserve">ris"},{"family":"Rabie","given":"Dina"},{"family":"Teresi","given":"Manuel"},{"family":"Uchida","given":"Yukiko"}],"issued":{"date-parts":[["2024",2]]}}}],"schema":"https://github.com/citation-style-language/schema/raw/master/csl-citation.json"} </w:instrText>
      </w:r>
      <w:r w:rsidRPr="0028538E">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21,54</w:t>
      </w:r>
      <w:r w:rsidRPr="0028538E">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w:t>
      </w:r>
      <w:r w:rsidR="00916E6D" w:rsidRPr="00D20EBD">
        <w:rPr>
          <w:rFonts w:ascii="Times New Roman" w:hAnsi="Times New Roman" w:cs="Times New Roman"/>
          <w:sz w:val="24"/>
          <w:szCs w:val="24"/>
          <w:lang w:val="en-GB"/>
        </w:rPr>
        <w:t>Compared to the family facet, i</w:t>
      </w:r>
      <w:r w:rsidRPr="00D20EBD">
        <w:rPr>
          <w:rFonts w:ascii="Times New Roman" w:hAnsi="Times New Roman" w:cs="Times New Roman"/>
          <w:sz w:val="24"/>
          <w:szCs w:val="24"/>
          <w:lang w:val="en-GB"/>
        </w:rPr>
        <w:t>ndividual</w:t>
      </w:r>
      <w:r w:rsidR="00A50AD9" w:rsidRPr="00D20EBD">
        <w:rPr>
          <w:rFonts w:ascii="Times New Roman" w:hAnsi="Times New Roman" w:cs="Times New Roman"/>
          <w:sz w:val="24"/>
          <w:szCs w:val="24"/>
          <w:lang w:val="en-GB"/>
        </w:rPr>
        <w:t xml:space="preserve"> </w:t>
      </w:r>
      <w:r w:rsidR="000E0558"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may be theoretically more relevant for </w:t>
      </w:r>
      <w:r w:rsidR="00E84F95" w:rsidRPr="00D20EBD">
        <w:rPr>
          <w:rFonts w:ascii="Times New Roman" w:hAnsi="Times New Roman" w:cs="Times New Roman"/>
          <w:sz w:val="24"/>
          <w:szCs w:val="24"/>
          <w:lang w:val="en-GB"/>
        </w:rPr>
        <w:t xml:space="preserve">shaping </w:t>
      </w:r>
      <w:r w:rsidRPr="00D20EBD">
        <w:rPr>
          <w:rFonts w:ascii="Times New Roman" w:hAnsi="Times New Roman" w:cs="Times New Roman"/>
          <w:sz w:val="24"/>
          <w:szCs w:val="24"/>
          <w:lang w:val="en-GB"/>
        </w:rPr>
        <w:t>decisions in the dyadic interaction</w:t>
      </w:r>
      <w:r w:rsidR="00916E6D" w:rsidRPr="00D20EBD">
        <w:rPr>
          <w:rFonts w:ascii="Times New Roman" w:hAnsi="Times New Roman" w:cs="Times New Roman"/>
          <w:sz w:val="24"/>
          <w:szCs w:val="24"/>
          <w:lang w:val="en-GB"/>
        </w:rPr>
        <w:t>s</w:t>
      </w:r>
      <w:r w:rsidR="00E84F95" w:rsidRPr="00D20EBD">
        <w:rPr>
          <w:rFonts w:ascii="Times New Roman" w:hAnsi="Times New Roman" w:cs="Times New Roman"/>
          <w:sz w:val="24"/>
          <w:szCs w:val="24"/>
          <w:lang w:val="en-GB"/>
        </w:rPr>
        <w:t xml:space="preserve"> captured</w:t>
      </w:r>
      <w:r w:rsidRPr="00D20EBD">
        <w:rPr>
          <w:rFonts w:ascii="Times New Roman" w:hAnsi="Times New Roman" w:cs="Times New Roman"/>
          <w:sz w:val="24"/>
          <w:szCs w:val="24"/>
          <w:lang w:val="en-GB"/>
        </w:rPr>
        <w:t xml:space="preserve"> in the current study. </w:t>
      </w:r>
      <w:r w:rsidR="000975E0" w:rsidRPr="00D20EBD">
        <w:rPr>
          <w:rFonts w:ascii="Times New Roman" w:hAnsi="Times New Roman" w:cs="Times New Roman"/>
          <w:sz w:val="24"/>
          <w:szCs w:val="24"/>
          <w:lang w:val="en-GB"/>
        </w:rPr>
        <w:t>However</w:t>
      </w:r>
      <w:r w:rsidR="00A50AD9" w:rsidRPr="00D20EBD">
        <w:rPr>
          <w:rFonts w:ascii="Times New Roman" w:hAnsi="Times New Roman" w:cs="Times New Roman"/>
          <w:sz w:val="24"/>
          <w:szCs w:val="24"/>
          <w:lang w:val="en-GB"/>
        </w:rPr>
        <w:t xml:space="preserve">, </w:t>
      </w:r>
      <w:r w:rsidR="00916E6D" w:rsidRPr="00D20EBD">
        <w:rPr>
          <w:rFonts w:ascii="Times New Roman" w:hAnsi="Times New Roman" w:cs="Times New Roman"/>
          <w:sz w:val="24"/>
          <w:szCs w:val="24"/>
          <w:lang w:val="en-GB"/>
        </w:rPr>
        <w:t xml:space="preserve">empirical </w:t>
      </w:r>
      <w:r w:rsidR="00A50AD9" w:rsidRPr="00D20EBD">
        <w:rPr>
          <w:rFonts w:ascii="Times New Roman" w:hAnsi="Times New Roman" w:cs="Times New Roman"/>
          <w:sz w:val="24"/>
          <w:szCs w:val="24"/>
          <w:lang w:val="en-GB"/>
        </w:rPr>
        <w:t xml:space="preserve">research </w:t>
      </w:r>
      <w:r w:rsidR="000014A1" w:rsidRPr="00D20EBD">
        <w:rPr>
          <w:rFonts w:ascii="Times New Roman" w:hAnsi="Times New Roman" w:cs="Times New Roman"/>
          <w:sz w:val="24"/>
          <w:szCs w:val="24"/>
          <w:lang w:val="en-GB"/>
        </w:rPr>
        <w:t xml:space="preserve">into </w:t>
      </w:r>
      <w:r w:rsidR="00AD4F82" w:rsidRPr="00D20EBD">
        <w:rPr>
          <w:rFonts w:ascii="Times New Roman" w:hAnsi="Times New Roman" w:cs="Times New Roman"/>
          <w:sz w:val="24"/>
          <w:szCs w:val="24"/>
          <w:lang w:val="en-GB"/>
        </w:rPr>
        <w:t xml:space="preserve">the </w:t>
      </w:r>
      <w:r w:rsidR="00916E6D" w:rsidRPr="00D20EBD">
        <w:rPr>
          <w:rFonts w:ascii="Times New Roman" w:hAnsi="Times New Roman" w:cs="Times New Roman"/>
          <w:sz w:val="24"/>
          <w:szCs w:val="24"/>
          <w:lang w:val="en-GB"/>
        </w:rPr>
        <w:t xml:space="preserve">implications of </w:t>
      </w:r>
      <w:r w:rsidR="00177EC4" w:rsidRPr="00D20EBD">
        <w:rPr>
          <w:rFonts w:ascii="Times New Roman" w:hAnsi="Times New Roman" w:cs="Times New Roman"/>
          <w:sz w:val="24"/>
          <w:szCs w:val="24"/>
          <w:lang w:val="en-GB"/>
        </w:rPr>
        <w:t xml:space="preserve">family </w:t>
      </w:r>
      <w:r w:rsidR="00297B8D" w:rsidRPr="00D20EBD">
        <w:rPr>
          <w:rFonts w:ascii="Times New Roman" w:hAnsi="Times New Roman" w:cs="Times New Roman"/>
          <w:sz w:val="24"/>
          <w:szCs w:val="24"/>
          <w:lang w:val="en-GB"/>
        </w:rPr>
        <w:t>honour</w:t>
      </w:r>
      <w:r w:rsidR="00177EC4" w:rsidRPr="00D20EBD">
        <w:rPr>
          <w:rFonts w:ascii="Times New Roman" w:hAnsi="Times New Roman" w:cs="Times New Roman"/>
          <w:sz w:val="24"/>
          <w:szCs w:val="24"/>
          <w:lang w:val="en-GB"/>
        </w:rPr>
        <w:t xml:space="preserve"> </w:t>
      </w:r>
      <w:r w:rsidR="000C2807" w:rsidRPr="00D20EBD">
        <w:rPr>
          <w:rFonts w:ascii="Times New Roman" w:hAnsi="Times New Roman" w:cs="Times New Roman"/>
          <w:sz w:val="24"/>
          <w:szCs w:val="24"/>
          <w:lang w:val="en-GB"/>
        </w:rPr>
        <w:t>remains</w:t>
      </w:r>
      <w:r w:rsidR="00AD4F82" w:rsidRPr="00D20EBD">
        <w:rPr>
          <w:rFonts w:ascii="Times New Roman" w:hAnsi="Times New Roman" w:cs="Times New Roman"/>
          <w:sz w:val="24"/>
          <w:szCs w:val="24"/>
          <w:lang w:val="en-GB"/>
        </w:rPr>
        <w:t xml:space="preserve"> limited</w:t>
      </w:r>
      <w:r w:rsidR="000C2807" w:rsidRPr="00D20EBD">
        <w:rPr>
          <w:rFonts w:ascii="Times New Roman" w:hAnsi="Times New Roman" w:cs="Times New Roman"/>
          <w:sz w:val="24"/>
          <w:szCs w:val="24"/>
          <w:lang w:val="en-GB"/>
        </w:rPr>
        <w:t xml:space="preserve"> so far.</w:t>
      </w:r>
      <w:r w:rsidR="00AD4F82" w:rsidRPr="00D20EBD">
        <w:rPr>
          <w:rFonts w:ascii="Times New Roman" w:hAnsi="Times New Roman" w:cs="Times New Roman"/>
          <w:sz w:val="24"/>
          <w:szCs w:val="24"/>
          <w:lang w:val="en-GB"/>
        </w:rPr>
        <w:t xml:space="preserve"> </w:t>
      </w:r>
      <w:r w:rsidR="000014A1" w:rsidRPr="00D20EBD">
        <w:rPr>
          <w:rFonts w:ascii="Times New Roman" w:hAnsi="Times New Roman" w:cs="Times New Roman"/>
          <w:sz w:val="24"/>
          <w:szCs w:val="24"/>
          <w:lang w:val="en-GB"/>
        </w:rPr>
        <w:t>We</w:t>
      </w:r>
      <w:r w:rsidR="00177EC4" w:rsidRPr="00D20EBD">
        <w:rPr>
          <w:rFonts w:ascii="Times New Roman" w:hAnsi="Times New Roman" w:cs="Times New Roman"/>
          <w:sz w:val="24"/>
          <w:szCs w:val="24"/>
          <w:lang w:val="en-GB"/>
        </w:rPr>
        <w:t xml:space="preserve"> sought to</w:t>
      </w:r>
      <w:r w:rsidR="00AD4F82" w:rsidRPr="00D20EBD">
        <w:rPr>
          <w:rFonts w:ascii="Times New Roman" w:hAnsi="Times New Roman" w:cs="Times New Roman"/>
          <w:sz w:val="24"/>
          <w:szCs w:val="24"/>
          <w:lang w:val="en-GB"/>
        </w:rPr>
        <w:t xml:space="preserve"> </w:t>
      </w:r>
      <w:r w:rsidR="000C2807" w:rsidRPr="00D20EBD">
        <w:rPr>
          <w:rFonts w:ascii="Times New Roman" w:hAnsi="Times New Roman" w:cs="Times New Roman"/>
          <w:sz w:val="24"/>
          <w:szCs w:val="24"/>
          <w:lang w:val="en-GB"/>
        </w:rPr>
        <w:t>contribute</w:t>
      </w:r>
      <w:r w:rsidR="00AD4F82" w:rsidRPr="00D20EBD">
        <w:rPr>
          <w:rFonts w:ascii="Times New Roman" w:hAnsi="Times New Roman" w:cs="Times New Roman"/>
          <w:sz w:val="24"/>
          <w:szCs w:val="24"/>
          <w:lang w:val="en-GB"/>
        </w:rPr>
        <w:t xml:space="preserve"> to this literature </w:t>
      </w:r>
      <w:r w:rsidR="000C2807" w:rsidRPr="00D20EBD">
        <w:rPr>
          <w:rFonts w:ascii="Times New Roman" w:hAnsi="Times New Roman" w:cs="Times New Roman"/>
          <w:sz w:val="24"/>
          <w:szCs w:val="24"/>
          <w:lang w:val="en-GB"/>
        </w:rPr>
        <w:t>by</w:t>
      </w:r>
      <w:r w:rsidR="00177EC4" w:rsidRPr="00D20EBD">
        <w:rPr>
          <w:rFonts w:ascii="Times New Roman" w:hAnsi="Times New Roman" w:cs="Times New Roman"/>
          <w:sz w:val="24"/>
          <w:szCs w:val="24"/>
          <w:lang w:val="en-GB"/>
        </w:rPr>
        <w:t xml:space="preserve"> test</w:t>
      </w:r>
      <w:r w:rsidR="000C2807" w:rsidRPr="00D20EBD">
        <w:rPr>
          <w:rFonts w:ascii="Times New Roman" w:hAnsi="Times New Roman" w:cs="Times New Roman"/>
          <w:sz w:val="24"/>
          <w:szCs w:val="24"/>
          <w:lang w:val="en-GB"/>
        </w:rPr>
        <w:t>ing</w:t>
      </w:r>
      <w:r w:rsidR="00177EC4" w:rsidRPr="00D20EBD">
        <w:rPr>
          <w:rFonts w:ascii="Times New Roman" w:hAnsi="Times New Roman" w:cs="Times New Roman"/>
          <w:sz w:val="24"/>
          <w:szCs w:val="24"/>
          <w:lang w:val="en-GB"/>
        </w:rPr>
        <w:t xml:space="preserve"> whether </w:t>
      </w:r>
      <w:r w:rsidR="008B175F" w:rsidRPr="00D20EBD">
        <w:rPr>
          <w:rFonts w:ascii="Times New Roman" w:hAnsi="Times New Roman" w:cs="Times New Roman"/>
          <w:sz w:val="24"/>
          <w:szCs w:val="24"/>
          <w:lang w:val="en-GB"/>
        </w:rPr>
        <w:t xml:space="preserve">the </w:t>
      </w:r>
      <w:r w:rsidR="006756B0" w:rsidRPr="00D20EBD">
        <w:rPr>
          <w:rFonts w:ascii="Times New Roman" w:hAnsi="Times New Roman" w:cs="Times New Roman"/>
          <w:sz w:val="24"/>
          <w:szCs w:val="24"/>
          <w:lang w:val="en-GB"/>
        </w:rPr>
        <w:t>degree</w:t>
      </w:r>
      <w:r w:rsidR="008B175F" w:rsidRPr="00D20EBD">
        <w:rPr>
          <w:rFonts w:ascii="Times New Roman" w:hAnsi="Times New Roman" w:cs="Times New Roman"/>
          <w:sz w:val="24"/>
          <w:szCs w:val="24"/>
          <w:lang w:val="en-GB"/>
        </w:rPr>
        <w:t xml:space="preserve"> to which </w:t>
      </w:r>
      <w:r w:rsidR="00D9174C" w:rsidRPr="00D20EBD">
        <w:rPr>
          <w:rFonts w:ascii="Times New Roman" w:hAnsi="Times New Roman" w:cs="Times New Roman"/>
          <w:sz w:val="24"/>
          <w:szCs w:val="24"/>
          <w:lang w:val="en-GB"/>
        </w:rPr>
        <w:t>individuals value defending</w:t>
      </w:r>
      <w:r w:rsidR="00177EC4" w:rsidRPr="00D20EBD">
        <w:rPr>
          <w:rFonts w:ascii="Times New Roman" w:hAnsi="Times New Roman" w:cs="Times New Roman"/>
          <w:sz w:val="24"/>
          <w:szCs w:val="24"/>
          <w:lang w:val="en-GB"/>
        </w:rPr>
        <w:t xml:space="preserve"> the </w:t>
      </w:r>
      <w:r w:rsidR="00297B8D" w:rsidRPr="00D20EBD">
        <w:rPr>
          <w:rFonts w:ascii="Times New Roman" w:hAnsi="Times New Roman" w:cs="Times New Roman"/>
          <w:sz w:val="24"/>
          <w:szCs w:val="24"/>
          <w:lang w:val="en-GB"/>
        </w:rPr>
        <w:t>honour</w:t>
      </w:r>
      <w:r w:rsidR="00177EC4" w:rsidRPr="00D20EBD">
        <w:rPr>
          <w:rFonts w:ascii="Times New Roman" w:hAnsi="Times New Roman" w:cs="Times New Roman"/>
          <w:sz w:val="24"/>
          <w:szCs w:val="24"/>
          <w:lang w:val="en-GB"/>
        </w:rPr>
        <w:t xml:space="preserve"> shared </w:t>
      </w:r>
      <w:r w:rsidR="006756B0" w:rsidRPr="00D20EBD">
        <w:rPr>
          <w:rFonts w:ascii="Times New Roman" w:hAnsi="Times New Roman" w:cs="Times New Roman"/>
          <w:sz w:val="24"/>
          <w:szCs w:val="24"/>
          <w:lang w:val="en-GB"/>
        </w:rPr>
        <w:t>by</w:t>
      </w:r>
      <w:r w:rsidR="00177EC4" w:rsidRPr="00D20EBD">
        <w:rPr>
          <w:rFonts w:ascii="Times New Roman" w:hAnsi="Times New Roman" w:cs="Times New Roman"/>
          <w:sz w:val="24"/>
          <w:szCs w:val="24"/>
          <w:lang w:val="en-GB"/>
        </w:rPr>
        <w:t xml:space="preserve"> the</w:t>
      </w:r>
      <w:r w:rsidR="00AD4F82" w:rsidRPr="00D20EBD">
        <w:rPr>
          <w:rFonts w:ascii="Times New Roman" w:hAnsi="Times New Roman" w:cs="Times New Roman"/>
          <w:sz w:val="24"/>
          <w:szCs w:val="24"/>
          <w:lang w:val="en-GB"/>
        </w:rPr>
        <w:t>ir</w:t>
      </w:r>
      <w:r w:rsidR="00177EC4" w:rsidRPr="00D20EBD">
        <w:rPr>
          <w:rFonts w:ascii="Times New Roman" w:hAnsi="Times New Roman" w:cs="Times New Roman"/>
          <w:sz w:val="24"/>
          <w:szCs w:val="24"/>
          <w:lang w:val="en-GB"/>
        </w:rPr>
        <w:t xml:space="preserve"> family </w:t>
      </w:r>
      <w:r w:rsidR="008B175F" w:rsidRPr="00D20EBD">
        <w:rPr>
          <w:rFonts w:ascii="Times New Roman" w:hAnsi="Times New Roman" w:cs="Times New Roman"/>
          <w:sz w:val="24"/>
          <w:szCs w:val="24"/>
          <w:lang w:val="en-GB"/>
        </w:rPr>
        <w:t>shape</w:t>
      </w:r>
      <w:r w:rsidR="00AD4F82" w:rsidRPr="00D20EBD">
        <w:rPr>
          <w:rFonts w:ascii="Times New Roman" w:hAnsi="Times New Roman" w:cs="Times New Roman"/>
          <w:sz w:val="24"/>
          <w:szCs w:val="24"/>
          <w:lang w:val="en-GB"/>
        </w:rPr>
        <w:t>s</w:t>
      </w:r>
      <w:r w:rsidR="008B175F" w:rsidRPr="00D20EBD">
        <w:rPr>
          <w:rFonts w:ascii="Times New Roman" w:hAnsi="Times New Roman" w:cs="Times New Roman"/>
          <w:sz w:val="24"/>
          <w:szCs w:val="24"/>
          <w:lang w:val="en-GB"/>
        </w:rPr>
        <w:t xml:space="preserve"> their interactions with unrelated others </w:t>
      </w:r>
      <w:r w:rsidR="00AD4F82" w:rsidRPr="00D20EBD">
        <w:rPr>
          <w:rFonts w:ascii="Times New Roman" w:hAnsi="Times New Roman" w:cs="Times New Roman"/>
          <w:sz w:val="24"/>
          <w:szCs w:val="24"/>
          <w:lang w:val="en-GB"/>
        </w:rPr>
        <w:t>in</w:t>
      </w:r>
      <w:r w:rsidR="008B175F" w:rsidRPr="00D20EBD">
        <w:rPr>
          <w:rFonts w:ascii="Times New Roman" w:hAnsi="Times New Roman" w:cs="Times New Roman"/>
          <w:sz w:val="24"/>
          <w:szCs w:val="24"/>
          <w:lang w:val="en-GB"/>
        </w:rPr>
        <w:t xml:space="preserve"> their society.</w:t>
      </w:r>
    </w:p>
    <w:p w14:paraId="328AD74E" w14:textId="031A090D" w:rsidR="00F640D0" w:rsidRPr="00D20EBD" w:rsidRDefault="0031625F" w:rsidP="00D35147">
      <w:pPr>
        <w:spacing w:after="0" w:line="480" w:lineRule="auto"/>
        <w:ind w:firstLine="720"/>
        <w:rPr>
          <w:rFonts w:ascii="Times New Roman" w:eastAsia="Times New Roman" w:hAnsi="Times New Roman" w:cs="Times New Roman"/>
          <w:sz w:val="24"/>
          <w:szCs w:val="24"/>
          <w:lang w:val="en-GB"/>
        </w:rPr>
      </w:pPr>
      <w:bookmarkStart w:id="35" w:name="_Hlk192168275"/>
      <w:r w:rsidRPr="00D20EBD">
        <w:rPr>
          <w:rFonts w:ascii="Times New Roman" w:hAnsi="Times New Roman" w:cs="Times New Roman"/>
          <w:sz w:val="24"/>
          <w:szCs w:val="24"/>
          <w:lang w:val="en-GB"/>
        </w:rPr>
        <w:t xml:space="preserve">We operationalized the cultural logic of </w:t>
      </w:r>
      <w:r w:rsidR="00396C10"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through</w:t>
      </w:r>
      <w:r w:rsidR="000D7898" w:rsidRPr="00D20EBD">
        <w:rPr>
          <w:rFonts w:ascii="Times New Roman" w:hAnsi="Times New Roman" w:cs="Times New Roman"/>
          <w:sz w:val="24"/>
          <w:szCs w:val="24"/>
          <w:lang w:val="en-GB"/>
        </w:rPr>
        <w:t xml:space="preserve"> the individual-level measures of </w:t>
      </w:r>
      <w:r w:rsidR="00F1003D" w:rsidRPr="00D20EBD">
        <w:rPr>
          <w:rFonts w:ascii="Times New Roman" w:hAnsi="Times New Roman" w:cs="Times New Roman"/>
          <w:sz w:val="24"/>
          <w:szCs w:val="24"/>
          <w:lang w:val="en-GB"/>
        </w:rPr>
        <w:t xml:space="preserve">personal endorsement </w:t>
      </w:r>
      <w:r w:rsidR="000D7898" w:rsidRPr="00D20EBD">
        <w:rPr>
          <w:rFonts w:ascii="Times New Roman" w:hAnsi="Times New Roman" w:cs="Times New Roman"/>
          <w:sz w:val="24"/>
          <w:szCs w:val="24"/>
          <w:lang w:val="en-GB"/>
        </w:rPr>
        <w:t>of the abovementioned two facets of</w:t>
      </w:r>
      <w:r w:rsidR="00F1003D" w:rsidRPr="00D20EBD">
        <w:rPr>
          <w:rFonts w:ascii="Times New Roman" w:hAnsi="Times New Roman" w:cs="Times New Roman"/>
          <w:sz w:val="24"/>
          <w:szCs w:val="24"/>
          <w:lang w:val="en-GB"/>
        </w:rPr>
        <w:t xml:space="preserve"> </w:t>
      </w:r>
      <w:r w:rsidR="00396C10" w:rsidRPr="00D20EBD">
        <w:rPr>
          <w:rFonts w:ascii="Times New Roman" w:hAnsi="Times New Roman" w:cs="Times New Roman"/>
          <w:sz w:val="24"/>
          <w:szCs w:val="24"/>
          <w:lang w:val="en-GB"/>
        </w:rPr>
        <w:t>honour</w:t>
      </w:r>
      <w:r w:rsidR="00F1003D" w:rsidRPr="00D20EBD">
        <w:rPr>
          <w:rFonts w:ascii="Times New Roman" w:hAnsi="Times New Roman" w:cs="Times New Roman"/>
          <w:sz w:val="24"/>
          <w:szCs w:val="24"/>
          <w:lang w:val="en-GB"/>
        </w:rPr>
        <w:t xml:space="preserve"> values</w:t>
      </w:r>
      <w:r w:rsidR="000D7898" w:rsidRPr="00D20EBD">
        <w:rPr>
          <w:rFonts w:ascii="Times New Roman" w:hAnsi="Times New Roman" w:cs="Times New Roman"/>
          <w:sz w:val="24"/>
          <w:szCs w:val="24"/>
          <w:lang w:val="en-GB"/>
        </w:rPr>
        <w:t xml:space="preserve"> (referred to as </w:t>
      </w:r>
      <w:r w:rsidR="000D7898" w:rsidRPr="00D20EBD">
        <w:rPr>
          <w:rFonts w:ascii="Times New Roman" w:hAnsi="Times New Roman" w:cs="Times New Roman"/>
          <w:i/>
          <w:iCs/>
          <w:sz w:val="24"/>
          <w:szCs w:val="24"/>
          <w:lang w:val="en-GB"/>
        </w:rPr>
        <w:t>personal values</w:t>
      </w:r>
      <w:r w:rsidR="000D7898" w:rsidRPr="00D20EBD">
        <w:rPr>
          <w:rFonts w:ascii="Times New Roman" w:hAnsi="Times New Roman" w:cs="Times New Roman"/>
          <w:sz w:val="24"/>
          <w:szCs w:val="24"/>
          <w:lang w:val="en-GB"/>
        </w:rPr>
        <w:t>)</w:t>
      </w:r>
      <w:r w:rsidR="00F1003D" w:rsidRPr="00D20EBD">
        <w:rPr>
          <w:rFonts w:ascii="Times New Roman" w:hAnsi="Times New Roman" w:cs="Times New Roman"/>
          <w:sz w:val="24"/>
          <w:szCs w:val="24"/>
          <w:lang w:val="en-GB"/>
        </w:rPr>
        <w:t xml:space="preserve"> a</w:t>
      </w:r>
      <w:r w:rsidR="000D7898" w:rsidRPr="00D20EBD">
        <w:rPr>
          <w:rFonts w:ascii="Times New Roman" w:hAnsi="Times New Roman" w:cs="Times New Roman"/>
          <w:sz w:val="24"/>
          <w:szCs w:val="24"/>
          <w:lang w:val="en-GB"/>
        </w:rPr>
        <w:t>s well as</w:t>
      </w:r>
      <w:r w:rsidR="00B60284" w:rsidRPr="00D20EBD">
        <w:rPr>
          <w:rFonts w:ascii="Times New Roman" w:hAnsi="Times New Roman" w:cs="Times New Roman"/>
          <w:sz w:val="24"/>
          <w:szCs w:val="24"/>
          <w:lang w:val="en-GB"/>
        </w:rPr>
        <w:t xml:space="preserve"> </w:t>
      </w:r>
      <w:r w:rsidR="00F1003D" w:rsidRPr="00D20EBD">
        <w:rPr>
          <w:rFonts w:ascii="Times New Roman" w:hAnsi="Times New Roman" w:cs="Times New Roman"/>
          <w:sz w:val="24"/>
          <w:szCs w:val="24"/>
          <w:lang w:val="en-GB"/>
        </w:rPr>
        <w:t xml:space="preserve">intersubjective perceptions of how </w:t>
      </w:r>
      <w:r w:rsidR="00FD70A3" w:rsidRPr="00D20EBD">
        <w:rPr>
          <w:rFonts w:ascii="Times New Roman" w:hAnsi="Times New Roman" w:cs="Times New Roman"/>
          <w:sz w:val="24"/>
          <w:szCs w:val="24"/>
          <w:lang w:val="en-GB"/>
        </w:rPr>
        <w:t>prevalent</w:t>
      </w:r>
      <w:r w:rsidR="000D7898" w:rsidRPr="00D20EBD">
        <w:rPr>
          <w:rFonts w:ascii="Times New Roman" w:hAnsi="Times New Roman" w:cs="Times New Roman"/>
          <w:sz w:val="24"/>
          <w:szCs w:val="24"/>
          <w:lang w:val="en-GB"/>
        </w:rPr>
        <w:t xml:space="preserve"> the</w:t>
      </w:r>
      <w:r w:rsidR="004818B1" w:rsidRPr="00D20EBD">
        <w:rPr>
          <w:rFonts w:ascii="Times New Roman" w:hAnsi="Times New Roman" w:cs="Times New Roman"/>
          <w:sz w:val="24"/>
          <w:szCs w:val="24"/>
          <w:lang w:val="en-GB"/>
        </w:rPr>
        <w:t xml:space="preserve"> two facets of</w:t>
      </w:r>
      <w:r w:rsidR="00F1003D" w:rsidRPr="00D20EBD">
        <w:rPr>
          <w:rFonts w:ascii="Times New Roman" w:hAnsi="Times New Roman" w:cs="Times New Roman"/>
          <w:sz w:val="24"/>
          <w:szCs w:val="24"/>
          <w:lang w:val="en-GB"/>
        </w:rPr>
        <w:t xml:space="preserve"> </w:t>
      </w:r>
      <w:r w:rsidR="00396C10" w:rsidRPr="00D20EBD">
        <w:rPr>
          <w:rFonts w:ascii="Times New Roman" w:hAnsi="Times New Roman" w:cs="Times New Roman"/>
          <w:sz w:val="24"/>
          <w:szCs w:val="24"/>
          <w:lang w:val="en-GB"/>
        </w:rPr>
        <w:t>honour</w:t>
      </w:r>
      <w:r w:rsidR="00F1003D" w:rsidRPr="00D20EBD">
        <w:rPr>
          <w:rFonts w:ascii="Times New Roman" w:hAnsi="Times New Roman" w:cs="Times New Roman"/>
          <w:sz w:val="24"/>
          <w:szCs w:val="24"/>
          <w:lang w:val="en-GB"/>
        </w:rPr>
        <w:t xml:space="preserve"> values are within </w:t>
      </w:r>
      <w:r w:rsidR="00396C10" w:rsidRPr="00D20EBD">
        <w:rPr>
          <w:rFonts w:ascii="Times New Roman" w:hAnsi="Times New Roman" w:cs="Times New Roman"/>
          <w:sz w:val="24"/>
          <w:szCs w:val="24"/>
          <w:lang w:val="en-GB"/>
        </w:rPr>
        <w:t xml:space="preserve">each </w:t>
      </w:r>
      <w:r w:rsidR="00F1003D" w:rsidRPr="00D20EBD">
        <w:rPr>
          <w:rFonts w:ascii="Times New Roman" w:hAnsi="Times New Roman" w:cs="Times New Roman"/>
          <w:sz w:val="24"/>
          <w:szCs w:val="24"/>
          <w:lang w:val="en-GB"/>
        </w:rPr>
        <w:t>society</w:t>
      </w:r>
      <w:r w:rsidR="000D7898" w:rsidRPr="00D20EBD">
        <w:rPr>
          <w:rFonts w:ascii="Times New Roman" w:hAnsi="Times New Roman" w:cs="Times New Roman"/>
          <w:sz w:val="24"/>
          <w:szCs w:val="24"/>
          <w:lang w:val="en-GB"/>
        </w:rPr>
        <w:t xml:space="preserve"> (referred to as </w:t>
      </w:r>
      <w:r w:rsidR="000D7898" w:rsidRPr="00D20EBD">
        <w:rPr>
          <w:rFonts w:ascii="Times New Roman" w:hAnsi="Times New Roman" w:cs="Times New Roman"/>
          <w:i/>
          <w:iCs/>
          <w:sz w:val="24"/>
          <w:szCs w:val="24"/>
          <w:lang w:val="en-GB"/>
        </w:rPr>
        <w:t>perceived normative values</w:t>
      </w:r>
      <w:r w:rsidR="000D7898" w:rsidRPr="00D20EBD">
        <w:rPr>
          <w:rFonts w:ascii="Times New Roman" w:hAnsi="Times New Roman" w:cs="Times New Roman"/>
          <w:sz w:val="24"/>
          <w:szCs w:val="24"/>
          <w:lang w:val="en-GB"/>
        </w:rPr>
        <w:t>)</w:t>
      </w:r>
      <w:r w:rsidR="00530AD6"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{"citationID":"a1rqk380lns","properties":{"formattedCitation":"\\super 41,42\\nosupersub{}","plainCitation":"41,42","noteIndex":0},"citationItems":[{"id":8336,"uris":["http://zotero.org/users/8822807/items/3QZY4MQB"],"itemData":{"id":8336,"type":"article-journal","container-title":"Acta de Investigación Psicológica","DOI":"10.1016/j.aipprr.2017.03.001","ISSN":"20074719","issue":"1","journalAbbreviation":"Acta de Investigación Psicológica","language":"en","page":"2568-2576","source":"DOI.org (Crossref)","title":"Culture as perceived context: An exploration of the distinction between dignity, face and honor cultures","title-short":"Culture as perceived context","volume":"7","author":[{"family":"Smith","given":"Peter B."},{"family":"Easterbrook","given":"Matthew J."},{"family":"Blount","given":"James"},{"family":"Koc","given":"Yasin"},{"family":"Harb","given":"Charles"},{"family":"Torres","given":"Claudio"},{"family":"Ahmad","given":"Abd Halim"},{"family":"Ping","given":"Hu"},{"family":"Celikkol","given":"Goksu Cagil"},{"family":"Diaz Loving","given":"Rolando"},{"family":"Rizwan","given":"Muhammad"}],"issued":{"date-parts":[["2017",4]]}}},{"id":15766,"uris":["http://zotero.org/users/8822807/items/6Z8WCV9M"],"itemData":{"id":15766,"type":"article-journal","abstract":"Intersubjective perceptions refer to shared perceptions of the psychological characteristics that are widespread within a culture. In this article, we propose the intersubjective approach as a new approach to understanding the role that culture plays in human behavior. In this approach, intersubjective perceptions, which are distinct from personal values and beliefs, mediate the effect of the ecology on individuals’ responses and adaptations. We review evidence that attests to the validity and utility of the intersubjective approach in explicating culture’s influence on human behaviors and discuss the implications of this approach for understanding the interaction between the individual, ecology, and culture; the nature of cultural competence; management of multicultural identities; cultural change; and measurement of culture.","container-title":"Perspectives on Psychological Science","DOI":"10.1177/1745691610375562","ISSN":"1745-6916, 1745-6924","issue":"4","journalAbbreviation":"Perspect Psychol Sci","language":"en","license":"http://journals.sagepub.com/page/policies/text-and-data-mining-license","page":"482-493","source":"DOI.org (Crossref)","title":"Intersubjective culture: The role of intersubjective perceptions in cross-cultural research","title-short":"Intersubjective Culture","volume":"5","author":[{"family":"Chiu","given":"Chi-Yue"},{"family":"Gelfand","given":"Michele J."},{"family":"Yamagishi","given":"Toshio"},{"family":"Shteynberg","given":"Garriy"},{"family":"Wan","given":"Ching"}],"issued":{"date-parts":[["2010",7]]}}}],"schema":"https://github.com/citation-style-language/schema/raw/master/csl-citation.json"} </w:instrText>
      </w:r>
      <w:r w:rsidR="00530AD6"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41,42</w:t>
      </w:r>
      <w:r w:rsidR="00530AD6" w:rsidRPr="00D20EBD">
        <w:rPr>
          <w:rFonts w:ascii="Times New Roman" w:hAnsi="Times New Roman" w:cs="Times New Roman"/>
          <w:sz w:val="24"/>
          <w:szCs w:val="24"/>
          <w:lang w:val="en-GB"/>
        </w:rPr>
        <w:fldChar w:fldCharType="end"/>
      </w:r>
      <w:r w:rsidR="000D7898" w:rsidRPr="00D20EBD">
        <w:rPr>
          <w:rFonts w:ascii="Times New Roman" w:hAnsi="Times New Roman" w:cs="Times New Roman"/>
          <w:sz w:val="24"/>
          <w:szCs w:val="24"/>
          <w:lang w:val="en-GB"/>
        </w:rPr>
        <w:t xml:space="preserve">. </w:t>
      </w:r>
      <w:r w:rsidR="00F7389E" w:rsidRPr="00D20EBD">
        <w:rPr>
          <w:rFonts w:ascii="Times New Roman" w:hAnsi="Times New Roman" w:cs="Times New Roman"/>
          <w:sz w:val="24"/>
          <w:szCs w:val="24"/>
          <w:lang w:val="en-GB"/>
        </w:rPr>
        <w:t>The</w:t>
      </w:r>
      <w:r w:rsidR="00B60284" w:rsidRPr="00D20EBD">
        <w:rPr>
          <w:rFonts w:ascii="Times New Roman" w:hAnsi="Times New Roman" w:cs="Times New Roman"/>
          <w:sz w:val="24"/>
          <w:szCs w:val="24"/>
          <w:lang w:val="en-GB"/>
        </w:rPr>
        <w:t xml:space="preserve"> </w:t>
      </w:r>
      <w:r w:rsidR="00FD70A3" w:rsidRPr="00D20EBD">
        <w:rPr>
          <w:rFonts w:ascii="Times New Roman" w:hAnsi="Times New Roman" w:cs="Times New Roman"/>
          <w:sz w:val="24"/>
          <w:szCs w:val="24"/>
          <w:lang w:val="en-GB"/>
        </w:rPr>
        <w:t xml:space="preserve">society mean of perceived normative </w:t>
      </w:r>
      <w:r w:rsidR="00396C10" w:rsidRPr="00D20EBD">
        <w:rPr>
          <w:rFonts w:ascii="Times New Roman" w:hAnsi="Times New Roman" w:cs="Times New Roman"/>
          <w:sz w:val="24"/>
          <w:szCs w:val="24"/>
          <w:lang w:val="en-GB"/>
        </w:rPr>
        <w:t>honour</w:t>
      </w:r>
      <w:r w:rsidR="00FD70A3" w:rsidRPr="00D20EBD">
        <w:rPr>
          <w:rFonts w:ascii="Times New Roman" w:hAnsi="Times New Roman" w:cs="Times New Roman"/>
          <w:sz w:val="24"/>
          <w:szCs w:val="24"/>
          <w:lang w:val="en-GB"/>
        </w:rPr>
        <w:t xml:space="preserve"> values</w:t>
      </w:r>
      <w:r w:rsidR="004818B1" w:rsidRPr="00D20EBD">
        <w:rPr>
          <w:rFonts w:ascii="Times New Roman" w:hAnsi="Times New Roman" w:cs="Times New Roman"/>
          <w:sz w:val="24"/>
          <w:szCs w:val="24"/>
          <w:lang w:val="en-GB"/>
        </w:rPr>
        <w:t xml:space="preserve"> across both facets</w:t>
      </w:r>
      <w:r w:rsidR="00FD70A3" w:rsidRPr="00D20EBD">
        <w:rPr>
          <w:rFonts w:ascii="Times New Roman" w:hAnsi="Times New Roman" w:cs="Times New Roman"/>
          <w:sz w:val="24"/>
          <w:szCs w:val="24"/>
          <w:lang w:val="en-GB"/>
        </w:rPr>
        <w:t xml:space="preserve"> was used to construct a</w:t>
      </w:r>
      <w:r w:rsidR="004818B1" w:rsidRPr="00D20EBD">
        <w:rPr>
          <w:rFonts w:ascii="Times New Roman" w:hAnsi="Times New Roman" w:cs="Times New Roman"/>
          <w:sz w:val="24"/>
          <w:szCs w:val="24"/>
          <w:lang w:val="en-GB"/>
        </w:rPr>
        <w:t xml:space="preserve"> </w:t>
      </w:r>
      <w:r w:rsidR="00FD70A3" w:rsidRPr="00D20EBD">
        <w:rPr>
          <w:rFonts w:ascii="Times New Roman" w:hAnsi="Times New Roman" w:cs="Times New Roman"/>
          <w:sz w:val="24"/>
          <w:szCs w:val="24"/>
          <w:lang w:val="en-GB"/>
        </w:rPr>
        <w:t xml:space="preserve">societal-level indicator, characterizing the extent to which a society can be considered a culture of </w:t>
      </w:r>
      <w:r w:rsidR="009B4550" w:rsidRPr="00D20EBD">
        <w:rPr>
          <w:rFonts w:ascii="Times New Roman" w:hAnsi="Times New Roman" w:cs="Times New Roman"/>
          <w:sz w:val="24"/>
          <w:szCs w:val="24"/>
          <w:lang w:val="en-GB"/>
        </w:rPr>
        <w:t>honour</w:t>
      </w:r>
      <w:r w:rsidR="00530AD6" w:rsidRPr="00D20EBD">
        <w:rPr>
          <w:rFonts w:ascii="Times New Roman" w:hAnsi="Times New Roman" w:cs="Times New Roman"/>
          <w:sz w:val="24"/>
          <w:szCs w:val="24"/>
          <w:lang w:val="en-GB"/>
        </w:rPr>
        <w:t xml:space="preserve"> (referred to as </w:t>
      </w:r>
      <w:r w:rsidR="00530AD6" w:rsidRPr="00D20EBD">
        <w:rPr>
          <w:rFonts w:ascii="Times New Roman" w:hAnsi="Times New Roman" w:cs="Times New Roman"/>
          <w:i/>
          <w:iCs/>
          <w:sz w:val="24"/>
          <w:szCs w:val="24"/>
          <w:lang w:val="en-GB"/>
        </w:rPr>
        <w:t xml:space="preserve">societal-level </w:t>
      </w:r>
      <w:r w:rsidR="009B4550" w:rsidRPr="00D20EBD">
        <w:rPr>
          <w:rFonts w:ascii="Times New Roman" w:hAnsi="Times New Roman" w:cs="Times New Roman"/>
          <w:i/>
          <w:iCs/>
          <w:sz w:val="24"/>
          <w:szCs w:val="24"/>
          <w:lang w:val="en-GB"/>
        </w:rPr>
        <w:t>honour</w:t>
      </w:r>
      <w:r w:rsidR="00530AD6" w:rsidRPr="00D20EBD">
        <w:rPr>
          <w:rFonts w:ascii="Times New Roman" w:hAnsi="Times New Roman" w:cs="Times New Roman"/>
          <w:sz w:val="24"/>
          <w:szCs w:val="24"/>
          <w:lang w:val="en-GB"/>
        </w:rPr>
        <w:t>)</w:t>
      </w:r>
      <w:r w:rsidR="001A353C">
        <w:rPr>
          <w:rFonts w:ascii="Times New Roman" w:hAnsi="Times New Roman" w:cs="Times New Roman"/>
          <w:sz w:val="24"/>
          <w:szCs w:val="24"/>
          <w:lang w:val="en-GB"/>
        </w:rPr>
        <w:t>,</w:t>
      </w:r>
      <w:r w:rsidR="001A353C" w:rsidRPr="001A353C">
        <w:t xml:space="preserve"> </w:t>
      </w:r>
      <w:r w:rsidR="001A353C" w:rsidRPr="001A353C">
        <w:rPr>
          <w:rFonts w:ascii="Times New Roman" w:hAnsi="Times New Roman" w:cs="Times New Roman"/>
          <w:sz w:val="24"/>
          <w:szCs w:val="24"/>
          <w:lang w:val="en-GB"/>
        </w:rPr>
        <w:t>ranging in our current samples from 4.44 (United States) to 6.03 (Egypt) (see Table 1 for scores of all samples)</w:t>
      </w:r>
      <w:r w:rsidR="00FD70A3" w:rsidRPr="00D20EBD">
        <w:rPr>
          <w:rFonts w:ascii="Times New Roman" w:hAnsi="Times New Roman" w:cs="Times New Roman"/>
          <w:sz w:val="24"/>
          <w:szCs w:val="24"/>
          <w:lang w:val="en-GB"/>
        </w:rPr>
        <w:t>.</w:t>
      </w:r>
      <w:r w:rsidR="007858E4" w:rsidRPr="00D20EBD">
        <w:rPr>
          <w:rFonts w:ascii="Times New Roman" w:hAnsi="Times New Roman" w:cs="Times New Roman"/>
          <w:sz w:val="24"/>
          <w:szCs w:val="24"/>
          <w:lang w:val="en-GB"/>
        </w:rPr>
        <w:t xml:space="preserve"> </w:t>
      </w:r>
      <w:bookmarkStart w:id="36" w:name="_Hlk192601089"/>
      <w:bookmarkStart w:id="37" w:name="_Hlk192600993"/>
      <w:bookmarkEnd w:id="32"/>
      <w:r w:rsidR="00580217" w:rsidRPr="00D20EBD">
        <w:rPr>
          <w:rFonts w:ascii="Times New Roman" w:hAnsi="Times New Roman" w:cs="Times New Roman"/>
          <w:sz w:val="24"/>
          <w:szCs w:val="24"/>
          <w:lang w:val="en-GB"/>
        </w:rPr>
        <w:t xml:space="preserve">As pre-registered, </w:t>
      </w:r>
      <w:bookmarkEnd w:id="36"/>
      <w:r w:rsidR="00580217" w:rsidRPr="00D20EBD">
        <w:rPr>
          <w:rFonts w:ascii="Times New Roman" w:hAnsi="Times New Roman" w:cs="Times New Roman"/>
          <w:sz w:val="24"/>
          <w:szCs w:val="24"/>
          <w:lang w:val="en-GB"/>
        </w:rPr>
        <w:t>w</w:t>
      </w:r>
      <w:r w:rsidR="006B0BFE" w:rsidRPr="00D20EBD">
        <w:rPr>
          <w:rFonts w:ascii="Times New Roman" w:hAnsi="Times New Roman" w:cs="Times New Roman"/>
          <w:sz w:val="24"/>
          <w:szCs w:val="24"/>
          <w:lang w:val="en-GB"/>
        </w:rPr>
        <w:t>e</w:t>
      </w:r>
      <w:r w:rsidR="00EF73F8" w:rsidRPr="00D20EBD">
        <w:rPr>
          <w:rFonts w:ascii="Times New Roman" w:hAnsi="Times New Roman" w:cs="Times New Roman"/>
          <w:sz w:val="24"/>
          <w:szCs w:val="24"/>
          <w:lang w:val="en-GB"/>
        </w:rPr>
        <w:t xml:space="preserve"> </w:t>
      </w:r>
      <w:r w:rsidR="006B0BFE" w:rsidRPr="00D20EBD">
        <w:rPr>
          <w:rFonts w:ascii="Times New Roman" w:hAnsi="Times New Roman" w:cs="Times New Roman"/>
          <w:sz w:val="24"/>
          <w:szCs w:val="24"/>
          <w:lang w:val="en-GB"/>
        </w:rPr>
        <w:t>measured</w:t>
      </w:r>
      <w:r w:rsidR="006B0BFE" w:rsidRPr="00D20EBD">
        <w:rPr>
          <w:rFonts w:ascii="Times New Roman" w:eastAsia="Times New Roman" w:hAnsi="Times New Roman" w:cs="Times New Roman"/>
          <w:sz w:val="24"/>
          <w:szCs w:val="24"/>
          <w:lang w:val="en-GB"/>
        </w:rPr>
        <w:t xml:space="preserve"> </w:t>
      </w:r>
      <w:r w:rsidR="00EF73F8" w:rsidRPr="00D20EBD">
        <w:rPr>
          <w:rFonts w:ascii="Times New Roman" w:eastAsia="Times New Roman" w:hAnsi="Times New Roman" w:cs="Times New Roman"/>
          <w:sz w:val="24"/>
          <w:szCs w:val="24"/>
          <w:lang w:val="en-GB"/>
        </w:rPr>
        <w:t xml:space="preserve">additional </w:t>
      </w:r>
      <w:r w:rsidR="006B0BFE" w:rsidRPr="00D20EBD">
        <w:rPr>
          <w:rFonts w:ascii="Times New Roman" w:eastAsia="Times New Roman" w:hAnsi="Times New Roman" w:cs="Times New Roman"/>
          <w:sz w:val="24"/>
          <w:szCs w:val="24"/>
          <w:lang w:val="en-GB"/>
        </w:rPr>
        <w:t xml:space="preserve">variables </w:t>
      </w:r>
      <w:r w:rsidR="00EC1D92" w:rsidRPr="00D20EBD">
        <w:rPr>
          <w:rFonts w:ascii="Times New Roman" w:eastAsia="Times New Roman" w:hAnsi="Times New Roman" w:cs="Times New Roman"/>
          <w:sz w:val="24"/>
          <w:szCs w:val="24"/>
          <w:lang w:val="en-GB"/>
        </w:rPr>
        <w:t xml:space="preserve">at the individual level, </w:t>
      </w:r>
      <w:r w:rsidR="006B0BFE" w:rsidRPr="00D20EBD">
        <w:rPr>
          <w:rFonts w:ascii="Times New Roman" w:eastAsia="Times New Roman" w:hAnsi="Times New Roman" w:cs="Times New Roman"/>
          <w:sz w:val="24"/>
          <w:szCs w:val="24"/>
          <w:lang w:val="en-GB"/>
        </w:rPr>
        <w:t>including beliefs in a zero-sum game</w:t>
      </w:r>
      <w:r w:rsidR="006B0BFE"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{"citationID":"zWKJ7VSy","properties":{"formattedCitation":"\\super 55\\nosupersub{}","plainCitation":"55","noteIndex":0},"citationItems":[{"id":3401,"uris":["http://zotero.org/users/8822807/items/KTJUNQ5U"],"itemData":{"id":3401,"type":"article-journal","abstract":"This article introduces a novel concept, Belief in a Zero-Sum Game (BZSG), proposed as another belief dimension in the family of social axioms. We conceptualize BZSG as a belief system about the antagonistic nature of social relations—that one person’s gain is possible only at the expense of other persons. It appears on a level of personal convictions and as a cultural worldview ideology. We found that persons or nations who believe in a zero-sum game engage in win-lose social exchanges over limited resources. Psychometric evidence for the universality of the BZSG scale in a large pancultural project of 37 nations is presented, where individual and cultural-level predictors of BZSG were tested, followed by their multilevel analyses. BZSG, which shows a conceptual and empirical affinity with societal cynicism, is moderated by previously described cultural dimensions and by objective socio-economic indices.","container-title":"Journal of Cross-Cultural Psychology","DOI":"10.1177/0022022115572226","ISSN":"15525422","issue":"4","page":"525-548","title":"Belief in a zero-sum game as a social axiom: A 37-nation study","volume":"46","author":[{"family":"Różycka-Tran","given":"Joanna"},{"family":"Boski","given":"Paweł"},{"family":"Wojciszke","given":"Bogdan"}],"issued":{"date-parts":[["2015"]]}}}],"schema":"https://github.com/citation-style-language/schema/raw/master/csl-citation.json"} </w:instrText>
      </w:r>
      <w:r w:rsidR="006B0BFE" w:rsidRPr="00D20EBD">
        <w:rPr>
          <w:rFonts w:ascii="Times New Roman" w:eastAsia="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55</w:t>
      </w:r>
      <w:r w:rsidR="006B0BFE" w:rsidRPr="00D20EBD">
        <w:rPr>
          <w:rFonts w:ascii="Times New Roman" w:eastAsia="Times New Roman" w:hAnsi="Times New Roman" w:cs="Times New Roman"/>
          <w:sz w:val="24"/>
          <w:szCs w:val="24"/>
          <w:lang w:val="en-GB"/>
        </w:rPr>
        <w:fldChar w:fldCharType="end"/>
      </w:r>
      <w:r w:rsidR="006B0BFE" w:rsidRPr="00D20EBD">
        <w:rPr>
          <w:rFonts w:ascii="Times New Roman" w:eastAsia="Times New Roman" w:hAnsi="Times New Roman" w:cs="Times New Roman"/>
          <w:sz w:val="24"/>
          <w:szCs w:val="24"/>
          <w:lang w:val="en-GB"/>
        </w:rPr>
        <w:t xml:space="preserve"> and relational mobility</w:t>
      </w:r>
      <w:r w:rsidR="006B0BFE" w:rsidRPr="00D20EBD">
        <w:rPr>
          <w:rFonts w:ascii="Times New Roman" w:eastAsia="Times New Roman" w:hAnsi="Times New Roman" w:cs="Times New Roman"/>
          <w:sz w:val="24"/>
          <w:szCs w:val="24"/>
          <w:lang w:val="en-GB"/>
        </w:rPr>
        <w:fldChar w:fldCharType="begin"/>
      </w:r>
      <w:r w:rsidR="007374BA">
        <w:rPr>
          <w:rFonts w:ascii="Times New Roman" w:eastAsia="Times New Roman" w:hAnsi="Times New Roman" w:cs="Times New Roman"/>
          <w:sz w:val="24"/>
          <w:szCs w:val="24"/>
          <w:lang w:val="en-GB"/>
        </w:rPr>
        <w:instrText xml:space="preserve"> ADDIN ZOTERO_ITEM CSL_CITATION {"citationID":"6EYLlhtp","properties":{"formattedCitation":"\\super 56\\nosupersub{}","plainCitation":"56","noteIndex":0},"citationItems":[{"id":3388,"uris":["http://zotero.org/users/8822807/items/C9WTWNK4"],"itemData":{"id":3388,"type":"article-journal","abstract":"Biologists and social scientists have long tried to understand why some societies have more fluid and open interpersonal relationships and how those differences influence culture. This study measures relational mobility, a socioecological variable quantifying voluntary (high relational mobility) vs. fixed (low relational mobility) interpersonal relationships. We measure relational mobility in 39 societies and test whether it predicts social behavior. People in societies with higher relational mobility report more proactive interpersonal behaviors (e.g., self-disclosure and social support) and psychological tendencies that help them build and retain relationships (e.g., general trust, intimacy, self-esteem). Finally, we explore ecological factors that could explain relational mobility differences across societies. Relational mobility was lower in societies that practiced settled, interdependent subsistence styles, such as rice farming, and in societies that had stronger ecological and historical threats.","container-title":"Proceedings of the National Academy of Sciences of the United States of America","DOI":"10.1073/pnas.1713191115","ISSN":"10916490","issue":"29","language":"en-US","page":"7521-7526","title":"Relational mobility predicts social behaviors in 39 countries and is tied to historical farming and threat","volume":"115","author":[{"family":"Thomson","given":"Robert"},{"family":"Yuki","given":"Masaki"},{"family":"Talhelm","given":"Thomas"},{"family":"Schug","given":"Joanna"},{"family":"Kito","given":"Mie"},{"family":"Ayanian","given":"Arin H."},{"family":"Becker","given":"Julia C."},{"family":"Becker","given":"Maja"},{"family":"Chiu","given":"Chi","dropping-particle":"yue"},{"family":"Choi","given":"Hoon Seok"},{"family":"Ferreira","given":"Carolina M."},{"family":"Fülöp","given":"Marta"},{"family":"Gul","given":"Pelin"},{"family":"Houghton-Illera","given":"Ana Maria"},{"family":"Joasoo","given":"Mihkel"},{"family":"Jong","given":"Jonathan"},{"family":"Kavanagh","given":"Christopher M."},{"family":"Khutkyy","given":"Dmytro"},{"family":"Manzi","given":"Claudia"},{"family":"Marcinkowska","given":"Urszula M."},{"family":"Milfont","given":"Taciano L."},{"family":"Neto","given":"Félix"},{"family":"Von Oertzen","given":"Timo"},{"family":"Pliskin","given":"Ruthie"},{"family":"Martin","given":"Alvaro San"},{"family":"Singh","given":"Purnima"},{"family":"Visserman","given":"Mariko L."}],"issued":{"date-parts":[["2018"]]}}}],"schema":"https://github.com/citation-style-language/schema/raw/master/csl-citation.json"} </w:instrText>
      </w:r>
      <w:r w:rsidR="006B0BFE" w:rsidRPr="00D20EBD">
        <w:rPr>
          <w:rFonts w:ascii="Times New Roman" w:eastAsia="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56</w:t>
      </w:r>
      <w:r w:rsidR="006B0BFE" w:rsidRPr="00D20EBD">
        <w:rPr>
          <w:rFonts w:ascii="Times New Roman" w:eastAsia="Times New Roman" w:hAnsi="Times New Roman" w:cs="Times New Roman"/>
          <w:sz w:val="24"/>
          <w:szCs w:val="24"/>
          <w:lang w:val="en-GB"/>
        </w:rPr>
        <w:fldChar w:fldCharType="end"/>
      </w:r>
      <w:r w:rsidR="00EC1D92" w:rsidRPr="00D20EBD">
        <w:rPr>
          <w:rFonts w:ascii="Times New Roman" w:eastAsia="Times New Roman" w:hAnsi="Times New Roman" w:cs="Times New Roman"/>
          <w:sz w:val="24"/>
          <w:szCs w:val="24"/>
          <w:lang w:val="en-GB"/>
        </w:rPr>
        <w:t xml:space="preserve">, </w:t>
      </w:r>
      <w:r w:rsidR="00D35147" w:rsidRPr="00D20EBD">
        <w:rPr>
          <w:rFonts w:ascii="Times New Roman" w:eastAsia="Times New Roman" w:hAnsi="Times New Roman" w:cs="Times New Roman"/>
          <w:sz w:val="24"/>
          <w:szCs w:val="24"/>
          <w:lang w:val="en-GB"/>
        </w:rPr>
        <w:t>and</w:t>
      </w:r>
      <w:r w:rsidR="00EC1D92" w:rsidRPr="00D20EBD">
        <w:rPr>
          <w:rFonts w:ascii="Times New Roman" w:eastAsia="Times New Roman" w:hAnsi="Times New Roman" w:cs="Times New Roman"/>
          <w:sz w:val="24"/>
          <w:szCs w:val="24"/>
          <w:lang w:val="en-GB"/>
        </w:rPr>
        <w:t xml:space="preserve"> </w:t>
      </w:r>
      <w:r w:rsidR="00D35147" w:rsidRPr="00D20EBD">
        <w:rPr>
          <w:rFonts w:ascii="Times New Roman" w:eastAsia="Times New Roman" w:hAnsi="Times New Roman" w:cs="Times New Roman"/>
          <w:sz w:val="24"/>
          <w:szCs w:val="24"/>
          <w:lang w:val="en-GB"/>
        </w:rPr>
        <w:t>obtained society mean</w:t>
      </w:r>
      <w:r w:rsidR="009B4550" w:rsidRPr="00D20EBD">
        <w:rPr>
          <w:rFonts w:ascii="Times New Roman" w:eastAsia="Times New Roman" w:hAnsi="Times New Roman" w:cs="Times New Roman"/>
          <w:sz w:val="24"/>
          <w:szCs w:val="24"/>
          <w:lang w:val="en-GB"/>
        </w:rPr>
        <w:t>s</w:t>
      </w:r>
      <w:r w:rsidR="00D35147" w:rsidRPr="00D20EBD">
        <w:rPr>
          <w:rFonts w:ascii="Times New Roman" w:eastAsia="Times New Roman" w:hAnsi="Times New Roman" w:cs="Times New Roman"/>
          <w:sz w:val="24"/>
          <w:szCs w:val="24"/>
          <w:lang w:val="en-GB"/>
        </w:rPr>
        <w:t xml:space="preserve"> to construct societal-level indicator</w:t>
      </w:r>
      <w:r w:rsidR="00EC1D92" w:rsidRPr="00D20EBD">
        <w:rPr>
          <w:rFonts w:ascii="Times New Roman" w:eastAsia="Times New Roman" w:hAnsi="Times New Roman" w:cs="Times New Roman"/>
          <w:sz w:val="24"/>
          <w:szCs w:val="24"/>
          <w:lang w:val="en-GB"/>
        </w:rPr>
        <w:t>s</w:t>
      </w:r>
      <w:r w:rsidR="00D35147" w:rsidRPr="00D20EBD">
        <w:rPr>
          <w:rFonts w:ascii="Times New Roman" w:eastAsia="Times New Roman" w:hAnsi="Times New Roman" w:cs="Times New Roman"/>
          <w:sz w:val="24"/>
          <w:szCs w:val="24"/>
          <w:lang w:val="en-GB"/>
        </w:rPr>
        <w:t xml:space="preserve"> for these variables</w:t>
      </w:r>
      <w:r w:rsidR="00EC1D92" w:rsidRPr="00D20EBD">
        <w:rPr>
          <w:rFonts w:ascii="Times New Roman" w:eastAsia="Times New Roman" w:hAnsi="Times New Roman" w:cs="Times New Roman"/>
          <w:sz w:val="24"/>
          <w:szCs w:val="24"/>
          <w:lang w:val="en-GB"/>
        </w:rPr>
        <w:t>.</w:t>
      </w:r>
      <w:r w:rsidR="00D35147" w:rsidRPr="00D20EBD">
        <w:rPr>
          <w:rFonts w:ascii="Times New Roman" w:eastAsia="Times New Roman" w:hAnsi="Times New Roman" w:cs="Times New Roman"/>
          <w:sz w:val="24"/>
          <w:szCs w:val="24"/>
          <w:lang w:val="en-GB"/>
        </w:rPr>
        <w:t xml:space="preserve"> </w:t>
      </w:r>
      <w:r w:rsidR="00EC1D92" w:rsidRPr="00D20EBD">
        <w:rPr>
          <w:rFonts w:ascii="Times New Roman" w:eastAsia="Times New Roman" w:hAnsi="Times New Roman" w:cs="Times New Roman"/>
          <w:sz w:val="24"/>
          <w:szCs w:val="24"/>
          <w:lang w:val="en-GB"/>
        </w:rPr>
        <w:t>T</w:t>
      </w:r>
      <w:r w:rsidR="00D35147" w:rsidRPr="00D20EBD">
        <w:rPr>
          <w:rFonts w:ascii="Times New Roman" w:eastAsia="Times New Roman" w:hAnsi="Times New Roman" w:cs="Times New Roman"/>
          <w:sz w:val="24"/>
          <w:szCs w:val="24"/>
          <w:lang w:val="en-GB"/>
        </w:rPr>
        <w:t>hese</w:t>
      </w:r>
      <w:r w:rsidR="00EC1D92" w:rsidRPr="00D20EBD">
        <w:rPr>
          <w:rFonts w:ascii="Times New Roman" w:eastAsia="Times New Roman" w:hAnsi="Times New Roman" w:cs="Times New Roman"/>
          <w:sz w:val="24"/>
          <w:szCs w:val="24"/>
          <w:lang w:val="en-GB"/>
        </w:rPr>
        <w:t xml:space="preserve"> </w:t>
      </w:r>
      <w:r w:rsidR="00D35147" w:rsidRPr="00D20EBD">
        <w:rPr>
          <w:rFonts w:ascii="Times New Roman" w:eastAsia="Times New Roman" w:hAnsi="Times New Roman" w:cs="Times New Roman"/>
          <w:sz w:val="24"/>
          <w:szCs w:val="24"/>
          <w:lang w:val="en-GB"/>
        </w:rPr>
        <w:t>variables</w:t>
      </w:r>
      <w:r w:rsidR="00EF73F8" w:rsidRPr="00D20EBD">
        <w:rPr>
          <w:rFonts w:ascii="Times New Roman" w:eastAsia="Times New Roman" w:hAnsi="Times New Roman" w:cs="Times New Roman"/>
          <w:sz w:val="24"/>
          <w:szCs w:val="24"/>
          <w:lang w:val="en-GB"/>
        </w:rPr>
        <w:t xml:space="preserve"> may </w:t>
      </w:r>
      <w:r w:rsidR="00AE063B" w:rsidRPr="00D20EBD">
        <w:rPr>
          <w:rFonts w:ascii="Times New Roman" w:eastAsia="Times New Roman" w:hAnsi="Times New Roman" w:cs="Times New Roman"/>
          <w:sz w:val="24"/>
          <w:szCs w:val="24"/>
          <w:lang w:val="en-GB"/>
        </w:rPr>
        <w:t>offer</w:t>
      </w:r>
      <w:r w:rsidR="009E3C41" w:rsidRPr="00D20EBD">
        <w:rPr>
          <w:rFonts w:ascii="Times New Roman" w:eastAsia="Times New Roman" w:hAnsi="Times New Roman" w:cs="Times New Roman"/>
          <w:sz w:val="24"/>
          <w:szCs w:val="24"/>
          <w:lang w:val="en-GB"/>
        </w:rPr>
        <w:t xml:space="preserve"> </w:t>
      </w:r>
      <w:r w:rsidR="00EC1D92" w:rsidRPr="00D20EBD">
        <w:rPr>
          <w:rFonts w:ascii="Times New Roman" w:eastAsia="Times New Roman" w:hAnsi="Times New Roman" w:cs="Times New Roman"/>
          <w:sz w:val="24"/>
          <w:szCs w:val="24"/>
          <w:lang w:val="en-GB"/>
        </w:rPr>
        <w:t>additional</w:t>
      </w:r>
      <w:r w:rsidR="009E3C41" w:rsidRPr="00D20EBD">
        <w:rPr>
          <w:rFonts w:ascii="Times New Roman" w:eastAsia="Times New Roman" w:hAnsi="Times New Roman" w:cs="Times New Roman"/>
          <w:sz w:val="24"/>
          <w:szCs w:val="24"/>
          <w:lang w:val="en-GB"/>
        </w:rPr>
        <w:t xml:space="preserve"> explanation</w:t>
      </w:r>
      <w:r w:rsidR="005702D5" w:rsidRPr="00D20EBD">
        <w:rPr>
          <w:rFonts w:ascii="Times New Roman" w:eastAsia="Times New Roman" w:hAnsi="Times New Roman" w:cs="Times New Roman"/>
          <w:sz w:val="24"/>
          <w:szCs w:val="24"/>
          <w:lang w:val="en-GB"/>
        </w:rPr>
        <w:t>s</w:t>
      </w:r>
      <w:r w:rsidR="009E3C41" w:rsidRPr="00D20EBD">
        <w:rPr>
          <w:rFonts w:ascii="Times New Roman" w:eastAsia="Times New Roman" w:hAnsi="Times New Roman" w:cs="Times New Roman"/>
          <w:sz w:val="24"/>
          <w:szCs w:val="24"/>
          <w:lang w:val="en-GB"/>
        </w:rPr>
        <w:t xml:space="preserve"> for competition </w:t>
      </w:r>
      <w:r w:rsidR="00626F5E" w:rsidRPr="00D20EBD">
        <w:rPr>
          <w:rFonts w:ascii="Times New Roman" w:eastAsia="Times New Roman" w:hAnsi="Times New Roman" w:cs="Times New Roman"/>
          <w:sz w:val="24"/>
          <w:szCs w:val="24"/>
          <w:lang w:val="en-GB"/>
        </w:rPr>
        <w:t>and</w:t>
      </w:r>
      <w:r w:rsidR="009E3C41" w:rsidRPr="00D20EBD">
        <w:rPr>
          <w:rFonts w:ascii="Times New Roman" w:eastAsia="Times New Roman" w:hAnsi="Times New Roman" w:cs="Times New Roman"/>
          <w:sz w:val="24"/>
          <w:szCs w:val="24"/>
          <w:lang w:val="en-GB"/>
        </w:rPr>
        <w:t xml:space="preserve"> cooperation</w:t>
      </w:r>
      <w:r w:rsidR="00626F5E" w:rsidRPr="00D20EBD">
        <w:rPr>
          <w:rFonts w:ascii="Times New Roman" w:eastAsia="Times New Roman" w:hAnsi="Times New Roman" w:cs="Times New Roman"/>
          <w:sz w:val="24"/>
          <w:szCs w:val="24"/>
          <w:lang w:val="en-GB"/>
        </w:rPr>
        <w:t>, respectively</w:t>
      </w:r>
      <w:r w:rsidR="007A1216" w:rsidRPr="00D20EBD">
        <w:rPr>
          <w:rFonts w:ascii="Times New Roman" w:eastAsia="Times New Roman" w:hAnsi="Times New Roman" w:cs="Times New Roman"/>
          <w:sz w:val="24"/>
          <w:szCs w:val="24"/>
          <w:lang w:val="en-GB"/>
        </w:rPr>
        <w:t>, and</w:t>
      </w:r>
      <w:r w:rsidR="006B0BFE" w:rsidRPr="00D20EBD">
        <w:rPr>
          <w:rFonts w:ascii="Times New Roman" w:eastAsia="Times New Roman" w:hAnsi="Times New Roman" w:cs="Times New Roman"/>
          <w:sz w:val="24"/>
          <w:szCs w:val="24"/>
          <w:lang w:val="en-GB"/>
        </w:rPr>
        <w:t xml:space="preserve"> </w:t>
      </w:r>
      <w:r w:rsidR="007A1216" w:rsidRPr="00D20EBD">
        <w:rPr>
          <w:rFonts w:ascii="Times New Roman" w:eastAsia="Times New Roman" w:hAnsi="Times New Roman" w:cs="Times New Roman"/>
          <w:sz w:val="24"/>
          <w:szCs w:val="24"/>
          <w:lang w:val="en-GB"/>
        </w:rPr>
        <w:t xml:space="preserve">have been shown to vary cross-culturally </w:t>
      </w:r>
      <w:bookmarkEnd w:id="33"/>
      <w:r w:rsidR="00BD282C" w:rsidRPr="00D20EBD">
        <w:rPr>
          <w:rFonts w:ascii="Times New Roman" w:eastAsia="Times New Roman" w:hAnsi="Times New Roman" w:cs="Times New Roman"/>
          <w:sz w:val="24"/>
          <w:szCs w:val="24"/>
          <w:lang w:val="en-GB"/>
        </w:rPr>
        <w:t>(</w:t>
      </w:r>
      <w:r w:rsidR="006B0BFE" w:rsidRPr="00D20EBD">
        <w:rPr>
          <w:rFonts w:ascii="Times New Roman" w:eastAsia="Times New Roman" w:hAnsi="Times New Roman" w:cs="Times New Roman"/>
          <w:sz w:val="24"/>
          <w:szCs w:val="24"/>
          <w:lang w:val="en-GB"/>
        </w:rPr>
        <w:t xml:space="preserve">see Methods and </w:t>
      </w:r>
      <w:r w:rsidR="00580217" w:rsidRPr="00D20EBD">
        <w:rPr>
          <w:rFonts w:ascii="Times New Roman" w:eastAsia="Times New Roman" w:hAnsi="Times New Roman" w:cs="Times New Roman"/>
          <w:sz w:val="24"/>
          <w:szCs w:val="24"/>
          <w:lang w:val="en-GB"/>
        </w:rPr>
        <w:t xml:space="preserve">Section 3.2.5 and 3.3.5 in the </w:t>
      </w:r>
      <w:r w:rsidR="00BD282C" w:rsidRPr="00D20EBD">
        <w:rPr>
          <w:rFonts w:ascii="Times New Roman" w:eastAsia="Times New Roman" w:hAnsi="Times New Roman" w:cs="Times New Roman"/>
          <w:sz w:val="24"/>
          <w:szCs w:val="24"/>
          <w:lang w:val="en-GB"/>
        </w:rPr>
        <w:t xml:space="preserve">Supplementary Information, </w:t>
      </w:r>
      <w:r w:rsidR="006B0BFE" w:rsidRPr="00D20EBD">
        <w:rPr>
          <w:rFonts w:ascii="Times New Roman" w:eastAsia="Times New Roman" w:hAnsi="Times New Roman" w:cs="Times New Roman"/>
          <w:sz w:val="24"/>
          <w:szCs w:val="24"/>
          <w:lang w:val="en-GB"/>
        </w:rPr>
        <w:t>SI</w:t>
      </w:r>
      <w:r w:rsidR="00BD282C" w:rsidRPr="00D20EBD">
        <w:rPr>
          <w:rFonts w:ascii="Times New Roman" w:eastAsia="Times New Roman" w:hAnsi="Times New Roman" w:cs="Times New Roman"/>
          <w:sz w:val="24"/>
          <w:szCs w:val="24"/>
          <w:lang w:val="en-GB"/>
        </w:rPr>
        <w:t>, for more details)</w:t>
      </w:r>
      <w:r w:rsidR="006B0BFE" w:rsidRPr="00D20EBD">
        <w:rPr>
          <w:rFonts w:ascii="Times New Roman" w:eastAsia="Times New Roman" w:hAnsi="Times New Roman" w:cs="Times New Roman"/>
          <w:sz w:val="24"/>
          <w:szCs w:val="24"/>
          <w:lang w:val="en-GB"/>
        </w:rPr>
        <w:t>.</w:t>
      </w:r>
      <w:r w:rsidR="00D35147" w:rsidRPr="00D20EBD">
        <w:rPr>
          <w:rFonts w:ascii="Times New Roman" w:eastAsia="Times New Roman" w:hAnsi="Times New Roman" w:cs="Times New Roman"/>
          <w:sz w:val="24"/>
          <w:szCs w:val="24"/>
          <w:lang w:val="en-GB"/>
        </w:rPr>
        <w:t xml:space="preserve"> </w:t>
      </w:r>
    </w:p>
    <w:bookmarkEnd w:id="35"/>
    <w:bookmarkEnd w:id="37"/>
    <w:p w14:paraId="2AFA7BE3" w14:textId="5889B5C1" w:rsidR="00827744" w:rsidRPr="00D20EBD" w:rsidRDefault="003F49F8" w:rsidP="002F1CA2">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results revealed </w:t>
      </w:r>
      <w:r w:rsidR="007C4693" w:rsidRPr="00D20EBD">
        <w:rPr>
          <w:rFonts w:ascii="Times New Roman" w:hAnsi="Times New Roman" w:cs="Times New Roman"/>
          <w:sz w:val="24"/>
          <w:szCs w:val="24"/>
          <w:lang w:val="en-GB"/>
        </w:rPr>
        <w:t>that</w:t>
      </w:r>
      <w:r w:rsidRPr="00D20EBD">
        <w:rPr>
          <w:rFonts w:ascii="Times New Roman" w:hAnsi="Times New Roman" w:cs="Times New Roman"/>
          <w:sz w:val="24"/>
          <w:szCs w:val="24"/>
          <w:lang w:val="en-GB"/>
        </w:rPr>
        <w:t xml:space="preserve"> perceived normative </w:t>
      </w:r>
      <w:r w:rsidR="009B4550"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w:t>
      </w:r>
      <w:r w:rsidR="007C4693" w:rsidRPr="00D20EBD">
        <w:rPr>
          <w:rFonts w:ascii="Times New Roman" w:hAnsi="Times New Roman" w:cs="Times New Roman"/>
          <w:sz w:val="24"/>
          <w:szCs w:val="24"/>
          <w:lang w:val="en-GB"/>
        </w:rPr>
        <w:t xml:space="preserve">were positively associated with </w:t>
      </w:r>
      <w:r w:rsidR="00227C3C" w:rsidRPr="00D20EBD">
        <w:rPr>
          <w:rFonts w:ascii="Times New Roman" w:hAnsi="Times New Roman" w:cs="Times New Roman"/>
          <w:sz w:val="24"/>
          <w:szCs w:val="24"/>
          <w:lang w:val="en-GB"/>
        </w:rPr>
        <w:t xml:space="preserve">competition, cooperation, </w:t>
      </w:r>
      <w:r w:rsidR="00B22796" w:rsidRPr="00D20EBD">
        <w:rPr>
          <w:rFonts w:ascii="Times New Roman" w:hAnsi="Times New Roman" w:cs="Times New Roman"/>
          <w:sz w:val="24"/>
          <w:szCs w:val="24"/>
          <w:lang w:val="en-GB"/>
        </w:rPr>
        <w:t>and</w:t>
      </w:r>
      <w:r w:rsidR="00227C3C" w:rsidRPr="00D20EBD">
        <w:rPr>
          <w:rFonts w:ascii="Times New Roman" w:hAnsi="Times New Roman" w:cs="Times New Roman"/>
          <w:sz w:val="24"/>
          <w:szCs w:val="24"/>
          <w:lang w:val="en-GB"/>
        </w:rPr>
        <w:t xml:space="preserve"> expectations of these </w:t>
      </w:r>
      <w:r w:rsidR="009B4550" w:rsidRPr="00D20EBD">
        <w:rPr>
          <w:rFonts w:ascii="Times New Roman" w:hAnsi="Times New Roman" w:cs="Times New Roman"/>
          <w:sz w:val="24"/>
          <w:szCs w:val="24"/>
          <w:lang w:val="en-GB"/>
        </w:rPr>
        <w:t>behaviours</w:t>
      </w:r>
      <w:r w:rsidR="00227C3C" w:rsidRPr="00D20EBD">
        <w:rPr>
          <w:rFonts w:ascii="Times New Roman" w:hAnsi="Times New Roman" w:cs="Times New Roman"/>
          <w:sz w:val="24"/>
          <w:szCs w:val="24"/>
          <w:lang w:val="en-GB"/>
        </w:rPr>
        <w:t xml:space="preserve"> from others, at </w:t>
      </w:r>
      <w:r w:rsidR="005B0539" w:rsidRPr="00D20EBD">
        <w:rPr>
          <w:rFonts w:ascii="Times New Roman" w:hAnsi="Times New Roman" w:cs="Times New Roman"/>
          <w:sz w:val="24"/>
          <w:szCs w:val="24"/>
          <w:lang w:val="en-GB"/>
        </w:rPr>
        <w:t xml:space="preserve">both </w:t>
      </w:r>
      <w:r w:rsidR="00227C3C" w:rsidRPr="00D20EBD">
        <w:rPr>
          <w:rFonts w:ascii="Times New Roman" w:hAnsi="Times New Roman" w:cs="Times New Roman"/>
          <w:sz w:val="24"/>
          <w:szCs w:val="24"/>
          <w:lang w:val="en-GB"/>
        </w:rPr>
        <w:t>societal and individual levels.</w:t>
      </w:r>
      <w:r w:rsidR="005B0539" w:rsidRPr="00D20EBD">
        <w:rPr>
          <w:rFonts w:ascii="Times New Roman" w:hAnsi="Times New Roman" w:cs="Times New Roman"/>
          <w:sz w:val="24"/>
          <w:szCs w:val="24"/>
          <w:lang w:val="en-GB"/>
        </w:rPr>
        <w:t xml:space="preserve"> </w:t>
      </w:r>
      <w:r w:rsidR="00604EC7" w:rsidRPr="00D20EBD">
        <w:rPr>
          <w:rFonts w:ascii="Times New Roman" w:hAnsi="Times New Roman" w:cs="Times New Roman"/>
          <w:sz w:val="24"/>
          <w:szCs w:val="24"/>
          <w:lang w:val="en-GB"/>
        </w:rPr>
        <w:t xml:space="preserve">Further analyses revealed that perceived </w:t>
      </w:r>
      <w:r w:rsidR="002B41C0" w:rsidRPr="00D20EBD">
        <w:rPr>
          <w:rFonts w:ascii="Times New Roman" w:hAnsi="Times New Roman" w:cs="Times New Roman"/>
          <w:sz w:val="24"/>
          <w:szCs w:val="24"/>
          <w:lang w:val="en-GB"/>
        </w:rPr>
        <w:t xml:space="preserve">normative </w:t>
      </w:r>
      <w:r w:rsidR="009B4550" w:rsidRPr="00D20EBD">
        <w:rPr>
          <w:rFonts w:ascii="Times New Roman" w:hAnsi="Times New Roman" w:cs="Times New Roman"/>
          <w:sz w:val="24"/>
          <w:szCs w:val="24"/>
          <w:lang w:val="en-GB"/>
        </w:rPr>
        <w:t>honour</w:t>
      </w:r>
      <w:r w:rsidR="00CA6B77" w:rsidRPr="00D20EBD">
        <w:rPr>
          <w:rFonts w:ascii="Times New Roman" w:hAnsi="Times New Roman" w:cs="Times New Roman"/>
          <w:sz w:val="24"/>
          <w:szCs w:val="24"/>
          <w:lang w:val="en-GB"/>
        </w:rPr>
        <w:t xml:space="preserve"> </w:t>
      </w:r>
      <w:r w:rsidR="002B41C0" w:rsidRPr="00D20EBD">
        <w:rPr>
          <w:rFonts w:ascii="Times New Roman" w:hAnsi="Times New Roman" w:cs="Times New Roman"/>
          <w:sz w:val="24"/>
          <w:szCs w:val="24"/>
          <w:lang w:val="en-GB"/>
        </w:rPr>
        <w:t xml:space="preserve">values, particularly </w:t>
      </w:r>
      <w:r w:rsidR="009B4550" w:rsidRPr="00D20EBD">
        <w:rPr>
          <w:rFonts w:ascii="Times New Roman" w:hAnsi="Times New Roman" w:cs="Times New Roman"/>
          <w:sz w:val="24"/>
          <w:szCs w:val="24"/>
          <w:lang w:val="en-GB"/>
        </w:rPr>
        <w:t>defence</w:t>
      </w:r>
      <w:r w:rsidR="002B41C0" w:rsidRPr="00D20EBD">
        <w:rPr>
          <w:rFonts w:ascii="Times New Roman" w:hAnsi="Times New Roman" w:cs="Times New Roman"/>
          <w:sz w:val="24"/>
          <w:szCs w:val="24"/>
          <w:lang w:val="en-GB"/>
        </w:rPr>
        <w:t xml:space="preserve"> of family reputation, were positively associated with coordinative </w:t>
      </w:r>
      <w:r w:rsidR="00E126D1" w:rsidRPr="00D20EBD">
        <w:rPr>
          <w:rFonts w:ascii="Times New Roman" w:hAnsi="Times New Roman" w:cs="Times New Roman"/>
          <w:sz w:val="24"/>
          <w:szCs w:val="24"/>
          <w:lang w:val="en-GB"/>
        </w:rPr>
        <w:t>decisions</w:t>
      </w:r>
      <w:r w:rsidR="00AC2F9D" w:rsidRPr="00D20EBD">
        <w:rPr>
          <w:rFonts w:ascii="Times New Roman" w:hAnsi="Times New Roman" w:cs="Times New Roman"/>
          <w:sz w:val="24"/>
          <w:szCs w:val="24"/>
          <w:lang w:val="en-GB"/>
        </w:rPr>
        <w:t xml:space="preserve">, </w:t>
      </w:r>
      <w:r w:rsidR="002B41C0" w:rsidRPr="00D20EBD">
        <w:rPr>
          <w:rFonts w:ascii="Times New Roman" w:hAnsi="Times New Roman" w:cs="Times New Roman"/>
          <w:sz w:val="24"/>
          <w:szCs w:val="24"/>
          <w:lang w:val="en-GB"/>
        </w:rPr>
        <w:t xml:space="preserve">anticipation of successful coordination, </w:t>
      </w:r>
      <w:r w:rsidR="00163EC3" w:rsidRPr="00D20EBD">
        <w:rPr>
          <w:rFonts w:ascii="Times New Roman" w:hAnsi="Times New Roman" w:cs="Times New Roman"/>
          <w:sz w:val="24"/>
          <w:szCs w:val="24"/>
          <w:lang w:val="en-GB"/>
        </w:rPr>
        <w:t>and</w:t>
      </w:r>
      <w:r w:rsidR="002B41C0" w:rsidRPr="00D20EBD">
        <w:rPr>
          <w:rFonts w:ascii="Times New Roman" w:hAnsi="Times New Roman" w:cs="Times New Roman"/>
          <w:sz w:val="24"/>
          <w:szCs w:val="24"/>
          <w:lang w:val="en-GB"/>
        </w:rPr>
        <w:t xml:space="preserve"> </w:t>
      </w:r>
      <w:r w:rsidR="000B469D" w:rsidRPr="00D20EBD">
        <w:rPr>
          <w:rFonts w:ascii="Times New Roman" w:hAnsi="Times New Roman" w:cs="Times New Roman"/>
          <w:sz w:val="24"/>
          <w:szCs w:val="24"/>
          <w:lang w:val="en-GB"/>
        </w:rPr>
        <w:t>willingness to engage in</w:t>
      </w:r>
      <w:r w:rsidR="003E179B" w:rsidRPr="00D20EBD">
        <w:rPr>
          <w:rFonts w:ascii="Times New Roman" w:hAnsi="Times New Roman" w:cs="Times New Roman" w:hint="eastAsia"/>
          <w:sz w:val="24"/>
          <w:szCs w:val="24"/>
          <w:lang w:val="en-GB"/>
        </w:rPr>
        <w:t xml:space="preserve"> </w:t>
      </w:r>
      <w:r w:rsidR="002B41C0" w:rsidRPr="00D20EBD">
        <w:rPr>
          <w:rFonts w:ascii="Times New Roman" w:hAnsi="Times New Roman" w:cs="Times New Roman"/>
          <w:sz w:val="24"/>
          <w:szCs w:val="24"/>
          <w:lang w:val="en-GB"/>
        </w:rPr>
        <w:t xml:space="preserve">conditional cooperation. </w:t>
      </w:r>
      <w:r w:rsidR="00164C7E" w:rsidRPr="00D20EBD">
        <w:rPr>
          <w:rFonts w:ascii="Times New Roman" w:hAnsi="Times New Roman" w:cs="Times New Roman"/>
          <w:sz w:val="24"/>
          <w:szCs w:val="24"/>
          <w:lang w:val="en-GB"/>
        </w:rPr>
        <w:t xml:space="preserve">Regarding personal honour values, </w:t>
      </w:r>
      <w:r w:rsidR="00F7565E" w:rsidRPr="00D20EBD">
        <w:rPr>
          <w:rFonts w:ascii="Times New Roman" w:hAnsi="Times New Roman" w:cs="Times New Roman" w:hint="eastAsia"/>
          <w:sz w:val="24"/>
          <w:szCs w:val="24"/>
          <w:lang w:val="en-GB"/>
        </w:rPr>
        <w:t>defence of family reputation</w:t>
      </w:r>
      <w:r w:rsidR="00B72FC4" w:rsidRPr="00D20EBD">
        <w:rPr>
          <w:rFonts w:ascii="Times New Roman" w:hAnsi="Times New Roman" w:cs="Times New Roman"/>
          <w:sz w:val="24"/>
          <w:szCs w:val="24"/>
          <w:lang w:val="en-GB"/>
        </w:rPr>
        <w:t xml:space="preserve"> </w:t>
      </w:r>
      <w:r w:rsidR="004079CE" w:rsidRPr="00D20EBD">
        <w:rPr>
          <w:rFonts w:ascii="Times New Roman" w:hAnsi="Times New Roman" w:cs="Times New Roman"/>
          <w:sz w:val="24"/>
          <w:szCs w:val="24"/>
          <w:lang w:val="en-GB"/>
        </w:rPr>
        <w:lastRenderedPageBreak/>
        <w:t xml:space="preserve">values </w:t>
      </w:r>
      <w:r w:rsidR="00AC2F9D" w:rsidRPr="00D20EBD">
        <w:rPr>
          <w:rFonts w:ascii="Times New Roman" w:hAnsi="Times New Roman" w:cs="Times New Roman"/>
          <w:sz w:val="24"/>
          <w:szCs w:val="24"/>
          <w:lang w:val="en-GB"/>
        </w:rPr>
        <w:t>were</w:t>
      </w:r>
      <w:r w:rsidR="004079CE" w:rsidRPr="00D20EBD">
        <w:rPr>
          <w:rFonts w:ascii="Times New Roman" w:hAnsi="Times New Roman" w:cs="Times New Roman"/>
          <w:sz w:val="24"/>
          <w:szCs w:val="24"/>
          <w:lang w:val="en-GB"/>
        </w:rPr>
        <w:t xml:space="preserve"> linked to </w:t>
      </w:r>
      <w:r w:rsidR="00AC2F9D" w:rsidRPr="00D20EBD">
        <w:rPr>
          <w:rFonts w:ascii="Times New Roman" w:hAnsi="Times New Roman" w:cs="Times New Roman"/>
          <w:sz w:val="24"/>
          <w:szCs w:val="24"/>
          <w:lang w:val="en-GB"/>
        </w:rPr>
        <w:t>increased</w:t>
      </w:r>
      <w:r w:rsidR="004079CE" w:rsidRPr="00D20EBD">
        <w:rPr>
          <w:rFonts w:ascii="Times New Roman" w:hAnsi="Times New Roman" w:cs="Times New Roman"/>
          <w:sz w:val="24"/>
          <w:szCs w:val="24"/>
          <w:lang w:val="en-GB"/>
        </w:rPr>
        <w:t xml:space="preserve"> cooperative and coordinative efforts, wh</w:t>
      </w:r>
      <w:r w:rsidR="00163EC3" w:rsidRPr="00D20EBD">
        <w:rPr>
          <w:rFonts w:ascii="Times New Roman" w:hAnsi="Times New Roman" w:cs="Times New Roman"/>
          <w:sz w:val="24"/>
          <w:szCs w:val="24"/>
          <w:lang w:val="en-GB"/>
        </w:rPr>
        <w:t>ereas</w:t>
      </w:r>
      <w:r w:rsidR="004079CE" w:rsidRPr="00D20EBD">
        <w:rPr>
          <w:rFonts w:ascii="Times New Roman" w:hAnsi="Times New Roman" w:cs="Times New Roman"/>
          <w:sz w:val="24"/>
          <w:szCs w:val="24"/>
          <w:lang w:val="en-GB"/>
        </w:rPr>
        <w:t xml:space="preserve"> </w:t>
      </w:r>
      <w:r w:rsidR="00F7565E" w:rsidRPr="00D20EBD">
        <w:rPr>
          <w:rFonts w:ascii="Times New Roman" w:hAnsi="Times New Roman" w:cs="Times New Roman" w:hint="eastAsia"/>
          <w:sz w:val="24"/>
          <w:szCs w:val="24"/>
          <w:lang w:val="en-GB"/>
        </w:rPr>
        <w:t>self-promotion and retaliation</w:t>
      </w:r>
      <w:r w:rsidR="00B72FC4" w:rsidRPr="00D20EBD">
        <w:rPr>
          <w:rFonts w:ascii="Times New Roman" w:hAnsi="Times New Roman" w:cs="Times New Roman"/>
          <w:sz w:val="24"/>
          <w:szCs w:val="24"/>
          <w:lang w:val="en-GB"/>
        </w:rPr>
        <w:t xml:space="preserve"> </w:t>
      </w:r>
      <w:r w:rsidR="00163EC3" w:rsidRPr="00D20EBD">
        <w:rPr>
          <w:rFonts w:ascii="Times New Roman" w:hAnsi="Times New Roman" w:cs="Times New Roman"/>
          <w:sz w:val="24"/>
          <w:szCs w:val="24"/>
          <w:lang w:val="en-GB"/>
        </w:rPr>
        <w:t>values</w:t>
      </w:r>
      <w:r w:rsidR="004079CE" w:rsidRPr="00D20EBD">
        <w:rPr>
          <w:rFonts w:ascii="Times New Roman" w:hAnsi="Times New Roman" w:cs="Times New Roman"/>
          <w:sz w:val="24"/>
          <w:szCs w:val="24"/>
          <w:lang w:val="en-GB"/>
        </w:rPr>
        <w:t xml:space="preserve"> </w:t>
      </w:r>
      <w:r w:rsidR="00163EC3" w:rsidRPr="00D20EBD">
        <w:rPr>
          <w:rFonts w:ascii="Times New Roman" w:hAnsi="Times New Roman" w:cs="Times New Roman"/>
          <w:sz w:val="24"/>
          <w:szCs w:val="24"/>
          <w:lang w:val="en-GB"/>
        </w:rPr>
        <w:t>were</w:t>
      </w:r>
      <w:r w:rsidR="004079CE" w:rsidRPr="00D20EBD">
        <w:rPr>
          <w:rFonts w:ascii="Times New Roman" w:hAnsi="Times New Roman" w:cs="Times New Roman"/>
          <w:sz w:val="24"/>
          <w:szCs w:val="24"/>
          <w:lang w:val="en-GB"/>
        </w:rPr>
        <w:t xml:space="preserve"> associated with reduced efforts in these </w:t>
      </w:r>
      <w:r w:rsidR="005013A4" w:rsidRPr="00D20EBD">
        <w:rPr>
          <w:rFonts w:ascii="Times New Roman" w:hAnsi="Times New Roman" w:cs="Times New Roman"/>
          <w:sz w:val="24"/>
          <w:szCs w:val="24"/>
          <w:lang w:val="en-GB"/>
        </w:rPr>
        <w:t>behaviours</w:t>
      </w:r>
      <w:r w:rsidR="004079CE" w:rsidRPr="00D20EBD">
        <w:rPr>
          <w:rFonts w:ascii="Times New Roman" w:hAnsi="Times New Roman" w:cs="Times New Roman"/>
          <w:sz w:val="24"/>
          <w:szCs w:val="24"/>
          <w:lang w:val="en-GB"/>
        </w:rPr>
        <w:t xml:space="preserve">. </w:t>
      </w:r>
      <w:bookmarkEnd w:id="34"/>
    </w:p>
    <w:p w14:paraId="5E5AFE31" w14:textId="0B6F5C3B" w:rsidR="00A34A00" w:rsidRPr="00D20EBD" w:rsidRDefault="00777668" w:rsidP="00205D34">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Results</w:t>
      </w:r>
    </w:p>
    <w:p w14:paraId="60C0AE24" w14:textId="03E2340C" w:rsidR="0019471F" w:rsidRPr="00D20EBD" w:rsidRDefault="00A34A00" w:rsidP="00A34A00">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C</w:t>
      </w:r>
      <w:r w:rsidR="0019471F" w:rsidRPr="00D20EBD">
        <w:rPr>
          <w:rFonts w:ascii="Times New Roman" w:hAnsi="Times New Roman" w:cs="Times New Roman"/>
          <w:b/>
          <w:bCs/>
          <w:sz w:val="24"/>
          <w:szCs w:val="24"/>
          <w:lang w:val="en-GB"/>
        </w:rPr>
        <w:t xml:space="preserve">ompetition and </w:t>
      </w:r>
      <w:r w:rsidR="00AA5892" w:rsidRPr="00D20EBD">
        <w:rPr>
          <w:rFonts w:ascii="Times New Roman" w:hAnsi="Times New Roman" w:cs="Times New Roman"/>
          <w:b/>
          <w:bCs/>
          <w:sz w:val="24"/>
          <w:szCs w:val="24"/>
          <w:lang w:val="en-GB"/>
        </w:rPr>
        <w:t>cooperation</w:t>
      </w:r>
    </w:p>
    <w:p w14:paraId="736199AE" w14:textId="28D0F41F" w:rsidR="003269C6" w:rsidRPr="00177BFA" w:rsidRDefault="0081052D" w:rsidP="00072C2D">
      <w:pPr>
        <w:spacing w:after="0" w:line="480" w:lineRule="auto"/>
        <w:ind w:firstLine="720"/>
        <w:rPr>
          <w:rFonts w:ascii="Times New Roman" w:hAnsi="Times New Roman" w:cs="Times New Roman"/>
          <w:sz w:val="24"/>
          <w:szCs w:val="24"/>
          <w:lang w:val="en-GB"/>
        </w:rPr>
      </w:pPr>
      <w:bookmarkStart w:id="38" w:name="_Hlk191911951"/>
      <w:r w:rsidRPr="00D20EBD">
        <w:rPr>
          <w:rFonts w:ascii="Times New Roman" w:hAnsi="Times New Roman" w:cs="Times New Roman"/>
          <w:sz w:val="24"/>
          <w:szCs w:val="24"/>
          <w:lang w:val="en-GB"/>
        </w:rPr>
        <w:t>W</w:t>
      </w:r>
      <w:r w:rsidR="004244E5" w:rsidRPr="00D20EBD">
        <w:rPr>
          <w:rFonts w:ascii="Times New Roman" w:hAnsi="Times New Roman" w:cs="Times New Roman"/>
          <w:sz w:val="24"/>
          <w:szCs w:val="24"/>
          <w:lang w:val="en-GB"/>
        </w:rPr>
        <w:t xml:space="preserve">e observed </w:t>
      </w:r>
      <w:r w:rsidRPr="00D20EBD">
        <w:rPr>
          <w:rFonts w:ascii="Times New Roman" w:hAnsi="Times New Roman" w:cs="Times New Roman"/>
          <w:sz w:val="24"/>
          <w:szCs w:val="24"/>
          <w:lang w:val="en-GB"/>
        </w:rPr>
        <w:t xml:space="preserve">significant differences </w:t>
      </w:r>
      <w:r w:rsidR="00DB4552" w:rsidRPr="00D20EBD">
        <w:rPr>
          <w:rFonts w:ascii="Times New Roman" w:hAnsi="Times New Roman" w:cs="Times New Roman"/>
          <w:sz w:val="24"/>
          <w:szCs w:val="24"/>
          <w:lang w:val="en-GB"/>
        </w:rPr>
        <w:t>across societies in</w:t>
      </w:r>
      <w:r w:rsidR="009B3374" w:rsidRPr="00D20EBD">
        <w:rPr>
          <w:rFonts w:ascii="Times New Roman" w:hAnsi="Times New Roman" w:cs="Times New Roman"/>
          <w:sz w:val="24"/>
          <w:szCs w:val="24"/>
          <w:lang w:val="en-GB"/>
        </w:rPr>
        <w:t xml:space="preserve"> </w:t>
      </w:r>
      <w:r w:rsidR="004244E5" w:rsidRPr="00D20EBD">
        <w:rPr>
          <w:rFonts w:ascii="Times New Roman" w:hAnsi="Times New Roman" w:cs="Times New Roman"/>
          <w:sz w:val="24"/>
          <w:szCs w:val="24"/>
          <w:lang w:val="en-GB"/>
        </w:rPr>
        <w:t>competition</w:t>
      </w:r>
      <w:r w:rsidR="00CA7179" w:rsidRPr="00D20EBD">
        <w:rPr>
          <w:rFonts w:ascii="Times New Roman" w:hAnsi="Times New Roman" w:cs="Times New Roman"/>
          <w:sz w:val="24"/>
          <w:szCs w:val="24"/>
          <w:lang w:val="en-GB"/>
        </w:rPr>
        <w:t xml:space="preserve"> and</w:t>
      </w:r>
      <w:r w:rsidR="00697008" w:rsidRPr="00D20EBD">
        <w:rPr>
          <w:rFonts w:ascii="Times New Roman" w:hAnsi="Times New Roman" w:cs="Times New Roman"/>
          <w:sz w:val="24"/>
          <w:szCs w:val="24"/>
          <w:lang w:val="en-GB"/>
        </w:rPr>
        <w:t xml:space="preserve"> </w:t>
      </w:r>
      <w:r w:rsidR="00596272" w:rsidRPr="00D20EBD">
        <w:rPr>
          <w:rFonts w:ascii="Times New Roman" w:hAnsi="Times New Roman" w:cs="Times New Roman"/>
          <w:sz w:val="24"/>
          <w:szCs w:val="24"/>
          <w:lang w:val="en-GB"/>
        </w:rPr>
        <w:t>cooperation</w:t>
      </w:r>
      <w:r w:rsidRPr="00D20EBD">
        <w:rPr>
          <w:rFonts w:ascii="Times New Roman" w:hAnsi="Times New Roman" w:cs="Times New Roman"/>
          <w:sz w:val="24"/>
          <w:szCs w:val="24"/>
          <w:lang w:val="en-GB"/>
        </w:rPr>
        <w:t>, with between-societ</w:t>
      </w:r>
      <w:r w:rsidR="008703D8" w:rsidRPr="00D20EBD">
        <w:rPr>
          <w:rFonts w:ascii="Times New Roman" w:hAnsi="Times New Roman" w:cs="Times New Roman"/>
          <w:sz w:val="24"/>
          <w:szCs w:val="24"/>
          <w:lang w:val="en-GB"/>
        </w:rPr>
        <w:t>y</w:t>
      </w:r>
      <w:r w:rsidRPr="00D20EBD">
        <w:rPr>
          <w:rFonts w:ascii="Times New Roman" w:hAnsi="Times New Roman" w:cs="Times New Roman"/>
          <w:sz w:val="24"/>
          <w:szCs w:val="24"/>
          <w:lang w:val="en-GB"/>
        </w:rPr>
        <w:t xml:space="preserve"> variance</w:t>
      </w:r>
      <w:r w:rsidR="00EA6328" w:rsidRPr="00D20EBD">
        <w:rPr>
          <w:rFonts w:ascii="Times New Roman" w:hAnsi="Times New Roman" w:cs="Times New Roman"/>
          <w:sz w:val="24"/>
          <w:szCs w:val="24"/>
          <w:lang w:val="en-GB"/>
        </w:rPr>
        <w:t xml:space="preserve"> significantly different from zero for competition</w:t>
      </w:r>
      <w:r w:rsidRPr="00D20EBD">
        <w:rPr>
          <w:rFonts w:ascii="Times New Roman" w:hAnsi="Times New Roman" w:cs="Times New Roman"/>
          <w:sz w:val="24"/>
          <w:szCs w:val="24"/>
          <w:lang w:val="en-GB"/>
        </w:rPr>
        <w:t xml:space="preserve">, </w:t>
      </w:r>
      <w:r w:rsidR="00066757" w:rsidRPr="00D20EBD">
        <w:rPr>
          <w:rFonts w:ascii="Times New Roman" w:hAnsi="Times New Roman" w:cs="Times New Roman"/>
          <w:sz w:val="24"/>
          <w:szCs w:val="24"/>
          <w:lang w:val="en-GB"/>
        </w:rPr>
        <w:t>χ</w:t>
      </w:r>
      <w:r w:rsidR="00066757" w:rsidRPr="00D20EBD">
        <w:rPr>
          <w:rFonts w:ascii="Times New Roman" w:hAnsi="Times New Roman" w:cs="Times New Roman"/>
          <w:sz w:val="24"/>
          <w:szCs w:val="24"/>
          <w:vertAlign w:val="superscript"/>
          <w:lang w:val="en-GB"/>
        </w:rPr>
        <w:t>2</w:t>
      </w:r>
      <w:r w:rsidRPr="00D20EBD">
        <w:rPr>
          <w:rFonts w:ascii="Times New Roman" w:hAnsi="Times New Roman" w:cs="Times New Roman"/>
          <w:sz w:val="24"/>
          <w:szCs w:val="24"/>
          <w:lang w:val="en-GB"/>
        </w:rPr>
        <w:t xml:space="preserve"> (1) = 31.3</w:t>
      </w:r>
      <w:r w:rsidR="00C06C80" w:rsidRPr="00D20EBD">
        <w:rPr>
          <w:rFonts w:ascii="Times New Roman" w:hAnsi="Times New Roman" w:cs="Times New Roman"/>
          <w:sz w:val="24"/>
          <w:szCs w:val="24"/>
          <w:lang w:val="en-GB"/>
        </w:rPr>
        <w:t>0</w:t>
      </w:r>
      <w:r w:rsidRPr="00D20EBD">
        <w:rPr>
          <w:rFonts w:ascii="Times New Roman" w:hAnsi="Times New Roman" w:cs="Times New Roman"/>
          <w:sz w:val="24"/>
          <w:szCs w:val="24"/>
          <w:lang w:val="en-GB"/>
        </w:rPr>
        <w:t xml:space="preserve">, </w:t>
      </w:r>
      <w:r w:rsidRPr="00D20EBD">
        <w:rPr>
          <w:rFonts w:ascii="Times New Roman" w:hAnsi="Times New Roman" w:cs="Times New Roman"/>
          <w:i/>
          <w:iCs/>
          <w:sz w:val="24"/>
          <w:szCs w:val="24"/>
          <w:lang w:val="en-GB"/>
        </w:rPr>
        <w:t>p</w:t>
      </w:r>
      <w:r w:rsidRPr="00D20EBD">
        <w:rPr>
          <w:rFonts w:ascii="Times New Roman" w:hAnsi="Times New Roman" w:cs="Times New Roman"/>
          <w:sz w:val="24"/>
          <w:szCs w:val="24"/>
          <w:lang w:val="en-GB"/>
        </w:rPr>
        <w:t xml:space="preserve"> &lt; .001, </w:t>
      </w:r>
      <w:r w:rsidR="00CA7179" w:rsidRPr="00D20EBD">
        <w:rPr>
          <w:rFonts w:ascii="Times New Roman" w:hAnsi="Times New Roman" w:cs="Times New Roman"/>
          <w:sz w:val="24"/>
          <w:szCs w:val="24"/>
          <w:lang w:val="en-GB"/>
        </w:rPr>
        <w:t>and</w:t>
      </w:r>
      <w:r w:rsidR="000C40F7"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cooperation, </w:t>
      </w:r>
      <w:r w:rsidR="00066757" w:rsidRPr="00D20EBD">
        <w:rPr>
          <w:rFonts w:ascii="Times New Roman" w:hAnsi="Times New Roman" w:cs="Times New Roman"/>
          <w:sz w:val="24"/>
          <w:szCs w:val="24"/>
          <w:lang w:val="en-GB"/>
        </w:rPr>
        <w:t>χ</w:t>
      </w:r>
      <w:r w:rsidR="00066757" w:rsidRPr="00D20EBD">
        <w:rPr>
          <w:rFonts w:ascii="Times New Roman" w:hAnsi="Times New Roman" w:cs="Times New Roman"/>
          <w:sz w:val="24"/>
          <w:szCs w:val="24"/>
          <w:vertAlign w:val="superscript"/>
          <w:lang w:val="en-GB"/>
        </w:rPr>
        <w:t>2</w:t>
      </w:r>
      <w:r w:rsidRPr="00D20EBD">
        <w:rPr>
          <w:rFonts w:ascii="Times New Roman" w:hAnsi="Times New Roman" w:cs="Times New Roman"/>
          <w:sz w:val="24"/>
          <w:szCs w:val="24"/>
          <w:lang w:val="en-GB"/>
        </w:rPr>
        <w:t xml:space="preserve"> (1) = 39.8</w:t>
      </w:r>
      <w:r w:rsidR="00325882" w:rsidRPr="00D20EBD">
        <w:rPr>
          <w:rFonts w:ascii="Times New Roman" w:hAnsi="Times New Roman" w:cs="Times New Roman"/>
          <w:sz w:val="24"/>
          <w:szCs w:val="24"/>
          <w:lang w:val="en-GB"/>
        </w:rPr>
        <w:t>0</w:t>
      </w:r>
      <w:r w:rsidRPr="00D20EBD">
        <w:rPr>
          <w:rFonts w:ascii="Times New Roman" w:hAnsi="Times New Roman" w:cs="Times New Roman"/>
          <w:sz w:val="24"/>
          <w:szCs w:val="24"/>
          <w:lang w:val="en-GB"/>
        </w:rPr>
        <w:t xml:space="preserve">, </w:t>
      </w:r>
      <w:r w:rsidRPr="00D20EBD">
        <w:rPr>
          <w:rFonts w:ascii="Times New Roman" w:hAnsi="Times New Roman" w:cs="Times New Roman"/>
          <w:i/>
          <w:iCs/>
          <w:sz w:val="24"/>
          <w:szCs w:val="24"/>
          <w:lang w:val="en-GB"/>
        </w:rPr>
        <w:t>p</w:t>
      </w:r>
      <w:r w:rsidRPr="00D20EBD">
        <w:rPr>
          <w:rFonts w:ascii="Times New Roman" w:hAnsi="Times New Roman" w:cs="Times New Roman"/>
          <w:sz w:val="24"/>
          <w:szCs w:val="24"/>
          <w:lang w:val="en-GB"/>
        </w:rPr>
        <w:t xml:space="preserve"> &lt; .001</w:t>
      </w:r>
      <w:r w:rsidR="00CA7179" w:rsidRPr="00D20EBD">
        <w:rPr>
          <w:rFonts w:ascii="Times New Roman" w:hAnsi="Times New Roman" w:cs="Times New Roman"/>
          <w:sz w:val="24"/>
          <w:szCs w:val="24"/>
          <w:lang w:val="en-GB"/>
        </w:rPr>
        <w:t xml:space="preserve"> </w:t>
      </w:r>
      <w:r w:rsidR="003B01D5" w:rsidRPr="00D20EBD">
        <w:rPr>
          <w:rFonts w:ascii="Times New Roman" w:hAnsi="Times New Roman" w:cs="Times New Roman"/>
          <w:sz w:val="24"/>
          <w:szCs w:val="24"/>
          <w:lang w:val="en-GB"/>
        </w:rPr>
        <w:t>(see Table S3)</w:t>
      </w:r>
      <w:r w:rsidR="00EA6328" w:rsidRPr="00D20EBD">
        <w:rPr>
          <w:rFonts w:ascii="Times New Roman" w:hAnsi="Times New Roman" w:cs="Times New Roman"/>
          <w:sz w:val="24"/>
          <w:szCs w:val="24"/>
          <w:lang w:val="en-GB"/>
        </w:rPr>
        <w:t xml:space="preserve">. </w:t>
      </w:r>
      <w:bookmarkEnd w:id="38"/>
      <w:r w:rsidR="007E53BF" w:rsidRPr="00D20EBD">
        <w:rPr>
          <w:rFonts w:ascii="Times New Roman" w:hAnsi="Times New Roman" w:cs="Times New Roman"/>
          <w:sz w:val="24"/>
          <w:szCs w:val="24"/>
          <w:lang w:val="en-GB"/>
        </w:rPr>
        <w:t>Consistent</w:t>
      </w:r>
      <w:r w:rsidR="00F46505" w:rsidRPr="00D20EBD">
        <w:rPr>
          <w:rFonts w:ascii="Times New Roman" w:hAnsi="Times New Roman" w:cs="Times New Roman" w:hint="eastAsia"/>
          <w:sz w:val="24"/>
          <w:szCs w:val="24"/>
          <w:lang w:val="en-GB"/>
        </w:rPr>
        <w:t xml:space="preserve"> with previous </w:t>
      </w:r>
      <w:r w:rsidR="007E53BF" w:rsidRPr="00D20EBD">
        <w:rPr>
          <w:rFonts w:ascii="Times New Roman" w:hAnsi="Times New Roman" w:cs="Times New Roman"/>
          <w:sz w:val="24"/>
          <w:szCs w:val="24"/>
          <w:lang w:val="en-GB"/>
        </w:rPr>
        <w:t>findings</w:t>
      </w:r>
      <w:r w:rsidR="00F46505" w:rsidRPr="00D20EBD">
        <w:rPr>
          <w:rFonts w:ascii="Times New Roman" w:hAnsi="Times New Roman" w:cs="Times New Roman" w:hint="eastAsia"/>
          <w:sz w:val="24"/>
          <w:szCs w:val="24"/>
          <w:lang w:val="en-GB"/>
        </w:rPr>
        <w:t xml:space="preserve"> that competition and cooperation are not bipolar opposites</w:t>
      </w:r>
      <w:r w:rsidR="00DA6B10" w:rsidRPr="00D20EBD">
        <w:rPr>
          <w:rFonts w:ascii="Times New Roman" w:hAnsi="Times New Roman" w:cs="Times New Roman"/>
          <w:sz w:val="24"/>
          <w:szCs w:val="24"/>
          <w:lang w:val="en-GB"/>
        </w:rPr>
        <w:fldChar w:fldCharType="begin"/>
      </w:r>
      <w:r w:rsidR="00571BD2" w:rsidRPr="00D20EBD">
        <w:rPr>
          <w:rFonts w:ascii="Times New Roman" w:hAnsi="Times New Roman" w:cs="Times New Roman"/>
          <w:sz w:val="24"/>
          <w:szCs w:val="24"/>
          <w:lang w:val="en-GB"/>
        </w:rPr>
        <w:instrText xml:space="preserve"> ADDIN ZOTERO_ITEM CSL_CITATION {"citationID":"a1vnrtodric","properties":{"formattedCitation":"\\super 7,8\\nosupersub{}","plainCitation":"7,8","noteIndex":0},"citationItems":[{"id":18031,"uris":["http://zotero.org/users/8822807/items/5Y2UCZ2I"],"itemData":{"id":18031,"type":"article-journal","container-title":"European Review of Social Psychology","DOI":"10.1080/14792779943000071","ISSN":"1046-3283, 1479-277X","issue":"1","journalAbbreviation":"European Review of Social Psychology","language":"en","page":"231-257","source":"DOI.org (Crossref)","title":"Cooperation and competition as partners","volume":"10","author":[{"family":"Van De Vliert","given":"Evert"}],"issued":{"date-parts":[["1999",1]]}}},{"id":18039,"uris":["http://zotero.org/users/8822807/items/MLLEK98Y"],"itemData":{"id":18039,"type":"article-journal","abstract":"Each human group and each society is a complex system of cooperative and competitive relationships. These two relations are intertwined, however, it is not indifferent in what way and to what extent. The present research has aimed at revealing the requirements of cooperative competition\n which is a competitive process with a high degree of cooperation among the competing parties. The Critical Incident Technique was applied. This procedure is based on the direct observation of human behaviour and was elaborated in order to examine complex interpersonal phenomena and to provide\n ecological validity. Altogether 483 critical incidents were described by teachers and university students of education. They were instructed to recall competitive relationships that have certain characteristics (e.g. high degree of cooperation among the parties vs no cooperation among the\n parties; high degree of trust among the parties vs high degree of distrust among the parties, etc.) After the free description of the incident, the participants had to characterize the competitive event along different dimensions on a Likert-scale, for instance intense/not intense competition;\n rules kept or violated. Applying principal component analysis, four different scales were constructed: the Cooperation Scale (i.e. the relationship among the competitors, cooperation, trust and communication), the Motivation Scale (i.e. motivation, the importance of the goal, development and\n learning), the Fairness Scale (i.e. rule keeping, no aggression and no manipulation) and the Enjoyment Scale (i.e. enjoyment and positive stress). The correlation analysis of the interrelations among the scales and individual variables has indicated that the high degree of cooperation among\n the competitors was positively related to fairness, the clarity of rules of competition, enjoyment and motivation. Less cooperation among the competitors was related to higher level stress and more intensive competition among them. If competitive processes are characterized by high degree\n of cooperation, i.e. they are cooperative competitions that have no detrimental but only beneficial effects, then they combine the constructive aspects of both cooperation and competition.","container-title":"Citizenship Teaching &amp; Learning","DOI":"10.1386/ctl.8.2.131_1","ISSN":"1751-1917, 1751-1925","issue":"2","language":"en","page":"131-156","source":"DOI.org (Crossref)","title":"The cooperative competitive citizen: What does it take?","title-short":"The cooperative competitive citizen","volume":"8","author":[{"family":"Fülöp","given":"Márta"},{"family":"Takács","given":"Szabolcs"}],"issued":{"date-parts":[["2013",5,1]]}}}],"schema":"https://github.com/citation-style-language/schema/raw/master/csl-citation.json"} </w:instrText>
      </w:r>
      <w:r w:rsidR="00DA6B10" w:rsidRPr="00D20EBD">
        <w:rPr>
          <w:rFonts w:ascii="Times New Roman" w:hAnsi="Times New Roman" w:cs="Times New Roman"/>
          <w:sz w:val="24"/>
          <w:szCs w:val="24"/>
          <w:lang w:val="en-GB"/>
        </w:rPr>
        <w:fldChar w:fldCharType="separate"/>
      </w:r>
      <w:r w:rsidR="00571BD2" w:rsidRPr="00D20EBD">
        <w:rPr>
          <w:rFonts w:ascii="Times New Roman" w:hAnsi="Times New Roman" w:cs="Times New Roman"/>
          <w:kern w:val="0"/>
          <w:sz w:val="24"/>
          <w:vertAlign w:val="superscript"/>
        </w:rPr>
        <w:t>7,8</w:t>
      </w:r>
      <w:r w:rsidR="00DA6B10" w:rsidRPr="00D20EBD">
        <w:rPr>
          <w:rFonts w:ascii="Times New Roman" w:hAnsi="Times New Roman" w:cs="Times New Roman"/>
          <w:sz w:val="24"/>
          <w:szCs w:val="24"/>
          <w:lang w:val="en-GB"/>
        </w:rPr>
        <w:fldChar w:fldCharType="end"/>
      </w:r>
      <w:r w:rsidR="00F46505" w:rsidRPr="00D20EBD">
        <w:rPr>
          <w:rFonts w:ascii="Times New Roman" w:hAnsi="Times New Roman" w:cs="Times New Roman" w:hint="eastAsia"/>
          <w:sz w:val="24"/>
          <w:szCs w:val="24"/>
          <w:lang w:val="en-GB"/>
        </w:rPr>
        <w:t>,</w:t>
      </w:r>
      <w:r w:rsidR="004F660E" w:rsidRPr="00D20EBD">
        <w:rPr>
          <w:rFonts w:ascii="Times New Roman" w:hAnsi="Times New Roman" w:cs="Times New Roman"/>
          <w:sz w:val="24"/>
          <w:szCs w:val="24"/>
          <w:lang w:val="en-GB"/>
        </w:rPr>
        <w:t xml:space="preserve"> </w:t>
      </w:r>
      <w:r w:rsidR="00EC56EF" w:rsidRPr="00D20EBD">
        <w:rPr>
          <w:rFonts w:ascii="Times New Roman" w:hAnsi="Times New Roman" w:cs="Times New Roman" w:hint="eastAsia"/>
          <w:sz w:val="24"/>
          <w:szCs w:val="24"/>
          <w:lang w:val="en-GB"/>
        </w:rPr>
        <w:t xml:space="preserve">we found that </w:t>
      </w:r>
      <w:r w:rsidR="004F660E" w:rsidRPr="00D20EBD">
        <w:rPr>
          <w:rFonts w:ascii="Times New Roman" w:hAnsi="Times New Roman" w:cs="Times New Roman"/>
          <w:sz w:val="24"/>
          <w:szCs w:val="24"/>
          <w:lang w:val="en-GB"/>
        </w:rPr>
        <w:t>c</w:t>
      </w:r>
      <w:r w:rsidR="001B59E3" w:rsidRPr="00D20EBD">
        <w:rPr>
          <w:rFonts w:ascii="Times New Roman" w:hAnsi="Times New Roman" w:cs="Times New Roman"/>
          <w:sz w:val="24"/>
          <w:szCs w:val="24"/>
          <w:lang w:val="en-GB"/>
        </w:rPr>
        <w:t xml:space="preserve">ompetition and cooperation were </w:t>
      </w:r>
      <w:r w:rsidR="000C4B67" w:rsidRPr="00D20EBD">
        <w:rPr>
          <w:rFonts w:ascii="Times New Roman" w:hAnsi="Times New Roman" w:cs="Times New Roman"/>
          <w:sz w:val="24"/>
          <w:szCs w:val="24"/>
          <w:lang w:val="en-GB"/>
        </w:rPr>
        <w:t xml:space="preserve">positively associated both at the societal-level </w:t>
      </w:r>
      <w:r w:rsidR="0086463B">
        <w:rPr>
          <w:rFonts w:ascii="Times New Roman" w:hAnsi="Times New Roman" w:cs="Times New Roman" w:hint="eastAsia"/>
          <w:sz w:val="24"/>
          <w:szCs w:val="24"/>
          <w:lang w:val="en-GB"/>
        </w:rPr>
        <w:t>(</w:t>
      </w:r>
      <w:r w:rsidR="00DB393D" w:rsidRPr="00DB393D">
        <w:rPr>
          <w:rFonts w:ascii="Times New Roman" w:hAnsi="Times New Roman" w:cs="Times New Roman"/>
          <w:sz w:val="24"/>
          <w:szCs w:val="24"/>
          <w:lang w:val="en-GB"/>
        </w:rPr>
        <w:t>standardized regression coefficient</w:t>
      </w:r>
      <w:r w:rsidR="00DB393D">
        <w:rPr>
          <w:rFonts w:ascii="Times New Roman" w:hAnsi="Times New Roman" w:cs="Times New Roman" w:hint="eastAsia"/>
          <w:sz w:val="24"/>
          <w:szCs w:val="24"/>
          <w:lang w:val="en-GB"/>
        </w:rPr>
        <w:t xml:space="preserve">: </w:t>
      </w:r>
      <w:r w:rsidR="000C4B67" w:rsidRPr="00D20EBD">
        <w:rPr>
          <w:rFonts w:ascii="Times New Roman" w:eastAsia="DengXian" w:hAnsi="Times New Roman" w:cs="Times New Roman"/>
          <w:sz w:val="24"/>
          <w:szCs w:val="24"/>
          <w:lang w:val="en-GB"/>
        </w:rPr>
        <w:t>β</w:t>
      </w:r>
      <w:r w:rsidR="00D6573B" w:rsidRPr="00177BFA">
        <w:rPr>
          <w:rFonts w:ascii="Times New Roman" w:eastAsia="DengXian" w:hAnsi="Times New Roman" w:cs="Times New Roman"/>
          <w:sz w:val="24"/>
          <w:szCs w:val="24"/>
          <w:vertAlign w:val="subscript"/>
          <w:lang w:val="en-GB"/>
        </w:rPr>
        <w:t>predicting competition</w:t>
      </w:r>
      <w:r w:rsidR="00ED235D" w:rsidRPr="00177BFA">
        <w:rPr>
          <w:rFonts w:ascii="Times New Roman" w:eastAsia="DengXian" w:hAnsi="Times New Roman" w:cs="Times New Roman"/>
          <w:sz w:val="24"/>
          <w:szCs w:val="24"/>
          <w:vertAlign w:val="subscript"/>
          <w:lang w:val="en-GB"/>
        </w:rPr>
        <w:t xml:space="preserve"> </w:t>
      </w:r>
      <w:r w:rsidR="00ED235D">
        <w:rPr>
          <w:rFonts w:ascii="Times New Roman" w:eastAsia="DengXian" w:hAnsi="Times New Roman" w:cs="Times New Roman" w:hint="eastAsia"/>
          <w:sz w:val="24"/>
          <w:szCs w:val="24"/>
          <w:lang w:val="en-GB"/>
        </w:rPr>
        <w:t>=</w:t>
      </w:r>
      <w:r w:rsidR="000C4B67" w:rsidRPr="00D20EBD">
        <w:rPr>
          <w:rFonts w:ascii="Times New Roman" w:eastAsia="DengXian" w:hAnsi="Times New Roman" w:cs="Times New Roman"/>
          <w:sz w:val="24"/>
          <w:szCs w:val="24"/>
          <w:lang w:val="en-GB"/>
        </w:rPr>
        <w:t xml:space="preserve"> </w:t>
      </w:r>
      <w:r w:rsidR="00070F48">
        <w:rPr>
          <w:rFonts w:ascii="Times New Roman" w:eastAsia="DengXian" w:hAnsi="Times New Roman" w:cs="Times New Roman" w:hint="eastAsia"/>
          <w:sz w:val="24"/>
          <w:szCs w:val="24"/>
          <w:lang w:val="en-GB"/>
        </w:rPr>
        <w:t>0</w:t>
      </w:r>
      <w:r w:rsidR="000C4B67" w:rsidRPr="00D20EBD">
        <w:rPr>
          <w:rFonts w:ascii="Times New Roman" w:eastAsia="DengXian" w:hAnsi="Times New Roman" w:cs="Times New Roman"/>
          <w:sz w:val="24"/>
          <w:szCs w:val="24"/>
          <w:lang w:val="en-GB"/>
        </w:rPr>
        <w:t>.</w:t>
      </w:r>
      <w:r w:rsidR="00316661" w:rsidRPr="00D20EBD">
        <w:rPr>
          <w:rFonts w:ascii="Times New Roman" w:eastAsia="DengXian" w:hAnsi="Times New Roman" w:cs="Times New Roman"/>
          <w:sz w:val="24"/>
          <w:szCs w:val="24"/>
          <w:lang w:val="en-GB"/>
        </w:rPr>
        <w:t>1</w:t>
      </w:r>
      <w:r w:rsidR="00DB393D">
        <w:rPr>
          <w:rFonts w:ascii="Times New Roman" w:eastAsia="DengXian" w:hAnsi="Times New Roman" w:cs="Times New Roman" w:hint="eastAsia"/>
          <w:sz w:val="24"/>
          <w:szCs w:val="24"/>
          <w:lang w:val="en-GB"/>
        </w:rPr>
        <w:t>1</w:t>
      </w:r>
      <w:r w:rsidR="000C4B67" w:rsidRPr="00D20EBD">
        <w:rPr>
          <w:rFonts w:ascii="Times New Roman" w:eastAsia="DengXian" w:hAnsi="Times New Roman" w:cs="Times New Roman"/>
          <w:sz w:val="24"/>
          <w:szCs w:val="24"/>
          <w:lang w:val="en-GB"/>
        </w:rPr>
        <w:t>,</w:t>
      </w:r>
      <w:r w:rsidR="00DB393D">
        <w:rPr>
          <w:rFonts w:ascii="Times New Roman" w:eastAsia="DengXian" w:hAnsi="Times New Roman" w:cs="Times New Roman" w:hint="eastAsia"/>
          <w:sz w:val="24"/>
          <w:szCs w:val="24"/>
          <w:lang w:val="en-GB"/>
        </w:rPr>
        <w:t xml:space="preserve"> </w:t>
      </w:r>
      <w:r w:rsidR="00DB393D" w:rsidRPr="00177BFA">
        <w:rPr>
          <w:rFonts w:ascii="Times New Roman" w:eastAsia="DengXian" w:hAnsi="Times New Roman" w:cs="Times New Roman"/>
          <w:i/>
          <w:iCs/>
          <w:sz w:val="24"/>
          <w:szCs w:val="24"/>
          <w:lang w:val="en-GB"/>
        </w:rPr>
        <w:t>t</w:t>
      </w:r>
      <w:r w:rsidR="00DB393D">
        <w:rPr>
          <w:rFonts w:ascii="Times New Roman" w:eastAsia="DengXian" w:hAnsi="Times New Roman" w:cs="Times New Roman" w:hint="eastAsia"/>
          <w:sz w:val="24"/>
          <w:szCs w:val="24"/>
          <w:lang w:val="en-GB"/>
        </w:rPr>
        <w:t>(11) = 3.95,</w:t>
      </w:r>
      <w:r w:rsidR="000C4B67" w:rsidRPr="00D20EBD">
        <w:rPr>
          <w:rFonts w:ascii="Times New Roman" w:eastAsia="DengXian" w:hAnsi="Times New Roman" w:cs="Times New Roman"/>
          <w:sz w:val="24"/>
          <w:szCs w:val="24"/>
          <w:lang w:val="en-GB"/>
        </w:rPr>
        <w:t xml:space="preserve"> </w:t>
      </w:r>
      <w:r w:rsidR="000C4B67" w:rsidRPr="00D20EBD">
        <w:rPr>
          <w:rFonts w:ascii="Times New Roman" w:eastAsia="DengXian" w:hAnsi="Times New Roman" w:cs="Times New Roman"/>
          <w:i/>
          <w:iCs/>
          <w:sz w:val="24"/>
          <w:szCs w:val="24"/>
          <w:lang w:val="en-GB"/>
        </w:rPr>
        <w:t>p</w:t>
      </w:r>
      <w:r w:rsidR="000C4B67" w:rsidRPr="00D20EBD">
        <w:rPr>
          <w:rFonts w:ascii="Times New Roman" w:eastAsia="DengXian" w:hAnsi="Times New Roman" w:cs="Times New Roman"/>
          <w:sz w:val="24"/>
          <w:szCs w:val="24"/>
          <w:lang w:val="en-GB"/>
        </w:rPr>
        <w:t xml:space="preserve"> </w:t>
      </w:r>
      <w:r w:rsidR="00753C77">
        <w:rPr>
          <w:rFonts w:ascii="Times New Roman" w:eastAsia="DengXian" w:hAnsi="Times New Roman" w:cs="Times New Roman"/>
          <w:sz w:val="24"/>
          <w:szCs w:val="24"/>
          <w:lang w:val="en-GB"/>
        </w:rPr>
        <w:t>=</w:t>
      </w:r>
      <w:r w:rsidR="000C4B67" w:rsidRPr="00D20EBD">
        <w:rPr>
          <w:rFonts w:ascii="Times New Roman" w:eastAsia="DengXian" w:hAnsi="Times New Roman" w:cs="Times New Roman"/>
          <w:sz w:val="24"/>
          <w:szCs w:val="24"/>
          <w:lang w:val="en-GB"/>
        </w:rPr>
        <w:t xml:space="preserve"> .00</w:t>
      </w:r>
      <w:r w:rsidR="00753C77">
        <w:rPr>
          <w:rFonts w:ascii="Times New Roman" w:eastAsia="DengXian" w:hAnsi="Times New Roman" w:cs="Times New Roman"/>
          <w:sz w:val="24"/>
          <w:szCs w:val="24"/>
          <w:lang w:val="en-GB"/>
        </w:rPr>
        <w:t>2</w:t>
      </w:r>
      <w:r w:rsidR="00DB393D">
        <w:rPr>
          <w:rFonts w:ascii="Times New Roman" w:eastAsia="DengXian" w:hAnsi="Times New Roman" w:cs="Times New Roman" w:hint="eastAsia"/>
          <w:sz w:val="24"/>
          <w:szCs w:val="24"/>
          <w:lang w:val="en-GB"/>
        </w:rPr>
        <w:t xml:space="preserve">, 95% </w:t>
      </w:r>
      <w:r w:rsidR="00DB393D" w:rsidRPr="00DB393D">
        <w:rPr>
          <w:rFonts w:ascii="Times New Roman" w:eastAsia="DengXian" w:hAnsi="Times New Roman" w:cs="Times New Roman"/>
          <w:sz w:val="24"/>
          <w:szCs w:val="24"/>
          <w:lang w:val="en-GB"/>
        </w:rPr>
        <w:t>Confidence Intervals</w:t>
      </w:r>
      <w:r w:rsidR="00DB393D">
        <w:rPr>
          <w:rFonts w:ascii="Times New Roman" w:eastAsia="DengXian" w:hAnsi="Times New Roman" w:cs="Times New Roman" w:hint="eastAsia"/>
          <w:sz w:val="24"/>
          <w:szCs w:val="24"/>
          <w:lang w:val="en-GB"/>
        </w:rPr>
        <w:t xml:space="preserve"> (CI) = </w:t>
      </w:r>
      <w:r w:rsidR="0086463B" w:rsidRPr="009D719D">
        <w:rPr>
          <w:rFonts w:ascii="Times New Roman" w:eastAsia="DengXian" w:hAnsi="Times New Roman" w:cs="Times New Roman"/>
          <w:sz w:val="24"/>
          <w:szCs w:val="24"/>
          <w:lang w:val="en-GB"/>
        </w:rPr>
        <w:t>[</w:t>
      </w:r>
      <w:r w:rsidR="00C5008F" w:rsidRPr="00177BFA">
        <w:rPr>
          <w:rFonts w:ascii="Times New Roman" w:eastAsia="DengXian" w:hAnsi="Times New Roman" w:cs="Times New Roman"/>
          <w:sz w:val="24"/>
          <w:szCs w:val="24"/>
          <w:lang w:val="en-GB"/>
        </w:rPr>
        <w:t xml:space="preserve">0.05, </w:t>
      </w:r>
      <w:r w:rsidR="009D719D" w:rsidRPr="00177BFA">
        <w:rPr>
          <w:rFonts w:ascii="Times New Roman" w:eastAsia="DengXian" w:hAnsi="Times New Roman" w:cs="Times New Roman"/>
          <w:sz w:val="24"/>
          <w:szCs w:val="24"/>
          <w:lang w:val="en-GB"/>
        </w:rPr>
        <w:t>0.17</w:t>
      </w:r>
      <w:r w:rsidR="0086463B" w:rsidRPr="009D719D">
        <w:rPr>
          <w:rFonts w:ascii="Times New Roman" w:eastAsia="DengXian" w:hAnsi="Times New Roman" w:cs="Times New Roman"/>
          <w:sz w:val="24"/>
          <w:szCs w:val="24"/>
          <w:lang w:val="en-GB"/>
        </w:rPr>
        <w:t>]</w:t>
      </w:r>
      <w:r w:rsidR="00D6573B">
        <w:rPr>
          <w:rFonts w:ascii="Times New Roman" w:eastAsia="DengXian" w:hAnsi="Times New Roman" w:cs="Times New Roman" w:hint="eastAsia"/>
          <w:sz w:val="24"/>
          <w:szCs w:val="24"/>
          <w:lang w:val="en-GB"/>
        </w:rPr>
        <w:t xml:space="preserve">; </w:t>
      </w:r>
      <w:r w:rsidR="00D6573B" w:rsidRPr="00D20EBD">
        <w:rPr>
          <w:rFonts w:ascii="Times New Roman" w:eastAsia="DengXian" w:hAnsi="Times New Roman" w:cs="Times New Roman"/>
          <w:sz w:val="24"/>
          <w:szCs w:val="24"/>
          <w:lang w:val="en-GB"/>
        </w:rPr>
        <w:t>β</w:t>
      </w:r>
      <w:r w:rsidR="00D6573B" w:rsidRPr="00D43DCA">
        <w:rPr>
          <w:rFonts w:ascii="Times New Roman" w:eastAsia="DengXian" w:hAnsi="Times New Roman" w:cs="Times New Roman" w:hint="eastAsia"/>
          <w:sz w:val="24"/>
          <w:szCs w:val="24"/>
          <w:vertAlign w:val="subscript"/>
          <w:lang w:val="en-GB"/>
        </w:rPr>
        <w:t>predicting co</w:t>
      </w:r>
      <w:r w:rsidR="00D6573B">
        <w:rPr>
          <w:rFonts w:ascii="Times New Roman" w:eastAsia="DengXian" w:hAnsi="Times New Roman" w:cs="Times New Roman" w:hint="eastAsia"/>
          <w:sz w:val="24"/>
          <w:szCs w:val="24"/>
          <w:vertAlign w:val="subscript"/>
          <w:lang w:val="en-GB"/>
        </w:rPr>
        <w:t>operation</w:t>
      </w:r>
      <w:r w:rsidR="00D6573B" w:rsidRPr="00D43DCA">
        <w:rPr>
          <w:rFonts w:ascii="Times New Roman" w:eastAsia="DengXian" w:hAnsi="Times New Roman" w:cs="Times New Roman" w:hint="eastAsia"/>
          <w:sz w:val="24"/>
          <w:szCs w:val="24"/>
          <w:vertAlign w:val="subscript"/>
          <w:lang w:val="en-GB"/>
        </w:rPr>
        <w:t xml:space="preserve"> </w:t>
      </w:r>
      <w:r w:rsidR="00D6573B">
        <w:rPr>
          <w:rFonts w:ascii="Times New Roman" w:eastAsia="DengXian" w:hAnsi="Times New Roman" w:cs="Times New Roman" w:hint="eastAsia"/>
          <w:sz w:val="24"/>
          <w:szCs w:val="24"/>
          <w:lang w:val="en-GB"/>
        </w:rPr>
        <w:t>=</w:t>
      </w:r>
      <w:r w:rsidR="00D6573B" w:rsidRPr="00D20EBD">
        <w:rPr>
          <w:rFonts w:ascii="Times New Roman" w:eastAsia="DengXian" w:hAnsi="Times New Roman" w:cs="Times New Roman"/>
          <w:sz w:val="24"/>
          <w:szCs w:val="24"/>
          <w:lang w:val="en-GB"/>
        </w:rPr>
        <w:t xml:space="preserve"> </w:t>
      </w:r>
      <w:r w:rsidR="00070F48">
        <w:rPr>
          <w:rFonts w:ascii="Times New Roman" w:eastAsia="DengXian" w:hAnsi="Times New Roman" w:cs="Times New Roman" w:hint="eastAsia"/>
          <w:sz w:val="24"/>
          <w:szCs w:val="24"/>
          <w:lang w:val="en-GB"/>
        </w:rPr>
        <w:t>0</w:t>
      </w:r>
      <w:r w:rsidR="00D6573B" w:rsidRPr="00D20EBD">
        <w:rPr>
          <w:rFonts w:ascii="Times New Roman" w:eastAsia="DengXian" w:hAnsi="Times New Roman" w:cs="Times New Roman"/>
          <w:sz w:val="24"/>
          <w:szCs w:val="24"/>
          <w:lang w:val="en-GB"/>
        </w:rPr>
        <w:t>.1</w:t>
      </w:r>
      <w:r w:rsidR="00B94924">
        <w:rPr>
          <w:rFonts w:ascii="Times New Roman" w:eastAsia="DengXian" w:hAnsi="Times New Roman" w:cs="Times New Roman" w:hint="eastAsia"/>
          <w:sz w:val="24"/>
          <w:szCs w:val="24"/>
          <w:lang w:val="en-GB"/>
        </w:rPr>
        <w:t>2</w:t>
      </w:r>
      <w:r w:rsidR="00D6573B" w:rsidRPr="00D20EBD">
        <w:rPr>
          <w:rFonts w:ascii="Times New Roman" w:eastAsia="DengXian" w:hAnsi="Times New Roman" w:cs="Times New Roman"/>
          <w:sz w:val="24"/>
          <w:szCs w:val="24"/>
          <w:lang w:val="en-GB"/>
        </w:rPr>
        <w:t>,</w:t>
      </w:r>
      <w:r w:rsidR="00D6573B">
        <w:rPr>
          <w:rFonts w:ascii="Times New Roman" w:eastAsia="DengXian" w:hAnsi="Times New Roman" w:cs="Times New Roman" w:hint="eastAsia"/>
          <w:sz w:val="24"/>
          <w:szCs w:val="24"/>
          <w:lang w:val="en-GB"/>
        </w:rPr>
        <w:t xml:space="preserve"> </w:t>
      </w:r>
      <w:r w:rsidR="00D6573B" w:rsidRPr="00D43DCA">
        <w:rPr>
          <w:rFonts w:ascii="Times New Roman" w:eastAsia="DengXian" w:hAnsi="Times New Roman" w:cs="Times New Roman" w:hint="eastAsia"/>
          <w:i/>
          <w:iCs/>
          <w:sz w:val="24"/>
          <w:szCs w:val="24"/>
          <w:lang w:val="en-GB"/>
        </w:rPr>
        <w:t>t</w:t>
      </w:r>
      <w:r w:rsidR="00D6573B">
        <w:rPr>
          <w:rFonts w:ascii="Times New Roman" w:eastAsia="DengXian" w:hAnsi="Times New Roman" w:cs="Times New Roman" w:hint="eastAsia"/>
          <w:sz w:val="24"/>
          <w:szCs w:val="24"/>
          <w:lang w:val="en-GB"/>
        </w:rPr>
        <w:t>(</w:t>
      </w:r>
      <w:r w:rsidR="00753C77">
        <w:rPr>
          <w:rFonts w:ascii="Times New Roman" w:eastAsia="DengXian" w:hAnsi="Times New Roman" w:cs="Times New Roman"/>
          <w:sz w:val="24"/>
          <w:szCs w:val="24"/>
          <w:lang w:val="en-GB"/>
        </w:rPr>
        <w:t>11</w:t>
      </w:r>
      <w:r w:rsidR="00D6573B">
        <w:rPr>
          <w:rFonts w:ascii="Times New Roman" w:eastAsia="DengXian" w:hAnsi="Times New Roman" w:cs="Times New Roman" w:hint="eastAsia"/>
          <w:sz w:val="24"/>
          <w:szCs w:val="24"/>
          <w:lang w:val="en-GB"/>
        </w:rPr>
        <w:t>) = 3.9</w:t>
      </w:r>
      <w:r w:rsidR="00B94924">
        <w:rPr>
          <w:rFonts w:ascii="Times New Roman" w:eastAsia="DengXian" w:hAnsi="Times New Roman" w:cs="Times New Roman" w:hint="eastAsia"/>
          <w:sz w:val="24"/>
          <w:szCs w:val="24"/>
          <w:lang w:val="en-GB"/>
        </w:rPr>
        <w:t>7</w:t>
      </w:r>
      <w:r w:rsidR="00D6573B">
        <w:rPr>
          <w:rFonts w:ascii="Times New Roman" w:eastAsia="DengXian" w:hAnsi="Times New Roman" w:cs="Times New Roman" w:hint="eastAsia"/>
          <w:sz w:val="24"/>
          <w:szCs w:val="24"/>
          <w:lang w:val="en-GB"/>
        </w:rPr>
        <w:t>,</w:t>
      </w:r>
      <w:r w:rsidR="00D6573B" w:rsidRPr="00D20EBD">
        <w:rPr>
          <w:rFonts w:ascii="Times New Roman" w:eastAsia="DengXian" w:hAnsi="Times New Roman" w:cs="Times New Roman"/>
          <w:sz w:val="24"/>
          <w:szCs w:val="24"/>
          <w:lang w:val="en-GB"/>
        </w:rPr>
        <w:t xml:space="preserve"> </w:t>
      </w:r>
      <w:r w:rsidR="00D6573B" w:rsidRPr="00D20EBD">
        <w:rPr>
          <w:rFonts w:ascii="Times New Roman" w:eastAsia="DengXian" w:hAnsi="Times New Roman" w:cs="Times New Roman"/>
          <w:i/>
          <w:iCs/>
          <w:sz w:val="24"/>
          <w:szCs w:val="24"/>
          <w:lang w:val="en-GB"/>
        </w:rPr>
        <w:t>p</w:t>
      </w:r>
      <w:r w:rsidR="00D6573B" w:rsidRPr="00D20EBD">
        <w:rPr>
          <w:rFonts w:ascii="Times New Roman" w:eastAsia="DengXian" w:hAnsi="Times New Roman" w:cs="Times New Roman"/>
          <w:sz w:val="24"/>
          <w:szCs w:val="24"/>
          <w:lang w:val="en-GB"/>
        </w:rPr>
        <w:t xml:space="preserve"> </w:t>
      </w:r>
      <w:r w:rsidR="00753C77">
        <w:rPr>
          <w:rFonts w:ascii="Times New Roman" w:eastAsia="DengXian" w:hAnsi="Times New Roman" w:cs="Times New Roman"/>
          <w:sz w:val="24"/>
          <w:szCs w:val="24"/>
          <w:lang w:val="en-GB"/>
        </w:rPr>
        <w:t>=</w:t>
      </w:r>
      <w:r w:rsidR="00D6573B" w:rsidRPr="00D20EBD">
        <w:rPr>
          <w:rFonts w:ascii="Times New Roman" w:eastAsia="DengXian" w:hAnsi="Times New Roman" w:cs="Times New Roman"/>
          <w:sz w:val="24"/>
          <w:szCs w:val="24"/>
          <w:lang w:val="en-GB"/>
        </w:rPr>
        <w:t xml:space="preserve"> .00</w:t>
      </w:r>
      <w:r w:rsidR="00753C77">
        <w:rPr>
          <w:rFonts w:ascii="Times New Roman" w:eastAsia="DengXian" w:hAnsi="Times New Roman" w:cs="Times New Roman"/>
          <w:sz w:val="24"/>
          <w:szCs w:val="24"/>
          <w:lang w:val="en-GB"/>
        </w:rPr>
        <w:t>2</w:t>
      </w:r>
      <w:r w:rsidR="00D6573B">
        <w:rPr>
          <w:rFonts w:ascii="Times New Roman" w:eastAsia="DengXian" w:hAnsi="Times New Roman" w:cs="Times New Roman" w:hint="eastAsia"/>
          <w:sz w:val="24"/>
          <w:szCs w:val="24"/>
          <w:lang w:val="en-GB"/>
        </w:rPr>
        <w:t>, 95%</w:t>
      </w:r>
      <w:r w:rsidR="00B94924">
        <w:rPr>
          <w:rFonts w:ascii="Times New Roman" w:eastAsia="DengXian" w:hAnsi="Times New Roman" w:cs="Times New Roman" w:hint="eastAsia"/>
          <w:sz w:val="24"/>
          <w:szCs w:val="24"/>
          <w:lang w:val="en-GB"/>
        </w:rPr>
        <w:t xml:space="preserve"> </w:t>
      </w:r>
      <w:r w:rsidR="00D6573B">
        <w:rPr>
          <w:rFonts w:ascii="Times New Roman" w:eastAsia="DengXian" w:hAnsi="Times New Roman" w:cs="Times New Roman" w:hint="eastAsia"/>
          <w:sz w:val="24"/>
          <w:szCs w:val="24"/>
          <w:lang w:val="en-GB"/>
        </w:rPr>
        <w:t xml:space="preserve">CI </w:t>
      </w:r>
      <w:r w:rsidR="00D6573B" w:rsidRPr="002A5CA0">
        <w:rPr>
          <w:rFonts w:ascii="Times New Roman" w:eastAsia="DengXian" w:hAnsi="Times New Roman" w:cs="Times New Roman" w:hint="eastAsia"/>
          <w:sz w:val="24"/>
          <w:szCs w:val="24"/>
          <w:lang w:val="en-GB"/>
        </w:rPr>
        <w:t xml:space="preserve">= </w:t>
      </w:r>
      <w:r w:rsidR="00D6573B" w:rsidRPr="002A5CA0">
        <w:rPr>
          <w:rFonts w:ascii="Times New Roman" w:eastAsia="DengXian" w:hAnsi="Times New Roman" w:cs="Times New Roman"/>
          <w:sz w:val="24"/>
          <w:szCs w:val="24"/>
          <w:lang w:val="en-GB"/>
        </w:rPr>
        <w:t>[</w:t>
      </w:r>
      <w:r w:rsidR="002A5CA0" w:rsidRPr="00177BFA">
        <w:rPr>
          <w:rFonts w:ascii="Times New Roman" w:eastAsia="DengXian" w:hAnsi="Times New Roman" w:cs="Times New Roman"/>
          <w:sz w:val="24"/>
          <w:szCs w:val="24"/>
          <w:lang w:val="en-GB"/>
        </w:rPr>
        <w:t>0.05, 0.18</w:t>
      </w:r>
      <w:r w:rsidR="00D6573B" w:rsidRPr="002A5CA0">
        <w:rPr>
          <w:rFonts w:ascii="Times New Roman" w:eastAsia="DengXian" w:hAnsi="Times New Roman" w:cs="Times New Roman"/>
          <w:sz w:val="24"/>
          <w:szCs w:val="24"/>
          <w:lang w:val="en-GB"/>
        </w:rPr>
        <w:t>]</w:t>
      </w:r>
      <w:r w:rsidR="0086463B" w:rsidRPr="002A5CA0">
        <w:rPr>
          <w:rFonts w:ascii="Times New Roman" w:eastAsia="DengXian" w:hAnsi="Times New Roman" w:cs="Times New Roman" w:hint="eastAsia"/>
          <w:sz w:val="24"/>
          <w:szCs w:val="24"/>
          <w:lang w:val="en-GB"/>
        </w:rPr>
        <w:t>)</w:t>
      </w:r>
      <w:r w:rsidR="000C4B67" w:rsidRPr="00D20EBD">
        <w:rPr>
          <w:rFonts w:ascii="Times New Roman" w:hAnsi="Times New Roman" w:cs="Times New Roman"/>
          <w:sz w:val="24"/>
          <w:szCs w:val="24"/>
          <w:lang w:val="en-GB"/>
        </w:rPr>
        <w:t xml:space="preserve"> and at the individual-level (</w:t>
      </w:r>
      <w:r w:rsidR="005671F7" w:rsidRPr="005671F7">
        <w:rPr>
          <w:rFonts w:ascii="Times New Roman" w:hAnsi="Times New Roman" w:cs="Times New Roman"/>
          <w:sz w:val="24"/>
          <w:szCs w:val="24"/>
          <w:lang w:val="en-GB"/>
        </w:rPr>
        <w:t>β</w:t>
      </w:r>
      <w:r w:rsidR="005671F7" w:rsidRPr="005671F7">
        <w:rPr>
          <w:rFonts w:ascii="Times New Roman" w:hAnsi="Times New Roman" w:cs="Times New Roman" w:hint="eastAsia"/>
          <w:sz w:val="24"/>
          <w:szCs w:val="24"/>
          <w:vertAlign w:val="subscript"/>
          <w:lang w:val="en-GB"/>
        </w:rPr>
        <w:t xml:space="preserve">predicting competition </w:t>
      </w:r>
      <w:r w:rsidR="005671F7" w:rsidRPr="005671F7">
        <w:rPr>
          <w:rFonts w:ascii="Times New Roman" w:hAnsi="Times New Roman" w:cs="Times New Roman" w:hint="eastAsia"/>
          <w:sz w:val="24"/>
          <w:szCs w:val="24"/>
          <w:lang w:val="en-GB"/>
        </w:rPr>
        <w:t>=</w:t>
      </w:r>
      <w:r w:rsidR="005671F7" w:rsidRPr="005671F7">
        <w:rPr>
          <w:rFonts w:ascii="Times New Roman" w:hAnsi="Times New Roman" w:cs="Times New Roman"/>
          <w:sz w:val="24"/>
          <w:szCs w:val="24"/>
          <w:lang w:val="en-GB"/>
        </w:rPr>
        <w:t xml:space="preserve"> </w:t>
      </w:r>
      <w:r w:rsidR="00070F48">
        <w:rPr>
          <w:rFonts w:ascii="Times New Roman" w:hAnsi="Times New Roman" w:cs="Times New Roman" w:hint="eastAsia"/>
          <w:sz w:val="24"/>
          <w:szCs w:val="24"/>
          <w:lang w:val="en-GB"/>
        </w:rPr>
        <w:t>0</w:t>
      </w:r>
      <w:r w:rsidR="005671F7" w:rsidRPr="005671F7">
        <w:rPr>
          <w:rFonts w:ascii="Times New Roman" w:hAnsi="Times New Roman" w:cs="Times New Roman"/>
          <w:sz w:val="24"/>
          <w:szCs w:val="24"/>
          <w:lang w:val="en-GB"/>
        </w:rPr>
        <w:t>.</w:t>
      </w:r>
      <w:r w:rsidR="00072C2D">
        <w:rPr>
          <w:rFonts w:ascii="Times New Roman" w:hAnsi="Times New Roman" w:cs="Times New Roman" w:hint="eastAsia"/>
          <w:sz w:val="24"/>
          <w:szCs w:val="24"/>
          <w:lang w:val="en-GB"/>
        </w:rPr>
        <w:t>58</w:t>
      </w:r>
      <w:r w:rsidR="005671F7" w:rsidRPr="005671F7">
        <w:rPr>
          <w:rFonts w:ascii="Times New Roman" w:hAnsi="Times New Roman" w:cs="Times New Roman"/>
          <w:sz w:val="24"/>
          <w:szCs w:val="24"/>
          <w:lang w:val="en-GB"/>
        </w:rPr>
        <w:t>,</w:t>
      </w:r>
      <w:r w:rsidR="005671F7" w:rsidRPr="005671F7">
        <w:rPr>
          <w:rFonts w:ascii="Times New Roman" w:hAnsi="Times New Roman" w:cs="Times New Roman" w:hint="eastAsia"/>
          <w:sz w:val="24"/>
          <w:szCs w:val="24"/>
          <w:lang w:val="en-GB"/>
        </w:rPr>
        <w:t xml:space="preserve"> </w:t>
      </w:r>
      <w:r w:rsidR="005671F7" w:rsidRPr="005671F7">
        <w:rPr>
          <w:rFonts w:ascii="Times New Roman" w:hAnsi="Times New Roman" w:cs="Times New Roman" w:hint="eastAsia"/>
          <w:i/>
          <w:iCs/>
          <w:sz w:val="24"/>
          <w:szCs w:val="24"/>
          <w:lang w:val="en-GB"/>
        </w:rPr>
        <w:t>t</w:t>
      </w:r>
      <w:r w:rsidR="005671F7" w:rsidRPr="005671F7">
        <w:rPr>
          <w:rFonts w:ascii="Times New Roman" w:hAnsi="Times New Roman" w:cs="Times New Roman" w:hint="eastAsia"/>
          <w:sz w:val="24"/>
          <w:szCs w:val="24"/>
          <w:lang w:val="en-GB"/>
        </w:rPr>
        <w:t>(</w:t>
      </w:r>
      <w:r w:rsidR="003D13E6">
        <w:rPr>
          <w:rFonts w:ascii="Times New Roman" w:hAnsi="Times New Roman" w:cs="Times New Roman"/>
          <w:sz w:val="24"/>
          <w:szCs w:val="24"/>
          <w:lang w:val="en-GB"/>
        </w:rPr>
        <w:t>3354</w:t>
      </w:r>
      <w:r w:rsidR="005671F7" w:rsidRPr="005671F7">
        <w:rPr>
          <w:rFonts w:ascii="Times New Roman" w:hAnsi="Times New Roman" w:cs="Times New Roman" w:hint="eastAsia"/>
          <w:sz w:val="24"/>
          <w:szCs w:val="24"/>
          <w:lang w:val="en-GB"/>
        </w:rPr>
        <w:t xml:space="preserve">) = </w:t>
      </w:r>
      <w:r w:rsidR="00072C2D">
        <w:rPr>
          <w:rFonts w:ascii="Times New Roman" w:hAnsi="Times New Roman" w:cs="Times New Roman" w:hint="eastAsia"/>
          <w:sz w:val="24"/>
          <w:szCs w:val="24"/>
          <w:lang w:val="en-GB"/>
        </w:rPr>
        <w:t>41</w:t>
      </w:r>
      <w:r w:rsidR="005671F7" w:rsidRPr="005671F7">
        <w:rPr>
          <w:rFonts w:ascii="Times New Roman" w:hAnsi="Times New Roman" w:cs="Times New Roman" w:hint="eastAsia"/>
          <w:sz w:val="24"/>
          <w:szCs w:val="24"/>
          <w:lang w:val="en-GB"/>
        </w:rPr>
        <w:t>.</w:t>
      </w:r>
      <w:r w:rsidR="00072C2D">
        <w:rPr>
          <w:rFonts w:ascii="Times New Roman" w:hAnsi="Times New Roman" w:cs="Times New Roman" w:hint="eastAsia"/>
          <w:sz w:val="24"/>
          <w:szCs w:val="24"/>
          <w:lang w:val="en-GB"/>
        </w:rPr>
        <w:t>51</w:t>
      </w:r>
      <w:r w:rsidR="005671F7" w:rsidRPr="005671F7">
        <w:rPr>
          <w:rFonts w:ascii="Times New Roman" w:hAnsi="Times New Roman" w:cs="Times New Roman" w:hint="eastAsia"/>
          <w:sz w:val="24"/>
          <w:szCs w:val="24"/>
          <w:lang w:val="en-GB"/>
        </w:rPr>
        <w:t>,</w:t>
      </w:r>
      <w:r w:rsidR="005671F7" w:rsidRPr="005671F7">
        <w:rPr>
          <w:rFonts w:ascii="Times New Roman" w:hAnsi="Times New Roman" w:cs="Times New Roman"/>
          <w:sz w:val="24"/>
          <w:szCs w:val="24"/>
          <w:lang w:val="en-GB"/>
        </w:rPr>
        <w:t xml:space="preserve"> </w:t>
      </w:r>
      <w:r w:rsidR="005671F7" w:rsidRPr="005671F7">
        <w:rPr>
          <w:rFonts w:ascii="Times New Roman" w:hAnsi="Times New Roman" w:cs="Times New Roman"/>
          <w:i/>
          <w:iCs/>
          <w:sz w:val="24"/>
          <w:szCs w:val="24"/>
          <w:lang w:val="en-GB"/>
        </w:rPr>
        <w:t>p</w:t>
      </w:r>
      <w:r w:rsidR="005671F7" w:rsidRPr="005671F7">
        <w:rPr>
          <w:rFonts w:ascii="Times New Roman" w:hAnsi="Times New Roman" w:cs="Times New Roman"/>
          <w:sz w:val="24"/>
          <w:szCs w:val="24"/>
          <w:lang w:val="en-GB"/>
        </w:rPr>
        <w:t xml:space="preserve"> &lt; .001</w:t>
      </w:r>
      <w:r w:rsidR="005671F7" w:rsidRPr="005671F7">
        <w:rPr>
          <w:rFonts w:ascii="Times New Roman" w:hAnsi="Times New Roman" w:cs="Times New Roman" w:hint="eastAsia"/>
          <w:sz w:val="24"/>
          <w:szCs w:val="24"/>
          <w:lang w:val="en-GB"/>
        </w:rPr>
        <w:t xml:space="preserve">, 95% CI </w:t>
      </w:r>
      <w:r w:rsidR="005671F7" w:rsidRPr="003D13E6">
        <w:rPr>
          <w:rFonts w:ascii="Times New Roman" w:hAnsi="Times New Roman" w:cs="Times New Roman" w:hint="eastAsia"/>
          <w:sz w:val="24"/>
          <w:szCs w:val="24"/>
          <w:lang w:val="en-GB"/>
        </w:rPr>
        <w:t xml:space="preserve">= </w:t>
      </w:r>
      <w:r w:rsidR="005671F7" w:rsidRPr="003D13E6">
        <w:rPr>
          <w:rFonts w:ascii="Times New Roman" w:hAnsi="Times New Roman" w:cs="Times New Roman"/>
          <w:sz w:val="24"/>
          <w:szCs w:val="24"/>
          <w:lang w:val="en-GB"/>
        </w:rPr>
        <w:t>[</w:t>
      </w:r>
      <w:r w:rsidR="003D13E6" w:rsidRPr="00177BFA">
        <w:rPr>
          <w:rFonts w:ascii="Times New Roman" w:hAnsi="Times New Roman" w:cs="Times New Roman"/>
          <w:sz w:val="24"/>
          <w:szCs w:val="24"/>
          <w:lang w:val="en-GB"/>
        </w:rPr>
        <w:t>0.55, 0.61</w:t>
      </w:r>
      <w:r w:rsidR="005671F7" w:rsidRPr="003D13E6">
        <w:rPr>
          <w:rFonts w:ascii="Times New Roman" w:hAnsi="Times New Roman" w:cs="Times New Roman"/>
          <w:sz w:val="24"/>
          <w:szCs w:val="24"/>
          <w:lang w:val="en-GB"/>
        </w:rPr>
        <w:t>]</w:t>
      </w:r>
      <w:r w:rsidR="005671F7" w:rsidRPr="003D13E6">
        <w:rPr>
          <w:rFonts w:ascii="Times New Roman" w:hAnsi="Times New Roman" w:cs="Times New Roman" w:hint="eastAsia"/>
          <w:sz w:val="24"/>
          <w:szCs w:val="24"/>
          <w:lang w:val="en-GB"/>
        </w:rPr>
        <w:t xml:space="preserve">; </w:t>
      </w:r>
      <w:r w:rsidR="005671F7" w:rsidRPr="003D13E6">
        <w:rPr>
          <w:rFonts w:ascii="Times New Roman" w:hAnsi="Times New Roman" w:cs="Times New Roman"/>
          <w:sz w:val="24"/>
          <w:szCs w:val="24"/>
          <w:lang w:val="en-GB"/>
        </w:rPr>
        <w:t>β</w:t>
      </w:r>
      <w:r w:rsidR="005671F7" w:rsidRPr="003D13E6">
        <w:rPr>
          <w:rFonts w:ascii="Times New Roman" w:hAnsi="Times New Roman" w:cs="Times New Roman" w:hint="eastAsia"/>
          <w:sz w:val="24"/>
          <w:szCs w:val="24"/>
          <w:vertAlign w:val="subscript"/>
          <w:lang w:val="en-GB"/>
        </w:rPr>
        <w:t>predictin</w:t>
      </w:r>
      <w:r w:rsidR="005671F7" w:rsidRPr="005671F7">
        <w:rPr>
          <w:rFonts w:ascii="Times New Roman" w:hAnsi="Times New Roman" w:cs="Times New Roman" w:hint="eastAsia"/>
          <w:sz w:val="24"/>
          <w:szCs w:val="24"/>
          <w:vertAlign w:val="subscript"/>
          <w:lang w:val="en-GB"/>
        </w:rPr>
        <w:t xml:space="preserve">g cooperation </w:t>
      </w:r>
      <w:r w:rsidR="005671F7" w:rsidRPr="005671F7">
        <w:rPr>
          <w:rFonts w:ascii="Times New Roman" w:hAnsi="Times New Roman" w:cs="Times New Roman" w:hint="eastAsia"/>
          <w:sz w:val="24"/>
          <w:szCs w:val="24"/>
          <w:lang w:val="en-GB"/>
        </w:rPr>
        <w:t>=</w:t>
      </w:r>
      <w:r w:rsidR="005671F7" w:rsidRPr="005671F7">
        <w:rPr>
          <w:rFonts w:ascii="Times New Roman" w:hAnsi="Times New Roman" w:cs="Times New Roman"/>
          <w:sz w:val="24"/>
          <w:szCs w:val="24"/>
          <w:lang w:val="en-GB"/>
        </w:rPr>
        <w:t xml:space="preserve"> </w:t>
      </w:r>
      <w:r w:rsidR="00070F48">
        <w:rPr>
          <w:rFonts w:ascii="Times New Roman" w:hAnsi="Times New Roman" w:cs="Times New Roman" w:hint="eastAsia"/>
          <w:sz w:val="24"/>
          <w:szCs w:val="24"/>
          <w:lang w:val="en-GB"/>
        </w:rPr>
        <w:t>0</w:t>
      </w:r>
      <w:r w:rsidR="005671F7" w:rsidRPr="005671F7">
        <w:rPr>
          <w:rFonts w:ascii="Times New Roman" w:hAnsi="Times New Roman" w:cs="Times New Roman"/>
          <w:sz w:val="24"/>
          <w:szCs w:val="24"/>
          <w:lang w:val="en-GB"/>
        </w:rPr>
        <w:t>.</w:t>
      </w:r>
      <w:r w:rsidR="00072C2D">
        <w:rPr>
          <w:rFonts w:ascii="Times New Roman" w:hAnsi="Times New Roman" w:cs="Times New Roman" w:hint="eastAsia"/>
          <w:sz w:val="24"/>
          <w:szCs w:val="24"/>
          <w:lang w:val="en-GB"/>
        </w:rPr>
        <w:t>57</w:t>
      </w:r>
      <w:r w:rsidR="005671F7" w:rsidRPr="005671F7">
        <w:rPr>
          <w:rFonts w:ascii="Times New Roman" w:hAnsi="Times New Roman" w:cs="Times New Roman"/>
          <w:sz w:val="24"/>
          <w:szCs w:val="24"/>
          <w:lang w:val="en-GB"/>
        </w:rPr>
        <w:t>,</w:t>
      </w:r>
      <w:r w:rsidR="005671F7" w:rsidRPr="005671F7">
        <w:rPr>
          <w:rFonts w:ascii="Times New Roman" w:hAnsi="Times New Roman" w:cs="Times New Roman" w:hint="eastAsia"/>
          <w:sz w:val="24"/>
          <w:szCs w:val="24"/>
          <w:lang w:val="en-GB"/>
        </w:rPr>
        <w:t xml:space="preserve"> </w:t>
      </w:r>
      <w:r w:rsidR="005671F7" w:rsidRPr="005671F7">
        <w:rPr>
          <w:rFonts w:ascii="Times New Roman" w:hAnsi="Times New Roman" w:cs="Times New Roman" w:hint="eastAsia"/>
          <w:i/>
          <w:iCs/>
          <w:sz w:val="24"/>
          <w:szCs w:val="24"/>
          <w:lang w:val="en-GB"/>
        </w:rPr>
        <w:t>t</w:t>
      </w:r>
      <w:r w:rsidR="005671F7" w:rsidRPr="005671F7">
        <w:rPr>
          <w:rFonts w:ascii="Times New Roman" w:hAnsi="Times New Roman" w:cs="Times New Roman" w:hint="eastAsia"/>
          <w:sz w:val="24"/>
          <w:szCs w:val="24"/>
          <w:lang w:val="en-GB"/>
        </w:rPr>
        <w:t>(</w:t>
      </w:r>
      <w:r w:rsidR="009C1725">
        <w:rPr>
          <w:rFonts w:ascii="Times New Roman" w:hAnsi="Times New Roman" w:cs="Times New Roman" w:hint="eastAsia"/>
          <w:sz w:val="24"/>
          <w:szCs w:val="24"/>
          <w:lang w:val="en-GB"/>
        </w:rPr>
        <w:t>3354</w:t>
      </w:r>
      <w:r w:rsidR="005671F7" w:rsidRPr="005671F7">
        <w:rPr>
          <w:rFonts w:ascii="Times New Roman" w:hAnsi="Times New Roman" w:cs="Times New Roman" w:hint="eastAsia"/>
          <w:sz w:val="24"/>
          <w:szCs w:val="24"/>
          <w:lang w:val="en-GB"/>
        </w:rPr>
        <w:t xml:space="preserve">) = </w:t>
      </w:r>
      <w:r w:rsidR="00072C2D">
        <w:rPr>
          <w:rFonts w:ascii="Times New Roman" w:hAnsi="Times New Roman" w:cs="Times New Roman" w:hint="eastAsia"/>
          <w:sz w:val="24"/>
          <w:szCs w:val="24"/>
          <w:lang w:val="en-GB"/>
        </w:rPr>
        <w:t>41.51</w:t>
      </w:r>
      <w:r w:rsidR="005671F7" w:rsidRPr="005671F7">
        <w:rPr>
          <w:rFonts w:ascii="Times New Roman" w:hAnsi="Times New Roman" w:cs="Times New Roman" w:hint="eastAsia"/>
          <w:sz w:val="24"/>
          <w:szCs w:val="24"/>
          <w:lang w:val="en-GB"/>
        </w:rPr>
        <w:t>,</w:t>
      </w:r>
      <w:r w:rsidR="005671F7" w:rsidRPr="005671F7">
        <w:rPr>
          <w:rFonts w:ascii="Times New Roman" w:hAnsi="Times New Roman" w:cs="Times New Roman"/>
          <w:sz w:val="24"/>
          <w:szCs w:val="24"/>
          <w:lang w:val="en-GB"/>
        </w:rPr>
        <w:t xml:space="preserve"> </w:t>
      </w:r>
      <w:r w:rsidR="005671F7" w:rsidRPr="005671F7">
        <w:rPr>
          <w:rFonts w:ascii="Times New Roman" w:hAnsi="Times New Roman" w:cs="Times New Roman"/>
          <w:i/>
          <w:iCs/>
          <w:sz w:val="24"/>
          <w:szCs w:val="24"/>
          <w:lang w:val="en-GB"/>
        </w:rPr>
        <w:t>p</w:t>
      </w:r>
      <w:r w:rsidR="005671F7" w:rsidRPr="005671F7">
        <w:rPr>
          <w:rFonts w:ascii="Times New Roman" w:hAnsi="Times New Roman" w:cs="Times New Roman"/>
          <w:sz w:val="24"/>
          <w:szCs w:val="24"/>
          <w:lang w:val="en-GB"/>
        </w:rPr>
        <w:t xml:space="preserve"> &lt; .001</w:t>
      </w:r>
      <w:r w:rsidR="005671F7" w:rsidRPr="005671F7">
        <w:rPr>
          <w:rFonts w:ascii="Times New Roman" w:hAnsi="Times New Roman" w:cs="Times New Roman" w:hint="eastAsia"/>
          <w:sz w:val="24"/>
          <w:szCs w:val="24"/>
          <w:lang w:val="en-GB"/>
        </w:rPr>
        <w:t xml:space="preserve">, 95% CI = </w:t>
      </w:r>
      <w:r w:rsidR="005671F7" w:rsidRPr="00EF3CAB">
        <w:rPr>
          <w:rFonts w:ascii="Times New Roman" w:hAnsi="Times New Roman" w:cs="Times New Roman"/>
          <w:sz w:val="24"/>
          <w:szCs w:val="24"/>
          <w:lang w:val="en-GB"/>
        </w:rPr>
        <w:t>[</w:t>
      </w:r>
      <w:r w:rsidR="00EF3CAB" w:rsidRPr="00177BFA">
        <w:rPr>
          <w:rFonts w:ascii="Times New Roman" w:hAnsi="Times New Roman" w:cs="Times New Roman"/>
          <w:sz w:val="24"/>
          <w:szCs w:val="24"/>
          <w:lang w:val="en-GB"/>
        </w:rPr>
        <w:t>0.55, 0.60</w:t>
      </w:r>
      <w:r w:rsidR="005671F7" w:rsidRPr="00EF3CAB">
        <w:rPr>
          <w:rFonts w:ascii="Times New Roman" w:hAnsi="Times New Roman" w:cs="Times New Roman"/>
          <w:sz w:val="24"/>
          <w:szCs w:val="24"/>
          <w:lang w:val="en-GB"/>
        </w:rPr>
        <w:t>]</w:t>
      </w:r>
      <w:r w:rsidR="000C4B67" w:rsidRPr="00EF3CAB">
        <w:rPr>
          <w:rFonts w:ascii="Times New Roman" w:eastAsia="DengXian" w:hAnsi="Times New Roman" w:cs="Times New Roman"/>
          <w:sz w:val="24"/>
          <w:szCs w:val="24"/>
          <w:lang w:val="en-GB"/>
        </w:rPr>
        <w:t>,</w:t>
      </w:r>
      <w:r w:rsidR="000C4B67" w:rsidRPr="00D20EBD">
        <w:rPr>
          <w:rFonts w:ascii="Times New Roman" w:eastAsia="DengXian" w:hAnsi="Times New Roman" w:cs="Times New Roman"/>
          <w:sz w:val="24"/>
          <w:szCs w:val="24"/>
          <w:lang w:val="en-GB"/>
        </w:rPr>
        <w:t xml:space="preserve"> see Table S</w:t>
      </w:r>
      <w:r w:rsidR="00316661" w:rsidRPr="00D20EBD">
        <w:rPr>
          <w:rFonts w:ascii="Times New Roman" w:eastAsia="DengXian" w:hAnsi="Times New Roman" w:cs="Times New Roman"/>
          <w:sz w:val="24"/>
          <w:szCs w:val="24"/>
          <w:lang w:val="en-GB"/>
        </w:rPr>
        <w:t>4</w:t>
      </w:r>
      <w:r w:rsidR="000C4B67" w:rsidRPr="00D20EBD">
        <w:rPr>
          <w:rFonts w:ascii="Times New Roman" w:eastAsia="DengXian" w:hAnsi="Times New Roman" w:cs="Times New Roman"/>
          <w:sz w:val="24"/>
          <w:szCs w:val="24"/>
          <w:lang w:val="en-GB"/>
        </w:rPr>
        <w:t xml:space="preserve"> and Fig</w:t>
      </w:r>
      <w:r w:rsidR="003526A7">
        <w:rPr>
          <w:rFonts w:ascii="Times New Roman" w:eastAsia="DengXian" w:hAnsi="Times New Roman" w:cs="Times New Roman" w:hint="eastAsia"/>
          <w:sz w:val="24"/>
          <w:szCs w:val="24"/>
          <w:lang w:val="en-GB"/>
        </w:rPr>
        <w:t>.</w:t>
      </w:r>
      <w:r w:rsidR="000C4B67" w:rsidRPr="00D20EBD">
        <w:rPr>
          <w:rFonts w:ascii="Times New Roman" w:eastAsia="DengXian" w:hAnsi="Times New Roman" w:cs="Times New Roman"/>
          <w:sz w:val="24"/>
          <w:szCs w:val="24"/>
          <w:lang w:val="en-GB"/>
        </w:rPr>
        <w:t xml:space="preserve"> S1</w:t>
      </w:r>
      <w:r w:rsidR="000C4B67" w:rsidRPr="00D20EBD">
        <w:rPr>
          <w:rFonts w:ascii="Times New Roman" w:hAnsi="Times New Roman" w:cs="Times New Roman"/>
          <w:sz w:val="24"/>
          <w:szCs w:val="24"/>
          <w:lang w:val="en-GB"/>
        </w:rPr>
        <w:t>).</w:t>
      </w:r>
    </w:p>
    <w:p w14:paraId="2F497C7D" w14:textId="2311C2DE" w:rsidR="002657BE" w:rsidRPr="00D20EBD" w:rsidRDefault="00C07DA0" w:rsidP="008114CD">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H</w:t>
      </w:r>
      <w:r w:rsidR="002657BE" w:rsidRPr="00D20EBD">
        <w:rPr>
          <w:rFonts w:ascii="Times New Roman" w:hAnsi="Times New Roman" w:cs="Times New Roman"/>
          <w:b/>
          <w:bCs/>
          <w:sz w:val="24"/>
          <w:szCs w:val="24"/>
          <w:lang w:val="en-GB"/>
        </w:rPr>
        <w:t>ono</w:t>
      </w:r>
      <w:r w:rsidR="00917959" w:rsidRPr="00D20EBD">
        <w:rPr>
          <w:rFonts w:ascii="Times New Roman" w:hAnsi="Times New Roman" w:cs="Times New Roman"/>
          <w:b/>
          <w:bCs/>
          <w:sz w:val="24"/>
          <w:szCs w:val="24"/>
          <w:lang w:val="en-GB"/>
        </w:rPr>
        <w:t>u</w:t>
      </w:r>
      <w:r w:rsidR="002657BE" w:rsidRPr="00D20EBD">
        <w:rPr>
          <w:rFonts w:ascii="Times New Roman" w:hAnsi="Times New Roman" w:cs="Times New Roman"/>
          <w:b/>
          <w:bCs/>
          <w:sz w:val="24"/>
          <w:szCs w:val="24"/>
          <w:lang w:val="en-GB"/>
        </w:rPr>
        <w:t>r</w:t>
      </w:r>
      <w:r w:rsidRPr="00D20EBD">
        <w:rPr>
          <w:rFonts w:ascii="Times New Roman" w:hAnsi="Times New Roman" w:cs="Times New Roman"/>
          <w:b/>
          <w:bCs/>
          <w:sz w:val="24"/>
          <w:szCs w:val="24"/>
          <w:lang w:val="en-GB"/>
        </w:rPr>
        <w:t xml:space="preserve"> and</w:t>
      </w:r>
      <w:r w:rsidR="002657BE" w:rsidRPr="00D20EBD">
        <w:rPr>
          <w:rFonts w:ascii="Times New Roman" w:hAnsi="Times New Roman" w:cs="Times New Roman"/>
          <w:b/>
          <w:bCs/>
          <w:sz w:val="24"/>
          <w:szCs w:val="24"/>
          <w:lang w:val="en-GB"/>
        </w:rPr>
        <w:t xml:space="preserve"> competition</w:t>
      </w:r>
    </w:p>
    <w:p w14:paraId="13A7EB6F" w14:textId="69653ABF" w:rsidR="00B53A14" w:rsidRPr="00D20EBD" w:rsidRDefault="001800F4" w:rsidP="003E02CB">
      <w:pPr>
        <w:spacing w:after="0" w:line="480" w:lineRule="auto"/>
        <w:ind w:firstLine="720"/>
        <w:rPr>
          <w:rFonts w:ascii="Times New Roman" w:hAnsi="Times New Roman" w:cs="Times New Roman"/>
          <w:sz w:val="24"/>
          <w:szCs w:val="24"/>
          <w:lang w:val="en-GB"/>
        </w:rPr>
      </w:pPr>
      <w:bookmarkStart w:id="39" w:name="OLE_LINK4"/>
      <w:r w:rsidRPr="00D20EBD">
        <w:rPr>
          <w:rFonts w:ascii="Times New Roman" w:hAnsi="Times New Roman" w:cs="Times New Roman"/>
          <w:sz w:val="24"/>
          <w:szCs w:val="24"/>
          <w:lang w:val="en-GB"/>
        </w:rPr>
        <w:t>Across 13 societies</w:t>
      </w:r>
      <w:r w:rsidR="001317E7" w:rsidRPr="00D20EBD">
        <w:rPr>
          <w:rFonts w:ascii="Times New Roman" w:hAnsi="Times New Roman" w:cs="Times New Roman"/>
          <w:sz w:val="24"/>
          <w:szCs w:val="24"/>
          <w:lang w:val="en-GB"/>
        </w:rPr>
        <w:t xml:space="preserve">, </w:t>
      </w:r>
      <w:r w:rsidR="005606FC" w:rsidRPr="00D20EBD">
        <w:rPr>
          <w:rFonts w:ascii="Times New Roman" w:hAnsi="Times New Roman" w:cs="Times New Roman"/>
          <w:sz w:val="24"/>
          <w:szCs w:val="24"/>
          <w:lang w:val="en-GB"/>
        </w:rPr>
        <w:t>societ</w:t>
      </w:r>
      <w:r w:rsidR="00530AD6" w:rsidRPr="00D20EBD">
        <w:rPr>
          <w:rFonts w:ascii="Times New Roman" w:hAnsi="Times New Roman" w:cs="Times New Roman"/>
          <w:sz w:val="24"/>
          <w:szCs w:val="24"/>
          <w:lang w:val="en-GB"/>
        </w:rPr>
        <w:t xml:space="preserve">al-level </w:t>
      </w:r>
      <w:r w:rsidR="00917959" w:rsidRPr="00D20EBD">
        <w:rPr>
          <w:rFonts w:ascii="Times New Roman" w:hAnsi="Times New Roman" w:cs="Times New Roman"/>
          <w:sz w:val="24"/>
          <w:szCs w:val="24"/>
          <w:lang w:val="en-GB"/>
        </w:rPr>
        <w:t>honour</w:t>
      </w:r>
      <w:r w:rsidR="00530AD6" w:rsidRPr="00D20EBD">
        <w:rPr>
          <w:rFonts w:ascii="Times New Roman" w:hAnsi="Times New Roman" w:cs="Times New Roman"/>
          <w:sz w:val="24"/>
          <w:szCs w:val="24"/>
          <w:lang w:val="en-GB"/>
        </w:rPr>
        <w:t xml:space="preserve"> was associated</w:t>
      </w:r>
      <w:r w:rsidR="001317E7" w:rsidRPr="00D20EBD">
        <w:rPr>
          <w:rFonts w:ascii="Times New Roman" w:hAnsi="Times New Roman" w:cs="Times New Roman"/>
          <w:sz w:val="24"/>
          <w:szCs w:val="24"/>
          <w:lang w:val="en-GB"/>
        </w:rPr>
        <w:t xml:space="preserve"> with </w:t>
      </w:r>
      <w:r w:rsidR="002A4F4F" w:rsidRPr="00D20EBD">
        <w:rPr>
          <w:rFonts w:ascii="Times New Roman" w:hAnsi="Times New Roman" w:cs="Times New Roman"/>
          <w:sz w:val="24"/>
          <w:szCs w:val="24"/>
          <w:lang w:val="en-GB"/>
        </w:rPr>
        <w:t>greater</w:t>
      </w:r>
      <w:r w:rsidR="001317E7" w:rsidRPr="00D20EBD">
        <w:rPr>
          <w:rFonts w:ascii="Times New Roman" w:hAnsi="Times New Roman" w:cs="Times New Roman"/>
          <w:sz w:val="24"/>
          <w:szCs w:val="24"/>
          <w:lang w:val="en-GB"/>
        </w:rPr>
        <w:t xml:space="preserve"> competition (</w:t>
      </w:r>
      <w:r w:rsidR="002A2D5A" w:rsidRPr="00D20EBD">
        <w:rPr>
          <w:rFonts w:ascii="Times New Roman" w:hAnsi="Times New Roman" w:cs="Times New Roman"/>
          <w:i/>
          <w:iCs/>
          <w:sz w:val="24"/>
          <w:szCs w:val="24"/>
          <w:lang w:val="en-GB"/>
        </w:rPr>
        <w:t>H1a</w:t>
      </w:r>
      <w:r w:rsidR="002A2D5A" w:rsidRPr="00D20EBD">
        <w:rPr>
          <w:rFonts w:ascii="Times New Roman" w:hAnsi="Times New Roman" w:cs="Times New Roman"/>
          <w:sz w:val="24"/>
          <w:szCs w:val="24"/>
          <w:lang w:val="en-GB"/>
        </w:rPr>
        <w:t xml:space="preserve">: </w:t>
      </w:r>
      <w:r w:rsidR="001317E7" w:rsidRPr="00D20EBD">
        <w:rPr>
          <w:rFonts w:ascii="Times New Roman" w:hAnsi="Times New Roman" w:cs="Times New Roman"/>
          <w:sz w:val="24"/>
          <w:szCs w:val="24"/>
          <w:lang w:val="en-GB"/>
        </w:rPr>
        <w:t xml:space="preserve">β = </w:t>
      </w:r>
      <w:r w:rsidR="00070F48">
        <w:rPr>
          <w:rFonts w:ascii="Times New Roman" w:hAnsi="Times New Roman" w:cs="Times New Roman" w:hint="eastAsia"/>
          <w:sz w:val="24"/>
          <w:szCs w:val="24"/>
          <w:lang w:val="en-GB"/>
        </w:rPr>
        <w:t>0</w:t>
      </w:r>
      <w:r w:rsidR="001317E7" w:rsidRPr="00D20EBD">
        <w:rPr>
          <w:rFonts w:ascii="Times New Roman" w:hAnsi="Times New Roman" w:cs="Times New Roman"/>
          <w:sz w:val="24"/>
          <w:szCs w:val="24"/>
          <w:lang w:val="en-GB"/>
        </w:rPr>
        <w:t>.0</w:t>
      </w:r>
      <w:r w:rsidR="00070F48">
        <w:rPr>
          <w:rFonts w:ascii="Times New Roman" w:hAnsi="Times New Roman" w:cs="Times New Roman" w:hint="eastAsia"/>
          <w:sz w:val="24"/>
          <w:szCs w:val="24"/>
          <w:lang w:val="en-GB"/>
        </w:rPr>
        <w:t>7</w:t>
      </w:r>
      <w:r w:rsidR="001317E7" w:rsidRPr="00D20EBD">
        <w:rPr>
          <w:rFonts w:ascii="Times New Roman" w:hAnsi="Times New Roman" w:cs="Times New Roman"/>
          <w:sz w:val="24"/>
          <w:szCs w:val="24"/>
          <w:lang w:val="en-GB"/>
        </w:rPr>
        <w:t>,</w:t>
      </w:r>
      <w:r w:rsidR="00F30BE6" w:rsidRPr="00F30BE6">
        <w:rPr>
          <w:rFonts w:ascii="Times New Roman" w:eastAsia="DengXian" w:hAnsi="Times New Roman" w:cs="Times New Roman" w:hint="eastAsia"/>
          <w:i/>
          <w:iCs/>
          <w:sz w:val="24"/>
          <w:szCs w:val="24"/>
          <w:lang w:val="en-GB"/>
        </w:rPr>
        <w:t xml:space="preserve"> </w:t>
      </w:r>
      <w:r w:rsidR="00F30BE6" w:rsidRPr="00F30BE6">
        <w:rPr>
          <w:rFonts w:ascii="Times New Roman" w:hAnsi="Times New Roman" w:cs="Times New Roman" w:hint="eastAsia"/>
          <w:i/>
          <w:iCs/>
          <w:sz w:val="24"/>
          <w:szCs w:val="24"/>
          <w:lang w:val="en-GB"/>
        </w:rPr>
        <w:t>t</w:t>
      </w:r>
      <w:r w:rsidR="00F30BE6" w:rsidRPr="00F30BE6">
        <w:rPr>
          <w:rFonts w:ascii="Times New Roman" w:hAnsi="Times New Roman" w:cs="Times New Roman" w:hint="eastAsia"/>
          <w:sz w:val="24"/>
          <w:szCs w:val="24"/>
          <w:lang w:val="en-GB"/>
        </w:rPr>
        <w:t xml:space="preserve">(11) = </w:t>
      </w:r>
      <w:r w:rsidR="002E139E">
        <w:rPr>
          <w:rFonts w:ascii="Times New Roman" w:hAnsi="Times New Roman" w:cs="Times New Roman" w:hint="eastAsia"/>
          <w:sz w:val="24"/>
          <w:szCs w:val="24"/>
          <w:lang w:val="en-GB"/>
        </w:rPr>
        <w:t>2</w:t>
      </w:r>
      <w:r w:rsidR="00F30BE6" w:rsidRPr="00F30BE6">
        <w:rPr>
          <w:rFonts w:ascii="Times New Roman" w:hAnsi="Times New Roman" w:cs="Times New Roman" w:hint="eastAsia"/>
          <w:sz w:val="24"/>
          <w:szCs w:val="24"/>
          <w:lang w:val="en-GB"/>
        </w:rPr>
        <w:t>.</w:t>
      </w:r>
      <w:r w:rsidR="002E139E">
        <w:rPr>
          <w:rFonts w:ascii="Times New Roman" w:hAnsi="Times New Roman" w:cs="Times New Roman" w:hint="eastAsia"/>
          <w:sz w:val="24"/>
          <w:szCs w:val="24"/>
          <w:lang w:val="en-GB"/>
        </w:rPr>
        <w:t>56</w:t>
      </w:r>
      <w:r w:rsidR="00F30BE6">
        <w:rPr>
          <w:rFonts w:ascii="Times New Roman" w:hAnsi="Times New Roman" w:cs="Times New Roman" w:hint="eastAsia"/>
          <w:sz w:val="24"/>
          <w:szCs w:val="24"/>
          <w:lang w:val="en-GB"/>
        </w:rPr>
        <w:t>,</w:t>
      </w:r>
      <w:r w:rsidR="001317E7" w:rsidRPr="00D20EBD">
        <w:rPr>
          <w:rFonts w:ascii="Times New Roman" w:hAnsi="Times New Roman" w:cs="Times New Roman"/>
          <w:sz w:val="24"/>
          <w:szCs w:val="24"/>
          <w:lang w:val="en-GB"/>
        </w:rPr>
        <w:t xml:space="preserve"> </w:t>
      </w:r>
      <w:r w:rsidR="001317E7" w:rsidRPr="00D20EBD">
        <w:rPr>
          <w:rFonts w:ascii="Times New Roman" w:hAnsi="Times New Roman" w:cs="Times New Roman"/>
          <w:i/>
          <w:iCs/>
          <w:sz w:val="24"/>
          <w:szCs w:val="24"/>
          <w:lang w:val="en-GB"/>
        </w:rPr>
        <w:t>p</w:t>
      </w:r>
      <w:r w:rsidR="001317E7" w:rsidRPr="00D20EBD">
        <w:rPr>
          <w:rFonts w:ascii="Times New Roman" w:hAnsi="Times New Roman" w:cs="Times New Roman"/>
          <w:sz w:val="24"/>
          <w:szCs w:val="24"/>
          <w:lang w:val="en-GB"/>
        </w:rPr>
        <w:t xml:space="preserve"> = .0</w:t>
      </w:r>
      <w:r w:rsidR="0031473C">
        <w:rPr>
          <w:rFonts w:ascii="Times New Roman" w:hAnsi="Times New Roman" w:cs="Times New Roman"/>
          <w:sz w:val="24"/>
          <w:szCs w:val="24"/>
          <w:lang w:val="en-GB"/>
        </w:rPr>
        <w:t>27</w:t>
      </w:r>
      <w:r w:rsidR="001317E7" w:rsidRPr="00D20EBD">
        <w:rPr>
          <w:rFonts w:ascii="Times New Roman" w:hAnsi="Times New Roman" w:cs="Times New Roman"/>
          <w:sz w:val="24"/>
          <w:szCs w:val="24"/>
          <w:lang w:val="en-GB"/>
        </w:rPr>
        <w:t xml:space="preserve">, </w:t>
      </w:r>
      <w:r w:rsidR="002E139E" w:rsidRPr="002E139E">
        <w:rPr>
          <w:rFonts w:ascii="Times New Roman" w:hAnsi="Times New Roman" w:cs="Times New Roman"/>
          <w:sz w:val="24"/>
          <w:szCs w:val="24"/>
          <w:lang w:val="en-GB"/>
        </w:rPr>
        <w:t xml:space="preserve">95% CI </w:t>
      </w:r>
      <w:r w:rsidR="002E139E" w:rsidRPr="0031473C">
        <w:rPr>
          <w:rFonts w:ascii="Times New Roman" w:hAnsi="Times New Roman" w:cs="Times New Roman"/>
          <w:sz w:val="24"/>
          <w:szCs w:val="24"/>
          <w:lang w:val="en-GB"/>
        </w:rPr>
        <w:t>= [</w:t>
      </w:r>
      <w:r w:rsidR="0031473C" w:rsidRPr="00177BFA">
        <w:rPr>
          <w:rFonts w:ascii="Times New Roman" w:hAnsi="Times New Roman" w:cs="Times New Roman"/>
          <w:sz w:val="24"/>
          <w:szCs w:val="24"/>
          <w:lang w:val="en-GB"/>
        </w:rPr>
        <w:t>0.01, 0.13</w:t>
      </w:r>
      <w:r w:rsidR="002E139E" w:rsidRPr="0031473C">
        <w:rPr>
          <w:rFonts w:ascii="Times New Roman" w:hAnsi="Times New Roman" w:cs="Times New Roman"/>
          <w:sz w:val="24"/>
          <w:szCs w:val="24"/>
          <w:lang w:val="en-GB"/>
        </w:rPr>
        <w:t>]</w:t>
      </w:r>
      <w:r w:rsidR="002E139E" w:rsidRPr="0031473C">
        <w:rPr>
          <w:rFonts w:ascii="Times New Roman" w:hAnsi="Times New Roman" w:cs="Times New Roman" w:hint="eastAsia"/>
          <w:sz w:val="24"/>
          <w:szCs w:val="24"/>
          <w:lang w:val="en-GB"/>
        </w:rPr>
        <w:t>,</w:t>
      </w:r>
      <w:r w:rsidR="002E139E">
        <w:rPr>
          <w:rFonts w:ascii="Times New Roman" w:hAnsi="Times New Roman" w:cs="Times New Roman" w:hint="eastAsia"/>
          <w:sz w:val="24"/>
          <w:szCs w:val="24"/>
          <w:lang w:val="en-GB"/>
        </w:rPr>
        <w:t xml:space="preserve"> </w:t>
      </w:r>
      <w:r w:rsidR="001317E7" w:rsidRPr="00D20EBD">
        <w:rPr>
          <w:rFonts w:ascii="Times New Roman" w:hAnsi="Times New Roman" w:cs="Times New Roman"/>
          <w:sz w:val="24"/>
          <w:szCs w:val="24"/>
          <w:lang w:val="en-GB"/>
        </w:rPr>
        <w:t xml:space="preserve">see </w:t>
      </w:r>
      <w:r w:rsidR="00B66022" w:rsidRPr="00D20EBD">
        <w:rPr>
          <w:rFonts w:ascii="Times New Roman" w:hAnsi="Times New Roman" w:cs="Times New Roman"/>
          <w:sz w:val="24"/>
          <w:szCs w:val="24"/>
          <w:lang w:val="en-GB"/>
        </w:rPr>
        <w:t xml:space="preserve">Table S5 and </w:t>
      </w:r>
      <w:r w:rsidR="001317E7" w:rsidRPr="00D20EBD">
        <w:rPr>
          <w:rFonts w:ascii="Times New Roman" w:hAnsi="Times New Roman" w:cs="Times New Roman"/>
          <w:sz w:val="24"/>
          <w:szCs w:val="24"/>
          <w:lang w:val="en-GB"/>
        </w:rPr>
        <w:t>Fig</w:t>
      </w:r>
      <w:r w:rsidR="003526A7">
        <w:rPr>
          <w:rFonts w:ascii="Times New Roman" w:hAnsi="Times New Roman" w:cs="Times New Roman" w:hint="eastAsia"/>
          <w:sz w:val="24"/>
          <w:szCs w:val="24"/>
          <w:lang w:val="en-GB"/>
        </w:rPr>
        <w:t>.</w:t>
      </w:r>
      <w:r w:rsidR="001317E7" w:rsidRPr="00D20EBD">
        <w:rPr>
          <w:rFonts w:ascii="Times New Roman" w:hAnsi="Times New Roman" w:cs="Times New Roman"/>
          <w:sz w:val="24"/>
          <w:szCs w:val="24"/>
          <w:lang w:val="en-GB"/>
        </w:rPr>
        <w:t xml:space="preserve"> 2a), </w:t>
      </w:r>
      <w:r w:rsidR="00D50521" w:rsidRPr="00D20EBD">
        <w:rPr>
          <w:rFonts w:ascii="Times New Roman" w:hAnsi="Times New Roman" w:cs="Times New Roman"/>
          <w:sz w:val="24"/>
          <w:szCs w:val="24"/>
          <w:lang w:val="en-GB"/>
        </w:rPr>
        <w:t>but not necessarily</w:t>
      </w:r>
      <w:r w:rsidR="001317E7" w:rsidRPr="00D20EBD">
        <w:rPr>
          <w:rFonts w:ascii="Times New Roman" w:hAnsi="Times New Roman" w:cs="Times New Roman"/>
          <w:sz w:val="24"/>
          <w:szCs w:val="24"/>
          <w:lang w:val="en-GB"/>
        </w:rPr>
        <w:t xml:space="preserve"> higher expectations about others’ competition (</w:t>
      </w:r>
      <w:r w:rsidR="00164161" w:rsidRPr="00D20EBD">
        <w:rPr>
          <w:rFonts w:ascii="Times New Roman" w:hAnsi="Times New Roman" w:cs="Times New Roman"/>
          <w:i/>
          <w:iCs/>
          <w:sz w:val="24"/>
          <w:szCs w:val="24"/>
          <w:lang w:val="en-GB"/>
        </w:rPr>
        <w:t>H1b</w:t>
      </w:r>
      <w:r w:rsidR="00164161" w:rsidRPr="00D20EBD">
        <w:rPr>
          <w:rFonts w:ascii="Times New Roman" w:hAnsi="Times New Roman" w:cs="Times New Roman"/>
          <w:sz w:val="24"/>
          <w:szCs w:val="24"/>
          <w:lang w:val="en-GB"/>
        </w:rPr>
        <w:t xml:space="preserve">: </w:t>
      </w:r>
      <w:r w:rsidR="001317E7" w:rsidRPr="00D20EBD">
        <w:rPr>
          <w:rFonts w:ascii="Times New Roman" w:hAnsi="Times New Roman" w:cs="Times New Roman"/>
          <w:sz w:val="24"/>
          <w:szCs w:val="24"/>
          <w:lang w:val="en-GB"/>
        </w:rPr>
        <w:t xml:space="preserve">β = </w:t>
      </w:r>
      <w:r w:rsidR="00070F48">
        <w:rPr>
          <w:rFonts w:ascii="Times New Roman" w:hAnsi="Times New Roman" w:cs="Times New Roman" w:hint="eastAsia"/>
          <w:sz w:val="24"/>
          <w:szCs w:val="24"/>
          <w:lang w:val="en-GB"/>
        </w:rPr>
        <w:t>0</w:t>
      </w:r>
      <w:r w:rsidR="001317E7" w:rsidRPr="00D20EBD">
        <w:rPr>
          <w:rFonts w:ascii="Times New Roman" w:hAnsi="Times New Roman" w:cs="Times New Roman"/>
          <w:sz w:val="24"/>
          <w:szCs w:val="24"/>
          <w:lang w:val="en-GB"/>
        </w:rPr>
        <w:t>.0</w:t>
      </w:r>
      <w:r w:rsidR="00070F48">
        <w:rPr>
          <w:rFonts w:ascii="Times New Roman" w:hAnsi="Times New Roman" w:cs="Times New Roman" w:hint="eastAsia"/>
          <w:sz w:val="24"/>
          <w:szCs w:val="24"/>
          <w:lang w:val="en-GB"/>
        </w:rPr>
        <w:t>4</w:t>
      </w:r>
      <w:r w:rsidR="00D50521" w:rsidRPr="00D20EBD">
        <w:rPr>
          <w:rFonts w:ascii="Times New Roman" w:hAnsi="Times New Roman" w:cs="Times New Roman"/>
          <w:sz w:val="24"/>
          <w:szCs w:val="24"/>
          <w:lang w:val="en-GB"/>
        </w:rPr>
        <w:t>,</w:t>
      </w:r>
      <w:r w:rsidR="00CC3DD4" w:rsidRPr="00CC3DD4">
        <w:rPr>
          <w:rFonts w:ascii="Times New Roman" w:hAnsi="Times New Roman" w:cs="Times New Roman" w:hint="eastAsia"/>
          <w:i/>
          <w:iCs/>
          <w:sz w:val="24"/>
          <w:szCs w:val="24"/>
          <w:lang w:val="en-GB"/>
        </w:rPr>
        <w:t xml:space="preserve"> </w:t>
      </w:r>
      <w:r w:rsidR="00CC3DD4" w:rsidRPr="00F30BE6">
        <w:rPr>
          <w:rFonts w:ascii="Times New Roman" w:hAnsi="Times New Roman" w:cs="Times New Roman" w:hint="eastAsia"/>
          <w:i/>
          <w:iCs/>
          <w:sz w:val="24"/>
          <w:szCs w:val="24"/>
          <w:lang w:val="en-GB"/>
        </w:rPr>
        <w:t>t</w:t>
      </w:r>
      <w:r w:rsidR="00CC3DD4" w:rsidRPr="00F30BE6">
        <w:rPr>
          <w:rFonts w:ascii="Times New Roman" w:hAnsi="Times New Roman" w:cs="Times New Roman" w:hint="eastAsia"/>
          <w:sz w:val="24"/>
          <w:szCs w:val="24"/>
          <w:lang w:val="en-GB"/>
        </w:rPr>
        <w:t xml:space="preserve">(11) = </w:t>
      </w:r>
      <w:r w:rsidR="00CC3DD4">
        <w:rPr>
          <w:rFonts w:ascii="Times New Roman" w:hAnsi="Times New Roman" w:cs="Times New Roman" w:hint="eastAsia"/>
          <w:sz w:val="24"/>
          <w:szCs w:val="24"/>
          <w:lang w:val="en-GB"/>
        </w:rPr>
        <w:t>1</w:t>
      </w:r>
      <w:r w:rsidR="00CC3DD4" w:rsidRPr="00F30BE6">
        <w:rPr>
          <w:rFonts w:ascii="Times New Roman" w:hAnsi="Times New Roman" w:cs="Times New Roman" w:hint="eastAsia"/>
          <w:sz w:val="24"/>
          <w:szCs w:val="24"/>
          <w:lang w:val="en-GB"/>
        </w:rPr>
        <w:t>.</w:t>
      </w:r>
      <w:r w:rsidR="00CC3DD4">
        <w:rPr>
          <w:rFonts w:ascii="Times New Roman" w:hAnsi="Times New Roman" w:cs="Times New Roman" w:hint="eastAsia"/>
          <w:sz w:val="24"/>
          <w:szCs w:val="24"/>
          <w:lang w:val="en-GB"/>
        </w:rPr>
        <w:t>10,</w:t>
      </w:r>
      <w:r w:rsidR="001317E7" w:rsidRPr="00D20EBD">
        <w:rPr>
          <w:rFonts w:ascii="Times New Roman" w:hAnsi="Times New Roman" w:cs="Times New Roman"/>
          <w:sz w:val="24"/>
          <w:szCs w:val="24"/>
          <w:lang w:val="en-GB"/>
        </w:rPr>
        <w:t xml:space="preserve"> </w:t>
      </w:r>
      <w:r w:rsidR="001317E7" w:rsidRPr="00D20EBD">
        <w:rPr>
          <w:rFonts w:ascii="Times New Roman" w:hAnsi="Times New Roman" w:cs="Times New Roman"/>
          <w:i/>
          <w:iCs/>
          <w:sz w:val="24"/>
          <w:szCs w:val="24"/>
          <w:lang w:val="en-GB"/>
        </w:rPr>
        <w:t>p</w:t>
      </w:r>
      <w:r w:rsidR="001317E7" w:rsidRPr="00D20EBD">
        <w:rPr>
          <w:rFonts w:ascii="Times New Roman" w:hAnsi="Times New Roman" w:cs="Times New Roman"/>
          <w:sz w:val="24"/>
          <w:szCs w:val="24"/>
          <w:lang w:val="en-GB"/>
        </w:rPr>
        <w:t xml:space="preserve"> = .2</w:t>
      </w:r>
      <w:r w:rsidR="00132EBA">
        <w:rPr>
          <w:rFonts w:ascii="Times New Roman" w:hAnsi="Times New Roman" w:cs="Times New Roman"/>
          <w:sz w:val="24"/>
          <w:szCs w:val="24"/>
          <w:lang w:val="en-GB"/>
        </w:rPr>
        <w:t>94</w:t>
      </w:r>
      <w:r w:rsidR="001317E7" w:rsidRPr="00D20EBD">
        <w:rPr>
          <w:rFonts w:ascii="Times New Roman" w:hAnsi="Times New Roman" w:cs="Times New Roman"/>
          <w:sz w:val="24"/>
          <w:szCs w:val="24"/>
          <w:lang w:val="en-GB"/>
        </w:rPr>
        <w:t xml:space="preserve">, </w:t>
      </w:r>
      <w:r w:rsidR="00CC3DD4" w:rsidRPr="002E139E">
        <w:rPr>
          <w:rFonts w:ascii="Times New Roman" w:hAnsi="Times New Roman" w:cs="Times New Roman"/>
          <w:sz w:val="24"/>
          <w:szCs w:val="24"/>
          <w:lang w:val="en-GB"/>
        </w:rPr>
        <w:t xml:space="preserve">95% </w:t>
      </w:r>
      <w:r w:rsidR="00CC3DD4" w:rsidRPr="00BA21CD">
        <w:rPr>
          <w:rFonts w:ascii="Times New Roman" w:hAnsi="Times New Roman" w:cs="Times New Roman"/>
          <w:sz w:val="24"/>
          <w:szCs w:val="24"/>
          <w:lang w:val="en-GB"/>
        </w:rPr>
        <w:t>CI = [</w:t>
      </w:r>
      <w:r w:rsidR="00BA21CD" w:rsidRPr="00BA21CD">
        <w:rPr>
          <w:rFonts w:ascii="Times New Roman" w:hAnsi="Times New Roman" w:cs="Times New Roman"/>
          <w:sz w:val="24"/>
          <w:szCs w:val="24"/>
        </w:rPr>
        <w:t>−0.04, 0.11</w:t>
      </w:r>
      <w:r w:rsidR="00CC3DD4" w:rsidRPr="00BA21CD">
        <w:rPr>
          <w:rFonts w:ascii="Times New Roman" w:hAnsi="Times New Roman" w:cs="Times New Roman"/>
          <w:sz w:val="24"/>
          <w:szCs w:val="24"/>
          <w:lang w:val="en-GB"/>
        </w:rPr>
        <w:t>]</w:t>
      </w:r>
      <w:r w:rsidR="00CC3DD4" w:rsidRPr="00BA21CD">
        <w:rPr>
          <w:rFonts w:ascii="Times New Roman" w:hAnsi="Times New Roman" w:cs="Times New Roman" w:hint="eastAsia"/>
          <w:sz w:val="24"/>
          <w:szCs w:val="24"/>
          <w:lang w:val="en-GB"/>
        </w:rPr>
        <w:t xml:space="preserve">, </w:t>
      </w:r>
      <w:r w:rsidR="001317E7" w:rsidRPr="00BA21CD">
        <w:rPr>
          <w:rFonts w:ascii="Times New Roman" w:hAnsi="Times New Roman" w:cs="Times New Roman"/>
          <w:sz w:val="24"/>
          <w:szCs w:val="24"/>
          <w:lang w:val="en-GB"/>
        </w:rPr>
        <w:t>see</w:t>
      </w:r>
      <w:r w:rsidR="001317E7" w:rsidRPr="00D20EBD">
        <w:rPr>
          <w:rFonts w:ascii="Times New Roman" w:hAnsi="Times New Roman" w:cs="Times New Roman"/>
          <w:sz w:val="24"/>
          <w:szCs w:val="24"/>
          <w:lang w:val="en-GB"/>
        </w:rPr>
        <w:t xml:space="preserve"> Table S</w:t>
      </w:r>
      <w:r w:rsidR="00B66022" w:rsidRPr="00D20EBD">
        <w:rPr>
          <w:rFonts w:ascii="Times New Roman" w:hAnsi="Times New Roman" w:cs="Times New Roman"/>
          <w:sz w:val="24"/>
          <w:szCs w:val="24"/>
          <w:lang w:val="en-GB"/>
        </w:rPr>
        <w:t>6</w:t>
      </w:r>
      <w:r w:rsidR="001317E7" w:rsidRPr="00D20EBD">
        <w:rPr>
          <w:rFonts w:ascii="Times New Roman" w:hAnsi="Times New Roman" w:cs="Times New Roman"/>
          <w:sz w:val="24"/>
          <w:szCs w:val="24"/>
          <w:lang w:val="en-GB"/>
        </w:rPr>
        <w:t xml:space="preserve">). </w:t>
      </w:r>
      <w:bookmarkStart w:id="40" w:name="_Hlk191912167"/>
      <w:r w:rsidR="002657BE" w:rsidRPr="00D20EBD">
        <w:rPr>
          <w:rFonts w:ascii="Times New Roman" w:hAnsi="Times New Roman" w:cs="Times New Roman"/>
          <w:sz w:val="24"/>
          <w:szCs w:val="24"/>
          <w:lang w:val="en-GB"/>
        </w:rPr>
        <w:t>A</w:t>
      </w:r>
      <w:r w:rsidR="00D50521" w:rsidRPr="00D20EBD">
        <w:rPr>
          <w:rFonts w:ascii="Times New Roman" w:hAnsi="Times New Roman" w:cs="Times New Roman"/>
          <w:sz w:val="24"/>
          <w:szCs w:val="24"/>
          <w:lang w:val="en-GB"/>
        </w:rPr>
        <w:t>t the individual level</w:t>
      </w:r>
      <w:r w:rsidR="002657BE" w:rsidRPr="00D20EBD">
        <w:rPr>
          <w:rFonts w:ascii="Times New Roman" w:hAnsi="Times New Roman" w:cs="Times New Roman"/>
          <w:sz w:val="24"/>
          <w:szCs w:val="24"/>
          <w:lang w:val="en-GB"/>
        </w:rPr>
        <w:t xml:space="preserve">, </w:t>
      </w:r>
      <w:bookmarkEnd w:id="40"/>
      <w:r w:rsidR="000319DA" w:rsidRPr="00D20EBD">
        <w:rPr>
          <w:rFonts w:ascii="Times New Roman" w:hAnsi="Times New Roman" w:cs="Times New Roman"/>
          <w:sz w:val="24"/>
          <w:szCs w:val="24"/>
          <w:lang w:val="en-GB"/>
        </w:rPr>
        <w:t xml:space="preserve">perceived normative </w:t>
      </w:r>
      <w:r w:rsidR="00917959" w:rsidRPr="00D20EBD">
        <w:rPr>
          <w:rFonts w:ascii="Times New Roman" w:hAnsi="Times New Roman" w:cs="Times New Roman"/>
          <w:sz w:val="24"/>
          <w:szCs w:val="24"/>
          <w:lang w:val="en-GB"/>
        </w:rPr>
        <w:t>honour</w:t>
      </w:r>
      <w:r w:rsidR="000319DA" w:rsidRPr="00D20EBD">
        <w:rPr>
          <w:rFonts w:ascii="Times New Roman" w:hAnsi="Times New Roman" w:cs="Times New Roman"/>
          <w:sz w:val="24"/>
          <w:szCs w:val="24"/>
          <w:lang w:val="en-GB"/>
        </w:rPr>
        <w:t xml:space="preserve"> values of </w:t>
      </w:r>
      <w:r w:rsidR="00744415" w:rsidRPr="00D20EBD">
        <w:rPr>
          <w:rFonts w:ascii="Times New Roman" w:hAnsi="Times New Roman" w:cs="Times New Roman"/>
          <w:sz w:val="24"/>
          <w:szCs w:val="24"/>
          <w:lang w:val="en-GB"/>
        </w:rPr>
        <w:t>self-promotion and retaliation</w:t>
      </w:r>
      <w:r w:rsidR="00C750E6" w:rsidRPr="00D20EBD">
        <w:rPr>
          <w:rFonts w:ascii="Times New Roman" w:hAnsi="Times New Roman" w:cs="Times New Roman" w:hint="eastAsia"/>
          <w:sz w:val="24"/>
          <w:szCs w:val="24"/>
          <w:lang w:val="en-GB"/>
        </w:rPr>
        <w:t xml:space="preserve"> (SPR)</w:t>
      </w:r>
      <w:r w:rsidR="00744415" w:rsidRPr="00D20EBD">
        <w:rPr>
          <w:rFonts w:ascii="Times New Roman" w:hAnsi="Times New Roman" w:cs="Times New Roman"/>
          <w:sz w:val="24"/>
          <w:szCs w:val="24"/>
          <w:lang w:val="en-GB"/>
        </w:rPr>
        <w:t xml:space="preserve">, as well as </w:t>
      </w:r>
      <w:r w:rsidR="00917959" w:rsidRPr="00D20EBD">
        <w:rPr>
          <w:rFonts w:ascii="Times New Roman" w:hAnsi="Times New Roman" w:cs="Times New Roman"/>
          <w:sz w:val="24"/>
          <w:szCs w:val="24"/>
          <w:lang w:val="en-GB"/>
        </w:rPr>
        <w:t>defence</w:t>
      </w:r>
      <w:r w:rsidR="00744415" w:rsidRPr="00D20EBD">
        <w:rPr>
          <w:rFonts w:ascii="Times New Roman" w:hAnsi="Times New Roman" w:cs="Times New Roman"/>
          <w:sz w:val="24"/>
          <w:szCs w:val="24"/>
          <w:lang w:val="en-GB"/>
        </w:rPr>
        <w:t xml:space="preserve"> of family reputation</w:t>
      </w:r>
      <w:r w:rsidR="00C750E6" w:rsidRPr="00D20EBD">
        <w:rPr>
          <w:rFonts w:ascii="Times New Roman" w:hAnsi="Times New Roman" w:cs="Times New Roman" w:hint="eastAsia"/>
          <w:sz w:val="24"/>
          <w:szCs w:val="24"/>
          <w:lang w:val="en-GB"/>
        </w:rPr>
        <w:t xml:space="preserve"> (DFR)</w:t>
      </w:r>
      <w:r w:rsidR="00744415" w:rsidRPr="00D20EBD">
        <w:rPr>
          <w:rFonts w:ascii="Times New Roman" w:hAnsi="Times New Roman" w:cs="Times New Roman"/>
          <w:sz w:val="24"/>
          <w:szCs w:val="24"/>
          <w:lang w:val="en-GB"/>
        </w:rPr>
        <w:t>,</w:t>
      </w:r>
      <w:r w:rsidR="000319DA" w:rsidRPr="00D20EBD">
        <w:rPr>
          <w:rFonts w:ascii="Times New Roman" w:hAnsi="Times New Roman" w:cs="Times New Roman"/>
          <w:sz w:val="24"/>
          <w:szCs w:val="24"/>
          <w:lang w:val="en-GB"/>
        </w:rPr>
        <w:t xml:space="preserve"> were related to higher levels of competition </w:t>
      </w:r>
      <w:r w:rsidR="00070F48">
        <w:rPr>
          <w:rFonts w:ascii="Times New Roman" w:hAnsi="Times New Roman" w:cs="Times New Roman" w:hint="eastAsia"/>
          <w:sz w:val="24"/>
          <w:szCs w:val="24"/>
          <w:lang w:val="en-GB"/>
        </w:rPr>
        <w:t>(</w:t>
      </w:r>
      <w:r w:rsidR="0008419F" w:rsidRPr="00D20EBD">
        <w:rPr>
          <w:rFonts w:ascii="Times New Roman" w:hAnsi="Times New Roman" w:cs="Times New Roman"/>
          <w:sz w:val="24"/>
          <w:szCs w:val="24"/>
          <w:lang w:val="en-GB"/>
        </w:rPr>
        <w:t xml:space="preserve">mixed-effects regression controlling for </w:t>
      </w:r>
      <w:r w:rsidR="0074770C" w:rsidRPr="00D20EBD">
        <w:rPr>
          <w:rFonts w:ascii="Times New Roman" w:hAnsi="Times New Roman" w:cs="Times New Roman"/>
          <w:sz w:val="24"/>
          <w:szCs w:val="24"/>
          <w:lang w:val="en-GB"/>
        </w:rPr>
        <w:t xml:space="preserve">societal-level </w:t>
      </w:r>
      <w:r w:rsidR="00917959" w:rsidRPr="00D20EBD">
        <w:rPr>
          <w:rFonts w:ascii="Times New Roman" w:hAnsi="Times New Roman" w:cs="Times New Roman"/>
          <w:sz w:val="24"/>
          <w:szCs w:val="24"/>
          <w:lang w:val="en-GB"/>
        </w:rPr>
        <w:t>honour</w:t>
      </w:r>
      <w:r w:rsidR="0074770C" w:rsidRPr="00D20EBD">
        <w:rPr>
          <w:rFonts w:ascii="Times New Roman" w:hAnsi="Times New Roman" w:cs="Times New Roman"/>
          <w:sz w:val="24"/>
          <w:szCs w:val="24"/>
          <w:lang w:val="en-GB"/>
        </w:rPr>
        <w:t xml:space="preserve">, </w:t>
      </w:r>
      <w:r w:rsidR="0008419F" w:rsidRPr="00D20EBD">
        <w:rPr>
          <w:rFonts w:ascii="Times New Roman" w:hAnsi="Times New Roman" w:cs="Times New Roman"/>
          <w:sz w:val="24"/>
          <w:szCs w:val="24"/>
          <w:lang w:val="en-GB"/>
        </w:rPr>
        <w:t xml:space="preserve">partner gender, participant gender, age, and game order; </w:t>
      </w:r>
      <w:r w:rsidR="0074770C" w:rsidRPr="00D20EBD">
        <w:rPr>
          <w:rFonts w:ascii="Times New Roman" w:hAnsi="Times New Roman" w:cs="Times New Roman"/>
          <w:i/>
          <w:iCs/>
          <w:sz w:val="24"/>
          <w:szCs w:val="24"/>
          <w:lang w:val="en-GB"/>
        </w:rPr>
        <w:t>H2a</w:t>
      </w:r>
      <w:r w:rsidR="0074770C" w:rsidRPr="00D20EBD">
        <w:rPr>
          <w:rFonts w:ascii="Times New Roman" w:hAnsi="Times New Roman" w:cs="Times New Roman"/>
          <w:sz w:val="24"/>
          <w:szCs w:val="24"/>
          <w:lang w:val="en-GB"/>
        </w:rPr>
        <w:t xml:space="preserve">: </w:t>
      </w:r>
      <w:r w:rsidR="000319DA" w:rsidRPr="00D20EBD">
        <w:rPr>
          <w:rFonts w:ascii="Times New Roman" w:hAnsi="Times New Roman" w:cs="Times New Roman"/>
          <w:sz w:val="24"/>
          <w:szCs w:val="24"/>
          <w:lang w:val="en-GB"/>
        </w:rPr>
        <w:t xml:space="preserve">β = </w:t>
      </w:r>
      <w:r w:rsidR="00070F48">
        <w:rPr>
          <w:rFonts w:ascii="Times New Roman" w:hAnsi="Times New Roman" w:cs="Times New Roman" w:hint="eastAsia"/>
          <w:sz w:val="24"/>
          <w:szCs w:val="24"/>
          <w:lang w:val="en-GB"/>
        </w:rPr>
        <w:t>0</w:t>
      </w:r>
      <w:r w:rsidR="000319DA" w:rsidRPr="00D20EBD">
        <w:rPr>
          <w:rFonts w:ascii="Times New Roman" w:hAnsi="Times New Roman" w:cs="Times New Roman"/>
          <w:sz w:val="24"/>
          <w:szCs w:val="24"/>
          <w:lang w:val="en-GB"/>
        </w:rPr>
        <w:t>.0</w:t>
      </w:r>
      <w:r w:rsidR="00070F48">
        <w:rPr>
          <w:rFonts w:ascii="Times New Roman" w:hAnsi="Times New Roman" w:cs="Times New Roman" w:hint="eastAsia"/>
          <w:sz w:val="24"/>
          <w:szCs w:val="24"/>
          <w:lang w:val="en-GB"/>
        </w:rPr>
        <w:t>5</w:t>
      </w:r>
      <w:r w:rsidR="000319DA" w:rsidRPr="00D20EBD">
        <w:rPr>
          <w:rFonts w:ascii="Times New Roman" w:hAnsi="Times New Roman" w:cs="Times New Roman"/>
          <w:sz w:val="24"/>
          <w:szCs w:val="24"/>
          <w:lang w:val="en-GB"/>
        </w:rPr>
        <w:t xml:space="preserve">, </w:t>
      </w:r>
      <w:r w:rsidR="000C1746" w:rsidRPr="00F30BE6">
        <w:rPr>
          <w:rFonts w:ascii="Times New Roman" w:hAnsi="Times New Roman" w:cs="Times New Roman" w:hint="eastAsia"/>
          <w:i/>
          <w:iCs/>
          <w:sz w:val="24"/>
          <w:szCs w:val="24"/>
          <w:lang w:val="en-GB"/>
        </w:rPr>
        <w:t>t</w:t>
      </w:r>
      <w:r w:rsidR="000C1746" w:rsidRPr="00F30BE6">
        <w:rPr>
          <w:rFonts w:ascii="Times New Roman" w:hAnsi="Times New Roman" w:cs="Times New Roman" w:hint="eastAsia"/>
          <w:sz w:val="24"/>
          <w:szCs w:val="24"/>
          <w:lang w:val="en-GB"/>
        </w:rPr>
        <w:t>(</w:t>
      </w:r>
      <w:r w:rsidR="00070F48">
        <w:rPr>
          <w:rFonts w:ascii="Times New Roman" w:hAnsi="Times New Roman" w:cs="Times New Roman" w:hint="eastAsia"/>
          <w:sz w:val="24"/>
          <w:szCs w:val="24"/>
          <w:lang w:val="en-GB"/>
        </w:rPr>
        <w:t>3351</w:t>
      </w:r>
      <w:r w:rsidR="000C1746" w:rsidRPr="00F30BE6">
        <w:rPr>
          <w:rFonts w:ascii="Times New Roman" w:hAnsi="Times New Roman" w:cs="Times New Roman" w:hint="eastAsia"/>
          <w:sz w:val="24"/>
          <w:szCs w:val="24"/>
          <w:lang w:val="en-GB"/>
        </w:rPr>
        <w:t xml:space="preserve">) = </w:t>
      </w:r>
      <w:r w:rsidR="00070F48">
        <w:rPr>
          <w:rFonts w:ascii="Times New Roman" w:hAnsi="Times New Roman" w:cs="Times New Roman" w:hint="eastAsia"/>
          <w:sz w:val="24"/>
          <w:szCs w:val="24"/>
          <w:lang w:val="en-GB"/>
        </w:rPr>
        <w:t>2</w:t>
      </w:r>
      <w:r w:rsidR="000C1746" w:rsidRPr="00F30BE6">
        <w:rPr>
          <w:rFonts w:ascii="Times New Roman" w:hAnsi="Times New Roman" w:cs="Times New Roman" w:hint="eastAsia"/>
          <w:sz w:val="24"/>
          <w:szCs w:val="24"/>
          <w:lang w:val="en-GB"/>
        </w:rPr>
        <w:t>.</w:t>
      </w:r>
      <w:r w:rsidR="00070F48">
        <w:rPr>
          <w:rFonts w:ascii="Times New Roman" w:hAnsi="Times New Roman" w:cs="Times New Roman" w:hint="eastAsia"/>
          <w:sz w:val="24"/>
          <w:szCs w:val="24"/>
          <w:lang w:val="en-GB"/>
        </w:rPr>
        <w:t>59</w:t>
      </w:r>
      <w:r w:rsidR="000C1746">
        <w:rPr>
          <w:rFonts w:ascii="Times New Roman" w:hAnsi="Times New Roman" w:cs="Times New Roman" w:hint="eastAsia"/>
          <w:sz w:val="24"/>
          <w:szCs w:val="24"/>
          <w:lang w:val="en-GB"/>
        </w:rPr>
        <w:t xml:space="preserve">, </w:t>
      </w:r>
      <w:r w:rsidR="000319DA" w:rsidRPr="00D20EBD">
        <w:rPr>
          <w:rFonts w:ascii="Times New Roman" w:hAnsi="Times New Roman" w:cs="Times New Roman"/>
          <w:i/>
          <w:iCs/>
          <w:sz w:val="24"/>
          <w:szCs w:val="24"/>
          <w:lang w:val="en-GB"/>
        </w:rPr>
        <w:t>p</w:t>
      </w:r>
      <w:r w:rsidR="000319DA" w:rsidRPr="00D20EBD">
        <w:rPr>
          <w:rFonts w:ascii="Times New Roman" w:hAnsi="Times New Roman" w:cs="Times New Roman"/>
          <w:sz w:val="24"/>
          <w:szCs w:val="24"/>
          <w:lang w:val="en-GB"/>
        </w:rPr>
        <w:t xml:space="preserve"> = .01</w:t>
      </w:r>
      <w:r w:rsidR="006967E3" w:rsidRPr="00D20EBD">
        <w:rPr>
          <w:rFonts w:ascii="Times New Roman" w:hAnsi="Times New Roman" w:cs="Times New Roman"/>
          <w:sz w:val="24"/>
          <w:szCs w:val="24"/>
          <w:lang w:val="en-GB"/>
        </w:rPr>
        <w:t>0</w:t>
      </w:r>
      <w:r w:rsidR="00070F48">
        <w:rPr>
          <w:rFonts w:ascii="Times New Roman" w:hAnsi="Times New Roman" w:cs="Times New Roman" w:hint="eastAsia"/>
          <w:sz w:val="24"/>
          <w:szCs w:val="24"/>
          <w:lang w:val="en-GB"/>
        </w:rPr>
        <w:t xml:space="preserve">, </w:t>
      </w:r>
      <w:r w:rsidR="00070F48" w:rsidRPr="00070F48">
        <w:rPr>
          <w:rFonts w:ascii="Times New Roman" w:hAnsi="Times New Roman" w:cs="Times New Roman"/>
          <w:sz w:val="24"/>
          <w:szCs w:val="24"/>
          <w:lang w:val="en-GB"/>
        </w:rPr>
        <w:t xml:space="preserve">95% </w:t>
      </w:r>
      <w:r w:rsidR="00070F48" w:rsidRPr="000425DA">
        <w:rPr>
          <w:rFonts w:ascii="Times New Roman" w:hAnsi="Times New Roman" w:cs="Times New Roman"/>
          <w:sz w:val="24"/>
          <w:szCs w:val="24"/>
          <w:lang w:val="en-GB"/>
        </w:rPr>
        <w:t>CI = [</w:t>
      </w:r>
      <w:r w:rsidR="00AC7F7E" w:rsidRPr="00177BFA">
        <w:rPr>
          <w:rFonts w:ascii="Times New Roman" w:hAnsi="Times New Roman" w:cs="Times New Roman"/>
          <w:sz w:val="24"/>
          <w:szCs w:val="24"/>
          <w:lang w:val="en-GB"/>
        </w:rPr>
        <w:t>0.01, 0.08</w:t>
      </w:r>
      <w:r w:rsidR="00070F48" w:rsidRPr="000425DA">
        <w:rPr>
          <w:rFonts w:ascii="Times New Roman" w:hAnsi="Times New Roman" w:cs="Times New Roman"/>
          <w:sz w:val="24"/>
          <w:szCs w:val="24"/>
          <w:lang w:val="en-GB"/>
        </w:rPr>
        <w:t>]</w:t>
      </w:r>
      <w:r w:rsidR="0085696C" w:rsidRPr="00D20EBD">
        <w:rPr>
          <w:rFonts w:ascii="Times New Roman" w:hAnsi="Times New Roman" w:cs="Times New Roman"/>
          <w:sz w:val="24"/>
          <w:szCs w:val="24"/>
          <w:lang w:val="en-GB"/>
        </w:rPr>
        <w:t xml:space="preserve"> (SPR</w:t>
      </w:r>
      <w:r w:rsidR="00E872AC" w:rsidRPr="00D20EBD">
        <w:rPr>
          <w:rFonts w:ascii="Times New Roman" w:hAnsi="Times New Roman" w:cs="Times New Roman"/>
          <w:sz w:val="24"/>
          <w:szCs w:val="24"/>
          <w:lang w:val="en-GB"/>
        </w:rPr>
        <w:t>)</w:t>
      </w:r>
      <w:r w:rsidR="00070F48">
        <w:rPr>
          <w:rFonts w:ascii="Times New Roman" w:hAnsi="Times New Roman" w:cs="Times New Roman" w:hint="eastAsia"/>
          <w:sz w:val="24"/>
          <w:szCs w:val="24"/>
          <w:lang w:val="en-GB"/>
        </w:rPr>
        <w:t>;</w:t>
      </w:r>
      <w:r w:rsidR="0085696C" w:rsidRPr="00D20EBD">
        <w:rPr>
          <w:rFonts w:ascii="Times New Roman" w:hAnsi="Times New Roman" w:cs="Times New Roman"/>
          <w:sz w:val="24"/>
          <w:szCs w:val="24"/>
          <w:lang w:val="en-GB"/>
        </w:rPr>
        <w:t xml:space="preserve"> </w:t>
      </w:r>
      <w:r w:rsidR="000319DA" w:rsidRPr="00D20EBD">
        <w:rPr>
          <w:rFonts w:ascii="Times New Roman" w:hAnsi="Times New Roman" w:cs="Times New Roman"/>
          <w:sz w:val="24"/>
          <w:szCs w:val="24"/>
          <w:lang w:val="en-GB"/>
        </w:rPr>
        <w:t xml:space="preserve">β = </w:t>
      </w:r>
      <w:r w:rsidR="0047059D">
        <w:rPr>
          <w:rFonts w:ascii="Times New Roman" w:hAnsi="Times New Roman" w:cs="Times New Roman" w:hint="eastAsia"/>
          <w:sz w:val="24"/>
          <w:szCs w:val="24"/>
          <w:lang w:val="en-GB"/>
        </w:rPr>
        <w:t>0</w:t>
      </w:r>
      <w:r w:rsidR="000319DA" w:rsidRPr="00D20EBD">
        <w:rPr>
          <w:rFonts w:ascii="Times New Roman" w:hAnsi="Times New Roman" w:cs="Times New Roman"/>
          <w:sz w:val="24"/>
          <w:szCs w:val="24"/>
          <w:lang w:val="en-GB"/>
        </w:rPr>
        <w:t>.0</w:t>
      </w:r>
      <w:r w:rsidR="0047059D">
        <w:rPr>
          <w:rFonts w:ascii="Times New Roman" w:hAnsi="Times New Roman" w:cs="Times New Roman" w:hint="eastAsia"/>
          <w:sz w:val="24"/>
          <w:szCs w:val="24"/>
          <w:lang w:val="en-GB"/>
        </w:rPr>
        <w:t>7</w:t>
      </w:r>
      <w:r w:rsidR="000319DA" w:rsidRPr="00D20EBD">
        <w:rPr>
          <w:rFonts w:ascii="Times New Roman" w:hAnsi="Times New Roman" w:cs="Times New Roman"/>
          <w:sz w:val="24"/>
          <w:szCs w:val="24"/>
          <w:lang w:val="en-GB"/>
        </w:rPr>
        <w:t>,</w:t>
      </w:r>
      <w:r w:rsidR="0047059D" w:rsidRPr="0047059D">
        <w:rPr>
          <w:rFonts w:ascii="Times New Roman" w:hAnsi="Times New Roman" w:cs="Times New Roman" w:hint="eastAsia"/>
          <w:i/>
          <w:iCs/>
          <w:sz w:val="24"/>
          <w:szCs w:val="24"/>
          <w:lang w:val="en-GB"/>
        </w:rPr>
        <w:t xml:space="preserve"> </w:t>
      </w:r>
      <w:r w:rsidR="0047059D" w:rsidRPr="00F30BE6">
        <w:rPr>
          <w:rFonts w:ascii="Times New Roman" w:hAnsi="Times New Roman" w:cs="Times New Roman" w:hint="eastAsia"/>
          <w:i/>
          <w:iCs/>
          <w:sz w:val="24"/>
          <w:szCs w:val="24"/>
          <w:lang w:val="en-GB"/>
        </w:rPr>
        <w:t>t</w:t>
      </w:r>
      <w:r w:rsidR="0047059D" w:rsidRPr="00F30BE6">
        <w:rPr>
          <w:rFonts w:ascii="Times New Roman" w:hAnsi="Times New Roman" w:cs="Times New Roman" w:hint="eastAsia"/>
          <w:sz w:val="24"/>
          <w:szCs w:val="24"/>
          <w:lang w:val="en-GB"/>
        </w:rPr>
        <w:t>(</w:t>
      </w:r>
      <w:r w:rsidR="0047059D">
        <w:rPr>
          <w:rFonts w:ascii="Times New Roman" w:hAnsi="Times New Roman" w:cs="Times New Roman" w:hint="eastAsia"/>
          <w:sz w:val="24"/>
          <w:szCs w:val="24"/>
          <w:lang w:val="en-GB"/>
        </w:rPr>
        <w:t>3351</w:t>
      </w:r>
      <w:r w:rsidR="0047059D" w:rsidRPr="00F30BE6">
        <w:rPr>
          <w:rFonts w:ascii="Times New Roman" w:hAnsi="Times New Roman" w:cs="Times New Roman" w:hint="eastAsia"/>
          <w:sz w:val="24"/>
          <w:szCs w:val="24"/>
          <w:lang w:val="en-GB"/>
        </w:rPr>
        <w:t xml:space="preserve">) = </w:t>
      </w:r>
      <w:r w:rsidR="0047059D">
        <w:rPr>
          <w:rFonts w:ascii="Times New Roman" w:hAnsi="Times New Roman" w:cs="Times New Roman" w:hint="eastAsia"/>
          <w:sz w:val="24"/>
          <w:szCs w:val="24"/>
          <w:lang w:val="en-GB"/>
        </w:rPr>
        <w:t>3.45,</w:t>
      </w:r>
      <w:r w:rsidR="000319DA" w:rsidRPr="00D20EBD">
        <w:rPr>
          <w:rFonts w:ascii="Times New Roman" w:hAnsi="Times New Roman" w:cs="Times New Roman"/>
          <w:sz w:val="24"/>
          <w:szCs w:val="24"/>
          <w:lang w:val="en-GB"/>
        </w:rPr>
        <w:t xml:space="preserve"> </w:t>
      </w:r>
      <w:r w:rsidR="000319DA" w:rsidRPr="00D20EBD">
        <w:rPr>
          <w:rFonts w:ascii="Times New Roman" w:hAnsi="Times New Roman" w:cs="Times New Roman"/>
          <w:i/>
          <w:iCs/>
          <w:sz w:val="24"/>
          <w:szCs w:val="24"/>
          <w:lang w:val="en-GB"/>
        </w:rPr>
        <w:t>p</w:t>
      </w:r>
      <w:r w:rsidR="000319DA" w:rsidRPr="00D20EBD">
        <w:rPr>
          <w:rFonts w:ascii="Times New Roman" w:hAnsi="Times New Roman" w:cs="Times New Roman"/>
          <w:sz w:val="24"/>
          <w:szCs w:val="24"/>
          <w:lang w:val="en-GB"/>
        </w:rPr>
        <w:t xml:space="preserve"> </w:t>
      </w:r>
      <w:r w:rsidR="006967E3" w:rsidRPr="00D20EBD">
        <w:rPr>
          <w:rFonts w:ascii="Times New Roman" w:hAnsi="Times New Roman" w:cs="Times New Roman"/>
          <w:sz w:val="24"/>
          <w:szCs w:val="24"/>
          <w:lang w:val="en-GB"/>
        </w:rPr>
        <w:t>=</w:t>
      </w:r>
      <w:r w:rsidR="000319DA" w:rsidRPr="00D20EBD">
        <w:rPr>
          <w:rFonts w:ascii="Times New Roman" w:hAnsi="Times New Roman" w:cs="Times New Roman"/>
          <w:sz w:val="24"/>
          <w:szCs w:val="24"/>
          <w:lang w:val="en-GB"/>
        </w:rPr>
        <w:t xml:space="preserve"> .001</w:t>
      </w:r>
      <w:r w:rsidR="0047059D">
        <w:rPr>
          <w:rFonts w:ascii="Times New Roman" w:hAnsi="Times New Roman" w:cs="Times New Roman" w:hint="eastAsia"/>
          <w:sz w:val="24"/>
          <w:szCs w:val="24"/>
          <w:lang w:val="en-GB"/>
        </w:rPr>
        <w:t xml:space="preserve">, </w:t>
      </w:r>
      <w:r w:rsidR="0047059D" w:rsidRPr="00070F48">
        <w:rPr>
          <w:rFonts w:ascii="Times New Roman" w:hAnsi="Times New Roman" w:cs="Times New Roman"/>
          <w:sz w:val="24"/>
          <w:szCs w:val="24"/>
          <w:lang w:val="en-GB"/>
        </w:rPr>
        <w:t xml:space="preserve">95% CI </w:t>
      </w:r>
      <w:r w:rsidR="0047059D" w:rsidRPr="003E3FFC">
        <w:rPr>
          <w:rFonts w:ascii="Times New Roman" w:hAnsi="Times New Roman" w:cs="Times New Roman"/>
          <w:sz w:val="24"/>
          <w:szCs w:val="24"/>
          <w:lang w:val="en-GB"/>
        </w:rPr>
        <w:t>= [</w:t>
      </w:r>
      <w:r w:rsidR="003E3FFC" w:rsidRPr="00177BFA">
        <w:rPr>
          <w:rFonts w:ascii="Times New Roman" w:hAnsi="Times New Roman" w:cs="Times New Roman"/>
          <w:sz w:val="24"/>
          <w:szCs w:val="24"/>
          <w:lang w:val="en-GB"/>
        </w:rPr>
        <w:t>0.03, 0.11</w:t>
      </w:r>
      <w:r w:rsidR="0047059D" w:rsidRPr="003E3FFC">
        <w:rPr>
          <w:rFonts w:ascii="Times New Roman" w:hAnsi="Times New Roman" w:cs="Times New Roman"/>
          <w:sz w:val="24"/>
          <w:szCs w:val="24"/>
          <w:lang w:val="en-GB"/>
        </w:rPr>
        <w:t>]</w:t>
      </w:r>
      <w:r w:rsidR="0085696C" w:rsidRPr="00D20EBD">
        <w:rPr>
          <w:rFonts w:ascii="Times New Roman" w:hAnsi="Times New Roman" w:cs="Times New Roman"/>
          <w:sz w:val="24"/>
          <w:szCs w:val="24"/>
          <w:lang w:val="en-GB"/>
        </w:rPr>
        <w:t xml:space="preserve"> (DFR)</w:t>
      </w:r>
      <w:r w:rsidR="00070F48">
        <w:rPr>
          <w:rFonts w:ascii="Times New Roman" w:hAnsi="Times New Roman" w:cs="Times New Roman" w:hint="eastAsia"/>
          <w:sz w:val="24"/>
          <w:szCs w:val="24"/>
          <w:lang w:val="en-GB"/>
        </w:rPr>
        <w:t>;</w:t>
      </w:r>
      <w:r w:rsidR="000319DA" w:rsidRPr="00D20EBD">
        <w:rPr>
          <w:rFonts w:ascii="Times New Roman" w:hAnsi="Times New Roman" w:cs="Times New Roman"/>
          <w:sz w:val="24"/>
          <w:szCs w:val="24"/>
          <w:lang w:val="en-GB"/>
        </w:rPr>
        <w:t xml:space="preserve"> see Table S5</w:t>
      </w:r>
      <w:r w:rsidR="000B1D71">
        <w:rPr>
          <w:rFonts w:ascii="Times New Roman" w:hAnsi="Times New Roman" w:cs="Times New Roman" w:hint="eastAsia"/>
          <w:sz w:val="24"/>
          <w:szCs w:val="24"/>
          <w:lang w:val="en-GB"/>
        </w:rPr>
        <w:t>)</w:t>
      </w:r>
      <w:r w:rsidR="000319DA" w:rsidRPr="00D20EBD">
        <w:rPr>
          <w:rFonts w:ascii="Times New Roman" w:hAnsi="Times New Roman" w:cs="Times New Roman"/>
          <w:sz w:val="24"/>
          <w:szCs w:val="24"/>
          <w:lang w:val="en-GB"/>
        </w:rPr>
        <w:t xml:space="preserve">, and increased expectations of other’s competition </w:t>
      </w:r>
      <w:r w:rsidR="00FB31D2">
        <w:rPr>
          <w:rFonts w:ascii="Times New Roman" w:hAnsi="Times New Roman" w:cs="Times New Roman" w:hint="eastAsia"/>
          <w:sz w:val="24"/>
          <w:szCs w:val="24"/>
          <w:lang w:val="en-GB"/>
        </w:rPr>
        <w:t>(</w:t>
      </w:r>
      <w:r w:rsidR="00F6717C" w:rsidRPr="00D20EBD">
        <w:rPr>
          <w:rFonts w:ascii="Times New Roman" w:hAnsi="Times New Roman" w:cs="Times New Roman"/>
          <w:i/>
          <w:iCs/>
          <w:sz w:val="24"/>
          <w:szCs w:val="24"/>
          <w:lang w:val="en-GB"/>
        </w:rPr>
        <w:t>H2b</w:t>
      </w:r>
      <w:r w:rsidR="00F6717C" w:rsidRPr="00D20EBD">
        <w:rPr>
          <w:rFonts w:ascii="Times New Roman" w:hAnsi="Times New Roman" w:cs="Times New Roman"/>
          <w:sz w:val="24"/>
          <w:szCs w:val="24"/>
          <w:lang w:val="en-GB"/>
        </w:rPr>
        <w:t>:</w:t>
      </w:r>
      <w:r w:rsidR="000319DA" w:rsidRPr="00D20EBD">
        <w:rPr>
          <w:rFonts w:ascii="Times New Roman" w:hAnsi="Times New Roman" w:cs="Times New Roman"/>
          <w:sz w:val="24"/>
          <w:szCs w:val="24"/>
          <w:lang w:val="en-GB"/>
        </w:rPr>
        <w:t xml:space="preserve"> β = </w:t>
      </w:r>
      <w:r w:rsidR="00223449">
        <w:rPr>
          <w:rFonts w:ascii="Times New Roman" w:hAnsi="Times New Roman" w:cs="Times New Roman" w:hint="eastAsia"/>
          <w:sz w:val="24"/>
          <w:szCs w:val="24"/>
          <w:lang w:val="en-GB"/>
        </w:rPr>
        <w:t>0</w:t>
      </w:r>
      <w:r w:rsidR="000319DA" w:rsidRPr="00D20EBD">
        <w:rPr>
          <w:rFonts w:ascii="Times New Roman" w:hAnsi="Times New Roman" w:cs="Times New Roman"/>
          <w:sz w:val="24"/>
          <w:szCs w:val="24"/>
          <w:lang w:val="en-GB"/>
        </w:rPr>
        <w:t>.0</w:t>
      </w:r>
      <w:r w:rsidR="00223449">
        <w:rPr>
          <w:rFonts w:ascii="Times New Roman" w:hAnsi="Times New Roman" w:cs="Times New Roman" w:hint="eastAsia"/>
          <w:sz w:val="24"/>
          <w:szCs w:val="24"/>
          <w:lang w:val="en-GB"/>
        </w:rPr>
        <w:t>4</w:t>
      </w:r>
      <w:r w:rsidR="000319DA" w:rsidRPr="00D20EBD">
        <w:rPr>
          <w:rFonts w:ascii="Times New Roman" w:hAnsi="Times New Roman" w:cs="Times New Roman"/>
          <w:sz w:val="24"/>
          <w:szCs w:val="24"/>
          <w:lang w:val="en-GB"/>
        </w:rPr>
        <w:t xml:space="preserve">, </w:t>
      </w:r>
      <w:r w:rsidR="00223449" w:rsidRPr="00F30BE6">
        <w:rPr>
          <w:rFonts w:ascii="Times New Roman" w:hAnsi="Times New Roman" w:cs="Times New Roman" w:hint="eastAsia"/>
          <w:i/>
          <w:iCs/>
          <w:sz w:val="24"/>
          <w:szCs w:val="24"/>
          <w:lang w:val="en-GB"/>
        </w:rPr>
        <w:t>t</w:t>
      </w:r>
      <w:r w:rsidR="00223449" w:rsidRPr="00F30BE6">
        <w:rPr>
          <w:rFonts w:ascii="Times New Roman" w:hAnsi="Times New Roman" w:cs="Times New Roman" w:hint="eastAsia"/>
          <w:sz w:val="24"/>
          <w:szCs w:val="24"/>
          <w:lang w:val="en-GB"/>
        </w:rPr>
        <w:t>(</w:t>
      </w:r>
      <w:r w:rsidR="00223449">
        <w:rPr>
          <w:rFonts w:ascii="Times New Roman" w:hAnsi="Times New Roman" w:cs="Times New Roman" w:hint="eastAsia"/>
          <w:sz w:val="24"/>
          <w:szCs w:val="24"/>
          <w:lang w:val="en-GB"/>
        </w:rPr>
        <w:t>3351</w:t>
      </w:r>
      <w:r w:rsidR="00223449" w:rsidRPr="00F30BE6">
        <w:rPr>
          <w:rFonts w:ascii="Times New Roman" w:hAnsi="Times New Roman" w:cs="Times New Roman" w:hint="eastAsia"/>
          <w:sz w:val="24"/>
          <w:szCs w:val="24"/>
          <w:lang w:val="en-GB"/>
        </w:rPr>
        <w:t xml:space="preserve">) = </w:t>
      </w:r>
      <w:r w:rsidR="00223449">
        <w:rPr>
          <w:rFonts w:ascii="Times New Roman" w:hAnsi="Times New Roman" w:cs="Times New Roman" w:hint="eastAsia"/>
          <w:sz w:val="24"/>
          <w:szCs w:val="24"/>
          <w:lang w:val="en-GB"/>
        </w:rPr>
        <w:t xml:space="preserve">2.11, </w:t>
      </w:r>
      <w:r w:rsidR="000319DA" w:rsidRPr="00D20EBD">
        <w:rPr>
          <w:rFonts w:ascii="Times New Roman" w:hAnsi="Times New Roman" w:cs="Times New Roman"/>
          <w:i/>
          <w:iCs/>
          <w:sz w:val="24"/>
          <w:szCs w:val="24"/>
          <w:lang w:val="en-GB"/>
        </w:rPr>
        <w:t>p</w:t>
      </w:r>
      <w:r w:rsidR="000319DA" w:rsidRPr="00D20EBD">
        <w:rPr>
          <w:rFonts w:ascii="Times New Roman" w:hAnsi="Times New Roman" w:cs="Times New Roman"/>
          <w:sz w:val="24"/>
          <w:szCs w:val="24"/>
          <w:lang w:val="en-GB"/>
        </w:rPr>
        <w:t xml:space="preserve"> = .03</w:t>
      </w:r>
      <w:r w:rsidR="006967E3" w:rsidRPr="00D20EBD">
        <w:rPr>
          <w:rFonts w:ascii="Times New Roman" w:hAnsi="Times New Roman" w:cs="Times New Roman"/>
          <w:sz w:val="24"/>
          <w:szCs w:val="24"/>
          <w:lang w:val="en-GB"/>
        </w:rPr>
        <w:t>5</w:t>
      </w:r>
      <w:r w:rsidR="00223449">
        <w:rPr>
          <w:rFonts w:ascii="Times New Roman" w:hAnsi="Times New Roman" w:cs="Times New Roman" w:hint="eastAsia"/>
          <w:sz w:val="24"/>
          <w:szCs w:val="24"/>
          <w:lang w:val="en-GB"/>
        </w:rPr>
        <w:t xml:space="preserve">, </w:t>
      </w:r>
      <w:r w:rsidR="00223449" w:rsidRPr="00070F48">
        <w:rPr>
          <w:rFonts w:ascii="Times New Roman" w:hAnsi="Times New Roman" w:cs="Times New Roman"/>
          <w:sz w:val="24"/>
          <w:szCs w:val="24"/>
          <w:lang w:val="en-GB"/>
        </w:rPr>
        <w:t xml:space="preserve">95% </w:t>
      </w:r>
      <w:r w:rsidR="00223449" w:rsidRPr="00E9694D">
        <w:rPr>
          <w:rFonts w:ascii="Times New Roman" w:hAnsi="Times New Roman" w:cs="Times New Roman"/>
          <w:sz w:val="24"/>
          <w:szCs w:val="24"/>
          <w:lang w:val="en-GB"/>
        </w:rPr>
        <w:t>CI = [</w:t>
      </w:r>
      <w:r w:rsidR="00E9694D" w:rsidRPr="00177BFA">
        <w:rPr>
          <w:rFonts w:ascii="Times New Roman" w:hAnsi="Times New Roman" w:cs="Times New Roman"/>
          <w:sz w:val="24"/>
          <w:szCs w:val="24"/>
          <w:lang w:val="en-GB"/>
        </w:rPr>
        <w:t>0.003, 0.07</w:t>
      </w:r>
      <w:r w:rsidR="00223449" w:rsidRPr="00E9694D">
        <w:rPr>
          <w:rFonts w:ascii="Times New Roman" w:hAnsi="Times New Roman" w:cs="Times New Roman"/>
          <w:sz w:val="24"/>
          <w:szCs w:val="24"/>
          <w:lang w:val="en-GB"/>
        </w:rPr>
        <w:t>]</w:t>
      </w:r>
      <w:r w:rsidR="0068511E" w:rsidRPr="00E9694D">
        <w:rPr>
          <w:rFonts w:ascii="Times New Roman" w:hAnsi="Times New Roman" w:cs="Times New Roman"/>
          <w:sz w:val="24"/>
          <w:szCs w:val="24"/>
          <w:lang w:val="en-GB"/>
        </w:rPr>
        <w:t xml:space="preserve"> (SPR</w:t>
      </w:r>
      <w:r w:rsidR="0068511E" w:rsidRPr="00D20EBD">
        <w:rPr>
          <w:rFonts w:ascii="Times New Roman" w:hAnsi="Times New Roman" w:cs="Times New Roman"/>
          <w:sz w:val="24"/>
          <w:szCs w:val="24"/>
          <w:lang w:val="en-GB"/>
        </w:rPr>
        <w:t>)</w:t>
      </w:r>
      <w:r w:rsidR="000319DA" w:rsidRPr="00D20EBD">
        <w:rPr>
          <w:rFonts w:ascii="Times New Roman" w:hAnsi="Times New Roman" w:cs="Times New Roman"/>
          <w:sz w:val="24"/>
          <w:szCs w:val="24"/>
          <w:lang w:val="en-GB"/>
        </w:rPr>
        <w:t xml:space="preserve">; β = </w:t>
      </w:r>
      <w:r w:rsidR="00095668">
        <w:rPr>
          <w:rFonts w:ascii="Times New Roman" w:hAnsi="Times New Roman" w:cs="Times New Roman" w:hint="eastAsia"/>
          <w:sz w:val="24"/>
          <w:szCs w:val="24"/>
          <w:lang w:val="en-GB"/>
        </w:rPr>
        <w:t>0</w:t>
      </w:r>
      <w:r w:rsidR="000319DA" w:rsidRPr="00D20EBD">
        <w:rPr>
          <w:rFonts w:ascii="Times New Roman" w:hAnsi="Times New Roman" w:cs="Times New Roman"/>
          <w:sz w:val="24"/>
          <w:szCs w:val="24"/>
          <w:lang w:val="en-GB"/>
        </w:rPr>
        <w:t>.0</w:t>
      </w:r>
      <w:r w:rsidR="00095668">
        <w:rPr>
          <w:rFonts w:ascii="Times New Roman" w:hAnsi="Times New Roman" w:cs="Times New Roman" w:hint="eastAsia"/>
          <w:sz w:val="24"/>
          <w:szCs w:val="24"/>
          <w:lang w:val="en-GB"/>
        </w:rPr>
        <w:t>7</w:t>
      </w:r>
      <w:r w:rsidR="000E51BC" w:rsidRPr="00D20EBD">
        <w:rPr>
          <w:rFonts w:ascii="Times New Roman" w:hAnsi="Times New Roman" w:cs="Times New Roman"/>
          <w:sz w:val="24"/>
          <w:szCs w:val="24"/>
          <w:lang w:val="en-GB"/>
        </w:rPr>
        <w:t xml:space="preserve">, </w:t>
      </w:r>
      <w:r w:rsidR="000E51BC" w:rsidRPr="00F30BE6">
        <w:rPr>
          <w:rFonts w:ascii="Times New Roman" w:hAnsi="Times New Roman" w:cs="Times New Roman" w:hint="eastAsia"/>
          <w:i/>
          <w:iCs/>
          <w:sz w:val="24"/>
          <w:szCs w:val="24"/>
          <w:lang w:val="en-GB"/>
        </w:rPr>
        <w:lastRenderedPageBreak/>
        <w:t>t</w:t>
      </w:r>
      <w:r w:rsidR="000E51BC" w:rsidRPr="00F30BE6">
        <w:rPr>
          <w:rFonts w:ascii="Times New Roman" w:hAnsi="Times New Roman" w:cs="Times New Roman" w:hint="eastAsia"/>
          <w:sz w:val="24"/>
          <w:szCs w:val="24"/>
          <w:lang w:val="en-GB"/>
        </w:rPr>
        <w:t>(</w:t>
      </w:r>
      <w:r w:rsidR="000E51BC">
        <w:rPr>
          <w:rFonts w:ascii="Times New Roman" w:hAnsi="Times New Roman" w:cs="Times New Roman" w:hint="eastAsia"/>
          <w:sz w:val="24"/>
          <w:szCs w:val="24"/>
          <w:lang w:val="en-GB"/>
        </w:rPr>
        <w:t>3351</w:t>
      </w:r>
      <w:r w:rsidR="000E51BC" w:rsidRPr="00F30BE6">
        <w:rPr>
          <w:rFonts w:ascii="Times New Roman" w:hAnsi="Times New Roman" w:cs="Times New Roman" w:hint="eastAsia"/>
          <w:sz w:val="24"/>
          <w:szCs w:val="24"/>
          <w:lang w:val="en-GB"/>
        </w:rPr>
        <w:t xml:space="preserve">) = </w:t>
      </w:r>
      <w:r w:rsidR="000E51BC">
        <w:rPr>
          <w:rFonts w:ascii="Times New Roman" w:hAnsi="Times New Roman" w:cs="Times New Roman" w:hint="eastAsia"/>
          <w:sz w:val="24"/>
          <w:szCs w:val="24"/>
          <w:lang w:val="en-GB"/>
        </w:rPr>
        <w:t>3.39,</w:t>
      </w:r>
      <w:r w:rsidR="000319DA" w:rsidRPr="00D20EBD">
        <w:rPr>
          <w:rFonts w:ascii="Times New Roman" w:hAnsi="Times New Roman" w:cs="Times New Roman"/>
          <w:sz w:val="24"/>
          <w:szCs w:val="24"/>
          <w:lang w:val="en-GB"/>
        </w:rPr>
        <w:t xml:space="preserve"> </w:t>
      </w:r>
      <w:r w:rsidR="000319DA" w:rsidRPr="00D20EBD">
        <w:rPr>
          <w:rFonts w:ascii="Times New Roman" w:hAnsi="Times New Roman" w:cs="Times New Roman"/>
          <w:i/>
          <w:iCs/>
          <w:sz w:val="24"/>
          <w:szCs w:val="24"/>
          <w:lang w:val="en-GB"/>
        </w:rPr>
        <w:t>p</w:t>
      </w:r>
      <w:r w:rsidR="000319DA" w:rsidRPr="00D20EBD">
        <w:rPr>
          <w:rFonts w:ascii="Times New Roman" w:hAnsi="Times New Roman" w:cs="Times New Roman"/>
          <w:sz w:val="24"/>
          <w:szCs w:val="24"/>
          <w:lang w:val="en-GB"/>
        </w:rPr>
        <w:t xml:space="preserve"> = .001</w:t>
      </w:r>
      <w:r w:rsidR="000E51BC">
        <w:rPr>
          <w:rFonts w:ascii="Times New Roman" w:hAnsi="Times New Roman" w:cs="Times New Roman" w:hint="eastAsia"/>
          <w:sz w:val="24"/>
          <w:szCs w:val="24"/>
          <w:lang w:val="en-GB"/>
        </w:rPr>
        <w:t xml:space="preserve">, </w:t>
      </w:r>
      <w:r w:rsidR="000E51BC" w:rsidRPr="00070F48">
        <w:rPr>
          <w:rFonts w:ascii="Times New Roman" w:hAnsi="Times New Roman" w:cs="Times New Roman"/>
          <w:sz w:val="24"/>
          <w:szCs w:val="24"/>
          <w:lang w:val="en-GB"/>
        </w:rPr>
        <w:t xml:space="preserve">95% CI </w:t>
      </w:r>
      <w:r w:rsidR="000E51BC" w:rsidRPr="003B0A02">
        <w:rPr>
          <w:rFonts w:ascii="Times New Roman" w:hAnsi="Times New Roman" w:cs="Times New Roman"/>
          <w:sz w:val="24"/>
          <w:szCs w:val="24"/>
          <w:lang w:val="en-GB"/>
        </w:rPr>
        <w:t>= [</w:t>
      </w:r>
      <w:r w:rsidR="0091078F" w:rsidRPr="00177BFA">
        <w:rPr>
          <w:rFonts w:ascii="Times New Roman" w:hAnsi="Times New Roman" w:cs="Times New Roman"/>
          <w:sz w:val="24"/>
          <w:szCs w:val="24"/>
          <w:lang w:val="en-GB"/>
        </w:rPr>
        <w:t>0.03, 0.10</w:t>
      </w:r>
      <w:r w:rsidR="000E51BC" w:rsidRPr="003B0A02">
        <w:rPr>
          <w:rFonts w:ascii="Times New Roman" w:hAnsi="Times New Roman" w:cs="Times New Roman"/>
          <w:sz w:val="24"/>
          <w:szCs w:val="24"/>
          <w:lang w:val="en-GB"/>
        </w:rPr>
        <w:t>]</w:t>
      </w:r>
      <w:r w:rsidR="0068511E" w:rsidRPr="00D20EBD">
        <w:rPr>
          <w:rFonts w:ascii="Times New Roman" w:hAnsi="Times New Roman" w:cs="Times New Roman"/>
          <w:sz w:val="24"/>
          <w:szCs w:val="24"/>
          <w:lang w:val="en-GB"/>
        </w:rPr>
        <w:t xml:space="preserve"> (DFR)</w:t>
      </w:r>
      <w:r w:rsidR="000319DA" w:rsidRPr="00D20EBD">
        <w:rPr>
          <w:rFonts w:ascii="Times New Roman" w:hAnsi="Times New Roman" w:cs="Times New Roman"/>
          <w:sz w:val="24"/>
          <w:szCs w:val="24"/>
          <w:lang w:val="en-GB"/>
        </w:rPr>
        <w:t>, see Table S6</w:t>
      </w:r>
      <w:r w:rsidR="00FB31D2">
        <w:rPr>
          <w:rFonts w:ascii="Times New Roman" w:hAnsi="Times New Roman" w:cs="Times New Roman" w:hint="eastAsia"/>
          <w:sz w:val="24"/>
          <w:szCs w:val="24"/>
          <w:lang w:val="en-GB"/>
        </w:rPr>
        <w:t>)</w:t>
      </w:r>
      <w:r w:rsidR="000319DA" w:rsidRPr="00D20EBD">
        <w:rPr>
          <w:rFonts w:ascii="Times New Roman" w:hAnsi="Times New Roman" w:cs="Times New Roman"/>
          <w:sz w:val="24"/>
          <w:szCs w:val="24"/>
          <w:lang w:val="en-GB"/>
        </w:rPr>
        <w:t xml:space="preserve">. </w:t>
      </w:r>
      <w:bookmarkStart w:id="41" w:name="_Hlk191914951"/>
      <w:r w:rsidR="0028130A" w:rsidRPr="00D20EBD">
        <w:rPr>
          <w:rFonts w:ascii="Times New Roman" w:hAnsi="Times New Roman" w:cs="Times New Roman"/>
          <w:sz w:val="24"/>
          <w:szCs w:val="24"/>
          <w:lang w:val="en-GB"/>
        </w:rPr>
        <w:t>I</w:t>
      </w:r>
      <w:r w:rsidR="001342A0" w:rsidRPr="00D20EBD">
        <w:rPr>
          <w:rFonts w:ascii="Times New Roman" w:hAnsi="Times New Roman" w:cs="Times New Roman"/>
          <w:sz w:val="24"/>
          <w:szCs w:val="24"/>
          <w:lang w:val="en-GB"/>
        </w:rPr>
        <w:t>ndividual</w:t>
      </w:r>
      <w:r w:rsidR="009D2966" w:rsidRPr="00D20EBD">
        <w:rPr>
          <w:rFonts w:ascii="Times New Roman" w:hAnsi="Times New Roman" w:cs="Times New Roman"/>
          <w:sz w:val="24"/>
          <w:szCs w:val="24"/>
          <w:lang w:val="en-GB"/>
        </w:rPr>
        <w:t xml:space="preserve">-level measures of personal </w:t>
      </w:r>
      <w:r w:rsidR="00917959" w:rsidRPr="00D20EBD">
        <w:rPr>
          <w:rFonts w:ascii="Times New Roman" w:hAnsi="Times New Roman" w:cs="Times New Roman"/>
          <w:sz w:val="24"/>
          <w:szCs w:val="24"/>
          <w:lang w:val="en-GB"/>
        </w:rPr>
        <w:t>honour</w:t>
      </w:r>
      <w:r w:rsidR="001342A0" w:rsidRPr="00D20EBD">
        <w:rPr>
          <w:rFonts w:ascii="Times New Roman" w:hAnsi="Times New Roman" w:cs="Times New Roman"/>
          <w:sz w:val="24"/>
          <w:szCs w:val="24"/>
          <w:lang w:val="en-GB"/>
        </w:rPr>
        <w:t xml:space="preserve"> values </w:t>
      </w:r>
      <w:r w:rsidR="008534FD" w:rsidRPr="00D20EBD">
        <w:rPr>
          <w:rFonts w:ascii="Times New Roman" w:hAnsi="Times New Roman" w:cs="Times New Roman"/>
          <w:sz w:val="24"/>
          <w:szCs w:val="24"/>
          <w:lang w:val="en-GB"/>
        </w:rPr>
        <w:t>across</w:t>
      </w:r>
      <w:r w:rsidR="001342A0" w:rsidRPr="00D20EBD">
        <w:rPr>
          <w:rFonts w:ascii="Times New Roman" w:hAnsi="Times New Roman" w:cs="Times New Roman"/>
          <w:sz w:val="24"/>
          <w:szCs w:val="24"/>
          <w:lang w:val="en-GB"/>
        </w:rPr>
        <w:t xml:space="preserve"> both </w:t>
      </w:r>
      <w:r w:rsidR="00B53A14" w:rsidRPr="00D20EBD">
        <w:rPr>
          <w:rFonts w:ascii="Times New Roman" w:hAnsi="Times New Roman" w:cs="Times New Roman"/>
          <w:sz w:val="24"/>
          <w:szCs w:val="24"/>
          <w:lang w:val="en-GB"/>
        </w:rPr>
        <w:t>facets</w:t>
      </w:r>
      <w:r w:rsidR="001342A0" w:rsidRPr="00D20EBD">
        <w:rPr>
          <w:rFonts w:ascii="Times New Roman" w:hAnsi="Times New Roman" w:cs="Times New Roman"/>
          <w:sz w:val="24"/>
          <w:szCs w:val="24"/>
          <w:lang w:val="en-GB"/>
        </w:rPr>
        <w:t xml:space="preserve"> </w:t>
      </w:r>
      <w:r w:rsidR="009D2966" w:rsidRPr="00D20EBD">
        <w:rPr>
          <w:rFonts w:ascii="Times New Roman" w:hAnsi="Times New Roman" w:cs="Times New Roman"/>
          <w:sz w:val="24"/>
          <w:szCs w:val="24"/>
          <w:lang w:val="en-GB"/>
        </w:rPr>
        <w:t xml:space="preserve">were not associated with engagement in </w:t>
      </w:r>
      <w:r w:rsidR="001342A0" w:rsidRPr="00D20EBD">
        <w:rPr>
          <w:rFonts w:ascii="Times New Roman" w:hAnsi="Times New Roman" w:cs="Times New Roman"/>
          <w:sz w:val="24"/>
          <w:szCs w:val="24"/>
          <w:lang w:val="en-GB"/>
        </w:rPr>
        <w:t xml:space="preserve">competitive </w:t>
      </w:r>
      <w:r w:rsidR="00C16E7B" w:rsidRPr="00D20EBD">
        <w:rPr>
          <w:rFonts w:ascii="Times New Roman" w:hAnsi="Times New Roman" w:cs="Times New Roman"/>
          <w:sz w:val="24"/>
          <w:szCs w:val="24"/>
          <w:lang w:val="en-GB"/>
        </w:rPr>
        <w:t>behaviour</w:t>
      </w:r>
      <w:r w:rsidR="00E95F99" w:rsidRPr="00D20EBD">
        <w:rPr>
          <w:rFonts w:ascii="Times New Roman" w:hAnsi="Times New Roman" w:cs="Times New Roman"/>
          <w:sz w:val="24"/>
          <w:szCs w:val="24"/>
          <w:lang w:val="en-GB"/>
        </w:rPr>
        <w:t xml:space="preserve"> (</w:t>
      </w:r>
      <w:r w:rsidR="00F6717C" w:rsidRPr="00D20EBD">
        <w:rPr>
          <w:rFonts w:ascii="Times New Roman" w:hAnsi="Times New Roman" w:cs="Times New Roman"/>
          <w:i/>
          <w:iCs/>
          <w:sz w:val="24"/>
          <w:szCs w:val="24"/>
          <w:lang w:val="en-GB"/>
        </w:rPr>
        <w:t>H3</w:t>
      </w:r>
      <w:r w:rsidR="00F6717C" w:rsidRPr="00D20EBD">
        <w:rPr>
          <w:rFonts w:ascii="Times New Roman" w:hAnsi="Times New Roman" w:cs="Times New Roman"/>
          <w:sz w:val="24"/>
          <w:szCs w:val="24"/>
          <w:lang w:val="en-GB"/>
        </w:rPr>
        <w:t xml:space="preserve">: </w:t>
      </w:r>
      <w:r w:rsidR="003E02CB" w:rsidRPr="003E02CB">
        <w:rPr>
          <w:rFonts w:ascii="Times New Roman" w:hAnsi="Times New Roman" w:cs="Times New Roman"/>
          <w:sz w:val="24"/>
          <w:szCs w:val="24"/>
          <w:lang w:val="en-GB"/>
        </w:rPr>
        <w:t xml:space="preserve">β = </w:t>
      </w:r>
      <w:r w:rsidR="003E02CB" w:rsidRPr="00D43DCA">
        <w:rPr>
          <w:rFonts w:ascii="Times New Roman" w:hAnsi="Times New Roman" w:cs="Times New Roman"/>
          <w:sz w:val="24"/>
          <w:szCs w:val="24"/>
        </w:rPr>
        <w:t>−</w:t>
      </w:r>
      <w:r w:rsidR="003E02CB" w:rsidRPr="003E02CB">
        <w:rPr>
          <w:rFonts w:ascii="Times New Roman" w:hAnsi="Times New Roman" w:cs="Times New Roman" w:hint="eastAsia"/>
          <w:sz w:val="24"/>
          <w:szCs w:val="24"/>
          <w:lang w:val="en-GB"/>
        </w:rPr>
        <w:t>0</w:t>
      </w:r>
      <w:r w:rsidR="003E02CB" w:rsidRPr="003E02CB">
        <w:rPr>
          <w:rFonts w:ascii="Times New Roman" w:hAnsi="Times New Roman" w:cs="Times New Roman"/>
          <w:sz w:val="24"/>
          <w:szCs w:val="24"/>
          <w:lang w:val="en-GB"/>
        </w:rPr>
        <w:t>.0</w:t>
      </w:r>
      <w:r w:rsidR="003E02CB">
        <w:rPr>
          <w:rFonts w:ascii="Times New Roman" w:hAnsi="Times New Roman" w:cs="Times New Roman" w:hint="eastAsia"/>
          <w:sz w:val="24"/>
          <w:szCs w:val="24"/>
          <w:lang w:val="en-GB"/>
        </w:rPr>
        <w:t>3</w:t>
      </w:r>
      <w:r w:rsidR="003E02CB" w:rsidRPr="003E02CB">
        <w:rPr>
          <w:rFonts w:ascii="Times New Roman" w:hAnsi="Times New Roman" w:cs="Times New Roman"/>
          <w:sz w:val="24"/>
          <w:szCs w:val="24"/>
          <w:lang w:val="en-GB"/>
        </w:rPr>
        <w:t xml:space="preserve">, </w:t>
      </w:r>
      <w:r w:rsidR="003E02CB" w:rsidRPr="003E02CB">
        <w:rPr>
          <w:rFonts w:ascii="Times New Roman" w:hAnsi="Times New Roman" w:cs="Times New Roman" w:hint="eastAsia"/>
          <w:i/>
          <w:iCs/>
          <w:sz w:val="24"/>
          <w:szCs w:val="24"/>
          <w:lang w:val="en-GB"/>
        </w:rPr>
        <w:t>t</w:t>
      </w:r>
      <w:r w:rsidR="003E02CB" w:rsidRPr="003E02CB">
        <w:rPr>
          <w:rFonts w:ascii="Times New Roman" w:hAnsi="Times New Roman" w:cs="Times New Roman" w:hint="eastAsia"/>
          <w:sz w:val="24"/>
          <w:szCs w:val="24"/>
          <w:lang w:val="en-GB"/>
        </w:rPr>
        <w:t xml:space="preserve">(3351) = </w:t>
      </w:r>
      <w:r w:rsidR="003E02CB" w:rsidRPr="00D43DCA">
        <w:rPr>
          <w:rFonts w:ascii="Times New Roman" w:hAnsi="Times New Roman" w:cs="Times New Roman"/>
          <w:sz w:val="24"/>
          <w:szCs w:val="24"/>
        </w:rPr>
        <w:t>−</w:t>
      </w:r>
      <w:r w:rsidR="003E02CB">
        <w:rPr>
          <w:rFonts w:ascii="Times New Roman" w:hAnsi="Times New Roman" w:cs="Times New Roman" w:hint="eastAsia"/>
          <w:sz w:val="24"/>
          <w:szCs w:val="24"/>
          <w:lang w:val="en-GB"/>
        </w:rPr>
        <w:t>1</w:t>
      </w:r>
      <w:r w:rsidR="003E02CB" w:rsidRPr="003E02CB">
        <w:rPr>
          <w:rFonts w:ascii="Times New Roman" w:hAnsi="Times New Roman" w:cs="Times New Roman" w:hint="eastAsia"/>
          <w:sz w:val="24"/>
          <w:szCs w:val="24"/>
          <w:lang w:val="en-GB"/>
        </w:rPr>
        <w:t>.</w:t>
      </w:r>
      <w:r w:rsidR="003E02CB">
        <w:rPr>
          <w:rFonts w:ascii="Times New Roman" w:hAnsi="Times New Roman" w:cs="Times New Roman" w:hint="eastAsia"/>
          <w:sz w:val="24"/>
          <w:szCs w:val="24"/>
          <w:lang w:val="en-GB"/>
        </w:rPr>
        <w:t>45</w:t>
      </w:r>
      <w:r w:rsidR="003E02CB" w:rsidRPr="003E02CB">
        <w:rPr>
          <w:rFonts w:ascii="Times New Roman" w:hAnsi="Times New Roman" w:cs="Times New Roman" w:hint="eastAsia"/>
          <w:sz w:val="24"/>
          <w:szCs w:val="24"/>
          <w:lang w:val="en-GB"/>
        </w:rPr>
        <w:t xml:space="preserve">, </w:t>
      </w:r>
      <w:r w:rsidR="003E02CB" w:rsidRPr="003E02CB">
        <w:rPr>
          <w:rFonts w:ascii="Times New Roman" w:hAnsi="Times New Roman" w:cs="Times New Roman"/>
          <w:i/>
          <w:iCs/>
          <w:sz w:val="24"/>
          <w:szCs w:val="24"/>
          <w:lang w:val="en-GB"/>
        </w:rPr>
        <w:t>p</w:t>
      </w:r>
      <w:r w:rsidR="003E02CB" w:rsidRPr="003E02CB">
        <w:rPr>
          <w:rFonts w:ascii="Times New Roman" w:hAnsi="Times New Roman" w:cs="Times New Roman"/>
          <w:sz w:val="24"/>
          <w:szCs w:val="24"/>
          <w:lang w:val="en-GB"/>
        </w:rPr>
        <w:t xml:space="preserve"> = .</w:t>
      </w:r>
      <w:r w:rsidR="003E02CB">
        <w:rPr>
          <w:rFonts w:ascii="Times New Roman" w:hAnsi="Times New Roman" w:cs="Times New Roman" w:hint="eastAsia"/>
          <w:sz w:val="24"/>
          <w:szCs w:val="24"/>
          <w:lang w:val="en-GB"/>
        </w:rPr>
        <w:t>146</w:t>
      </w:r>
      <w:r w:rsidR="003E02CB" w:rsidRPr="003E02CB">
        <w:rPr>
          <w:rFonts w:ascii="Times New Roman" w:hAnsi="Times New Roman" w:cs="Times New Roman" w:hint="eastAsia"/>
          <w:sz w:val="24"/>
          <w:szCs w:val="24"/>
          <w:lang w:val="en-GB"/>
        </w:rPr>
        <w:t xml:space="preserve">, </w:t>
      </w:r>
      <w:r w:rsidR="003E02CB" w:rsidRPr="003E02CB">
        <w:rPr>
          <w:rFonts w:ascii="Times New Roman" w:hAnsi="Times New Roman" w:cs="Times New Roman"/>
          <w:sz w:val="24"/>
          <w:szCs w:val="24"/>
          <w:lang w:val="en-GB"/>
        </w:rPr>
        <w:t xml:space="preserve">95% </w:t>
      </w:r>
      <w:r w:rsidR="003E02CB" w:rsidRPr="00D20F25">
        <w:rPr>
          <w:rFonts w:ascii="Times New Roman" w:hAnsi="Times New Roman" w:cs="Times New Roman"/>
          <w:sz w:val="24"/>
          <w:szCs w:val="24"/>
          <w:lang w:val="en-GB"/>
        </w:rPr>
        <w:t>CI = [</w:t>
      </w:r>
      <w:r w:rsidR="00D20F25" w:rsidRPr="00D20F25">
        <w:rPr>
          <w:rFonts w:ascii="Times New Roman" w:hAnsi="Times New Roman" w:cs="Times New Roman"/>
          <w:sz w:val="24"/>
          <w:szCs w:val="24"/>
        </w:rPr>
        <w:t>−0.06, 0.01</w:t>
      </w:r>
      <w:r w:rsidR="003E02CB" w:rsidRPr="00D20F25">
        <w:rPr>
          <w:rFonts w:ascii="Times New Roman" w:hAnsi="Times New Roman" w:cs="Times New Roman"/>
          <w:sz w:val="24"/>
          <w:szCs w:val="24"/>
          <w:lang w:val="en-GB"/>
        </w:rPr>
        <w:t>]</w:t>
      </w:r>
      <w:r w:rsidR="003E02CB" w:rsidRPr="003E02CB">
        <w:rPr>
          <w:rFonts w:ascii="Times New Roman" w:hAnsi="Times New Roman" w:cs="Times New Roman"/>
          <w:sz w:val="24"/>
          <w:szCs w:val="24"/>
          <w:lang w:val="en-GB"/>
        </w:rPr>
        <w:t xml:space="preserve"> (SPR); β = </w:t>
      </w:r>
      <w:r w:rsidR="003E02CB" w:rsidRPr="003E02CB">
        <w:rPr>
          <w:rFonts w:ascii="Times New Roman" w:hAnsi="Times New Roman" w:cs="Times New Roman" w:hint="eastAsia"/>
          <w:sz w:val="24"/>
          <w:szCs w:val="24"/>
          <w:lang w:val="en-GB"/>
        </w:rPr>
        <w:t>0</w:t>
      </w:r>
      <w:r w:rsidR="003E02CB" w:rsidRPr="003E02CB">
        <w:rPr>
          <w:rFonts w:ascii="Times New Roman" w:hAnsi="Times New Roman" w:cs="Times New Roman"/>
          <w:sz w:val="24"/>
          <w:szCs w:val="24"/>
          <w:lang w:val="en-GB"/>
        </w:rPr>
        <w:t>.</w:t>
      </w:r>
      <w:r w:rsidR="003E02CB">
        <w:rPr>
          <w:rFonts w:ascii="Times New Roman" w:hAnsi="Times New Roman" w:cs="Times New Roman" w:hint="eastAsia"/>
          <w:sz w:val="24"/>
          <w:szCs w:val="24"/>
          <w:lang w:val="en-GB"/>
        </w:rPr>
        <w:t>02</w:t>
      </w:r>
      <w:r w:rsidR="003E02CB" w:rsidRPr="003E02CB">
        <w:rPr>
          <w:rFonts w:ascii="Times New Roman" w:hAnsi="Times New Roman" w:cs="Times New Roman"/>
          <w:sz w:val="24"/>
          <w:szCs w:val="24"/>
          <w:lang w:val="en-GB"/>
        </w:rPr>
        <w:t xml:space="preserve">, </w:t>
      </w:r>
      <w:r w:rsidR="003E02CB" w:rsidRPr="003E02CB">
        <w:rPr>
          <w:rFonts w:ascii="Times New Roman" w:hAnsi="Times New Roman" w:cs="Times New Roman" w:hint="eastAsia"/>
          <w:i/>
          <w:iCs/>
          <w:sz w:val="24"/>
          <w:szCs w:val="24"/>
          <w:lang w:val="en-GB"/>
        </w:rPr>
        <w:t>t</w:t>
      </w:r>
      <w:r w:rsidR="003E02CB" w:rsidRPr="003E02CB">
        <w:rPr>
          <w:rFonts w:ascii="Times New Roman" w:hAnsi="Times New Roman" w:cs="Times New Roman" w:hint="eastAsia"/>
          <w:sz w:val="24"/>
          <w:szCs w:val="24"/>
          <w:lang w:val="en-GB"/>
        </w:rPr>
        <w:t xml:space="preserve">(3351) = </w:t>
      </w:r>
      <w:r w:rsidR="003E02CB">
        <w:rPr>
          <w:rFonts w:ascii="Times New Roman" w:hAnsi="Times New Roman" w:cs="Times New Roman" w:hint="eastAsia"/>
          <w:sz w:val="24"/>
          <w:szCs w:val="24"/>
          <w:lang w:val="en-GB"/>
        </w:rPr>
        <w:t>1.15</w:t>
      </w:r>
      <w:r w:rsidR="003E02CB" w:rsidRPr="003E02CB">
        <w:rPr>
          <w:rFonts w:ascii="Times New Roman" w:hAnsi="Times New Roman" w:cs="Times New Roman" w:hint="eastAsia"/>
          <w:sz w:val="24"/>
          <w:szCs w:val="24"/>
          <w:lang w:val="en-GB"/>
        </w:rPr>
        <w:t>,</w:t>
      </w:r>
      <w:r w:rsidR="003E02CB" w:rsidRPr="003E02CB">
        <w:rPr>
          <w:rFonts w:ascii="Times New Roman" w:hAnsi="Times New Roman" w:cs="Times New Roman"/>
          <w:sz w:val="24"/>
          <w:szCs w:val="24"/>
          <w:lang w:val="en-GB"/>
        </w:rPr>
        <w:t xml:space="preserve"> </w:t>
      </w:r>
      <w:r w:rsidR="003E02CB" w:rsidRPr="003E02CB">
        <w:rPr>
          <w:rFonts w:ascii="Times New Roman" w:hAnsi="Times New Roman" w:cs="Times New Roman"/>
          <w:i/>
          <w:iCs/>
          <w:sz w:val="24"/>
          <w:szCs w:val="24"/>
          <w:lang w:val="en-GB"/>
        </w:rPr>
        <w:t>p</w:t>
      </w:r>
      <w:r w:rsidR="003E02CB" w:rsidRPr="003E02CB">
        <w:rPr>
          <w:rFonts w:ascii="Times New Roman" w:hAnsi="Times New Roman" w:cs="Times New Roman"/>
          <w:sz w:val="24"/>
          <w:szCs w:val="24"/>
          <w:lang w:val="en-GB"/>
        </w:rPr>
        <w:t xml:space="preserve"> = .</w:t>
      </w:r>
      <w:r w:rsidR="003E02CB">
        <w:rPr>
          <w:rFonts w:ascii="Times New Roman" w:hAnsi="Times New Roman" w:cs="Times New Roman" w:hint="eastAsia"/>
          <w:sz w:val="24"/>
          <w:szCs w:val="24"/>
          <w:lang w:val="en-GB"/>
        </w:rPr>
        <w:t>251</w:t>
      </w:r>
      <w:r w:rsidR="003E02CB" w:rsidRPr="003E02CB">
        <w:rPr>
          <w:rFonts w:ascii="Times New Roman" w:hAnsi="Times New Roman" w:cs="Times New Roman" w:hint="eastAsia"/>
          <w:sz w:val="24"/>
          <w:szCs w:val="24"/>
          <w:lang w:val="en-GB"/>
        </w:rPr>
        <w:t xml:space="preserve">, </w:t>
      </w:r>
      <w:r w:rsidR="003E02CB" w:rsidRPr="003E02CB">
        <w:rPr>
          <w:rFonts w:ascii="Times New Roman" w:hAnsi="Times New Roman" w:cs="Times New Roman"/>
          <w:sz w:val="24"/>
          <w:szCs w:val="24"/>
          <w:lang w:val="en-GB"/>
        </w:rPr>
        <w:t xml:space="preserve">95% CI </w:t>
      </w:r>
      <w:r w:rsidR="003E02CB" w:rsidRPr="00BB5D65">
        <w:rPr>
          <w:rFonts w:ascii="Times New Roman" w:hAnsi="Times New Roman" w:cs="Times New Roman"/>
          <w:sz w:val="24"/>
          <w:szCs w:val="24"/>
          <w:lang w:val="en-GB"/>
        </w:rPr>
        <w:t>= [</w:t>
      </w:r>
      <w:r w:rsidR="00BB5D65" w:rsidRPr="00BB5D65">
        <w:rPr>
          <w:rFonts w:ascii="Times New Roman" w:hAnsi="Times New Roman" w:cs="Times New Roman"/>
          <w:sz w:val="24"/>
          <w:szCs w:val="24"/>
        </w:rPr>
        <w:t>−0.02, 0.06</w:t>
      </w:r>
      <w:r w:rsidR="003E02CB" w:rsidRPr="00BB5D65">
        <w:rPr>
          <w:rFonts w:ascii="Times New Roman" w:hAnsi="Times New Roman" w:cs="Times New Roman"/>
          <w:sz w:val="24"/>
          <w:szCs w:val="24"/>
          <w:lang w:val="en-GB"/>
        </w:rPr>
        <w:t>] (D</w:t>
      </w:r>
      <w:r w:rsidR="003E02CB" w:rsidRPr="003E02CB">
        <w:rPr>
          <w:rFonts w:ascii="Times New Roman" w:hAnsi="Times New Roman" w:cs="Times New Roman"/>
          <w:sz w:val="24"/>
          <w:szCs w:val="24"/>
          <w:lang w:val="en-GB"/>
        </w:rPr>
        <w:t>FR)</w:t>
      </w:r>
      <w:r w:rsidR="005B5425">
        <w:rPr>
          <w:rFonts w:ascii="Times New Roman" w:hAnsi="Times New Roman" w:cs="Times New Roman" w:hint="eastAsia"/>
          <w:sz w:val="24"/>
          <w:szCs w:val="24"/>
          <w:lang w:val="en-GB"/>
        </w:rPr>
        <w:t>;</w:t>
      </w:r>
      <w:r w:rsidR="00026A63" w:rsidRPr="00D20EBD">
        <w:rPr>
          <w:rFonts w:ascii="Times New Roman" w:hAnsi="Times New Roman" w:cs="Times New Roman"/>
          <w:sz w:val="24"/>
          <w:szCs w:val="24"/>
          <w:lang w:val="en-GB"/>
        </w:rPr>
        <w:t xml:space="preserve"> see Table S</w:t>
      </w:r>
      <w:r w:rsidR="006A7C18" w:rsidRPr="00D20EBD">
        <w:rPr>
          <w:rFonts w:ascii="Times New Roman" w:hAnsi="Times New Roman" w:cs="Times New Roman"/>
          <w:sz w:val="24"/>
          <w:szCs w:val="24"/>
          <w:lang w:val="en-GB"/>
        </w:rPr>
        <w:t>5</w:t>
      </w:r>
      <w:r w:rsidR="00E95F99" w:rsidRPr="00D20EBD">
        <w:rPr>
          <w:rFonts w:ascii="Times New Roman" w:hAnsi="Times New Roman" w:cs="Times New Roman"/>
          <w:sz w:val="24"/>
          <w:szCs w:val="24"/>
          <w:lang w:val="en-GB"/>
        </w:rPr>
        <w:t>)</w:t>
      </w:r>
      <w:r w:rsidR="0028130A" w:rsidRPr="00D20EBD">
        <w:rPr>
          <w:rFonts w:ascii="Times New Roman" w:hAnsi="Times New Roman" w:cs="Times New Roman"/>
          <w:sz w:val="24"/>
          <w:szCs w:val="24"/>
          <w:lang w:val="en-GB"/>
        </w:rPr>
        <w:t>.</w:t>
      </w:r>
      <w:r w:rsidR="00AE193A" w:rsidRPr="00AE193A">
        <w:rPr>
          <w:rFonts w:ascii="Times New Roman" w:hAnsi="Times New Roman" w:cs="Times New Roman"/>
          <w:sz w:val="24"/>
          <w:szCs w:val="24"/>
          <w:lang w:val="en-GB"/>
        </w:rPr>
        <w:t xml:space="preserve"> </w:t>
      </w:r>
      <w:r w:rsidR="00AE193A" w:rsidRPr="00D20EBD">
        <w:rPr>
          <w:rFonts w:ascii="Times New Roman" w:hAnsi="Times New Roman" w:cs="Times New Roman"/>
          <w:sz w:val="24"/>
          <w:szCs w:val="24"/>
          <w:lang w:val="en-GB"/>
        </w:rPr>
        <w:t xml:space="preserve">Robustness checks using factor scores of honour values confirmed the results above, with the addition that </w:t>
      </w:r>
      <w:r w:rsidR="0002155D">
        <w:rPr>
          <w:rFonts w:ascii="Times New Roman" w:hAnsi="Times New Roman" w:cs="Times New Roman"/>
          <w:sz w:val="24"/>
          <w:szCs w:val="24"/>
          <w:lang w:val="en-GB"/>
        </w:rPr>
        <w:t xml:space="preserve">the positive association between </w:t>
      </w:r>
      <w:r w:rsidR="00E00FBA" w:rsidRPr="00E00FBA">
        <w:rPr>
          <w:rFonts w:ascii="Times New Roman" w:hAnsi="Times New Roman" w:cs="Times New Roman"/>
          <w:sz w:val="24"/>
          <w:szCs w:val="24"/>
          <w:lang w:val="en-GB"/>
        </w:rPr>
        <w:t>perceived normative honour values of self-promotion and retaliation</w:t>
      </w:r>
      <w:r w:rsidR="00AE193A" w:rsidRPr="00D20EBD">
        <w:rPr>
          <w:rFonts w:ascii="Times New Roman" w:hAnsi="Times New Roman" w:cs="Times New Roman"/>
          <w:sz w:val="24"/>
          <w:szCs w:val="24"/>
          <w:lang w:val="en-GB"/>
        </w:rPr>
        <w:t xml:space="preserve"> </w:t>
      </w:r>
      <w:r w:rsidR="0002155D">
        <w:rPr>
          <w:rFonts w:ascii="Times New Roman" w:hAnsi="Times New Roman" w:cs="Times New Roman"/>
          <w:sz w:val="24"/>
          <w:szCs w:val="24"/>
          <w:lang w:val="en-GB"/>
        </w:rPr>
        <w:t>and</w:t>
      </w:r>
      <w:r w:rsidR="00AE193A" w:rsidRPr="00D20EBD">
        <w:rPr>
          <w:rFonts w:ascii="Times New Roman" w:hAnsi="Times New Roman" w:cs="Times New Roman"/>
          <w:sz w:val="24"/>
          <w:szCs w:val="24"/>
          <w:lang w:val="en-GB"/>
        </w:rPr>
        <w:t xml:space="preserve"> expectations of others’ competition</w:t>
      </w:r>
      <w:r w:rsidR="0002155D">
        <w:rPr>
          <w:rFonts w:ascii="Times New Roman" w:hAnsi="Times New Roman" w:cs="Times New Roman"/>
          <w:sz w:val="24"/>
          <w:szCs w:val="24"/>
          <w:lang w:val="en-GB"/>
        </w:rPr>
        <w:t xml:space="preserve"> became nonsignificant</w:t>
      </w:r>
      <w:r w:rsidR="00AE193A" w:rsidRPr="00D20EBD">
        <w:rPr>
          <w:rFonts w:ascii="Times New Roman" w:hAnsi="Times New Roman" w:cs="Times New Roman"/>
          <w:sz w:val="24"/>
          <w:szCs w:val="24"/>
          <w:lang w:val="en-GB"/>
        </w:rPr>
        <w:t xml:space="preserve"> (</w:t>
      </w:r>
      <w:r w:rsidR="00483E41">
        <w:rPr>
          <w:rFonts w:ascii="Times New Roman" w:hAnsi="Times New Roman" w:cs="Times New Roman" w:hint="eastAsia"/>
          <w:sz w:val="24"/>
          <w:szCs w:val="24"/>
          <w:lang w:val="en-GB"/>
        </w:rPr>
        <w:t xml:space="preserve">Table </w:t>
      </w:r>
      <w:r w:rsidR="00483E41" w:rsidRPr="00BC2E83">
        <w:rPr>
          <w:rFonts w:ascii="Times New Roman" w:hAnsi="Times New Roman" w:cs="Times New Roman"/>
          <w:sz w:val="24"/>
          <w:szCs w:val="24"/>
          <w:lang w:val="en-GB"/>
        </w:rPr>
        <w:t>S7</w:t>
      </w:r>
      <w:r w:rsidR="00483E41" w:rsidRPr="00BC2E83">
        <w:rPr>
          <w:rFonts w:ascii="Times New Roman" w:hAnsi="Times New Roman" w:cs="Times New Roman" w:hint="eastAsia"/>
          <w:sz w:val="24"/>
          <w:szCs w:val="24"/>
          <w:lang w:val="en-GB"/>
        </w:rPr>
        <w:t>-S</w:t>
      </w:r>
      <w:r w:rsidR="00483E41">
        <w:rPr>
          <w:rFonts w:ascii="Times New Roman" w:hAnsi="Times New Roman" w:cs="Times New Roman"/>
          <w:sz w:val="24"/>
          <w:szCs w:val="24"/>
          <w:lang w:val="en-GB"/>
        </w:rPr>
        <w:t>8</w:t>
      </w:r>
      <w:r w:rsidR="00AE193A" w:rsidRPr="00D20EBD">
        <w:rPr>
          <w:rFonts w:ascii="Times New Roman" w:hAnsi="Times New Roman" w:cs="Times New Roman"/>
          <w:sz w:val="24"/>
          <w:szCs w:val="24"/>
          <w:lang w:val="en-GB"/>
        </w:rPr>
        <w:t>).</w:t>
      </w:r>
    </w:p>
    <w:p w14:paraId="344BAE8E" w14:textId="45EC973F" w:rsidR="00575EDE" w:rsidRDefault="00BD66A5" w:rsidP="00575EDE">
      <w:pPr>
        <w:spacing w:after="0" w:line="480" w:lineRule="auto"/>
        <w:ind w:firstLine="720"/>
        <w:rPr>
          <w:rFonts w:ascii="Times New Roman" w:hAnsi="Times New Roman" w:cs="Times New Roman"/>
          <w:sz w:val="24"/>
          <w:szCs w:val="24"/>
          <w:lang w:val="en-GB"/>
        </w:rPr>
      </w:pPr>
      <w:bookmarkStart w:id="42" w:name="OLE_LINK6"/>
      <w:r>
        <w:rPr>
          <w:rFonts w:ascii="Times New Roman" w:hAnsi="Times New Roman" w:cs="Times New Roman"/>
          <w:sz w:val="24"/>
          <w:szCs w:val="24"/>
          <w:lang w:val="en-GB"/>
        </w:rPr>
        <w:t>Next, w</w:t>
      </w:r>
      <w:r w:rsidR="00F850D2" w:rsidRPr="00D20EBD">
        <w:rPr>
          <w:rFonts w:ascii="Times New Roman" w:hAnsi="Times New Roman" w:cs="Times New Roman"/>
          <w:sz w:val="24"/>
          <w:szCs w:val="24"/>
          <w:lang w:val="en-GB"/>
        </w:rPr>
        <w:t xml:space="preserve">e explored </w:t>
      </w:r>
      <w:r w:rsidR="00191A4A" w:rsidRPr="00D20EBD">
        <w:rPr>
          <w:rFonts w:ascii="Times New Roman" w:hAnsi="Times New Roman" w:cs="Times New Roman"/>
          <w:sz w:val="24"/>
          <w:szCs w:val="24"/>
          <w:lang w:val="en-GB"/>
        </w:rPr>
        <w:t xml:space="preserve">the potential interaction between individual-level personal </w:t>
      </w:r>
      <w:r w:rsidR="00917959" w:rsidRPr="00D20EBD">
        <w:rPr>
          <w:rFonts w:ascii="Times New Roman" w:hAnsi="Times New Roman" w:cs="Times New Roman"/>
          <w:sz w:val="24"/>
          <w:szCs w:val="24"/>
          <w:lang w:val="en-GB"/>
        </w:rPr>
        <w:t>honour</w:t>
      </w:r>
      <w:r w:rsidR="00191A4A" w:rsidRPr="00D20EBD">
        <w:rPr>
          <w:rFonts w:ascii="Times New Roman" w:hAnsi="Times New Roman" w:cs="Times New Roman"/>
          <w:sz w:val="24"/>
          <w:szCs w:val="24"/>
          <w:lang w:val="en-GB"/>
        </w:rPr>
        <w:t xml:space="preserve"> values and societal-level </w:t>
      </w:r>
      <w:r w:rsidR="00917959" w:rsidRPr="00D20EBD">
        <w:rPr>
          <w:rFonts w:ascii="Times New Roman" w:hAnsi="Times New Roman" w:cs="Times New Roman"/>
          <w:sz w:val="24"/>
          <w:szCs w:val="24"/>
          <w:lang w:val="en-GB"/>
        </w:rPr>
        <w:t>honour</w:t>
      </w:r>
      <w:r w:rsidR="00F850D2" w:rsidRPr="00D20EBD">
        <w:rPr>
          <w:rFonts w:ascii="Times New Roman" w:hAnsi="Times New Roman" w:cs="Times New Roman"/>
          <w:sz w:val="24"/>
          <w:szCs w:val="24"/>
          <w:lang w:val="en-GB"/>
        </w:rPr>
        <w:t xml:space="preserve">, </w:t>
      </w:r>
      <w:r w:rsidR="000B7BF3" w:rsidRPr="00D20EBD">
        <w:rPr>
          <w:rFonts w:ascii="Times New Roman" w:hAnsi="Times New Roman" w:cs="Times New Roman"/>
          <w:sz w:val="24"/>
          <w:szCs w:val="24"/>
          <w:lang w:val="en-GB"/>
        </w:rPr>
        <w:t>as the implications of personally endorsing honour values could differ according to the broader cultural logic in one’s society</w:t>
      </w:r>
      <w:r w:rsidR="00F850D2" w:rsidRPr="00D20EBD">
        <w:rPr>
          <w:rFonts w:ascii="Times New Roman" w:hAnsi="Times New Roman" w:cs="Times New Roman"/>
          <w:sz w:val="24"/>
          <w:szCs w:val="24"/>
          <w:lang w:val="en-GB"/>
        </w:rPr>
        <w:t xml:space="preserve">. </w:t>
      </w:r>
      <w:bookmarkEnd w:id="42"/>
      <w:r w:rsidR="004D78BB" w:rsidRPr="00D20EBD">
        <w:rPr>
          <w:rFonts w:ascii="Times New Roman" w:hAnsi="Times New Roman" w:cs="Times New Roman"/>
          <w:sz w:val="24"/>
          <w:szCs w:val="24"/>
          <w:lang w:val="en-GB"/>
        </w:rPr>
        <w:t xml:space="preserve">Indeed, </w:t>
      </w:r>
      <w:bookmarkEnd w:id="41"/>
      <w:r w:rsidR="00380987">
        <w:rPr>
          <w:rFonts w:ascii="Times New Roman" w:hAnsi="Times New Roman" w:cs="Times New Roman"/>
          <w:sz w:val="24"/>
          <w:szCs w:val="24"/>
          <w:lang w:val="en-GB"/>
        </w:rPr>
        <w:t xml:space="preserve">we observed </w:t>
      </w:r>
      <w:r w:rsidR="004D78BB" w:rsidRPr="00D20EBD">
        <w:rPr>
          <w:rFonts w:ascii="Times New Roman" w:hAnsi="Times New Roman" w:cs="Times New Roman"/>
          <w:sz w:val="24"/>
          <w:szCs w:val="24"/>
          <w:lang w:val="en-GB"/>
        </w:rPr>
        <w:t xml:space="preserve">a </w:t>
      </w:r>
      <w:r w:rsidR="0028130A" w:rsidRPr="00D20EBD">
        <w:rPr>
          <w:rFonts w:ascii="Times New Roman" w:hAnsi="Times New Roman" w:cs="Times New Roman"/>
          <w:sz w:val="24"/>
          <w:szCs w:val="24"/>
          <w:lang w:val="en-GB"/>
        </w:rPr>
        <w:t xml:space="preserve">complex pattern for personal values related to the </w:t>
      </w:r>
      <w:r w:rsidR="00C16E7B" w:rsidRPr="00D20EBD">
        <w:rPr>
          <w:rFonts w:ascii="Times New Roman" w:hAnsi="Times New Roman" w:cs="Times New Roman"/>
          <w:sz w:val="24"/>
          <w:szCs w:val="24"/>
          <w:lang w:val="en-GB"/>
        </w:rPr>
        <w:t>defence</w:t>
      </w:r>
      <w:r w:rsidR="0028130A" w:rsidRPr="00D20EBD">
        <w:rPr>
          <w:rFonts w:ascii="Times New Roman" w:hAnsi="Times New Roman" w:cs="Times New Roman"/>
          <w:sz w:val="24"/>
          <w:szCs w:val="24"/>
          <w:lang w:val="en-GB"/>
        </w:rPr>
        <w:t xml:space="preserve"> of family reputation</w:t>
      </w:r>
      <w:r w:rsidR="00337562">
        <w:rPr>
          <w:rFonts w:ascii="Times New Roman" w:hAnsi="Times New Roman" w:cs="Times New Roman"/>
          <w:sz w:val="24"/>
          <w:szCs w:val="24"/>
          <w:lang w:val="en-GB"/>
        </w:rPr>
        <w:t xml:space="preserve"> (</w:t>
      </w:r>
      <w:r w:rsidR="00337562" w:rsidRPr="00D20820">
        <w:rPr>
          <w:rFonts w:ascii="Times New Roman" w:hAnsi="Times New Roman" w:cs="Times New Roman"/>
          <w:sz w:val="24"/>
          <w:szCs w:val="24"/>
          <w:lang w:val="en-GB"/>
        </w:rPr>
        <w:t xml:space="preserve">β = </w:t>
      </w:r>
      <w:r w:rsidR="00337562" w:rsidRPr="00D43DCA">
        <w:rPr>
          <w:rFonts w:ascii="Times New Roman" w:hAnsi="Times New Roman" w:cs="Times New Roman"/>
          <w:sz w:val="24"/>
          <w:szCs w:val="24"/>
        </w:rPr>
        <w:t>−</w:t>
      </w:r>
      <w:r w:rsidR="00337562" w:rsidRPr="00D20820">
        <w:rPr>
          <w:rFonts w:ascii="Times New Roman" w:hAnsi="Times New Roman" w:cs="Times New Roman" w:hint="eastAsia"/>
          <w:sz w:val="24"/>
          <w:szCs w:val="24"/>
          <w:lang w:val="en-GB"/>
        </w:rPr>
        <w:t>0</w:t>
      </w:r>
      <w:r w:rsidR="00337562" w:rsidRPr="00D20820">
        <w:rPr>
          <w:rFonts w:ascii="Times New Roman" w:hAnsi="Times New Roman" w:cs="Times New Roman"/>
          <w:sz w:val="24"/>
          <w:szCs w:val="24"/>
          <w:lang w:val="en-GB"/>
        </w:rPr>
        <w:t>.</w:t>
      </w:r>
      <w:r w:rsidR="00337562" w:rsidRPr="00D20820">
        <w:rPr>
          <w:rFonts w:ascii="Times New Roman" w:hAnsi="Times New Roman" w:cs="Times New Roman" w:hint="eastAsia"/>
          <w:sz w:val="24"/>
          <w:szCs w:val="24"/>
          <w:lang w:val="en-GB"/>
        </w:rPr>
        <w:t>0</w:t>
      </w:r>
      <w:r w:rsidR="00337562">
        <w:rPr>
          <w:rFonts w:ascii="Times New Roman" w:hAnsi="Times New Roman" w:cs="Times New Roman" w:hint="eastAsia"/>
          <w:sz w:val="24"/>
          <w:szCs w:val="24"/>
          <w:lang w:val="en-GB"/>
        </w:rPr>
        <w:t>3</w:t>
      </w:r>
      <w:r w:rsidR="00337562" w:rsidRPr="00D20820">
        <w:rPr>
          <w:rFonts w:ascii="Times New Roman" w:hAnsi="Times New Roman" w:cs="Times New Roman"/>
          <w:sz w:val="24"/>
          <w:szCs w:val="24"/>
          <w:lang w:val="en-GB"/>
        </w:rPr>
        <w:t xml:space="preserve">, </w:t>
      </w:r>
      <w:r w:rsidR="00337562" w:rsidRPr="00D20820">
        <w:rPr>
          <w:rFonts w:ascii="Times New Roman" w:hAnsi="Times New Roman" w:cs="Times New Roman" w:hint="eastAsia"/>
          <w:i/>
          <w:iCs/>
          <w:sz w:val="24"/>
          <w:szCs w:val="24"/>
          <w:lang w:val="en-GB"/>
        </w:rPr>
        <w:t>t</w:t>
      </w:r>
      <w:r w:rsidR="00337562" w:rsidRPr="00D20820">
        <w:rPr>
          <w:rFonts w:ascii="Times New Roman" w:hAnsi="Times New Roman" w:cs="Times New Roman" w:hint="eastAsia"/>
          <w:sz w:val="24"/>
          <w:szCs w:val="24"/>
          <w:lang w:val="en-GB"/>
        </w:rPr>
        <w:t>(3</w:t>
      </w:r>
      <w:r w:rsidR="00337562">
        <w:rPr>
          <w:rFonts w:ascii="Times New Roman" w:hAnsi="Times New Roman" w:cs="Times New Roman" w:hint="eastAsia"/>
          <w:sz w:val="24"/>
          <w:szCs w:val="24"/>
          <w:lang w:val="en-GB"/>
        </w:rPr>
        <w:t>349</w:t>
      </w:r>
      <w:r w:rsidR="00337562" w:rsidRPr="00D20820">
        <w:rPr>
          <w:rFonts w:ascii="Times New Roman" w:hAnsi="Times New Roman" w:cs="Times New Roman" w:hint="eastAsia"/>
          <w:sz w:val="24"/>
          <w:szCs w:val="24"/>
          <w:lang w:val="en-GB"/>
        </w:rPr>
        <w:t xml:space="preserve">) = </w:t>
      </w:r>
      <w:r w:rsidR="00337562" w:rsidRPr="00D43DCA">
        <w:rPr>
          <w:rFonts w:ascii="Times New Roman" w:hAnsi="Times New Roman" w:cs="Times New Roman"/>
          <w:sz w:val="24"/>
          <w:szCs w:val="24"/>
        </w:rPr>
        <w:t>−</w:t>
      </w:r>
      <w:r w:rsidR="00337562">
        <w:rPr>
          <w:rFonts w:ascii="Times New Roman" w:hAnsi="Times New Roman" w:cs="Times New Roman" w:hint="eastAsia"/>
          <w:sz w:val="24"/>
          <w:szCs w:val="24"/>
        </w:rPr>
        <w:t>2.08</w:t>
      </w:r>
      <w:r w:rsidR="00337562" w:rsidRPr="00D20820">
        <w:rPr>
          <w:rFonts w:ascii="Times New Roman" w:hAnsi="Times New Roman" w:cs="Times New Roman" w:hint="eastAsia"/>
          <w:sz w:val="24"/>
          <w:szCs w:val="24"/>
          <w:lang w:val="en-GB"/>
        </w:rPr>
        <w:t>,</w:t>
      </w:r>
      <w:r w:rsidR="00337562" w:rsidRPr="00D20820">
        <w:rPr>
          <w:rFonts w:ascii="Times New Roman" w:hAnsi="Times New Roman" w:cs="Times New Roman"/>
          <w:sz w:val="24"/>
          <w:szCs w:val="24"/>
          <w:lang w:val="en-GB"/>
        </w:rPr>
        <w:t xml:space="preserve"> </w:t>
      </w:r>
      <w:r w:rsidR="00337562" w:rsidRPr="00D20820">
        <w:rPr>
          <w:rFonts w:ascii="Times New Roman" w:hAnsi="Times New Roman" w:cs="Times New Roman"/>
          <w:i/>
          <w:iCs/>
          <w:sz w:val="24"/>
          <w:szCs w:val="24"/>
          <w:lang w:val="en-GB"/>
        </w:rPr>
        <w:t>p</w:t>
      </w:r>
      <w:r w:rsidR="00337562" w:rsidRPr="00D20820">
        <w:rPr>
          <w:rFonts w:ascii="Times New Roman" w:hAnsi="Times New Roman" w:cs="Times New Roman"/>
          <w:sz w:val="24"/>
          <w:szCs w:val="24"/>
          <w:lang w:val="en-GB"/>
        </w:rPr>
        <w:t xml:space="preserve"> = .</w:t>
      </w:r>
      <w:r w:rsidR="00337562">
        <w:rPr>
          <w:rFonts w:ascii="Times New Roman" w:hAnsi="Times New Roman" w:cs="Times New Roman" w:hint="eastAsia"/>
          <w:sz w:val="24"/>
          <w:szCs w:val="24"/>
          <w:lang w:val="en-GB"/>
        </w:rPr>
        <w:t>038</w:t>
      </w:r>
      <w:r w:rsidR="00337562" w:rsidRPr="00D20820">
        <w:rPr>
          <w:rFonts w:ascii="Times New Roman" w:hAnsi="Times New Roman" w:cs="Times New Roman" w:hint="eastAsia"/>
          <w:sz w:val="24"/>
          <w:szCs w:val="24"/>
          <w:lang w:val="en-GB"/>
        </w:rPr>
        <w:t xml:space="preserve">, </w:t>
      </w:r>
      <w:r w:rsidR="00337562" w:rsidRPr="00D20820">
        <w:rPr>
          <w:rFonts w:ascii="Times New Roman" w:hAnsi="Times New Roman" w:cs="Times New Roman"/>
          <w:sz w:val="24"/>
          <w:szCs w:val="24"/>
          <w:lang w:val="en-GB"/>
        </w:rPr>
        <w:t>95% CI = [</w:t>
      </w:r>
      <w:r w:rsidR="00337562" w:rsidRPr="00D43DCA">
        <w:rPr>
          <w:rFonts w:ascii="Times New Roman" w:hAnsi="Times New Roman" w:cs="Times New Roman"/>
          <w:sz w:val="24"/>
          <w:szCs w:val="24"/>
        </w:rPr>
        <w:t>−</w:t>
      </w:r>
      <w:r w:rsidR="00337562">
        <w:rPr>
          <w:rFonts w:ascii="Times New Roman" w:hAnsi="Times New Roman" w:cs="Times New Roman"/>
          <w:sz w:val="24"/>
          <w:szCs w:val="24"/>
        </w:rPr>
        <w:t xml:space="preserve">0.07, </w:t>
      </w:r>
      <w:r w:rsidR="00337562" w:rsidRPr="00D43DCA">
        <w:rPr>
          <w:rFonts w:ascii="Times New Roman" w:hAnsi="Times New Roman" w:cs="Times New Roman"/>
          <w:sz w:val="24"/>
          <w:szCs w:val="24"/>
        </w:rPr>
        <w:t>−</w:t>
      </w:r>
      <w:r w:rsidR="00337562">
        <w:rPr>
          <w:rFonts w:ascii="Times New Roman" w:hAnsi="Times New Roman" w:cs="Times New Roman"/>
          <w:sz w:val="24"/>
          <w:szCs w:val="24"/>
        </w:rPr>
        <w:t>0.002</w:t>
      </w:r>
      <w:r w:rsidR="00337562" w:rsidRPr="00D20820">
        <w:rPr>
          <w:rFonts w:ascii="Times New Roman" w:hAnsi="Times New Roman" w:cs="Times New Roman"/>
          <w:sz w:val="24"/>
          <w:szCs w:val="24"/>
          <w:lang w:val="en-GB"/>
        </w:rPr>
        <w:t>]</w:t>
      </w:r>
      <w:r w:rsidR="00337562">
        <w:rPr>
          <w:rFonts w:ascii="Times New Roman" w:hAnsi="Times New Roman" w:cs="Times New Roman"/>
          <w:sz w:val="24"/>
          <w:szCs w:val="24"/>
          <w:lang w:val="en-GB"/>
        </w:rPr>
        <w:t>)</w:t>
      </w:r>
      <w:r w:rsidR="00380987">
        <w:rPr>
          <w:rFonts w:ascii="Times New Roman" w:hAnsi="Times New Roman" w:cs="Times New Roman"/>
          <w:sz w:val="24"/>
          <w:szCs w:val="24"/>
          <w:lang w:val="en-GB"/>
        </w:rPr>
        <w:t>, but no</w:t>
      </w:r>
      <w:r w:rsidR="00BB631A">
        <w:rPr>
          <w:rFonts w:ascii="Times New Roman" w:hAnsi="Times New Roman" w:cs="Times New Roman"/>
          <w:sz w:val="24"/>
          <w:szCs w:val="24"/>
          <w:lang w:val="en-GB"/>
        </w:rPr>
        <w:t xml:space="preserve"> </w:t>
      </w:r>
      <w:r w:rsidR="00380987">
        <w:rPr>
          <w:rFonts w:ascii="Times New Roman" w:hAnsi="Times New Roman" w:cs="Times New Roman"/>
          <w:sz w:val="24"/>
          <w:szCs w:val="24"/>
          <w:lang w:val="en-GB"/>
        </w:rPr>
        <w:t>significant interaction for self-promotion and retaliation</w:t>
      </w:r>
      <w:r w:rsidR="00BB631A">
        <w:rPr>
          <w:rFonts w:ascii="Times New Roman" w:hAnsi="Times New Roman" w:cs="Times New Roman"/>
          <w:sz w:val="24"/>
          <w:szCs w:val="24"/>
          <w:lang w:val="en-GB"/>
        </w:rPr>
        <w:t xml:space="preserve"> (</w:t>
      </w:r>
      <w:r w:rsidR="00BB631A" w:rsidRPr="00D20820">
        <w:rPr>
          <w:rFonts w:ascii="Times New Roman" w:hAnsi="Times New Roman" w:cs="Times New Roman"/>
          <w:sz w:val="24"/>
          <w:szCs w:val="24"/>
          <w:lang w:val="en-GB"/>
        </w:rPr>
        <w:t xml:space="preserve">β = </w:t>
      </w:r>
      <w:r w:rsidR="00BB631A" w:rsidRPr="00D20820">
        <w:rPr>
          <w:rFonts w:ascii="Times New Roman" w:hAnsi="Times New Roman" w:cs="Times New Roman" w:hint="eastAsia"/>
          <w:sz w:val="24"/>
          <w:szCs w:val="24"/>
          <w:lang w:val="en-GB"/>
        </w:rPr>
        <w:t>0</w:t>
      </w:r>
      <w:r w:rsidR="00BB631A" w:rsidRPr="00D20820">
        <w:rPr>
          <w:rFonts w:ascii="Times New Roman" w:hAnsi="Times New Roman" w:cs="Times New Roman"/>
          <w:sz w:val="24"/>
          <w:szCs w:val="24"/>
          <w:lang w:val="en-GB"/>
        </w:rPr>
        <w:t>.</w:t>
      </w:r>
      <w:r w:rsidR="00BB631A" w:rsidRPr="00D20820">
        <w:rPr>
          <w:rFonts w:ascii="Times New Roman" w:hAnsi="Times New Roman" w:cs="Times New Roman" w:hint="eastAsia"/>
          <w:sz w:val="24"/>
          <w:szCs w:val="24"/>
          <w:lang w:val="en-GB"/>
        </w:rPr>
        <w:t>0</w:t>
      </w:r>
      <w:r w:rsidR="00BB631A">
        <w:rPr>
          <w:rFonts w:ascii="Times New Roman" w:hAnsi="Times New Roman" w:cs="Times New Roman"/>
          <w:sz w:val="24"/>
          <w:szCs w:val="24"/>
          <w:lang w:val="en-GB"/>
        </w:rPr>
        <w:t>1</w:t>
      </w:r>
      <w:r w:rsidR="00BB631A" w:rsidRPr="00D20820">
        <w:rPr>
          <w:rFonts w:ascii="Times New Roman" w:hAnsi="Times New Roman" w:cs="Times New Roman"/>
          <w:sz w:val="24"/>
          <w:szCs w:val="24"/>
          <w:lang w:val="en-GB"/>
        </w:rPr>
        <w:t xml:space="preserve">, </w:t>
      </w:r>
      <w:r w:rsidR="00BB631A" w:rsidRPr="00D20820">
        <w:rPr>
          <w:rFonts w:ascii="Times New Roman" w:hAnsi="Times New Roman" w:cs="Times New Roman" w:hint="eastAsia"/>
          <w:i/>
          <w:iCs/>
          <w:sz w:val="24"/>
          <w:szCs w:val="24"/>
          <w:lang w:val="en-GB"/>
        </w:rPr>
        <w:t>t</w:t>
      </w:r>
      <w:r w:rsidR="00BB631A" w:rsidRPr="00D20820">
        <w:rPr>
          <w:rFonts w:ascii="Times New Roman" w:hAnsi="Times New Roman" w:cs="Times New Roman" w:hint="eastAsia"/>
          <w:sz w:val="24"/>
          <w:szCs w:val="24"/>
          <w:lang w:val="en-GB"/>
        </w:rPr>
        <w:t>(3</w:t>
      </w:r>
      <w:r w:rsidR="00BB631A">
        <w:rPr>
          <w:rFonts w:ascii="Times New Roman" w:hAnsi="Times New Roman" w:cs="Times New Roman" w:hint="eastAsia"/>
          <w:sz w:val="24"/>
          <w:szCs w:val="24"/>
          <w:lang w:val="en-GB"/>
        </w:rPr>
        <w:t>349</w:t>
      </w:r>
      <w:r w:rsidR="00BB631A" w:rsidRPr="00D20820">
        <w:rPr>
          <w:rFonts w:ascii="Times New Roman" w:hAnsi="Times New Roman" w:cs="Times New Roman" w:hint="eastAsia"/>
          <w:sz w:val="24"/>
          <w:szCs w:val="24"/>
          <w:lang w:val="en-GB"/>
        </w:rPr>
        <w:t xml:space="preserve">) = </w:t>
      </w:r>
      <w:r w:rsidR="00BB631A">
        <w:rPr>
          <w:rFonts w:ascii="Times New Roman" w:hAnsi="Times New Roman" w:cs="Times New Roman"/>
          <w:sz w:val="24"/>
          <w:szCs w:val="24"/>
          <w:lang w:val="en-GB"/>
        </w:rPr>
        <w:t>0</w:t>
      </w:r>
      <w:r w:rsidR="00BB631A">
        <w:rPr>
          <w:rFonts w:ascii="Times New Roman" w:hAnsi="Times New Roman" w:cs="Times New Roman" w:hint="eastAsia"/>
          <w:sz w:val="24"/>
          <w:szCs w:val="24"/>
        </w:rPr>
        <w:t>.</w:t>
      </w:r>
      <w:r w:rsidR="00BB631A">
        <w:rPr>
          <w:rFonts w:ascii="Times New Roman" w:hAnsi="Times New Roman" w:cs="Times New Roman"/>
          <w:sz w:val="24"/>
          <w:szCs w:val="24"/>
        </w:rPr>
        <w:t>83</w:t>
      </w:r>
      <w:r w:rsidR="00BB631A" w:rsidRPr="00D20820">
        <w:rPr>
          <w:rFonts w:ascii="Times New Roman" w:hAnsi="Times New Roman" w:cs="Times New Roman" w:hint="eastAsia"/>
          <w:sz w:val="24"/>
          <w:szCs w:val="24"/>
          <w:lang w:val="en-GB"/>
        </w:rPr>
        <w:t>,</w:t>
      </w:r>
      <w:r w:rsidR="00BB631A" w:rsidRPr="00D20820">
        <w:rPr>
          <w:rFonts w:ascii="Times New Roman" w:hAnsi="Times New Roman" w:cs="Times New Roman"/>
          <w:sz w:val="24"/>
          <w:szCs w:val="24"/>
          <w:lang w:val="en-GB"/>
        </w:rPr>
        <w:t xml:space="preserve"> </w:t>
      </w:r>
      <w:r w:rsidR="00BB631A" w:rsidRPr="00D20820">
        <w:rPr>
          <w:rFonts w:ascii="Times New Roman" w:hAnsi="Times New Roman" w:cs="Times New Roman"/>
          <w:i/>
          <w:iCs/>
          <w:sz w:val="24"/>
          <w:szCs w:val="24"/>
          <w:lang w:val="en-GB"/>
        </w:rPr>
        <w:t>p</w:t>
      </w:r>
      <w:r w:rsidR="00BB631A" w:rsidRPr="00D20820">
        <w:rPr>
          <w:rFonts w:ascii="Times New Roman" w:hAnsi="Times New Roman" w:cs="Times New Roman"/>
          <w:sz w:val="24"/>
          <w:szCs w:val="24"/>
          <w:lang w:val="en-GB"/>
        </w:rPr>
        <w:t xml:space="preserve"> = .</w:t>
      </w:r>
      <w:r w:rsidR="00BB631A">
        <w:rPr>
          <w:rFonts w:ascii="Times New Roman" w:hAnsi="Times New Roman" w:cs="Times New Roman"/>
          <w:sz w:val="24"/>
          <w:szCs w:val="24"/>
          <w:lang w:val="en-GB"/>
        </w:rPr>
        <w:t>409</w:t>
      </w:r>
      <w:r w:rsidR="00BB631A" w:rsidRPr="00D20820">
        <w:rPr>
          <w:rFonts w:ascii="Times New Roman" w:hAnsi="Times New Roman" w:cs="Times New Roman" w:hint="eastAsia"/>
          <w:sz w:val="24"/>
          <w:szCs w:val="24"/>
          <w:lang w:val="en-GB"/>
        </w:rPr>
        <w:t xml:space="preserve">, </w:t>
      </w:r>
      <w:r w:rsidR="00BB631A" w:rsidRPr="00D20820">
        <w:rPr>
          <w:rFonts w:ascii="Times New Roman" w:hAnsi="Times New Roman" w:cs="Times New Roman"/>
          <w:sz w:val="24"/>
          <w:szCs w:val="24"/>
          <w:lang w:val="en-GB"/>
        </w:rPr>
        <w:t>95% CI = [</w:t>
      </w:r>
      <w:r w:rsidR="00BB631A" w:rsidRPr="00D43DCA">
        <w:rPr>
          <w:rFonts w:ascii="Times New Roman" w:hAnsi="Times New Roman" w:cs="Times New Roman"/>
          <w:sz w:val="24"/>
          <w:szCs w:val="24"/>
        </w:rPr>
        <w:t>−</w:t>
      </w:r>
      <w:r w:rsidR="00BB631A">
        <w:rPr>
          <w:rFonts w:ascii="Times New Roman" w:hAnsi="Times New Roman" w:cs="Times New Roman"/>
          <w:sz w:val="24"/>
          <w:szCs w:val="24"/>
        </w:rPr>
        <w:t>0.02, 0.04</w:t>
      </w:r>
      <w:r w:rsidR="00BB631A" w:rsidRPr="00D20820">
        <w:rPr>
          <w:rFonts w:ascii="Times New Roman" w:hAnsi="Times New Roman" w:cs="Times New Roman"/>
          <w:sz w:val="24"/>
          <w:szCs w:val="24"/>
          <w:lang w:val="en-GB"/>
        </w:rPr>
        <w:t>]</w:t>
      </w:r>
      <w:r w:rsidR="00337562">
        <w:rPr>
          <w:rFonts w:ascii="Times New Roman" w:hAnsi="Times New Roman" w:cs="Times New Roman"/>
          <w:sz w:val="24"/>
          <w:szCs w:val="24"/>
          <w:lang w:val="en-GB"/>
        </w:rPr>
        <w:t xml:space="preserve">, </w:t>
      </w:r>
      <w:r w:rsidR="00337562" w:rsidRPr="00D20EBD">
        <w:rPr>
          <w:rFonts w:ascii="Times New Roman" w:hAnsi="Times New Roman" w:cs="Times New Roman"/>
          <w:sz w:val="24"/>
          <w:szCs w:val="24"/>
          <w:lang w:val="en-GB"/>
        </w:rPr>
        <w:t xml:space="preserve">see </w:t>
      </w:r>
      <w:r w:rsidR="00337562" w:rsidRPr="00993F7F">
        <w:rPr>
          <w:rFonts w:ascii="Times New Roman" w:hAnsi="Times New Roman" w:cs="Times New Roman"/>
          <w:sz w:val="24"/>
          <w:szCs w:val="24"/>
          <w:lang w:val="en-GB"/>
        </w:rPr>
        <w:t>Table S9</w:t>
      </w:r>
      <w:r w:rsidR="00BB631A">
        <w:rPr>
          <w:rFonts w:ascii="Times New Roman" w:hAnsi="Times New Roman" w:cs="Times New Roman"/>
          <w:sz w:val="24"/>
          <w:szCs w:val="24"/>
          <w:lang w:val="en-GB"/>
        </w:rPr>
        <w:t>)</w:t>
      </w:r>
      <w:r w:rsidR="0028130A" w:rsidRPr="00D20EBD">
        <w:rPr>
          <w:rFonts w:ascii="Times New Roman" w:hAnsi="Times New Roman" w:cs="Times New Roman"/>
          <w:sz w:val="24"/>
          <w:szCs w:val="24"/>
          <w:lang w:val="en-GB"/>
        </w:rPr>
        <w:t>.</w:t>
      </w:r>
      <w:r w:rsidR="00E95F99" w:rsidRPr="00D20EBD">
        <w:rPr>
          <w:rFonts w:ascii="Times New Roman" w:hAnsi="Times New Roman" w:cs="Times New Roman"/>
          <w:sz w:val="24"/>
          <w:szCs w:val="24"/>
          <w:lang w:val="en-GB"/>
        </w:rPr>
        <w:t xml:space="preserve"> </w:t>
      </w:r>
      <w:r w:rsidR="0028130A" w:rsidRPr="00D20EBD">
        <w:rPr>
          <w:rFonts w:ascii="Times New Roman" w:hAnsi="Times New Roman" w:cs="Times New Roman"/>
          <w:sz w:val="24"/>
          <w:szCs w:val="24"/>
          <w:lang w:val="en-GB"/>
        </w:rPr>
        <w:t xml:space="preserve">Specifically, the relationship between personal values of defending family reputation and competition was positive in societies with lower societal-level </w:t>
      </w:r>
      <w:r w:rsidR="00917959" w:rsidRPr="00D20EBD">
        <w:rPr>
          <w:rFonts w:ascii="Times New Roman" w:hAnsi="Times New Roman" w:cs="Times New Roman"/>
          <w:sz w:val="24"/>
          <w:szCs w:val="24"/>
          <w:lang w:val="en-GB"/>
        </w:rPr>
        <w:t>honour</w:t>
      </w:r>
      <w:r w:rsidR="0028130A" w:rsidRPr="00D20EBD">
        <w:rPr>
          <w:rFonts w:ascii="Times New Roman" w:hAnsi="Times New Roman" w:cs="Times New Roman"/>
          <w:sz w:val="24"/>
          <w:szCs w:val="24"/>
          <w:lang w:val="en-GB"/>
        </w:rPr>
        <w:t xml:space="preserve"> but became nonsignificant as society-level </w:t>
      </w:r>
      <w:r w:rsidR="00917959" w:rsidRPr="00D20EBD">
        <w:rPr>
          <w:rFonts w:ascii="Times New Roman" w:hAnsi="Times New Roman" w:cs="Times New Roman"/>
          <w:sz w:val="24"/>
          <w:szCs w:val="24"/>
          <w:lang w:val="en-GB"/>
        </w:rPr>
        <w:t>honour</w:t>
      </w:r>
      <w:r w:rsidR="0028130A" w:rsidRPr="00D20EBD">
        <w:rPr>
          <w:rFonts w:ascii="Times New Roman" w:hAnsi="Times New Roman" w:cs="Times New Roman"/>
          <w:sz w:val="24"/>
          <w:szCs w:val="24"/>
          <w:lang w:val="en-GB"/>
        </w:rPr>
        <w:t xml:space="preserve"> increased (see Fig</w:t>
      </w:r>
      <w:r w:rsidR="003526A7">
        <w:rPr>
          <w:rFonts w:ascii="Times New Roman" w:hAnsi="Times New Roman" w:cs="Times New Roman" w:hint="eastAsia"/>
          <w:sz w:val="24"/>
          <w:szCs w:val="24"/>
          <w:lang w:val="en-GB"/>
        </w:rPr>
        <w:t>.</w:t>
      </w:r>
      <w:r w:rsidR="0028130A" w:rsidRPr="00D20EBD">
        <w:rPr>
          <w:rFonts w:ascii="Times New Roman" w:hAnsi="Times New Roman" w:cs="Times New Roman"/>
          <w:sz w:val="24"/>
          <w:szCs w:val="24"/>
          <w:lang w:val="en-GB"/>
        </w:rPr>
        <w:t xml:space="preserve"> S2 for simple slope analyses). </w:t>
      </w:r>
      <w:r>
        <w:rPr>
          <w:rFonts w:ascii="Times New Roman" w:hAnsi="Times New Roman" w:cs="Times New Roman"/>
          <w:sz w:val="24"/>
          <w:szCs w:val="24"/>
          <w:lang w:val="en-GB"/>
        </w:rPr>
        <w:t>W</w:t>
      </w:r>
      <w:r w:rsidR="0028130A" w:rsidRPr="00D20EBD">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also </w:t>
      </w:r>
      <w:r w:rsidR="0028130A" w:rsidRPr="00D20EBD">
        <w:rPr>
          <w:rFonts w:ascii="Times New Roman" w:hAnsi="Times New Roman" w:cs="Times New Roman"/>
          <w:sz w:val="24"/>
          <w:szCs w:val="24"/>
          <w:lang w:val="en-GB"/>
        </w:rPr>
        <w:t xml:space="preserve">explored whether individuals with the same level of perceived normative </w:t>
      </w:r>
      <w:r w:rsidR="009863A4" w:rsidRPr="00D20EBD">
        <w:rPr>
          <w:rFonts w:ascii="Times New Roman" w:hAnsi="Times New Roman" w:cs="Times New Roman"/>
          <w:sz w:val="24"/>
          <w:szCs w:val="24"/>
          <w:lang w:val="en-GB"/>
        </w:rPr>
        <w:t xml:space="preserve">and personally endorsed </w:t>
      </w:r>
      <w:r w:rsidR="00917959" w:rsidRPr="00D20EBD">
        <w:rPr>
          <w:rFonts w:ascii="Times New Roman" w:hAnsi="Times New Roman" w:cs="Times New Roman"/>
          <w:sz w:val="24"/>
          <w:szCs w:val="24"/>
          <w:lang w:val="en-GB"/>
        </w:rPr>
        <w:t>honour</w:t>
      </w:r>
      <w:r w:rsidR="0028130A" w:rsidRPr="00D20EBD">
        <w:rPr>
          <w:rFonts w:ascii="Times New Roman" w:hAnsi="Times New Roman" w:cs="Times New Roman"/>
          <w:sz w:val="24"/>
          <w:szCs w:val="24"/>
          <w:lang w:val="en-GB"/>
        </w:rPr>
        <w:t xml:space="preserve"> values, but inhabiting societies with </w:t>
      </w:r>
      <w:r w:rsidR="008B41F4" w:rsidRPr="00D20EBD">
        <w:rPr>
          <w:rFonts w:ascii="Times New Roman" w:hAnsi="Times New Roman" w:cs="Times New Roman"/>
          <w:sz w:val="24"/>
          <w:szCs w:val="24"/>
          <w:lang w:val="en-GB"/>
        </w:rPr>
        <w:t xml:space="preserve">differing </w:t>
      </w:r>
      <w:r w:rsidR="0028130A" w:rsidRPr="00D20EBD">
        <w:rPr>
          <w:rFonts w:ascii="Times New Roman" w:hAnsi="Times New Roman" w:cs="Times New Roman"/>
          <w:sz w:val="24"/>
          <w:szCs w:val="24"/>
          <w:lang w:val="en-GB"/>
        </w:rPr>
        <w:t xml:space="preserve">societal-level </w:t>
      </w:r>
      <w:r w:rsidR="00917959" w:rsidRPr="00D20EBD">
        <w:rPr>
          <w:rFonts w:ascii="Times New Roman" w:hAnsi="Times New Roman" w:cs="Times New Roman"/>
          <w:sz w:val="24"/>
          <w:szCs w:val="24"/>
          <w:lang w:val="en-GB"/>
        </w:rPr>
        <w:t>honour</w:t>
      </w:r>
      <w:r w:rsidR="0028130A" w:rsidRPr="00D20EBD">
        <w:rPr>
          <w:rFonts w:ascii="Times New Roman" w:hAnsi="Times New Roman" w:cs="Times New Roman"/>
          <w:sz w:val="24"/>
          <w:szCs w:val="24"/>
          <w:lang w:val="en-GB"/>
        </w:rPr>
        <w:t xml:space="preserve">, would differ in their engagement in </w:t>
      </w:r>
      <w:r w:rsidR="006B5248" w:rsidRPr="00D20EBD">
        <w:rPr>
          <w:rFonts w:ascii="Times New Roman" w:hAnsi="Times New Roman" w:cs="Times New Roman"/>
          <w:sz w:val="24"/>
          <w:szCs w:val="24"/>
          <w:lang w:val="en-GB"/>
        </w:rPr>
        <w:t>competition</w:t>
      </w:r>
      <w:r w:rsidR="0028130A" w:rsidRPr="00D20EBD">
        <w:rPr>
          <w:rFonts w:ascii="Times New Roman" w:hAnsi="Times New Roman" w:cs="Times New Roman"/>
          <w:sz w:val="24"/>
          <w:szCs w:val="24"/>
          <w:lang w:val="en-GB"/>
        </w:rPr>
        <w:t xml:space="preserve"> and expectations of other’s </w:t>
      </w:r>
      <w:r w:rsidR="006B5248" w:rsidRPr="00D20EBD">
        <w:rPr>
          <w:rFonts w:ascii="Times New Roman" w:hAnsi="Times New Roman" w:cs="Times New Roman"/>
          <w:sz w:val="24"/>
          <w:szCs w:val="24"/>
          <w:lang w:val="en-GB"/>
        </w:rPr>
        <w:t>competition</w:t>
      </w:r>
      <w:r w:rsidR="0028130A" w:rsidRPr="00D20EBD">
        <w:rPr>
          <w:rFonts w:ascii="Times New Roman" w:hAnsi="Times New Roman" w:cs="Times New Roman"/>
          <w:sz w:val="24"/>
          <w:szCs w:val="24"/>
          <w:lang w:val="en-GB"/>
        </w:rPr>
        <w:t>, but found no support for these contextual effects (</w:t>
      </w:r>
      <w:bookmarkStart w:id="43" w:name="_Hlk204264206"/>
      <w:r w:rsidR="00594957">
        <w:rPr>
          <w:rFonts w:ascii="Times New Roman" w:hAnsi="Times New Roman" w:cs="Times New Roman"/>
          <w:sz w:val="24"/>
          <w:szCs w:val="24"/>
          <w:lang w:val="en-GB"/>
        </w:rPr>
        <w:t xml:space="preserve">competition: </w:t>
      </w:r>
      <w:r w:rsidR="00594957" w:rsidRPr="00594957">
        <w:rPr>
          <w:rFonts w:ascii="Times New Roman" w:hAnsi="Times New Roman" w:cs="Times New Roman"/>
          <w:sz w:val="24"/>
          <w:szCs w:val="24"/>
          <w:lang w:val="en-GB"/>
        </w:rPr>
        <w:t xml:space="preserve">β = </w:t>
      </w:r>
      <w:r w:rsidR="00594957" w:rsidRPr="00594957">
        <w:rPr>
          <w:rFonts w:ascii="Times New Roman" w:hAnsi="Times New Roman" w:cs="Times New Roman" w:hint="eastAsia"/>
          <w:sz w:val="24"/>
          <w:szCs w:val="24"/>
          <w:lang w:val="en-GB"/>
        </w:rPr>
        <w:t>0</w:t>
      </w:r>
      <w:r w:rsidR="00594957" w:rsidRPr="00594957">
        <w:rPr>
          <w:rFonts w:ascii="Times New Roman" w:hAnsi="Times New Roman" w:cs="Times New Roman"/>
          <w:sz w:val="24"/>
          <w:szCs w:val="24"/>
          <w:lang w:val="en-GB"/>
        </w:rPr>
        <w:t>.</w:t>
      </w:r>
      <w:r w:rsidR="00594957" w:rsidRPr="00594957">
        <w:rPr>
          <w:rFonts w:ascii="Times New Roman" w:hAnsi="Times New Roman" w:cs="Times New Roman" w:hint="eastAsia"/>
          <w:sz w:val="24"/>
          <w:szCs w:val="24"/>
          <w:lang w:val="en-GB"/>
        </w:rPr>
        <w:t>0</w:t>
      </w:r>
      <w:r w:rsidR="00594957">
        <w:rPr>
          <w:rFonts w:ascii="Times New Roman" w:hAnsi="Times New Roman" w:cs="Times New Roman"/>
          <w:sz w:val="24"/>
          <w:szCs w:val="24"/>
          <w:lang w:val="en-GB"/>
        </w:rPr>
        <w:t>2</w:t>
      </w:r>
      <w:r w:rsidR="00594957" w:rsidRPr="00594957">
        <w:rPr>
          <w:rFonts w:ascii="Times New Roman" w:hAnsi="Times New Roman" w:cs="Times New Roman"/>
          <w:sz w:val="24"/>
          <w:szCs w:val="24"/>
          <w:lang w:val="en-GB"/>
        </w:rPr>
        <w:t xml:space="preserve">, </w:t>
      </w:r>
      <w:r w:rsidR="00594957" w:rsidRPr="00594957">
        <w:rPr>
          <w:rFonts w:ascii="Times New Roman" w:hAnsi="Times New Roman" w:cs="Times New Roman" w:hint="eastAsia"/>
          <w:i/>
          <w:iCs/>
          <w:sz w:val="24"/>
          <w:szCs w:val="24"/>
          <w:lang w:val="en-GB"/>
        </w:rPr>
        <w:t>t</w:t>
      </w:r>
      <w:r w:rsidR="00594957" w:rsidRPr="00594957">
        <w:rPr>
          <w:rFonts w:ascii="Times New Roman" w:hAnsi="Times New Roman" w:cs="Times New Roman" w:hint="eastAsia"/>
          <w:sz w:val="24"/>
          <w:szCs w:val="24"/>
          <w:lang w:val="en-GB"/>
        </w:rPr>
        <w:t>(1</w:t>
      </w:r>
      <w:r w:rsidR="008A116E">
        <w:rPr>
          <w:rFonts w:ascii="Times New Roman" w:hAnsi="Times New Roman" w:cs="Times New Roman"/>
          <w:sz w:val="24"/>
          <w:szCs w:val="24"/>
          <w:lang w:val="en-GB"/>
        </w:rPr>
        <w:t>3</w:t>
      </w:r>
      <w:r w:rsidR="00594957" w:rsidRPr="00594957">
        <w:rPr>
          <w:rFonts w:ascii="Times New Roman" w:hAnsi="Times New Roman" w:cs="Times New Roman" w:hint="eastAsia"/>
          <w:sz w:val="24"/>
          <w:szCs w:val="24"/>
          <w:lang w:val="en-GB"/>
        </w:rPr>
        <w:t xml:space="preserve">) = </w:t>
      </w:r>
      <w:r w:rsidR="00594957">
        <w:rPr>
          <w:rFonts w:ascii="Times New Roman" w:hAnsi="Times New Roman" w:cs="Times New Roman"/>
          <w:sz w:val="24"/>
          <w:szCs w:val="24"/>
        </w:rPr>
        <w:t>0.64</w:t>
      </w:r>
      <w:r w:rsidR="00594957" w:rsidRPr="00594957">
        <w:rPr>
          <w:rFonts w:ascii="Times New Roman" w:hAnsi="Times New Roman" w:cs="Times New Roman" w:hint="eastAsia"/>
          <w:sz w:val="24"/>
          <w:szCs w:val="24"/>
          <w:lang w:val="en-GB"/>
        </w:rPr>
        <w:t>,</w:t>
      </w:r>
      <w:r w:rsidR="00594957" w:rsidRPr="00594957">
        <w:rPr>
          <w:rFonts w:ascii="Times New Roman" w:hAnsi="Times New Roman" w:cs="Times New Roman"/>
          <w:sz w:val="24"/>
          <w:szCs w:val="24"/>
          <w:lang w:val="en-GB"/>
        </w:rPr>
        <w:t xml:space="preserve"> </w:t>
      </w:r>
      <w:r w:rsidR="00594957" w:rsidRPr="00594957">
        <w:rPr>
          <w:rFonts w:ascii="Times New Roman" w:hAnsi="Times New Roman" w:cs="Times New Roman"/>
          <w:i/>
          <w:iCs/>
          <w:sz w:val="24"/>
          <w:szCs w:val="24"/>
          <w:lang w:val="en-GB"/>
        </w:rPr>
        <w:t>p</w:t>
      </w:r>
      <w:r w:rsidR="00594957" w:rsidRPr="00594957">
        <w:rPr>
          <w:rFonts w:ascii="Times New Roman" w:hAnsi="Times New Roman" w:cs="Times New Roman"/>
          <w:sz w:val="24"/>
          <w:szCs w:val="24"/>
          <w:lang w:val="en-GB"/>
        </w:rPr>
        <w:t xml:space="preserve"> = .</w:t>
      </w:r>
      <w:r w:rsidR="00594957">
        <w:rPr>
          <w:rFonts w:ascii="Times New Roman" w:hAnsi="Times New Roman" w:cs="Times New Roman"/>
          <w:sz w:val="24"/>
          <w:szCs w:val="24"/>
          <w:lang w:val="en-GB"/>
        </w:rPr>
        <w:t>5</w:t>
      </w:r>
      <w:r w:rsidR="008A116E">
        <w:rPr>
          <w:rFonts w:ascii="Times New Roman" w:hAnsi="Times New Roman" w:cs="Times New Roman"/>
          <w:sz w:val="24"/>
          <w:szCs w:val="24"/>
          <w:lang w:val="en-GB"/>
        </w:rPr>
        <w:t>33</w:t>
      </w:r>
      <w:r w:rsidR="00594957" w:rsidRPr="00594957">
        <w:rPr>
          <w:rFonts w:ascii="Times New Roman" w:hAnsi="Times New Roman" w:cs="Times New Roman" w:hint="eastAsia"/>
          <w:sz w:val="24"/>
          <w:szCs w:val="24"/>
          <w:lang w:val="en-GB"/>
        </w:rPr>
        <w:t xml:space="preserve">, </w:t>
      </w:r>
      <w:r w:rsidR="00594957" w:rsidRPr="00594957">
        <w:rPr>
          <w:rFonts w:ascii="Times New Roman" w:hAnsi="Times New Roman" w:cs="Times New Roman"/>
          <w:sz w:val="24"/>
          <w:szCs w:val="24"/>
          <w:lang w:val="en-GB"/>
        </w:rPr>
        <w:t>95% CI = [</w:t>
      </w:r>
      <w:r w:rsidR="008A116E" w:rsidRPr="00D43DCA">
        <w:rPr>
          <w:rFonts w:ascii="Times New Roman" w:hAnsi="Times New Roman" w:cs="Times New Roman"/>
          <w:sz w:val="24"/>
          <w:szCs w:val="24"/>
        </w:rPr>
        <w:t>−</w:t>
      </w:r>
      <w:r w:rsidR="008A116E">
        <w:rPr>
          <w:rFonts w:ascii="Times New Roman" w:hAnsi="Times New Roman" w:cs="Times New Roman"/>
          <w:sz w:val="24"/>
          <w:szCs w:val="24"/>
        </w:rPr>
        <w:t>0.04, 0.08</w:t>
      </w:r>
      <w:r w:rsidR="00594957" w:rsidRPr="00594957">
        <w:rPr>
          <w:rFonts w:ascii="Times New Roman" w:hAnsi="Times New Roman" w:cs="Times New Roman"/>
          <w:sz w:val="24"/>
          <w:szCs w:val="24"/>
          <w:lang w:val="en-GB"/>
        </w:rPr>
        <w:t>]</w:t>
      </w:r>
      <w:r w:rsidR="00594957">
        <w:rPr>
          <w:rFonts w:ascii="Times New Roman" w:hAnsi="Times New Roman" w:cs="Times New Roman"/>
          <w:sz w:val="24"/>
          <w:szCs w:val="24"/>
          <w:lang w:val="en-GB"/>
        </w:rPr>
        <w:t xml:space="preserve">; expectation: </w:t>
      </w:r>
      <w:r w:rsidR="00594957" w:rsidRPr="00D20820">
        <w:rPr>
          <w:rFonts w:ascii="Times New Roman" w:hAnsi="Times New Roman" w:cs="Times New Roman"/>
          <w:sz w:val="24"/>
          <w:szCs w:val="24"/>
          <w:lang w:val="en-GB"/>
        </w:rPr>
        <w:t xml:space="preserve">β = </w:t>
      </w:r>
      <w:r w:rsidR="00594957" w:rsidRPr="00594957">
        <w:rPr>
          <w:rFonts w:ascii="Times New Roman" w:hAnsi="Times New Roman" w:cs="Times New Roman"/>
          <w:sz w:val="24"/>
          <w:szCs w:val="24"/>
          <w:lang w:val="en-GB"/>
        </w:rPr>
        <w:t>−</w:t>
      </w:r>
      <w:r w:rsidR="00594957" w:rsidRPr="00D20820">
        <w:rPr>
          <w:rFonts w:ascii="Times New Roman" w:hAnsi="Times New Roman" w:cs="Times New Roman" w:hint="eastAsia"/>
          <w:sz w:val="24"/>
          <w:szCs w:val="24"/>
          <w:lang w:val="en-GB"/>
        </w:rPr>
        <w:t>0</w:t>
      </w:r>
      <w:r w:rsidR="00594957" w:rsidRPr="00D20820">
        <w:rPr>
          <w:rFonts w:ascii="Times New Roman" w:hAnsi="Times New Roman" w:cs="Times New Roman"/>
          <w:sz w:val="24"/>
          <w:szCs w:val="24"/>
          <w:lang w:val="en-GB"/>
        </w:rPr>
        <w:t>.</w:t>
      </w:r>
      <w:r w:rsidR="00594957" w:rsidRPr="00D20820">
        <w:rPr>
          <w:rFonts w:ascii="Times New Roman" w:hAnsi="Times New Roman" w:cs="Times New Roman" w:hint="eastAsia"/>
          <w:sz w:val="24"/>
          <w:szCs w:val="24"/>
          <w:lang w:val="en-GB"/>
        </w:rPr>
        <w:t>0</w:t>
      </w:r>
      <w:r w:rsidR="00594957">
        <w:rPr>
          <w:rFonts w:ascii="Times New Roman" w:hAnsi="Times New Roman" w:cs="Times New Roman"/>
          <w:sz w:val="24"/>
          <w:szCs w:val="24"/>
          <w:lang w:val="en-GB"/>
        </w:rPr>
        <w:t>1</w:t>
      </w:r>
      <w:r w:rsidR="00594957" w:rsidRPr="00D20820">
        <w:rPr>
          <w:rFonts w:ascii="Times New Roman" w:hAnsi="Times New Roman" w:cs="Times New Roman"/>
          <w:sz w:val="24"/>
          <w:szCs w:val="24"/>
          <w:lang w:val="en-GB"/>
        </w:rPr>
        <w:t xml:space="preserve">, </w:t>
      </w:r>
      <w:r w:rsidR="00594957" w:rsidRPr="00D20820">
        <w:rPr>
          <w:rFonts w:ascii="Times New Roman" w:hAnsi="Times New Roman" w:cs="Times New Roman" w:hint="eastAsia"/>
          <w:i/>
          <w:iCs/>
          <w:sz w:val="24"/>
          <w:szCs w:val="24"/>
          <w:lang w:val="en-GB"/>
        </w:rPr>
        <w:t>t</w:t>
      </w:r>
      <w:r w:rsidR="00594957" w:rsidRPr="00D20820">
        <w:rPr>
          <w:rFonts w:ascii="Times New Roman" w:hAnsi="Times New Roman" w:cs="Times New Roman" w:hint="eastAsia"/>
          <w:sz w:val="24"/>
          <w:szCs w:val="24"/>
          <w:lang w:val="en-GB"/>
        </w:rPr>
        <w:t>(</w:t>
      </w:r>
      <w:r w:rsidR="00594957">
        <w:rPr>
          <w:rFonts w:ascii="Times New Roman" w:hAnsi="Times New Roman" w:cs="Times New Roman" w:hint="eastAsia"/>
          <w:sz w:val="24"/>
          <w:szCs w:val="24"/>
          <w:lang w:val="en-GB"/>
        </w:rPr>
        <w:t>1</w:t>
      </w:r>
      <w:r w:rsidR="008A116E">
        <w:rPr>
          <w:rFonts w:ascii="Times New Roman" w:hAnsi="Times New Roman" w:cs="Times New Roman"/>
          <w:sz w:val="24"/>
          <w:szCs w:val="24"/>
          <w:lang w:val="en-GB"/>
        </w:rPr>
        <w:t>2</w:t>
      </w:r>
      <w:r w:rsidR="00594957" w:rsidRPr="00D20820">
        <w:rPr>
          <w:rFonts w:ascii="Times New Roman" w:hAnsi="Times New Roman" w:cs="Times New Roman" w:hint="eastAsia"/>
          <w:sz w:val="24"/>
          <w:szCs w:val="24"/>
          <w:lang w:val="en-GB"/>
        </w:rPr>
        <w:t xml:space="preserve">) = </w:t>
      </w:r>
      <w:r w:rsidR="00594957" w:rsidRPr="00D43DCA">
        <w:rPr>
          <w:rFonts w:ascii="Times New Roman" w:hAnsi="Times New Roman" w:cs="Times New Roman"/>
          <w:sz w:val="24"/>
          <w:szCs w:val="24"/>
        </w:rPr>
        <w:t>−</w:t>
      </w:r>
      <w:r w:rsidR="00594957">
        <w:rPr>
          <w:rFonts w:ascii="Times New Roman" w:hAnsi="Times New Roman" w:cs="Times New Roman"/>
          <w:sz w:val="24"/>
          <w:szCs w:val="24"/>
        </w:rPr>
        <w:t>0.20</w:t>
      </w:r>
      <w:r w:rsidR="00594957" w:rsidRPr="00D20820">
        <w:rPr>
          <w:rFonts w:ascii="Times New Roman" w:hAnsi="Times New Roman" w:cs="Times New Roman" w:hint="eastAsia"/>
          <w:sz w:val="24"/>
          <w:szCs w:val="24"/>
          <w:lang w:val="en-GB"/>
        </w:rPr>
        <w:t>,</w:t>
      </w:r>
      <w:r w:rsidR="00594957" w:rsidRPr="00D20820">
        <w:rPr>
          <w:rFonts w:ascii="Times New Roman" w:hAnsi="Times New Roman" w:cs="Times New Roman"/>
          <w:sz w:val="24"/>
          <w:szCs w:val="24"/>
          <w:lang w:val="en-GB"/>
        </w:rPr>
        <w:t xml:space="preserve"> </w:t>
      </w:r>
      <w:r w:rsidR="00594957" w:rsidRPr="00D20820">
        <w:rPr>
          <w:rFonts w:ascii="Times New Roman" w:hAnsi="Times New Roman" w:cs="Times New Roman"/>
          <w:i/>
          <w:iCs/>
          <w:sz w:val="24"/>
          <w:szCs w:val="24"/>
          <w:lang w:val="en-GB"/>
        </w:rPr>
        <w:t>p</w:t>
      </w:r>
      <w:r w:rsidR="00594957" w:rsidRPr="00D20820">
        <w:rPr>
          <w:rFonts w:ascii="Times New Roman" w:hAnsi="Times New Roman" w:cs="Times New Roman"/>
          <w:sz w:val="24"/>
          <w:szCs w:val="24"/>
          <w:lang w:val="en-GB"/>
        </w:rPr>
        <w:t xml:space="preserve"> = .</w:t>
      </w:r>
      <w:r w:rsidR="00594957">
        <w:rPr>
          <w:rFonts w:ascii="Times New Roman" w:hAnsi="Times New Roman" w:cs="Times New Roman"/>
          <w:sz w:val="24"/>
          <w:szCs w:val="24"/>
          <w:lang w:val="en-GB"/>
        </w:rPr>
        <w:t>84</w:t>
      </w:r>
      <w:r w:rsidR="008A116E">
        <w:rPr>
          <w:rFonts w:ascii="Times New Roman" w:hAnsi="Times New Roman" w:cs="Times New Roman"/>
          <w:sz w:val="24"/>
          <w:szCs w:val="24"/>
          <w:lang w:val="en-GB"/>
        </w:rPr>
        <w:t>3</w:t>
      </w:r>
      <w:r w:rsidR="00594957" w:rsidRPr="00D20820">
        <w:rPr>
          <w:rFonts w:ascii="Times New Roman" w:hAnsi="Times New Roman" w:cs="Times New Roman" w:hint="eastAsia"/>
          <w:sz w:val="24"/>
          <w:szCs w:val="24"/>
          <w:lang w:val="en-GB"/>
        </w:rPr>
        <w:t xml:space="preserve">, </w:t>
      </w:r>
      <w:r w:rsidR="00594957" w:rsidRPr="00D20820">
        <w:rPr>
          <w:rFonts w:ascii="Times New Roman" w:hAnsi="Times New Roman" w:cs="Times New Roman"/>
          <w:sz w:val="24"/>
          <w:szCs w:val="24"/>
          <w:lang w:val="en-GB"/>
        </w:rPr>
        <w:t>95% CI = [</w:t>
      </w:r>
      <w:r w:rsidR="008A116E" w:rsidRPr="00D43DCA">
        <w:rPr>
          <w:rFonts w:ascii="Times New Roman" w:hAnsi="Times New Roman" w:cs="Times New Roman"/>
          <w:sz w:val="24"/>
          <w:szCs w:val="24"/>
        </w:rPr>
        <w:t>−</w:t>
      </w:r>
      <w:r w:rsidR="008A116E">
        <w:rPr>
          <w:rFonts w:ascii="Times New Roman" w:hAnsi="Times New Roman" w:cs="Times New Roman"/>
          <w:sz w:val="24"/>
          <w:szCs w:val="24"/>
        </w:rPr>
        <w:t>0.08, 0.07</w:t>
      </w:r>
      <w:r w:rsidR="00594957" w:rsidRPr="00D20820">
        <w:rPr>
          <w:rFonts w:ascii="Times New Roman" w:hAnsi="Times New Roman" w:cs="Times New Roman"/>
          <w:sz w:val="24"/>
          <w:szCs w:val="24"/>
          <w:lang w:val="en-GB"/>
        </w:rPr>
        <w:t>]</w:t>
      </w:r>
      <w:bookmarkEnd w:id="43"/>
      <w:r w:rsidR="00594957">
        <w:rPr>
          <w:rFonts w:ascii="Times New Roman" w:hAnsi="Times New Roman" w:cs="Times New Roman"/>
          <w:sz w:val="24"/>
          <w:szCs w:val="24"/>
          <w:lang w:val="en-GB"/>
        </w:rPr>
        <w:t>;</w:t>
      </w:r>
      <w:r w:rsidR="0028130A" w:rsidRPr="00D20EBD">
        <w:rPr>
          <w:rFonts w:ascii="Times New Roman" w:hAnsi="Times New Roman" w:cs="Times New Roman"/>
          <w:sz w:val="24"/>
          <w:szCs w:val="24"/>
          <w:lang w:val="en-GB"/>
        </w:rPr>
        <w:t xml:space="preserve"> see Table S10). </w:t>
      </w:r>
    </w:p>
    <w:p w14:paraId="6BDE727D" w14:textId="694C830E" w:rsidR="00005455" w:rsidRDefault="006B5248" w:rsidP="00007C84">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Following the preregistered analysis plan, w</w:t>
      </w:r>
      <w:r w:rsidR="00402583" w:rsidRPr="00D20EBD">
        <w:rPr>
          <w:rFonts w:ascii="Times New Roman" w:hAnsi="Times New Roman" w:cs="Times New Roman"/>
          <w:sz w:val="24"/>
          <w:szCs w:val="24"/>
          <w:lang w:val="en-GB"/>
        </w:rPr>
        <w:t xml:space="preserve">e tested </w:t>
      </w:r>
      <w:r w:rsidR="00D82367" w:rsidRPr="00D20EBD">
        <w:rPr>
          <w:rFonts w:ascii="Times New Roman" w:hAnsi="Times New Roman" w:cs="Times New Roman"/>
          <w:sz w:val="24"/>
          <w:szCs w:val="24"/>
          <w:lang w:val="en-GB"/>
        </w:rPr>
        <w:t xml:space="preserve">beliefs in a zero-sum game </w:t>
      </w:r>
      <w:r w:rsidR="000A31DD" w:rsidRPr="00D20EBD">
        <w:rPr>
          <w:rFonts w:ascii="Times New Roman" w:hAnsi="Times New Roman" w:cs="Times New Roman"/>
          <w:sz w:val="24"/>
          <w:szCs w:val="24"/>
          <w:lang w:val="en-GB"/>
        </w:rPr>
        <w:t xml:space="preserve">as a potential </w:t>
      </w:r>
      <w:r w:rsidR="006B1109" w:rsidRPr="00D20EBD">
        <w:rPr>
          <w:rFonts w:ascii="Times New Roman" w:hAnsi="Times New Roman" w:cs="Times New Roman"/>
          <w:sz w:val="24"/>
          <w:szCs w:val="24"/>
          <w:lang w:val="en-GB"/>
        </w:rPr>
        <w:t>additional</w:t>
      </w:r>
      <w:r w:rsidR="000A31DD" w:rsidRPr="00D20EBD">
        <w:rPr>
          <w:rFonts w:ascii="Times New Roman" w:hAnsi="Times New Roman" w:cs="Times New Roman"/>
          <w:sz w:val="24"/>
          <w:szCs w:val="24"/>
          <w:lang w:val="en-GB"/>
        </w:rPr>
        <w:t xml:space="preserve"> explanation for </w:t>
      </w:r>
      <w:r w:rsidR="00F33701" w:rsidRPr="00D20EBD">
        <w:rPr>
          <w:rFonts w:ascii="Times New Roman" w:hAnsi="Times New Roman" w:cs="Times New Roman"/>
          <w:sz w:val="24"/>
          <w:szCs w:val="24"/>
          <w:lang w:val="en-GB"/>
        </w:rPr>
        <w:t>competition</w:t>
      </w:r>
      <w:r w:rsidR="00FC06D0" w:rsidRPr="00D20EBD">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w:t>
      </w:r>
      <w:r w:rsidR="000F02BA" w:rsidRPr="00D20EBD">
        <w:rPr>
          <w:rFonts w:ascii="Times New Roman" w:hAnsi="Times New Roman" w:cs="Times New Roman"/>
          <w:sz w:val="24"/>
          <w:szCs w:val="24"/>
          <w:lang w:val="en-GB"/>
        </w:rPr>
        <w:t>Societal</w:t>
      </w:r>
      <w:r w:rsidR="00586B31" w:rsidRPr="00D20EBD">
        <w:rPr>
          <w:rFonts w:ascii="Times New Roman" w:hAnsi="Times New Roman" w:cs="Times New Roman"/>
          <w:sz w:val="24"/>
          <w:szCs w:val="24"/>
          <w:lang w:val="en-GB"/>
        </w:rPr>
        <w:t xml:space="preserve"> mean beliefs in a zero-sum game </w:t>
      </w:r>
      <w:r w:rsidR="00586B31" w:rsidRPr="00D20EBD">
        <w:rPr>
          <w:rFonts w:ascii="Times New Roman" w:hAnsi="Times New Roman" w:cs="Times New Roman"/>
          <w:sz w:val="24"/>
          <w:szCs w:val="24"/>
          <w:lang w:val="en-GB"/>
        </w:rPr>
        <w:lastRenderedPageBreak/>
        <w:t xml:space="preserve">explained </w:t>
      </w:r>
      <w:r w:rsidR="000F02BA" w:rsidRPr="00D20EBD">
        <w:rPr>
          <w:rFonts w:ascii="Times New Roman" w:hAnsi="Times New Roman" w:cs="Times New Roman"/>
          <w:sz w:val="24"/>
          <w:szCs w:val="24"/>
          <w:lang w:val="en-GB"/>
        </w:rPr>
        <w:t xml:space="preserve">no </w:t>
      </w:r>
      <w:r w:rsidR="00DC15ED" w:rsidRPr="00D20EBD">
        <w:rPr>
          <w:rFonts w:ascii="Times New Roman" w:hAnsi="Times New Roman" w:cs="Times New Roman"/>
          <w:sz w:val="24"/>
          <w:szCs w:val="24"/>
          <w:lang w:val="en-GB"/>
        </w:rPr>
        <w:t>significant</w:t>
      </w:r>
      <w:r w:rsidR="000F02BA" w:rsidRPr="00D20EBD">
        <w:rPr>
          <w:rFonts w:ascii="Times New Roman" w:hAnsi="Times New Roman" w:cs="Times New Roman"/>
          <w:sz w:val="24"/>
          <w:szCs w:val="24"/>
          <w:lang w:val="en-GB"/>
        </w:rPr>
        <w:t xml:space="preserve"> </w:t>
      </w:r>
      <w:r w:rsidR="00586B31" w:rsidRPr="00D20EBD">
        <w:rPr>
          <w:rFonts w:ascii="Times New Roman" w:hAnsi="Times New Roman" w:cs="Times New Roman"/>
          <w:sz w:val="24"/>
          <w:szCs w:val="24"/>
          <w:lang w:val="en-GB"/>
        </w:rPr>
        <w:t xml:space="preserve">variation in competition beyond societal-level </w:t>
      </w:r>
      <w:r w:rsidR="00917959" w:rsidRPr="00D20EBD">
        <w:rPr>
          <w:rFonts w:ascii="Times New Roman" w:hAnsi="Times New Roman" w:cs="Times New Roman"/>
          <w:sz w:val="24"/>
          <w:szCs w:val="24"/>
          <w:lang w:val="en-GB"/>
        </w:rPr>
        <w:t>honour</w:t>
      </w:r>
      <w:r w:rsidR="00DD51A6" w:rsidRPr="00D20EBD">
        <w:rPr>
          <w:rFonts w:ascii="Times New Roman" w:hAnsi="Times New Roman" w:cs="Times New Roman"/>
          <w:sz w:val="24"/>
          <w:szCs w:val="24"/>
          <w:lang w:val="en-GB"/>
        </w:rPr>
        <w:t xml:space="preserve"> (</w:t>
      </w:r>
      <w:r w:rsidR="00992F30" w:rsidRPr="00992F30">
        <w:rPr>
          <w:rFonts w:ascii="Times New Roman" w:hAnsi="Times New Roman" w:cs="Times New Roman"/>
          <w:sz w:val="24"/>
          <w:szCs w:val="24"/>
          <w:lang w:val="en-GB"/>
        </w:rPr>
        <w:t>β = −0.0</w:t>
      </w:r>
      <w:r w:rsidR="00992F30">
        <w:rPr>
          <w:rFonts w:ascii="Times New Roman" w:hAnsi="Times New Roman" w:cs="Times New Roman"/>
          <w:sz w:val="24"/>
          <w:szCs w:val="24"/>
          <w:lang w:val="en-GB"/>
        </w:rPr>
        <w:t>3</w:t>
      </w:r>
      <w:r w:rsidR="00992F30" w:rsidRPr="00992F30">
        <w:rPr>
          <w:rFonts w:ascii="Times New Roman" w:hAnsi="Times New Roman" w:cs="Times New Roman"/>
          <w:sz w:val="24"/>
          <w:szCs w:val="24"/>
          <w:lang w:val="en-GB"/>
        </w:rPr>
        <w:t xml:space="preserve">, </w:t>
      </w:r>
      <w:r w:rsidR="00992F30" w:rsidRPr="00772CC5">
        <w:rPr>
          <w:rFonts w:ascii="Times New Roman" w:hAnsi="Times New Roman" w:cs="Times New Roman"/>
          <w:i/>
          <w:iCs/>
          <w:sz w:val="24"/>
          <w:szCs w:val="24"/>
          <w:lang w:val="en-GB"/>
        </w:rPr>
        <w:t>t</w:t>
      </w:r>
      <w:r w:rsidR="00992F30" w:rsidRPr="00992F30">
        <w:rPr>
          <w:rFonts w:ascii="Times New Roman" w:hAnsi="Times New Roman" w:cs="Times New Roman"/>
          <w:sz w:val="24"/>
          <w:szCs w:val="24"/>
          <w:lang w:val="en-GB"/>
        </w:rPr>
        <w:t>(</w:t>
      </w:r>
      <w:r w:rsidR="00377C5D">
        <w:rPr>
          <w:rFonts w:ascii="Times New Roman" w:hAnsi="Times New Roman" w:cs="Times New Roman"/>
          <w:sz w:val="24"/>
          <w:szCs w:val="24"/>
          <w:lang w:val="en-GB"/>
        </w:rPr>
        <w:t>8</w:t>
      </w:r>
      <w:r w:rsidR="00992F30" w:rsidRPr="00992F30">
        <w:rPr>
          <w:rFonts w:ascii="Times New Roman" w:hAnsi="Times New Roman" w:cs="Times New Roman"/>
          <w:sz w:val="24"/>
          <w:szCs w:val="24"/>
          <w:lang w:val="en-GB"/>
        </w:rPr>
        <w:t>) = −0.</w:t>
      </w:r>
      <w:r w:rsidR="00992F30">
        <w:rPr>
          <w:rFonts w:ascii="Times New Roman" w:hAnsi="Times New Roman" w:cs="Times New Roman"/>
          <w:sz w:val="24"/>
          <w:szCs w:val="24"/>
          <w:lang w:val="en-GB"/>
        </w:rPr>
        <w:t>87</w:t>
      </w:r>
      <w:r w:rsidR="00992F30" w:rsidRPr="00992F30">
        <w:rPr>
          <w:rFonts w:ascii="Times New Roman" w:hAnsi="Times New Roman" w:cs="Times New Roman"/>
          <w:sz w:val="24"/>
          <w:szCs w:val="24"/>
          <w:lang w:val="en-GB"/>
        </w:rPr>
        <w:t xml:space="preserve">, </w:t>
      </w:r>
      <w:r w:rsidR="00992F30" w:rsidRPr="00772CC5">
        <w:rPr>
          <w:rFonts w:ascii="Times New Roman" w:hAnsi="Times New Roman" w:cs="Times New Roman"/>
          <w:i/>
          <w:iCs/>
          <w:sz w:val="24"/>
          <w:szCs w:val="24"/>
          <w:lang w:val="en-GB"/>
        </w:rPr>
        <w:t>p</w:t>
      </w:r>
      <w:r w:rsidR="00992F30" w:rsidRPr="00992F30">
        <w:rPr>
          <w:rFonts w:ascii="Times New Roman" w:hAnsi="Times New Roman" w:cs="Times New Roman"/>
          <w:sz w:val="24"/>
          <w:szCs w:val="24"/>
          <w:lang w:val="en-GB"/>
        </w:rPr>
        <w:t xml:space="preserve"> =</w:t>
      </w:r>
      <w:r w:rsidR="00992F30">
        <w:rPr>
          <w:rFonts w:ascii="Times New Roman" w:hAnsi="Times New Roman" w:cs="Times New Roman"/>
          <w:sz w:val="24"/>
          <w:szCs w:val="24"/>
          <w:lang w:val="en-GB"/>
        </w:rPr>
        <w:t xml:space="preserve"> .</w:t>
      </w:r>
      <w:r w:rsidR="00377C5D">
        <w:rPr>
          <w:rFonts w:ascii="Times New Roman" w:hAnsi="Times New Roman" w:cs="Times New Roman"/>
          <w:sz w:val="24"/>
          <w:szCs w:val="24"/>
          <w:lang w:val="en-GB"/>
        </w:rPr>
        <w:t>411</w:t>
      </w:r>
      <w:r w:rsidR="00992F30" w:rsidRPr="00992F30">
        <w:rPr>
          <w:rFonts w:ascii="Times New Roman" w:hAnsi="Times New Roman" w:cs="Times New Roman"/>
          <w:sz w:val="24"/>
          <w:szCs w:val="24"/>
          <w:lang w:val="en-GB"/>
        </w:rPr>
        <w:t>, 95% CI = [</w:t>
      </w:r>
      <w:r w:rsidR="00377C5D" w:rsidRPr="00D43DCA">
        <w:rPr>
          <w:rFonts w:ascii="Times New Roman" w:hAnsi="Times New Roman" w:cs="Times New Roman"/>
          <w:sz w:val="24"/>
          <w:szCs w:val="24"/>
        </w:rPr>
        <w:t>−</w:t>
      </w:r>
      <w:r w:rsidR="00377C5D">
        <w:rPr>
          <w:rFonts w:ascii="Times New Roman" w:hAnsi="Times New Roman" w:cs="Times New Roman"/>
          <w:sz w:val="24"/>
          <w:szCs w:val="24"/>
        </w:rPr>
        <w:t>0.12, 0.06</w:t>
      </w:r>
      <w:r w:rsidR="00992F30" w:rsidRPr="00992F30">
        <w:rPr>
          <w:rFonts w:ascii="Times New Roman" w:hAnsi="Times New Roman" w:cs="Times New Roman"/>
          <w:sz w:val="24"/>
          <w:szCs w:val="24"/>
          <w:lang w:val="en-GB"/>
        </w:rPr>
        <w:t>]</w:t>
      </w:r>
      <w:r w:rsidR="0053786C" w:rsidRPr="00D20EBD">
        <w:rPr>
          <w:rFonts w:ascii="Times New Roman" w:hAnsi="Times New Roman" w:cs="Times New Roman"/>
          <w:sz w:val="24"/>
          <w:szCs w:val="24"/>
          <w:lang w:val="en-GB"/>
        </w:rPr>
        <w:t>)</w:t>
      </w:r>
      <w:r w:rsidR="00AC5C7E" w:rsidRPr="00D20EBD">
        <w:rPr>
          <w:rFonts w:ascii="Times New Roman" w:hAnsi="Times New Roman" w:cs="Times New Roman"/>
          <w:sz w:val="24"/>
          <w:szCs w:val="24"/>
          <w:lang w:val="en-GB"/>
        </w:rPr>
        <w:t>,</w:t>
      </w:r>
      <w:r w:rsidR="0053786C" w:rsidRPr="00D20EBD">
        <w:rPr>
          <w:rFonts w:ascii="Times New Roman" w:hAnsi="Times New Roman" w:cs="Times New Roman"/>
          <w:sz w:val="24"/>
          <w:szCs w:val="24"/>
          <w:lang w:val="en-GB"/>
        </w:rPr>
        <w:t xml:space="preserve"> </w:t>
      </w:r>
      <w:r w:rsidR="00CC3004" w:rsidRPr="00D20EBD">
        <w:rPr>
          <w:rFonts w:ascii="Times New Roman" w:hAnsi="Times New Roman" w:cs="Times New Roman"/>
          <w:sz w:val="24"/>
          <w:szCs w:val="24"/>
          <w:lang w:val="en-GB"/>
        </w:rPr>
        <w:t>and</w:t>
      </w:r>
      <w:r w:rsidR="00586B31" w:rsidRPr="00D20EBD">
        <w:rPr>
          <w:rFonts w:ascii="Times New Roman" w:hAnsi="Times New Roman" w:cs="Times New Roman"/>
          <w:sz w:val="24"/>
          <w:szCs w:val="24"/>
          <w:lang w:val="en-GB"/>
        </w:rPr>
        <w:t xml:space="preserve"> individual-level beliefs in a zero-sum game explained </w:t>
      </w:r>
      <w:r w:rsidR="00CC3004" w:rsidRPr="00D20EBD">
        <w:rPr>
          <w:rFonts w:ascii="Times New Roman" w:hAnsi="Times New Roman" w:cs="Times New Roman"/>
          <w:sz w:val="24"/>
          <w:szCs w:val="24"/>
          <w:lang w:val="en-GB"/>
        </w:rPr>
        <w:t xml:space="preserve">no significant </w:t>
      </w:r>
      <w:r w:rsidR="00586B31" w:rsidRPr="00D20EBD">
        <w:rPr>
          <w:rFonts w:ascii="Times New Roman" w:hAnsi="Times New Roman" w:cs="Times New Roman"/>
          <w:sz w:val="24"/>
          <w:szCs w:val="24"/>
          <w:lang w:val="en-GB"/>
        </w:rPr>
        <w:t xml:space="preserve">variation beyond personal and perceived normative </w:t>
      </w:r>
      <w:r w:rsidR="00917959" w:rsidRPr="00D20EBD">
        <w:rPr>
          <w:rFonts w:ascii="Times New Roman" w:hAnsi="Times New Roman" w:cs="Times New Roman"/>
          <w:sz w:val="24"/>
          <w:szCs w:val="24"/>
          <w:lang w:val="en-GB"/>
        </w:rPr>
        <w:t>honour</w:t>
      </w:r>
      <w:r w:rsidR="00586B31" w:rsidRPr="00D20EBD">
        <w:rPr>
          <w:rFonts w:ascii="Times New Roman" w:hAnsi="Times New Roman" w:cs="Times New Roman"/>
          <w:sz w:val="24"/>
          <w:szCs w:val="24"/>
          <w:lang w:val="en-GB"/>
        </w:rPr>
        <w:t xml:space="preserve"> values</w:t>
      </w:r>
      <w:r w:rsidR="00E43931" w:rsidRPr="00D20EBD">
        <w:rPr>
          <w:rFonts w:ascii="Times New Roman" w:hAnsi="Times New Roman" w:cs="Times New Roman"/>
          <w:sz w:val="24"/>
          <w:szCs w:val="24"/>
          <w:lang w:val="en-GB"/>
        </w:rPr>
        <w:t xml:space="preserve"> (</w:t>
      </w:r>
      <w:r w:rsidR="00096602" w:rsidRPr="00096602">
        <w:rPr>
          <w:rFonts w:ascii="Times New Roman" w:hAnsi="Times New Roman" w:cs="Times New Roman"/>
          <w:sz w:val="24"/>
          <w:szCs w:val="24"/>
          <w:lang w:val="en-GB"/>
        </w:rPr>
        <w:t>β = −0.0</w:t>
      </w:r>
      <w:r w:rsidR="00096602">
        <w:rPr>
          <w:rFonts w:ascii="Times New Roman" w:hAnsi="Times New Roman" w:cs="Times New Roman"/>
          <w:sz w:val="24"/>
          <w:szCs w:val="24"/>
          <w:lang w:val="en-GB"/>
        </w:rPr>
        <w:t>01</w:t>
      </w:r>
      <w:r w:rsidR="00096602" w:rsidRPr="00096602">
        <w:rPr>
          <w:rFonts w:ascii="Times New Roman" w:hAnsi="Times New Roman" w:cs="Times New Roman"/>
          <w:sz w:val="24"/>
          <w:szCs w:val="24"/>
          <w:lang w:val="en-GB"/>
        </w:rPr>
        <w:t xml:space="preserve">, </w:t>
      </w:r>
      <w:r w:rsidR="00096602" w:rsidRPr="00772CC5">
        <w:rPr>
          <w:rFonts w:ascii="Times New Roman" w:hAnsi="Times New Roman" w:cs="Times New Roman"/>
          <w:i/>
          <w:iCs/>
          <w:sz w:val="24"/>
          <w:szCs w:val="24"/>
          <w:lang w:val="en-GB"/>
        </w:rPr>
        <w:t>t</w:t>
      </w:r>
      <w:r w:rsidR="00096602" w:rsidRPr="00096602">
        <w:rPr>
          <w:rFonts w:ascii="Times New Roman" w:hAnsi="Times New Roman" w:cs="Times New Roman"/>
          <w:sz w:val="24"/>
          <w:szCs w:val="24"/>
          <w:lang w:val="en-GB"/>
        </w:rPr>
        <w:t>(</w:t>
      </w:r>
      <w:r w:rsidR="00146230">
        <w:rPr>
          <w:rFonts w:ascii="Times New Roman" w:hAnsi="Times New Roman" w:cs="Times New Roman"/>
          <w:sz w:val="24"/>
          <w:szCs w:val="24"/>
          <w:lang w:val="en-GB"/>
        </w:rPr>
        <w:t>2841</w:t>
      </w:r>
      <w:r w:rsidR="00096602" w:rsidRPr="00096602">
        <w:rPr>
          <w:rFonts w:ascii="Times New Roman" w:hAnsi="Times New Roman" w:cs="Times New Roman"/>
          <w:sz w:val="24"/>
          <w:szCs w:val="24"/>
          <w:lang w:val="en-GB"/>
        </w:rPr>
        <w:t>) = −0.</w:t>
      </w:r>
      <w:r w:rsidR="00096602">
        <w:rPr>
          <w:rFonts w:ascii="Times New Roman" w:hAnsi="Times New Roman" w:cs="Times New Roman"/>
          <w:sz w:val="24"/>
          <w:szCs w:val="24"/>
          <w:lang w:val="en-GB"/>
        </w:rPr>
        <w:t>07</w:t>
      </w:r>
      <w:r w:rsidR="00096602" w:rsidRPr="00096602">
        <w:rPr>
          <w:rFonts w:ascii="Times New Roman" w:hAnsi="Times New Roman" w:cs="Times New Roman"/>
          <w:sz w:val="24"/>
          <w:szCs w:val="24"/>
          <w:lang w:val="en-GB"/>
        </w:rPr>
        <w:t xml:space="preserve">, </w:t>
      </w:r>
      <w:r w:rsidR="00096602" w:rsidRPr="00096602">
        <w:rPr>
          <w:rFonts w:ascii="Times New Roman" w:hAnsi="Times New Roman" w:cs="Times New Roman"/>
          <w:i/>
          <w:iCs/>
          <w:sz w:val="24"/>
          <w:szCs w:val="24"/>
          <w:lang w:val="en-GB"/>
        </w:rPr>
        <w:t>p</w:t>
      </w:r>
      <w:r w:rsidR="00096602" w:rsidRPr="00096602">
        <w:rPr>
          <w:rFonts w:ascii="Times New Roman" w:hAnsi="Times New Roman" w:cs="Times New Roman"/>
          <w:sz w:val="24"/>
          <w:szCs w:val="24"/>
          <w:lang w:val="en-GB"/>
        </w:rPr>
        <w:t xml:space="preserve"> = .</w:t>
      </w:r>
      <w:r w:rsidR="00096602">
        <w:rPr>
          <w:rFonts w:ascii="Times New Roman" w:hAnsi="Times New Roman" w:cs="Times New Roman"/>
          <w:sz w:val="24"/>
          <w:szCs w:val="24"/>
          <w:lang w:val="en-GB"/>
        </w:rPr>
        <w:t>946</w:t>
      </w:r>
      <w:r w:rsidR="00096602" w:rsidRPr="00096602">
        <w:rPr>
          <w:rFonts w:ascii="Times New Roman" w:hAnsi="Times New Roman" w:cs="Times New Roman"/>
          <w:sz w:val="24"/>
          <w:szCs w:val="24"/>
          <w:lang w:val="en-GB"/>
        </w:rPr>
        <w:t>, 95% CI = [</w:t>
      </w:r>
      <w:r w:rsidR="00146230" w:rsidRPr="00D43DCA">
        <w:rPr>
          <w:rFonts w:ascii="Times New Roman" w:hAnsi="Times New Roman" w:cs="Times New Roman"/>
          <w:sz w:val="24"/>
          <w:szCs w:val="24"/>
        </w:rPr>
        <w:t>−</w:t>
      </w:r>
      <w:r w:rsidR="00146230">
        <w:rPr>
          <w:rFonts w:ascii="Times New Roman" w:hAnsi="Times New Roman" w:cs="Times New Roman"/>
          <w:sz w:val="24"/>
          <w:szCs w:val="24"/>
        </w:rPr>
        <w:t>0.03, 0.03</w:t>
      </w:r>
      <w:r w:rsidR="00096602" w:rsidRPr="00096602">
        <w:rPr>
          <w:rFonts w:ascii="Times New Roman" w:hAnsi="Times New Roman" w:cs="Times New Roman"/>
          <w:sz w:val="24"/>
          <w:szCs w:val="24"/>
          <w:lang w:val="en-GB"/>
        </w:rPr>
        <w:t>]</w:t>
      </w:r>
      <w:r w:rsidR="00DD51A6" w:rsidRPr="00D20EBD">
        <w:rPr>
          <w:rFonts w:ascii="Times New Roman" w:hAnsi="Times New Roman" w:cs="Times New Roman"/>
          <w:sz w:val="24"/>
          <w:szCs w:val="24"/>
          <w:lang w:val="en-GB"/>
        </w:rPr>
        <w:t xml:space="preserve">, </w:t>
      </w:r>
      <w:r w:rsidR="00E43931" w:rsidRPr="00D20EBD">
        <w:rPr>
          <w:rFonts w:ascii="Times New Roman" w:hAnsi="Times New Roman" w:cs="Times New Roman"/>
          <w:sz w:val="24"/>
          <w:szCs w:val="24"/>
          <w:lang w:val="en-GB"/>
        </w:rPr>
        <w:t>see Table S1</w:t>
      </w:r>
      <w:r w:rsidR="005644C0" w:rsidRPr="00D20EBD">
        <w:rPr>
          <w:rFonts w:ascii="Times New Roman" w:hAnsi="Times New Roman" w:cs="Times New Roman"/>
          <w:sz w:val="24"/>
          <w:szCs w:val="24"/>
          <w:lang w:val="en-GB"/>
        </w:rPr>
        <w:t>1</w:t>
      </w:r>
      <w:r w:rsidR="00E43931" w:rsidRPr="00D20EBD">
        <w:rPr>
          <w:rFonts w:ascii="Times New Roman" w:hAnsi="Times New Roman" w:cs="Times New Roman"/>
          <w:sz w:val="24"/>
          <w:szCs w:val="24"/>
          <w:lang w:val="en-GB"/>
        </w:rPr>
        <w:t>)</w:t>
      </w:r>
      <w:r w:rsidR="00586B31" w:rsidRPr="00D20EBD">
        <w:rPr>
          <w:rFonts w:ascii="Times New Roman" w:hAnsi="Times New Roman" w:cs="Times New Roman"/>
          <w:sz w:val="24"/>
          <w:szCs w:val="24"/>
          <w:lang w:val="en-GB"/>
        </w:rPr>
        <w:t>.</w:t>
      </w:r>
      <w:r w:rsidR="00007C84">
        <w:rPr>
          <w:rFonts w:ascii="Times New Roman" w:hAnsi="Times New Roman" w:cs="Times New Roman"/>
          <w:sz w:val="24"/>
          <w:szCs w:val="24"/>
          <w:lang w:val="en-GB"/>
        </w:rPr>
        <w:t xml:space="preserve"> T</w:t>
      </w:r>
      <w:r w:rsidR="00007C84" w:rsidRPr="00007C84">
        <w:rPr>
          <w:rFonts w:ascii="Times New Roman" w:hAnsi="Times New Roman" w:cs="Times New Roman"/>
          <w:sz w:val="24"/>
          <w:szCs w:val="24"/>
          <w:lang w:val="en-GB"/>
        </w:rPr>
        <w:t>hese results were replicated using factor scores of honour values and</w:t>
      </w:r>
      <w:r w:rsidR="00007C84">
        <w:rPr>
          <w:rFonts w:ascii="Times New Roman" w:hAnsi="Times New Roman" w:cs="Times New Roman"/>
          <w:sz w:val="24"/>
          <w:szCs w:val="24"/>
          <w:lang w:val="en-GB"/>
        </w:rPr>
        <w:t xml:space="preserve"> </w:t>
      </w:r>
      <w:bookmarkStart w:id="44" w:name="_Hlk176371177"/>
      <w:r w:rsidR="00A91A7D">
        <w:rPr>
          <w:rFonts w:ascii="Times New Roman" w:hAnsi="Times New Roman" w:cs="Times New Roman"/>
          <w:sz w:val="24"/>
          <w:szCs w:val="24"/>
          <w:lang w:val="en-GB"/>
        </w:rPr>
        <w:t>beliefs in a zero-sum game</w:t>
      </w:r>
      <w:r w:rsidR="00007C84">
        <w:rPr>
          <w:rFonts w:ascii="Times New Roman" w:hAnsi="Times New Roman" w:cs="Times New Roman"/>
          <w:sz w:val="24"/>
          <w:szCs w:val="24"/>
          <w:lang w:val="en-GB"/>
        </w:rPr>
        <w:t xml:space="preserve"> </w:t>
      </w:r>
      <w:r w:rsidR="007C02DC">
        <w:rPr>
          <w:rFonts w:ascii="Times New Roman" w:hAnsi="Times New Roman" w:cs="Times New Roman"/>
          <w:sz w:val="24"/>
          <w:szCs w:val="24"/>
          <w:lang w:val="en-GB"/>
        </w:rPr>
        <w:t>(see Table S12)</w:t>
      </w:r>
      <w:r w:rsidR="00A91A7D">
        <w:rPr>
          <w:rFonts w:ascii="Times New Roman" w:hAnsi="Times New Roman" w:cs="Times New Roman"/>
          <w:sz w:val="24"/>
          <w:szCs w:val="24"/>
          <w:lang w:val="en-GB"/>
        </w:rPr>
        <w:t xml:space="preserve">. </w:t>
      </w:r>
      <w:r w:rsidR="00695E48" w:rsidRPr="00D20EBD">
        <w:rPr>
          <w:rFonts w:ascii="Times New Roman" w:hAnsi="Times New Roman" w:cs="Times New Roman"/>
          <w:sz w:val="24"/>
          <w:szCs w:val="24"/>
          <w:lang w:val="en-GB"/>
        </w:rPr>
        <w:t xml:space="preserve">Further exploration of </w:t>
      </w:r>
      <w:r w:rsidR="00B85B81" w:rsidRPr="00D20EBD">
        <w:rPr>
          <w:rFonts w:ascii="Times New Roman" w:hAnsi="Times New Roman" w:cs="Times New Roman"/>
          <w:sz w:val="24"/>
          <w:szCs w:val="24"/>
          <w:lang w:val="en-GB"/>
        </w:rPr>
        <w:t xml:space="preserve">other </w:t>
      </w:r>
      <w:r w:rsidR="00695E48" w:rsidRPr="00D20EBD">
        <w:rPr>
          <w:rFonts w:ascii="Times New Roman" w:hAnsi="Times New Roman" w:cs="Times New Roman"/>
          <w:sz w:val="24"/>
          <w:szCs w:val="24"/>
          <w:lang w:val="en-GB"/>
        </w:rPr>
        <w:t>societal-level indicators</w:t>
      </w:r>
      <w:r w:rsidR="00140089" w:rsidRPr="00D20EBD">
        <w:rPr>
          <w:rFonts w:ascii="Times New Roman" w:hAnsi="Times New Roman" w:cs="Times New Roman"/>
          <w:sz w:val="24"/>
          <w:szCs w:val="24"/>
          <w:lang w:val="en-GB"/>
        </w:rPr>
        <w:t xml:space="preserve"> theoretically relevant</w:t>
      </w:r>
      <w:r w:rsidR="00695E48" w:rsidRPr="00D20EBD">
        <w:rPr>
          <w:rFonts w:ascii="Times New Roman" w:hAnsi="Times New Roman" w:cs="Times New Roman"/>
          <w:sz w:val="24"/>
          <w:szCs w:val="24"/>
          <w:lang w:val="en-GB"/>
        </w:rPr>
        <w:t xml:space="preserve"> </w:t>
      </w:r>
      <w:r w:rsidR="00140089" w:rsidRPr="00D20EBD">
        <w:rPr>
          <w:rFonts w:ascii="Times New Roman" w:hAnsi="Times New Roman" w:cs="Times New Roman"/>
          <w:sz w:val="24"/>
          <w:szCs w:val="24"/>
          <w:lang w:val="en-GB"/>
        </w:rPr>
        <w:t xml:space="preserve">to the cultural logic of </w:t>
      </w:r>
      <w:r w:rsidR="00917959" w:rsidRPr="00D20EBD">
        <w:rPr>
          <w:rFonts w:ascii="Times New Roman" w:hAnsi="Times New Roman" w:cs="Times New Roman"/>
          <w:sz w:val="24"/>
          <w:szCs w:val="24"/>
          <w:lang w:val="en-GB"/>
        </w:rPr>
        <w:t>honour</w:t>
      </w:r>
      <w:r w:rsidR="00140089" w:rsidRPr="00D20EBD">
        <w:rPr>
          <w:rFonts w:ascii="Times New Roman" w:hAnsi="Times New Roman" w:cs="Times New Roman"/>
          <w:sz w:val="24"/>
          <w:szCs w:val="24"/>
          <w:lang w:val="en-GB"/>
        </w:rPr>
        <w:t xml:space="preserve"> </w:t>
      </w:r>
      <w:r w:rsidR="00AB5B2F" w:rsidRPr="00D20EBD">
        <w:rPr>
          <w:rFonts w:ascii="Times New Roman" w:hAnsi="Times New Roman" w:cs="Times New Roman"/>
          <w:sz w:val="24"/>
          <w:szCs w:val="24"/>
          <w:lang w:val="en-GB"/>
        </w:rPr>
        <w:t xml:space="preserve">in relation to competition </w:t>
      </w:r>
      <w:r w:rsidR="007957A4" w:rsidRPr="00D20EBD">
        <w:rPr>
          <w:rFonts w:ascii="Times New Roman" w:hAnsi="Times New Roman" w:cs="Times New Roman"/>
          <w:sz w:val="24"/>
          <w:szCs w:val="24"/>
          <w:lang w:val="en-GB"/>
        </w:rPr>
        <w:t>can be found in Section 3.2.</w:t>
      </w:r>
      <w:r w:rsidR="00510B18" w:rsidRPr="00D20EBD">
        <w:rPr>
          <w:rFonts w:ascii="Times New Roman" w:hAnsi="Times New Roman" w:cs="Times New Roman"/>
          <w:sz w:val="24"/>
          <w:szCs w:val="24"/>
          <w:lang w:val="en-GB"/>
        </w:rPr>
        <w:t>6</w:t>
      </w:r>
      <w:r w:rsidR="007957A4" w:rsidRPr="00D20EBD">
        <w:rPr>
          <w:rFonts w:ascii="Times New Roman" w:hAnsi="Times New Roman" w:cs="Times New Roman"/>
          <w:sz w:val="24"/>
          <w:szCs w:val="24"/>
          <w:lang w:val="en-GB"/>
        </w:rPr>
        <w:t xml:space="preserve"> in the SI</w:t>
      </w:r>
      <w:r w:rsidR="00C53AB3">
        <w:rPr>
          <w:rFonts w:ascii="Times New Roman" w:hAnsi="Times New Roman" w:cs="Times New Roman"/>
          <w:sz w:val="24"/>
          <w:szCs w:val="24"/>
          <w:lang w:val="en-GB"/>
        </w:rPr>
        <w:t xml:space="preserve"> (see Table S13-S14)</w:t>
      </w:r>
      <w:r w:rsidR="007957A4" w:rsidRPr="00D20EBD">
        <w:rPr>
          <w:rFonts w:ascii="Times New Roman" w:hAnsi="Times New Roman" w:cs="Times New Roman"/>
          <w:sz w:val="24"/>
          <w:szCs w:val="24"/>
          <w:lang w:val="en-GB"/>
        </w:rPr>
        <w:t>.</w:t>
      </w:r>
    </w:p>
    <w:p w14:paraId="1A875644" w14:textId="2F92176E" w:rsidR="009A5EA6" w:rsidRDefault="00881C80" w:rsidP="009A5EA6">
      <w:pPr>
        <w:spacing w:after="0" w:line="480" w:lineRule="auto"/>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431BAB23" wp14:editId="4D221C3B">
            <wp:extent cx="5753100" cy="2876550"/>
            <wp:effectExtent l="0" t="0" r="0" b="0"/>
            <wp:docPr id="5671152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2876550"/>
                    </a:xfrm>
                    <a:prstGeom prst="rect">
                      <a:avLst/>
                    </a:prstGeom>
                    <a:noFill/>
                    <a:ln>
                      <a:noFill/>
                    </a:ln>
                  </pic:spPr>
                </pic:pic>
              </a:graphicData>
            </a:graphic>
          </wp:inline>
        </w:drawing>
      </w:r>
    </w:p>
    <w:p w14:paraId="0133743F" w14:textId="303D24B2" w:rsidR="009A5EA6" w:rsidRPr="00D20EBD" w:rsidRDefault="009A5EA6" w:rsidP="00AD374B">
      <w:pPr>
        <w:spacing w:after="320" w:line="240" w:lineRule="auto"/>
        <w:rPr>
          <w:rFonts w:ascii="Times New Roman" w:hAnsi="Times New Roman" w:cs="Times New Roman"/>
          <w:sz w:val="24"/>
          <w:szCs w:val="24"/>
          <w:lang w:val="en-GB"/>
        </w:rPr>
      </w:pPr>
      <w:r w:rsidRPr="00D20EBD">
        <w:rPr>
          <w:rFonts w:ascii="Times New Roman" w:hAnsi="Times New Roman" w:cs="Times New Roman"/>
          <w:b/>
          <w:bCs/>
          <w:sz w:val="24"/>
          <w:szCs w:val="24"/>
          <w:lang w:val="en-GB"/>
        </w:rPr>
        <w:t xml:space="preserve">Fig. 2 | The relation between societal-level honour (i.e., societal mean perceived normative honour values), (a) competition, and (b) cooperation. </w:t>
      </w:r>
      <w:r w:rsidRPr="00D20EBD">
        <w:rPr>
          <w:rFonts w:ascii="Times New Roman" w:hAnsi="Times New Roman" w:cs="Times New Roman"/>
          <w:sz w:val="24"/>
          <w:szCs w:val="24"/>
          <w:lang w:val="en-GB"/>
        </w:rPr>
        <w:t>Each graph was obtained by regressing the competition or cooperation behaviour on the societal mean perceived normative honour values. Dots represented society level means and were labelled by country iso code 3 (see Table S35). CYP-N represented the Turkish Cypriot community and CYP-S represented the Greek Cypriot community. The shaded area indicates the 95% CI. Societal mean perceived normative honour values (referred to as societal-level honour) was significantly and positively associated with competition (</w:t>
      </w:r>
      <w:r w:rsidRPr="00D20EBD">
        <w:rPr>
          <w:rFonts w:ascii="Times New Roman" w:hAnsi="Times New Roman" w:cs="Times New Roman"/>
          <w:i/>
          <w:iCs/>
          <w:sz w:val="24"/>
          <w:szCs w:val="24"/>
          <w:lang w:val="en-GB"/>
        </w:rPr>
        <w:t>H1a</w:t>
      </w:r>
      <w:r w:rsidRPr="00D20EBD">
        <w:rPr>
          <w:rFonts w:ascii="Times New Roman" w:hAnsi="Times New Roman" w:cs="Times New Roman"/>
          <w:sz w:val="24"/>
          <w:szCs w:val="24"/>
          <w:lang w:val="en-GB"/>
        </w:rPr>
        <w:t>: β = .0</w:t>
      </w:r>
      <w:r>
        <w:rPr>
          <w:rFonts w:ascii="Times New Roman" w:hAnsi="Times New Roman" w:cs="Times New Roman" w:hint="eastAsia"/>
          <w:sz w:val="24"/>
          <w:szCs w:val="24"/>
          <w:lang w:val="en-GB"/>
        </w:rPr>
        <w:t>7</w:t>
      </w:r>
      <w:r w:rsidRPr="00D20EBD">
        <w:rPr>
          <w:rFonts w:ascii="Times New Roman" w:hAnsi="Times New Roman" w:cs="Times New Roman"/>
          <w:sz w:val="24"/>
          <w:szCs w:val="24"/>
          <w:lang w:val="en-GB"/>
        </w:rPr>
        <w:t xml:space="preserve">, </w:t>
      </w:r>
      <w:r w:rsidRPr="00D20EBD">
        <w:rPr>
          <w:rFonts w:ascii="Times New Roman" w:hAnsi="Times New Roman" w:cs="Times New Roman"/>
          <w:i/>
          <w:iCs/>
          <w:sz w:val="24"/>
          <w:szCs w:val="24"/>
          <w:lang w:val="en-GB"/>
        </w:rPr>
        <w:t>p</w:t>
      </w:r>
      <w:r w:rsidRPr="00D20EBD">
        <w:rPr>
          <w:rFonts w:ascii="Times New Roman" w:hAnsi="Times New Roman" w:cs="Times New Roman"/>
          <w:sz w:val="24"/>
          <w:szCs w:val="24"/>
          <w:lang w:val="en-GB"/>
        </w:rPr>
        <w:t xml:space="preserve"> = .0</w:t>
      </w:r>
      <w:r>
        <w:rPr>
          <w:rFonts w:ascii="Times New Roman" w:hAnsi="Times New Roman" w:cs="Times New Roman" w:hint="eastAsia"/>
          <w:sz w:val="24"/>
          <w:szCs w:val="24"/>
          <w:lang w:val="en-GB"/>
        </w:rPr>
        <w:t>27</w:t>
      </w:r>
      <w:r w:rsidRPr="00D20EBD">
        <w:rPr>
          <w:rFonts w:ascii="Times New Roman" w:hAnsi="Times New Roman" w:cs="Times New Roman"/>
          <w:sz w:val="24"/>
          <w:szCs w:val="24"/>
          <w:lang w:val="en-GB"/>
        </w:rPr>
        <w:t xml:space="preserve">), and surprisingly, also cooperation behaviour (β = .08, </w:t>
      </w:r>
      <w:r w:rsidRPr="00D20EBD">
        <w:rPr>
          <w:rFonts w:ascii="Times New Roman" w:hAnsi="Times New Roman" w:cs="Times New Roman"/>
          <w:i/>
          <w:iCs/>
          <w:sz w:val="24"/>
          <w:szCs w:val="24"/>
          <w:lang w:val="en-GB"/>
        </w:rPr>
        <w:t>p</w:t>
      </w:r>
      <w:r w:rsidRPr="00D20EBD">
        <w:rPr>
          <w:rFonts w:ascii="Times New Roman" w:hAnsi="Times New Roman" w:cs="Times New Roman"/>
          <w:sz w:val="24"/>
          <w:szCs w:val="24"/>
          <w:lang w:val="en-GB"/>
        </w:rPr>
        <w:t xml:space="preserve"> = .0</w:t>
      </w:r>
      <w:r>
        <w:rPr>
          <w:rFonts w:ascii="Times New Roman" w:hAnsi="Times New Roman" w:cs="Times New Roman" w:hint="eastAsia"/>
          <w:sz w:val="24"/>
          <w:szCs w:val="24"/>
          <w:lang w:val="en-GB"/>
        </w:rPr>
        <w:t>1</w:t>
      </w:r>
      <w:r w:rsidRPr="00D20EBD">
        <w:rPr>
          <w:rFonts w:ascii="Times New Roman" w:hAnsi="Times New Roman" w:cs="Times New Roman"/>
          <w:sz w:val="24"/>
          <w:szCs w:val="24"/>
          <w:lang w:val="en-GB"/>
        </w:rPr>
        <w:t>3).</w:t>
      </w:r>
    </w:p>
    <w:bookmarkEnd w:id="39"/>
    <w:bookmarkEnd w:id="44"/>
    <w:p w14:paraId="257C526E" w14:textId="5D775B5A" w:rsidR="00C75C24" w:rsidRPr="00D20EBD" w:rsidRDefault="00917959" w:rsidP="000E4DAC">
      <w:pPr>
        <w:spacing w:after="0" w:line="480" w:lineRule="auto"/>
        <w:rPr>
          <w:rFonts w:ascii="Times New Roman" w:hAnsi="Times New Roman" w:cs="Times New Roman"/>
          <w:sz w:val="24"/>
          <w:szCs w:val="24"/>
          <w:lang w:val="en-GB"/>
        </w:rPr>
      </w:pPr>
      <w:r w:rsidRPr="00D20EBD">
        <w:rPr>
          <w:rFonts w:ascii="Times New Roman" w:hAnsi="Times New Roman" w:cs="Times New Roman"/>
          <w:b/>
          <w:bCs/>
          <w:sz w:val="24"/>
          <w:szCs w:val="24"/>
          <w:lang w:val="en-GB"/>
        </w:rPr>
        <w:t>Honour</w:t>
      </w:r>
      <w:r w:rsidR="000B08CA" w:rsidRPr="00D20EBD">
        <w:rPr>
          <w:rFonts w:ascii="Times New Roman" w:hAnsi="Times New Roman" w:cs="Times New Roman"/>
          <w:b/>
          <w:bCs/>
          <w:sz w:val="24"/>
          <w:szCs w:val="24"/>
          <w:lang w:val="en-GB"/>
        </w:rPr>
        <w:t xml:space="preserve"> and</w:t>
      </w:r>
      <w:r w:rsidR="00A34A00" w:rsidRPr="00D20EBD">
        <w:rPr>
          <w:rFonts w:ascii="Times New Roman" w:hAnsi="Times New Roman" w:cs="Times New Roman"/>
          <w:b/>
          <w:bCs/>
          <w:sz w:val="24"/>
          <w:szCs w:val="24"/>
          <w:lang w:val="en-GB"/>
        </w:rPr>
        <w:t xml:space="preserve"> </w:t>
      </w:r>
      <w:r w:rsidR="0083694D" w:rsidRPr="00D20EBD">
        <w:rPr>
          <w:rFonts w:ascii="Times New Roman" w:hAnsi="Times New Roman" w:cs="Times New Roman"/>
          <w:b/>
          <w:bCs/>
          <w:sz w:val="24"/>
          <w:szCs w:val="24"/>
          <w:lang w:val="en-GB"/>
        </w:rPr>
        <w:t>cooperation</w:t>
      </w:r>
    </w:p>
    <w:p w14:paraId="21016789" w14:textId="3D5C5859" w:rsidR="00B1150D" w:rsidRPr="00D20EBD" w:rsidRDefault="00A63B83" w:rsidP="006D63EC">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Societies</w:t>
      </w:r>
      <w:r w:rsidR="00CA4EFA" w:rsidRPr="00D20EBD">
        <w:rPr>
          <w:rFonts w:ascii="Times New Roman" w:hAnsi="Times New Roman" w:cs="Times New Roman"/>
          <w:sz w:val="24"/>
          <w:szCs w:val="24"/>
          <w:lang w:val="en-GB"/>
        </w:rPr>
        <w:t xml:space="preserve"> characterized by higher mean perceived </w:t>
      </w:r>
      <w:r w:rsidR="00750AAA" w:rsidRPr="00D20EBD">
        <w:rPr>
          <w:rFonts w:ascii="Times New Roman" w:hAnsi="Times New Roman" w:cs="Times New Roman"/>
          <w:sz w:val="24"/>
          <w:szCs w:val="24"/>
          <w:lang w:val="en-GB"/>
        </w:rPr>
        <w:t xml:space="preserve">normative </w:t>
      </w:r>
      <w:r w:rsidR="00917959" w:rsidRPr="00D20EBD">
        <w:rPr>
          <w:rFonts w:ascii="Times New Roman" w:hAnsi="Times New Roman" w:cs="Times New Roman"/>
          <w:sz w:val="24"/>
          <w:szCs w:val="24"/>
          <w:lang w:val="en-GB"/>
        </w:rPr>
        <w:t>honour</w:t>
      </w:r>
      <w:r w:rsidR="00750AAA" w:rsidRPr="00D20EBD">
        <w:rPr>
          <w:rFonts w:ascii="Times New Roman" w:hAnsi="Times New Roman" w:cs="Times New Roman"/>
          <w:sz w:val="24"/>
          <w:szCs w:val="24"/>
          <w:lang w:val="en-GB"/>
        </w:rPr>
        <w:t xml:space="preserve"> values</w:t>
      </w:r>
      <w:r w:rsidR="00CF07AE" w:rsidRPr="00D20EBD">
        <w:rPr>
          <w:rFonts w:ascii="Times New Roman" w:hAnsi="Times New Roman" w:cs="Times New Roman"/>
          <w:sz w:val="24"/>
          <w:szCs w:val="24"/>
          <w:lang w:val="en-GB"/>
        </w:rPr>
        <w:t xml:space="preserve"> showed</w:t>
      </w:r>
      <w:r w:rsidR="00CA4EFA" w:rsidRPr="00D20EBD">
        <w:rPr>
          <w:rFonts w:ascii="Times New Roman" w:hAnsi="Times New Roman" w:cs="Times New Roman"/>
          <w:sz w:val="24"/>
          <w:szCs w:val="24"/>
          <w:lang w:val="en-GB"/>
        </w:rPr>
        <w:t xml:space="preserve"> higher levels of cooperation (</w:t>
      </w:r>
      <w:bookmarkStart w:id="45" w:name="_Hlk181004737"/>
      <w:r w:rsidR="00CA4EFA" w:rsidRPr="00D20EBD">
        <w:rPr>
          <w:rFonts w:ascii="Times New Roman" w:hAnsi="Times New Roman" w:cs="Times New Roman"/>
          <w:sz w:val="24"/>
          <w:szCs w:val="24"/>
          <w:lang w:val="en-GB"/>
        </w:rPr>
        <w:t xml:space="preserve">β = </w:t>
      </w:r>
      <w:r w:rsidR="004F7207">
        <w:rPr>
          <w:rFonts w:ascii="Times New Roman" w:hAnsi="Times New Roman" w:cs="Times New Roman"/>
          <w:sz w:val="24"/>
          <w:szCs w:val="24"/>
          <w:lang w:val="en-GB"/>
        </w:rPr>
        <w:t>0</w:t>
      </w:r>
      <w:r w:rsidR="00CA4EFA" w:rsidRPr="00D20EBD">
        <w:rPr>
          <w:rFonts w:ascii="Times New Roman" w:hAnsi="Times New Roman" w:cs="Times New Roman"/>
          <w:sz w:val="24"/>
          <w:szCs w:val="24"/>
          <w:lang w:val="en-GB"/>
        </w:rPr>
        <w:t>.0</w:t>
      </w:r>
      <w:r w:rsidR="00947BEA">
        <w:rPr>
          <w:rFonts w:ascii="Times New Roman" w:hAnsi="Times New Roman" w:cs="Times New Roman"/>
          <w:sz w:val="24"/>
          <w:szCs w:val="24"/>
          <w:lang w:val="en-GB"/>
        </w:rPr>
        <w:t>8</w:t>
      </w:r>
      <w:r w:rsidR="00CA4EFA" w:rsidRPr="00D20EBD">
        <w:rPr>
          <w:rFonts w:ascii="Times New Roman" w:hAnsi="Times New Roman" w:cs="Times New Roman"/>
          <w:sz w:val="24"/>
          <w:szCs w:val="24"/>
          <w:lang w:val="en-GB"/>
        </w:rPr>
        <w:t>,</w:t>
      </w:r>
      <w:r w:rsidR="00947BEA">
        <w:rPr>
          <w:rFonts w:ascii="Times New Roman" w:hAnsi="Times New Roman" w:cs="Times New Roman"/>
          <w:sz w:val="24"/>
          <w:szCs w:val="24"/>
          <w:lang w:val="en-GB"/>
        </w:rPr>
        <w:t xml:space="preserve"> </w:t>
      </w:r>
      <w:r w:rsidR="00947BEA" w:rsidRPr="003D4A06">
        <w:rPr>
          <w:rFonts w:ascii="Times New Roman" w:hAnsi="Times New Roman" w:cs="Times New Roman"/>
          <w:i/>
          <w:iCs/>
          <w:sz w:val="24"/>
          <w:szCs w:val="24"/>
          <w:lang w:val="en-GB"/>
        </w:rPr>
        <w:t>t</w:t>
      </w:r>
      <w:r w:rsidR="00947BEA" w:rsidRPr="00096602">
        <w:rPr>
          <w:rFonts w:ascii="Times New Roman" w:hAnsi="Times New Roman" w:cs="Times New Roman"/>
          <w:sz w:val="24"/>
          <w:szCs w:val="24"/>
          <w:lang w:val="en-GB"/>
        </w:rPr>
        <w:t>(</w:t>
      </w:r>
      <w:r w:rsidR="00947BEA">
        <w:rPr>
          <w:rFonts w:ascii="Times New Roman" w:hAnsi="Times New Roman" w:cs="Times New Roman"/>
          <w:sz w:val="24"/>
          <w:szCs w:val="24"/>
          <w:lang w:val="en-GB"/>
        </w:rPr>
        <w:t>11</w:t>
      </w:r>
      <w:r w:rsidR="00947BEA" w:rsidRPr="00096602">
        <w:rPr>
          <w:rFonts w:ascii="Times New Roman" w:hAnsi="Times New Roman" w:cs="Times New Roman"/>
          <w:sz w:val="24"/>
          <w:szCs w:val="24"/>
          <w:lang w:val="en-GB"/>
        </w:rPr>
        <w:t xml:space="preserve">) = </w:t>
      </w:r>
      <w:r w:rsidR="00947BEA">
        <w:rPr>
          <w:rFonts w:ascii="Times New Roman" w:hAnsi="Times New Roman" w:cs="Times New Roman"/>
          <w:sz w:val="24"/>
          <w:szCs w:val="24"/>
          <w:lang w:val="en-GB"/>
        </w:rPr>
        <w:t>2.97,</w:t>
      </w:r>
      <w:r w:rsidR="00CA4EFA" w:rsidRPr="00D20EBD">
        <w:rPr>
          <w:rFonts w:ascii="Times New Roman" w:hAnsi="Times New Roman" w:cs="Times New Roman"/>
          <w:sz w:val="24"/>
          <w:szCs w:val="24"/>
          <w:lang w:val="en-GB"/>
        </w:rPr>
        <w:t xml:space="preserve"> </w:t>
      </w:r>
      <w:r w:rsidR="00CA4EFA" w:rsidRPr="00D20EBD">
        <w:rPr>
          <w:rFonts w:ascii="Times New Roman" w:hAnsi="Times New Roman" w:cs="Times New Roman"/>
          <w:i/>
          <w:iCs/>
          <w:sz w:val="24"/>
          <w:szCs w:val="24"/>
          <w:lang w:val="en-GB"/>
        </w:rPr>
        <w:t>p</w:t>
      </w:r>
      <w:r w:rsidR="00CA4EFA" w:rsidRPr="00D20EBD">
        <w:rPr>
          <w:rFonts w:ascii="Times New Roman" w:hAnsi="Times New Roman" w:cs="Times New Roman"/>
          <w:sz w:val="24"/>
          <w:szCs w:val="24"/>
          <w:lang w:val="en-GB"/>
        </w:rPr>
        <w:t xml:space="preserve"> = .0</w:t>
      </w:r>
      <w:r w:rsidR="00947BEA">
        <w:rPr>
          <w:rFonts w:ascii="Times New Roman" w:hAnsi="Times New Roman" w:cs="Times New Roman"/>
          <w:sz w:val="24"/>
          <w:szCs w:val="24"/>
          <w:lang w:val="en-GB"/>
        </w:rPr>
        <w:t>1</w:t>
      </w:r>
      <w:r w:rsidRPr="00D20EBD">
        <w:rPr>
          <w:rFonts w:ascii="Times New Roman" w:hAnsi="Times New Roman" w:cs="Times New Roman"/>
          <w:sz w:val="24"/>
          <w:szCs w:val="24"/>
          <w:lang w:val="en-GB"/>
        </w:rPr>
        <w:t>3</w:t>
      </w:r>
      <w:bookmarkEnd w:id="45"/>
      <w:r w:rsidR="00CA4EFA" w:rsidRPr="00D20EBD">
        <w:rPr>
          <w:rFonts w:ascii="Times New Roman" w:hAnsi="Times New Roman" w:cs="Times New Roman"/>
          <w:sz w:val="24"/>
          <w:szCs w:val="24"/>
          <w:lang w:val="en-GB"/>
        </w:rPr>
        <w:t xml:space="preserve">, </w:t>
      </w:r>
      <w:r w:rsidR="00754FAE" w:rsidRPr="00754FAE">
        <w:rPr>
          <w:rFonts w:ascii="Times New Roman" w:hAnsi="Times New Roman" w:cs="Times New Roman"/>
          <w:sz w:val="24"/>
          <w:szCs w:val="24"/>
          <w:lang w:val="en-GB"/>
        </w:rPr>
        <w:t>95% CI = [</w:t>
      </w:r>
      <w:r w:rsidR="00754FAE">
        <w:rPr>
          <w:rFonts w:ascii="Times New Roman" w:hAnsi="Times New Roman" w:cs="Times New Roman"/>
          <w:sz w:val="24"/>
          <w:szCs w:val="24"/>
        </w:rPr>
        <w:t>0.02, 0.14</w:t>
      </w:r>
      <w:r w:rsidR="00754FAE" w:rsidRPr="00754FAE">
        <w:rPr>
          <w:rFonts w:ascii="Times New Roman" w:hAnsi="Times New Roman" w:cs="Times New Roman"/>
          <w:sz w:val="24"/>
          <w:szCs w:val="24"/>
          <w:lang w:val="en-GB"/>
        </w:rPr>
        <w:t>]</w:t>
      </w:r>
      <w:r w:rsidR="00754FAE">
        <w:rPr>
          <w:rFonts w:ascii="Times New Roman" w:hAnsi="Times New Roman" w:cs="Times New Roman"/>
          <w:sz w:val="24"/>
          <w:szCs w:val="24"/>
          <w:lang w:val="en-GB"/>
        </w:rPr>
        <w:t xml:space="preserve">, </w:t>
      </w:r>
      <w:r w:rsidR="00CA4EFA" w:rsidRPr="00D20EBD">
        <w:rPr>
          <w:rFonts w:ascii="Times New Roman" w:hAnsi="Times New Roman" w:cs="Times New Roman"/>
          <w:sz w:val="24"/>
          <w:szCs w:val="24"/>
          <w:lang w:val="en-GB"/>
        </w:rPr>
        <w:t xml:space="preserve">see </w:t>
      </w:r>
      <w:r w:rsidR="00B66022" w:rsidRPr="00D20EBD">
        <w:rPr>
          <w:rFonts w:ascii="Times New Roman" w:hAnsi="Times New Roman" w:cs="Times New Roman"/>
          <w:sz w:val="24"/>
          <w:szCs w:val="24"/>
          <w:lang w:val="en-GB"/>
        </w:rPr>
        <w:t>Table S1</w:t>
      </w:r>
      <w:r w:rsidR="001B7CB7" w:rsidRPr="00D20EBD">
        <w:rPr>
          <w:rFonts w:ascii="Times New Roman" w:hAnsi="Times New Roman" w:cs="Times New Roman"/>
          <w:sz w:val="24"/>
          <w:szCs w:val="24"/>
          <w:lang w:val="en-GB"/>
        </w:rPr>
        <w:t>5</w:t>
      </w:r>
      <w:r w:rsidR="00B66022" w:rsidRPr="00D20EBD">
        <w:rPr>
          <w:rFonts w:ascii="Times New Roman" w:hAnsi="Times New Roman" w:cs="Times New Roman"/>
          <w:sz w:val="24"/>
          <w:szCs w:val="24"/>
          <w:lang w:val="en-GB"/>
        </w:rPr>
        <w:t xml:space="preserve"> and </w:t>
      </w:r>
      <w:r w:rsidR="00CA4EFA" w:rsidRPr="00D20EBD">
        <w:rPr>
          <w:rFonts w:ascii="Times New Roman" w:hAnsi="Times New Roman" w:cs="Times New Roman"/>
          <w:sz w:val="24"/>
          <w:szCs w:val="24"/>
          <w:lang w:val="en-GB"/>
        </w:rPr>
        <w:t>Fig</w:t>
      </w:r>
      <w:r w:rsidR="003526A7">
        <w:rPr>
          <w:rFonts w:ascii="Times New Roman" w:hAnsi="Times New Roman" w:cs="Times New Roman" w:hint="eastAsia"/>
          <w:sz w:val="24"/>
          <w:szCs w:val="24"/>
          <w:lang w:val="en-GB"/>
        </w:rPr>
        <w:t>.</w:t>
      </w:r>
      <w:r w:rsidR="00CA4EFA" w:rsidRPr="00D20EBD">
        <w:rPr>
          <w:rFonts w:ascii="Times New Roman" w:hAnsi="Times New Roman" w:cs="Times New Roman"/>
          <w:sz w:val="24"/>
          <w:szCs w:val="24"/>
          <w:lang w:val="en-GB"/>
        </w:rPr>
        <w:t xml:space="preserve"> 2b) and expectations of </w:t>
      </w:r>
      <w:r w:rsidR="00CF07AE" w:rsidRPr="00D20EBD">
        <w:rPr>
          <w:rFonts w:ascii="Times New Roman" w:hAnsi="Times New Roman" w:cs="Times New Roman"/>
          <w:sz w:val="24"/>
          <w:szCs w:val="24"/>
          <w:lang w:val="en-GB"/>
        </w:rPr>
        <w:t xml:space="preserve">interpersonal </w:t>
      </w:r>
      <w:r w:rsidR="00CA4EFA" w:rsidRPr="00D20EBD">
        <w:rPr>
          <w:rFonts w:ascii="Times New Roman" w:hAnsi="Times New Roman" w:cs="Times New Roman"/>
          <w:sz w:val="24"/>
          <w:szCs w:val="24"/>
          <w:lang w:val="en-GB"/>
        </w:rPr>
        <w:t>cooperation (</w:t>
      </w:r>
      <w:r w:rsidR="00273D32" w:rsidRPr="00273D32">
        <w:rPr>
          <w:rFonts w:ascii="Times New Roman" w:hAnsi="Times New Roman" w:cs="Times New Roman"/>
          <w:sz w:val="24"/>
          <w:szCs w:val="24"/>
          <w:lang w:val="en-GB"/>
        </w:rPr>
        <w:t xml:space="preserve">β = </w:t>
      </w:r>
      <w:r w:rsidR="004F7207">
        <w:rPr>
          <w:rFonts w:ascii="Times New Roman" w:hAnsi="Times New Roman" w:cs="Times New Roman"/>
          <w:sz w:val="24"/>
          <w:szCs w:val="24"/>
          <w:lang w:val="en-GB"/>
        </w:rPr>
        <w:t>0</w:t>
      </w:r>
      <w:r w:rsidR="00273D32" w:rsidRPr="00273D32">
        <w:rPr>
          <w:rFonts w:ascii="Times New Roman" w:hAnsi="Times New Roman" w:cs="Times New Roman"/>
          <w:sz w:val="24"/>
          <w:szCs w:val="24"/>
          <w:lang w:val="en-GB"/>
        </w:rPr>
        <w:t>.0</w:t>
      </w:r>
      <w:r w:rsidR="00273D32">
        <w:rPr>
          <w:rFonts w:ascii="Times New Roman" w:hAnsi="Times New Roman" w:cs="Times New Roman"/>
          <w:sz w:val="24"/>
          <w:szCs w:val="24"/>
          <w:lang w:val="en-GB"/>
        </w:rPr>
        <w:t>7</w:t>
      </w:r>
      <w:r w:rsidR="00273D32" w:rsidRPr="00273D32">
        <w:rPr>
          <w:rFonts w:ascii="Times New Roman" w:hAnsi="Times New Roman" w:cs="Times New Roman"/>
          <w:sz w:val="24"/>
          <w:szCs w:val="24"/>
          <w:lang w:val="en-GB"/>
        </w:rPr>
        <w:t xml:space="preserve">, </w:t>
      </w:r>
      <w:r w:rsidR="00273D32" w:rsidRPr="00273D32">
        <w:rPr>
          <w:rFonts w:ascii="Times New Roman" w:hAnsi="Times New Roman" w:cs="Times New Roman"/>
          <w:i/>
          <w:iCs/>
          <w:sz w:val="24"/>
          <w:szCs w:val="24"/>
          <w:lang w:val="en-GB"/>
        </w:rPr>
        <w:t>t</w:t>
      </w:r>
      <w:r w:rsidR="00273D32" w:rsidRPr="00273D32">
        <w:rPr>
          <w:rFonts w:ascii="Times New Roman" w:hAnsi="Times New Roman" w:cs="Times New Roman"/>
          <w:sz w:val="24"/>
          <w:szCs w:val="24"/>
          <w:lang w:val="en-GB"/>
        </w:rPr>
        <w:t>(11) = 2.</w:t>
      </w:r>
      <w:r w:rsidR="00273D32">
        <w:rPr>
          <w:rFonts w:ascii="Times New Roman" w:hAnsi="Times New Roman" w:cs="Times New Roman"/>
          <w:sz w:val="24"/>
          <w:szCs w:val="24"/>
          <w:lang w:val="en-GB"/>
        </w:rPr>
        <w:t>49</w:t>
      </w:r>
      <w:r w:rsidR="00273D32" w:rsidRPr="00273D32">
        <w:rPr>
          <w:rFonts w:ascii="Times New Roman" w:hAnsi="Times New Roman" w:cs="Times New Roman"/>
          <w:sz w:val="24"/>
          <w:szCs w:val="24"/>
          <w:lang w:val="en-GB"/>
        </w:rPr>
        <w:t xml:space="preserve">, </w:t>
      </w:r>
      <w:r w:rsidR="00273D32" w:rsidRPr="00273D32">
        <w:rPr>
          <w:rFonts w:ascii="Times New Roman" w:hAnsi="Times New Roman" w:cs="Times New Roman"/>
          <w:i/>
          <w:iCs/>
          <w:sz w:val="24"/>
          <w:szCs w:val="24"/>
          <w:lang w:val="en-GB"/>
        </w:rPr>
        <w:lastRenderedPageBreak/>
        <w:t>p</w:t>
      </w:r>
      <w:r w:rsidR="00273D32" w:rsidRPr="00273D32">
        <w:rPr>
          <w:rFonts w:ascii="Times New Roman" w:hAnsi="Times New Roman" w:cs="Times New Roman"/>
          <w:sz w:val="24"/>
          <w:szCs w:val="24"/>
          <w:lang w:val="en-GB"/>
        </w:rPr>
        <w:t xml:space="preserve"> = .03</w:t>
      </w:r>
      <w:r w:rsidR="00273D32">
        <w:rPr>
          <w:rFonts w:ascii="Times New Roman" w:hAnsi="Times New Roman" w:cs="Times New Roman"/>
          <w:sz w:val="24"/>
          <w:szCs w:val="24"/>
          <w:lang w:val="en-GB"/>
        </w:rPr>
        <w:t>0</w:t>
      </w:r>
      <w:r w:rsidR="00273D32" w:rsidRPr="00273D32">
        <w:rPr>
          <w:rFonts w:ascii="Times New Roman" w:hAnsi="Times New Roman" w:cs="Times New Roman"/>
          <w:sz w:val="24"/>
          <w:szCs w:val="24"/>
          <w:lang w:val="en-GB"/>
        </w:rPr>
        <w:t>, 95% CI = [</w:t>
      </w:r>
      <w:r w:rsidR="00273D32" w:rsidRPr="00273D32">
        <w:rPr>
          <w:rFonts w:ascii="Times New Roman" w:hAnsi="Times New Roman" w:cs="Times New Roman"/>
          <w:sz w:val="24"/>
          <w:szCs w:val="24"/>
        </w:rPr>
        <w:t>0.0</w:t>
      </w:r>
      <w:r w:rsidR="00273D32">
        <w:rPr>
          <w:rFonts w:ascii="Times New Roman" w:hAnsi="Times New Roman" w:cs="Times New Roman"/>
          <w:sz w:val="24"/>
          <w:szCs w:val="24"/>
        </w:rPr>
        <w:t>1</w:t>
      </w:r>
      <w:r w:rsidR="00273D32" w:rsidRPr="00273D32">
        <w:rPr>
          <w:rFonts w:ascii="Times New Roman" w:hAnsi="Times New Roman" w:cs="Times New Roman"/>
          <w:sz w:val="24"/>
          <w:szCs w:val="24"/>
        </w:rPr>
        <w:t>, 0.1</w:t>
      </w:r>
      <w:r w:rsidR="00273D32">
        <w:rPr>
          <w:rFonts w:ascii="Times New Roman" w:hAnsi="Times New Roman" w:cs="Times New Roman"/>
          <w:sz w:val="24"/>
          <w:szCs w:val="24"/>
        </w:rPr>
        <w:t>3</w:t>
      </w:r>
      <w:r w:rsidR="00273D32" w:rsidRPr="00273D32">
        <w:rPr>
          <w:rFonts w:ascii="Times New Roman" w:hAnsi="Times New Roman" w:cs="Times New Roman"/>
          <w:sz w:val="24"/>
          <w:szCs w:val="24"/>
          <w:lang w:val="en-GB"/>
        </w:rPr>
        <w:t>]</w:t>
      </w:r>
      <w:r w:rsidR="00CA4EFA" w:rsidRPr="00D20EBD">
        <w:rPr>
          <w:rFonts w:ascii="Times New Roman" w:hAnsi="Times New Roman" w:cs="Times New Roman"/>
          <w:sz w:val="24"/>
          <w:szCs w:val="24"/>
          <w:lang w:val="en-GB"/>
        </w:rPr>
        <w:t>, see Table S</w:t>
      </w:r>
      <w:r w:rsidR="00B66022" w:rsidRPr="00D20EBD">
        <w:rPr>
          <w:rFonts w:ascii="Times New Roman" w:hAnsi="Times New Roman" w:cs="Times New Roman"/>
          <w:sz w:val="24"/>
          <w:szCs w:val="24"/>
          <w:lang w:val="en-GB"/>
        </w:rPr>
        <w:t>1</w:t>
      </w:r>
      <w:r w:rsidR="00DC5899" w:rsidRPr="00D20EBD">
        <w:rPr>
          <w:rFonts w:ascii="Times New Roman" w:hAnsi="Times New Roman" w:cs="Times New Roman"/>
          <w:sz w:val="24"/>
          <w:szCs w:val="24"/>
          <w:lang w:val="en-GB"/>
        </w:rPr>
        <w:t>6</w:t>
      </w:r>
      <w:r w:rsidR="00CA4EFA" w:rsidRPr="00D20EBD">
        <w:rPr>
          <w:rFonts w:ascii="Times New Roman" w:hAnsi="Times New Roman" w:cs="Times New Roman"/>
          <w:sz w:val="24"/>
          <w:szCs w:val="24"/>
          <w:lang w:val="en-GB"/>
        </w:rPr>
        <w:t xml:space="preserve">). </w:t>
      </w:r>
      <w:r w:rsidR="00707AE9" w:rsidRPr="00D20EBD">
        <w:rPr>
          <w:rFonts w:ascii="Times New Roman" w:hAnsi="Times New Roman" w:cs="Times New Roman"/>
          <w:sz w:val="24"/>
          <w:szCs w:val="24"/>
          <w:lang w:val="en-GB"/>
        </w:rPr>
        <w:t>At the individual level</w:t>
      </w:r>
      <w:r w:rsidR="00581200" w:rsidRPr="00D20EBD">
        <w:rPr>
          <w:rFonts w:ascii="Times New Roman" w:hAnsi="Times New Roman" w:cs="Times New Roman"/>
          <w:sz w:val="24"/>
          <w:szCs w:val="24"/>
          <w:lang w:val="en-GB"/>
        </w:rPr>
        <w:t xml:space="preserve">, </w:t>
      </w:r>
      <w:r w:rsidR="008538C7" w:rsidRPr="00D20EBD">
        <w:rPr>
          <w:rFonts w:ascii="Times New Roman" w:hAnsi="Times New Roman" w:cs="Times New Roman"/>
          <w:sz w:val="24"/>
          <w:szCs w:val="24"/>
          <w:lang w:val="en-GB"/>
        </w:rPr>
        <w:t>perceived normative values of self-promotion and retaliation</w:t>
      </w:r>
      <w:r w:rsidR="003C04E7" w:rsidRPr="00D20EBD">
        <w:rPr>
          <w:rFonts w:ascii="Times New Roman" w:hAnsi="Times New Roman" w:cs="Times New Roman"/>
          <w:sz w:val="24"/>
          <w:szCs w:val="24"/>
          <w:lang w:val="en-GB"/>
        </w:rPr>
        <w:t xml:space="preserve"> </w:t>
      </w:r>
      <w:r w:rsidR="007044B6" w:rsidRPr="00D20EBD">
        <w:rPr>
          <w:rFonts w:ascii="Times New Roman" w:hAnsi="Times New Roman" w:cs="Times New Roman"/>
          <w:sz w:val="24"/>
          <w:szCs w:val="24"/>
          <w:lang w:val="en-GB"/>
        </w:rPr>
        <w:t>predicted more cooperation</w:t>
      </w:r>
      <w:r w:rsidR="00D84CEC" w:rsidRPr="00D20EBD">
        <w:rPr>
          <w:rFonts w:ascii="Times New Roman" w:hAnsi="Times New Roman" w:cs="Times New Roman"/>
          <w:sz w:val="24"/>
          <w:szCs w:val="24"/>
          <w:lang w:val="en-GB"/>
        </w:rPr>
        <w:t xml:space="preserve"> (</w:t>
      </w:r>
      <w:bookmarkStart w:id="46" w:name="_Hlk178069428"/>
      <w:r w:rsidR="004E2F5B" w:rsidRPr="004E2F5B">
        <w:rPr>
          <w:rFonts w:ascii="Times New Roman" w:hAnsi="Times New Roman" w:cs="Times New Roman"/>
          <w:sz w:val="24"/>
          <w:szCs w:val="24"/>
          <w:lang w:val="en-GB"/>
        </w:rPr>
        <w:t xml:space="preserve">β = </w:t>
      </w:r>
      <w:r w:rsidR="004F7207">
        <w:rPr>
          <w:rFonts w:ascii="Times New Roman" w:hAnsi="Times New Roman" w:cs="Times New Roman"/>
          <w:sz w:val="24"/>
          <w:szCs w:val="24"/>
          <w:lang w:val="en-GB"/>
        </w:rPr>
        <w:t>0</w:t>
      </w:r>
      <w:r w:rsidR="004E2F5B" w:rsidRPr="004E2F5B">
        <w:rPr>
          <w:rFonts w:ascii="Times New Roman" w:hAnsi="Times New Roman" w:cs="Times New Roman"/>
          <w:sz w:val="24"/>
          <w:szCs w:val="24"/>
          <w:lang w:val="en-GB"/>
        </w:rPr>
        <w:t>.0</w:t>
      </w:r>
      <w:r w:rsidR="004E2F5B">
        <w:rPr>
          <w:rFonts w:ascii="Times New Roman" w:hAnsi="Times New Roman" w:cs="Times New Roman"/>
          <w:sz w:val="24"/>
          <w:szCs w:val="24"/>
          <w:lang w:val="en-GB"/>
        </w:rPr>
        <w:t>5</w:t>
      </w:r>
      <w:r w:rsidR="004E2F5B" w:rsidRPr="004E2F5B">
        <w:rPr>
          <w:rFonts w:ascii="Times New Roman" w:hAnsi="Times New Roman" w:cs="Times New Roman"/>
          <w:sz w:val="24"/>
          <w:szCs w:val="24"/>
          <w:lang w:val="en-GB"/>
        </w:rPr>
        <w:t xml:space="preserve">, </w:t>
      </w:r>
      <w:r w:rsidR="004E2F5B" w:rsidRPr="004E2F5B">
        <w:rPr>
          <w:rFonts w:ascii="Times New Roman" w:hAnsi="Times New Roman" w:cs="Times New Roman"/>
          <w:i/>
          <w:iCs/>
          <w:sz w:val="24"/>
          <w:szCs w:val="24"/>
          <w:lang w:val="en-GB"/>
        </w:rPr>
        <w:t>t</w:t>
      </w:r>
      <w:r w:rsidR="004E2F5B" w:rsidRPr="004E2F5B">
        <w:rPr>
          <w:rFonts w:ascii="Times New Roman" w:hAnsi="Times New Roman" w:cs="Times New Roman"/>
          <w:sz w:val="24"/>
          <w:szCs w:val="24"/>
          <w:lang w:val="en-GB"/>
        </w:rPr>
        <w:t>(</w:t>
      </w:r>
      <w:r w:rsidR="004E2F5B">
        <w:rPr>
          <w:rFonts w:ascii="Times New Roman" w:hAnsi="Times New Roman" w:cs="Times New Roman"/>
          <w:sz w:val="24"/>
          <w:szCs w:val="24"/>
          <w:lang w:val="en-GB"/>
        </w:rPr>
        <w:t>3351</w:t>
      </w:r>
      <w:r w:rsidR="004E2F5B" w:rsidRPr="004E2F5B">
        <w:rPr>
          <w:rFonts w:ascii="Times New Roman" w:hAnsi="Times New Roman" w:cs="Times New Roman"/>
          <w:sz w:val="24"/>
          <w:szCs w:val="24"/>
          <w:lang w:val="en-GB"/>
        </w:rPr>
        <w:t>) = 2.</w:t>
      </w:r>
      <w:r w:rsidR="004E2F5B">
        <w:rPr>
          <w:rFonts w:ascii="Times New Roman" w:hAnsi="Times New Roman" w:cs="Times New Roman"/>
          <w:sz w:val="24"/>
          <w:szCs w:val="24"/>
          <w:lang w:val="en-GB"/>
        </w:rPr>
        <w:t>78</w:t>
      </w:r>
      <w:r w:rsidR="004E2F5B" w:rsidRPr="004E2F5B">
        <w:rPr>
          <w:rFonts w:ascii="Times New Roman" w:hAnsi="Times New Roman" w:cs="Times New Roman"/>
          <w:sz w:val="24"/>
          <w:szCs w:val="24"/>
          <w:lang w:val="en-GB"/>
        </w:rPr>
        <w:t xml:space="preserve">, </w:t>
      </w:r>
      <w:r w:rsidR="004E2F5B" w:rsidRPr="004E2F5B">
        <w:rPr>
          <w:rFonts w:ascii="Times New Roman" w:hAnsi="Times New Roman" w:cs="Times New Roman"/>
          <w:i/>
          <w:iCs/>
          <w:sz w:val="24"/>
          <w:szCs w:val="24"/>
          <w:lang w:val="en-GB"/>
        </w:rPr>
        <w:t>p</w:t>
      </w:r>
      <w:r w:rsidR="004E2F5B" w:rsidRPr="004E2F5B">
        <w:rPr>
          <w:rFonts w:ascii="Times New Roman" w:hAnsi="Times New Roman" w:cs="Times New Roman"/>
          <w:sz w:val="24"/>
          <w:szCs w:val="24"/>
          <w:lang w:val="en-GB"/>
        </w:rPr>
        <w:t xml:space="preserve"> = .0</w:t>
      </w:r>
      <w:r w:rsidR="004E2F5B">
        <w:rPr>
          <w:rFonts w:ascii="Times New Roman" w:hAnsi="Times New Roman" w:cs="Times New Roman"/>
          <w:sz w:val="24"/>
          <w:szCs w:val="24"/>
          <w:lang w:val="en-GB"/>
        </w:rPr>
        <w:t>05</w:t>
      </w:r>
      <w:r w:rsidR="004E2F5B" w:rsidRPr="004E2F5B">
        <w:rPr>
          <w:rFonts w:ascii="Times New Roman" w:hAnsi="Times New Roman" w:cs="Times New Roman"/>
          <w:sz w:val="24"/>
          <w:szCs w:val="24"/>
          <w:lang w:val="en-GB"/>
        </w:rPr>
        <w:t>, 95% CI = [</w:t>
      </w:r>
      <w:r w:rsidR="004E2F5B" w:rsidRPr="004E2F5B">
        <w:rPr>
          <w:rFonts w:ascii="Times New Roman" w:hAnsi="Times New Roman" w:cs="Times New Roman"/>
          <w:sz w:val="24"/>
          <w:szCs w:val="24"/>
        </w:rPr>
        <w:t>0.0</w:t>
      </w:r>
      <w:r w:rsidR="004E2F5B">
        <w:rPr>
          <w:rFonts w:ascii="Times New Roman" w:hAnsi="Times New Roman" w:cs="Times New Roman"/>
          <w:sz w:val="24"/>
          <w:szCs w:val="24"/>
        </w:rPr>
        <w:t>1</w:t>
      </w:r>
      <w:r w:rsidR="004E2F5B" w:rsidRPr="004E2F5B">
        <w:rPr>
          <w:rFonts w:ascii="Times New Roman" w:hAnsi="Times New Roman" w:cs="Times New Roman"/>
          <w:sz w:val="24"/>
          <w:szCs w:val="24"/>
        </w:rPr>
        <w:t>, 0.</w:t>
      </w:r>
      <w:r w:rsidR="004E2F5B">
        <w:rPr>
          <w:rFonts w:ascii="Times New Roman" w:hAnsi="Times New Roman" w:cs="Times New Roman"/>
          <w:sz w:val="24"/>
          <w:szCs w:val="24"/>
        </w:rPr>
        <w:t>08</w:t>
      </w:r>
      <w:r w:rsidR="004E2F5B" w:rsidRPr="004E2F5B">
        <w:rPr>
          <w:rFonts w:ascii="Times New Roman" w:hAnsi="Times New Roman" w:cs="Times New Roman"/>
          <w:sz w:val="24"/>
          <w:szCs w:val="24"/>
          <w:lang w:val="en-GB"/>
        </w:rPr>
        <w:t>]</w:t>
      </w:r>
      <w:r w:rsidR="00D84CEC" w:rsidRPr="00D20EBD">
        <w:rPr>
          <w:rFonts w:ascii="Times New Roman" w:hAnsi="Times New Roman" w:cs="Times New Roman"/>
          <w:sz w:val="24"/>
          <w:szCs w:val="24"/>
          <w:lang w:val="en-GB"/>
        </w:rPr>
        <w:t>, see Table S1</w:t>
      </w:r>
      <w:bookmarkEnd w:id="46"/>
      <w:r w:rsidR="00DC5899" w:rsidRPr="00D20EBD">
        <w:rPr>
          <w:rFonts w:ascii="Times New Roman" w:hAnsi="Times New Roman" w:cs="Times New Roman"/>
          <w:sz w:val="24"/>
          <w:szCs w:val="24"/>
          <w:lang w:val="en-GB"/>
        </w:rPr>
        <w:t>5</w:t>
      </w:r>
      <w:r w:rsidR="00D84CEC" w:rsidRPr="00D20EBD">
        <w:rPr>
          <w:rFonts w:ascii="Times New Roman" w:hAnsi="Times New Roman" w:cs="Times New Roman"/>
          <w:sz w:val="24"/>
          <w:szCs w:val="24"/>
          <w:lang w:val="en-GB"/>
        </w:rPr>
        <w:t>)</w:t>
      </w:r>
      <w:r w:rsidR="007044B6" w:rsidRPr="00D20EBD">
        <w:rPr>
          <w:rFonts w:ascii="Times New Roman" w:hAnsi="Times New Roman" w:cs="Times New Roman"/>
          <w:sz w:val="24"/>
          <w:szCs w:val="24"/>
          <w:lang w:val="en-GB"/>
        </w:rPr>
        <w:t>,</w:t>
      </w:r>
      <w:r w:rsidR="00025E7A">
        <w:rPr>
          <w:rFonts w:ascii="Times New Roman" w:hAnsi="Times New Roman" w:cs="Times New Roman"/>
          <w:sz w:val="24"/>
          <w:szCs w:val="24"/>
          <w:lang w:val="en-GB"/>
        </w:rPr>
        <w:t xml:space="preserve"> </w:t>
      </w:r>
      <w:r w:rsidR="006D63EC">
        <w:rPr>
          <w:rFonts w:ascii="Times New Roman" w:hAnsi="Times New Roman" w:cs="Times New Roman"/>
          <w:sz w:val="24"/>
          <w:szCs w:val="24"/>
          <w:lang w:val="en-GB"/>
        </w:rPr>
        <w:t>although they were not associated with expectations of other’s cooperation (</w:t>
      </w:r>
      <w:r w:rsidR="006D63EC" w:rsidRPr="00B45AF5">
        <w:rPr>
          <w:rFonts w:ascii="Times New Roman" w:hAnsi="Times New Roman" w:cs="Times New Roman"/>
          <w:sz w:val="24"/>
          <w:szCs w:val="24"/>
          <w:lang w:val="en-GB"/>
        </w:rPr>
        <w:t>β = 0.0</w:t>
      </w:r>
      <w:r w:rsidR="00B45AF5" w:rsidRPr="00B45AF5">
        <w:rPr>
          <w:rFonts w:ascii="Times New Roman" w:hAnsi="Times New Roman" w:cs="Times New Roman"/>
          <w:sz w:val="24"/>
          <w:szCs w:val="24"/>
          <w:lang w:val="en-GB"/>
        </w:rPr>
        <w:t>3</w:t>
      </w:r>
      <w:r w:rsidR="006D63EC" w:rsidRPr="00B45AF5">
        <w:rPr>
          <w:rFonts w:ascii="Times New Roman" w:hAnsi="Times New Roman" w:cs="Times New Roman"/>
          <w:sz w:val="24"/>
          <w:szCs w:val="24"/>
          <w:lang w:val="en-GB"/>
        </w:rPr>
        <w:t xml:space="preserve">, </w:t>
      </w:r>
      <w:r w:rsidR="006D63EC" w:rsidRPr="00B45AF5">
        <w:rPr>
          <w:rFonts w:ascii="Times New Roman" w:hAnsi="Times New Roman" w:cs="Times New Roman"/>
          <w:i/>
          <w:iCs/>
          <w:sz w:val="24"/>
          <w:szCs w:val="24"/>
          <w:lang w:val="en-GB"/>
        </w:rPr>
        <w:t>t</w:t>
      </w:r>
      <w:r w:rsidR="006D63EC" w:rsidRPr="00B45AF5">
        <w:rPr>
          <w:rFonts w:ascii="Times New Roman" w:hAnsi="Times New Roman" w:cs="Times New Roman"/>
          <w:sz w:val="24"/>
          <w:szCs w:val="24"/>
          <w:lang w:val="en-GB"/>
        </w:rPr>
        <w:t xml:space="preserve">(3351) = </w:t>
      </w:r>
      <w:r w:rsidR="00B45AF5" w:rsidRPr="00B45AF5">
        <w:rPr>
          <w:rFonts w:ascii="Times New Roman" w:hAnsi="Times New Roman" w:cs="Times New Roman"/>
          <w:sz w:val="24"/>
          <w:szCs w:val="24"/>
          <w:lang w:val="en-GB"/>
        </w:rPr>
        <w:t>1</w:t>
      </w:r>
      <w:r w:rsidR="006D63EC" w:rsidRPr="00B45AF5">
        <w:rPr>
          <w:rFonts w:ascii="Times New Roman" w:hAnsi="Times New Roman" w:cs="Times New Roman"/>
          <w:sz w:val="24"/>
          <w:szCs w:val="24"/>
          <w:lang w:val="en-GB"/>
        </w:rPr>
        <w:t>.</w:t>
      </w:r>
      <w:r w:rsidR="00B45AF5" w:rsidRPr="00B45AF5">
        <w:rPr>
          <w:rFonts w:ascii="Times New Roman" w:hAnsi="Times New Roman" w:cs="Times New Roman"/>
          <w:sz w:val="24"/>
          <w:szCs w:val="24"/>
          <w:lang w:val="en-GB"/>
        </w:rPr>
        <w:t>91</w:t>
      </w:r>
      <w:r w:rsidR="006D63EC" w:rsidRPr="00B45AF5">
        <w:rPr>
          <w:rFonts w:ascii="Times New Roman" w:hAnsi="Times New Roman" w:cs="Times New Roman"/>
          <w:sz w:val="24"/>
          <w:szCs w:val="24"/>
          <w:lang w:val="en-GB"/>
        </w:rPr>
        <w:t xml:space="preserve">, </w:t>
      </w:r>
      <w:r w:rsidR="006D63EC" w:rsidRPr="00B45AF5">
        <w:rPr>
          <w:rFonts w:ascii="Times New Roman" w:hAnsi="Times New Roman" w:cs="Times New Roman"/>
          <w:i/>
          <w:iCs/>
          <w:sz w:val="24"/>
          <w:szCs w:val="24"/>
          <w:lang w:val="en-GB"/>
        </w:rPr>
        <w:t>p</w:t>
      </w:r>
      <w:r w:rsidR="006D63EC" w:rsidRPr="00B45AF5">
        <w:rPr>
          <w:rFonts w:ascii="Times New Roman" w:hAnsi="Times New Roman" w:cs="Times New Roman"/>
          <w:sz w:val="24"/>
          <w:szCs w:val="24"/>
          <w:lang w:val="en-GB"/>
        </w:rPr>
        <w:t xml:space="preserve"> = .05</w:t>
      </w:r>
      <w:r w:rsidR="00B45AF5" w:rsidRPr="00B45AF5">
        <w:rPr>
          <w:rFonts w:ascii="Times New Roman" w:hAnsi="Times New Roman" w:cs="Times New Roman"/>
          <w:sz w:val="24"/>
          <w:szCs w:val="24"/>
          <w:lang w:val="en-GB"/>
        </w:rPr>
        <w:t>6</w:t>
      </w:r>
      <w:r w:rsidR="006D63EC" w:rsidRPr="00B45AF5">
        <w:rPr>
          <w:rFonts w:ascii="Times New Roman" w:hAnsi="Times New Roman" w:cs="Times New Roman"/>
          <w:sz w:val="24"/>
          <w:szCs w:val="24"/>
          <w:lang w:val="en-GB"/>
        </w:rPr>
        <w:t>, 95% CI = [</w:t>
      </w:r>
      <w:r w:rsidR="00B45AF5" w:rsidRPr="00B45AF5">
        <w:rPr>
          <w:rFonts w:ascii="Times New Roman" w:hAnsi="Times New Roman" w:cs="Times New Roman"/>
          <w:sz w:val="24"/>
          <w:szCs w:val="24"/>
        </w:rPr>
        <w:t>−</w:t>
      </w:r>
      <w:r w:rsidR="006D63EC" w:rsidRPr="00B45AF5">
        <w:rPr>
          <w:rFonts w:ascii="Times New Roman" w:hAnsi="Times New Roman" w:cs="Times New Roman"/>
          <w:sz w:val="24"/>
          <w:szCs w:val="24"/>
        </w:rPr>
        <w:t>0.0</w:t>
      </w:r>
      <w:r w:rsidR="00B45AF5" w:rsidRPr="00B45AF5">
        <w:rPr>
          <w:rFonts w:ascii="Times New Roman" w:hAnsi="Times New Roman" w:cs="Times New Roman"/>
          <w:sz w:val="24"/>
          <w:szCs w:val="24"/>
        </w:rPr>
        <w:t>0</w:t>
      </w:r>
      <w:r w:rsidR="006D63EC" w:rsidRPr="00B45AF5">
        <w:rPr>
          <w:rFonts w:ascii="Times New Roman" w:hAnsi="Times New Roman" w:cs="Times New Roman"/>
          <w:sz w:val="24"/>
          <w:szCs w:val="24"/>
        </w:rPr>
        <w:t>1, 0.0</w:t>
      </w:r>
      <w:r w:rsidR="00B45AF5" w:rsidRPr="00B45AF5">
        <w:rPr>
          <w:rFonts w:ascii="Times New Roman" w:hAnsi="Times New Roman" w:cs="Times New Roman"/>
          <w:sz w:val="24"/>
          <w:szCs w:val="24"/>
        </w:rPr>
        <w:t>7</w:t>
      </w:r>
      <w:r w:rsidR="006D63EC" w:rsidRPr="00B45AF5">
        <w:rPr>
          <w:rFonts w:ascii="Times New Roman" w:hAnsi="Times New Roman" w:cs="Times New Roman"/>
          <w:sz w:val="24"/>
          <w:szCs w:val="24"/>
          <w:lang w:val="en-GB"/>
        </w:rPr>
        <w:t>], see Table S16</w:t>
      </w:r>
      <w:r w:rsidR="006D63EC">
        <w:rPr>
          <w:rFonts w:ascii="Times New Roman" w:hAnsi="Times New Roman" w:cs="Times New Roman"/>
          <w:sz w:val="24"/>
          <w:szCs w:val="24"/>
          <w:lang w:val="en-GB"/>
        </w:rPr>
        <w:t>). P</w:t>
      </w:r>
      <w:r w:rsidR="007044B6" w:rsidRPr="00D20EBD">
        <w:rPr>
          <w:rFonts w:ascii="Times New Roman" w:hAnsi="Times New Roman" w:cs="Times New Roman"/>
          <w:sz w:val="24"/>
          <w:szCs w:val="24"/>
          <w:lang w:val="en-GB"/>
        </w:rPr>
        <w:t xml:space="preserve">erceived normative values of </w:t>
      </w:r>
      <w:r w:rsidR="00C16E7B" w:rsidRPr="00D20EBD">
        <w:rPr>
          <w:rFonts w:ascii="Times New Roman" w:hAnsi="Times New Roman" w:cs="Times New Roman"/>
          <w:sz w:val="24"/>
          <w:szCs w:val="24"/>
          <w:lang w:val="en-GB"/>
        </w:rPr>
        <w:t>defence</w:t>
      </w:r>
      <w:r w:rsidR="00032487" w:rsidRPr="00D20EBD">
        <w:rPr>
          <w:rFonts w:ascii="Times New Roman" w:hAnsi="Times New Roman" w:cs="Times New Roman"/>
          <w:sz w:val="24"/>
          <w:szCs w:val="24"/>
          <w:lang w:val="en-GB"/>
        </w:rPr>
        <w:t xml:space="preserve"> of family reputation</w:t>
      </w:r>
      <w:r w:rsidR="00575E7D" w:rsidRPr="00D20EBD">
        <w:rPr>
          <w:rFonts w:ascii="Times New Roman" w:hAnsi="Times New Roman" w:cs="Times New Roman"/>
          <w:sz w:val="24"/>
          <w:szCs w:val="24"/>
          <w:lang w:val="en-GB"/>
        </w:rPr>
        <w:t xml:space="preserve"> </w:t>
      </w:r>
      <w:r w:rsidR="007044B6" w:rsidRPr="00D20EBD">
        <w:rPr>
          <w:rFonts w:ascii="Times New Roman" w:hAnsi="Times New Roman" w:cs="Times New Roman"/>
          <w:sz w:val="24"/>
          <w:szCs w:val="24"/>
          <w:lang w:val="en-GB"/>
        </w:rPr>
        <w:t xml:space="preserve">predicted </w:t>
      </w:r>
      <w:r w:rsidR="00E77CB7" w:rsidRPr="00D20EBD">
        <w:rPr>
          <w:rFonts w:ascii="Times New Roman" w:hAnsi="Times New Roman" w:cs="Times New Roman"/>
          <w:sz w:val="24"/>
          <w:szCs w:val="24"/>
          <w:lang w:val="en-GB"/>
        </w:rPr>
        <w:t xml:space="preserve">greater </w:t>
      </w:r>
      <w:r w:rsidR="007044B6" w:rsidRPr="00D20EBD">
        <w:rPr>
          <w:rFonts w:ascii="Times New Roman" w:hAnsi="Times New Roman" w:cs="Times New Roman"/>
          <w:sz w:val="24"/>
          <w:szCs w:val="24"/>
          <w:lang w:val="en-GB"/>
        </w:rPr>
        <w:t>expectation of other’s cooperation</w:t>
      </w:r>
      <w:r w:rsidR="00D84CEC" w:rsidRPr="00D20EBD">
        <w:rPr>
          <w:rFonts w:ascii="Times New Roman" w:hAnsi="Times New Roman" w:cs="Times New Roman"/>
          <w:sz w:val="24"/>
          <w:szCs w:val="24"/>
          <w:lang w:val="en-GB"/>
        </w:rPr>
        <w:t xml:space="preserve"> (</w:t>
      </w:r>
      <w:r w:rsidR="004E2F5B" w:rsidRPr="004E2F5B">
        <w:rPr>
          <w:rFonts w:ascii="Times New Roman" w:hAnsi="Times New Roman" w:cs="Times New Roman"/>
          <w:sz w:val="24"/>
          <w:szCs w:val="24"/>
          <w:lang w:val="en-GB"/>
        </w:rPr>
        <w:t xml:space="preserve">β = </w:t>
      </w:r>
      <w:r w:rsidR="004F7207">
        <w:rPr>
          <w:rFonts w:ascii="Times New Roman" w:hAnsi="Times New Roman" w:cs="Times New Roman"/>
          <w:sz w:val="24"/>
          <w:szCs w:val="24"/>
          <w:lang w:val="en-GB"/>
        </w:rPr>
        <w:t>0</w:t>
      </w:r>
      <w:r w:rsidR="004E2F5B" w:rsidRPr="004E2F5B">
        <w:rPr>
          <w:rFonts w:ascii="Times New Roman" w:hAnsi="Times New Roman" w:cs="Times New Roman"/>
          <w:sz w:val="24"/>
          <w:szCs w:val="24"/>
          <w:lang w:val="en-GB"/>
        </w:rPr>
        <w:t>.0</w:t>
      </w:r>
      <w:r w:rsidR="00217024">
        <w:rPr>
          <w:rFonts w:ascii="Times New Roman" w:hAnsi="Times New Roman" w:cs="Times New Roman"/>
          <w:sz w:val="24"/>
          <w:szCs w:val="24"/>
          <w:lang w:val="en-GB"/>
        </w:rPr>
        <w:t>7</w:t>
      </w:r>
      <w:r w:rsidR="004E2F5B" w:rsidRPr="004E2F5B">
        <w:rPr>
          <w:rFonts w:ascii="Times New Roman" w:hAnsi="Times New Roman" w:cs="Times New Roman"/>
          <w:sz w:val="24"/>
          <w:szCs w:val="24"/>
          <w:lang w:val="en-GB"/>
        </w:rPr>
        <w:t xml:space="preserve">, </w:t>
      </w:r>
      <w:r w:rsidR="004E2F5B" w:rsidRPr="004E2F5B">
        <w:rPr>
          <w:rFonts w:ascii="Times New Roman" w:hAnsi="Times New Roman" w:cs="Times New Roman"/>
          <w:i/>
          <w:iCs/>
          <w:sz w:val="24"/>
          <w:szCs w:val="24"/>
          <w:lang w:val="en-GB"/>
        </w:rPr>
        <w:t>t</w:t>
      </w:r>
      <w:r w:rsidR="004E2F5B" w:rsidRPr="004E2F5B">
        <w:rPr>
          <w:rFonts w:ascii="Times New Roman" w:hAnsi="Times New Roman" w:cs="Times New Roman"/>
          <w:sz w:val="24"/>
          <w:szCs w:val="24"/>
          <w:lang w:val="en-GB"/>
        </w:rPr>
        <w:t>(</w:t>
      </w:r>
      <w:r w:rsidR="004E2F5B">
        <w:rPr>
          <w:rFonts w:ascii="Times New Roman" w:hAnsi="Times New Roman" w:cs="Times New Roman"/>
          <w:sz w:val="24"/>
          <w:szCs w:val="24"/>
          <w:lang w:val="en-GB"/>
        </w:rPr>
        <w:t>3351</w:t>
      </w:r>
      <w:r w:rsidR="004E2F5B" w:rsidRPr="004E2F5B">
        <w:rPr>
          <w:rFonts w:ascii="Times New Roman" w:hAnsi="Times New Roman" w:cs="Times New Roman"/>
          <w:sz w:val="24"/>
          <w:szCs w:val="24"/>
          <w:lang w:val="en-GB"/>
        </w:rPr>
        <w:t xml:space="preserve">) = </w:t>
      </w:r>
      <w:r w:rsidR="00217024">
        <w:rPr>
          <w:rFonts w:ascii="Times New Roman" w:hAnsi="Times New Roman" w:cs="Times New Roman"/>
          <w:sz w:val="24"/>
          <w:szCs w:val="24"/>
          <w:lang w:val="en-GB"/>
        </w:rPr>
        <w:t>3.76</w:t>
      </w:r>
      <w:r w:rsidR="004E2F5B" w:rsidRPr="004E2F5B">
        <w:rPr>
          <w:rFonts w:ascii="Times New Roman" w:hAnsi="Times New Roman" w:cs="Times New Roman"/>
          <w:sz w:val="24"/>
          <w:szCs w:val="24"/>
          <w:lang w:val="en-GB"/>
        </w:rPr>
        <w:t xml:space="preserve">, </w:t>
      </w:r>
      <w:r w:rsidR="004E2F5B" w:rsidRPr="004E2F5B">
        <w:rPr>
          <w:rFonts w:ascii="Times New Roman" w:hAnsi="Times New Roman" w:cs="Times New Roman"/>
          <w:i/>
          <w:iCs/>
          <w:sz w:val="24"/>
          <w:szCs w:val="24"/>
          <w:lang w:val="en-GB"/>
        </w:rPr>
        <w:t>p</w:t>
      </w:r>
      <w:r w:rsidR="004E2F5B" w:rsidRPr="004E2F5B">
        <w:rPr>
          <w:rFonts w:ascii="Times New Roman" w:hAnsi="Times New Roman" w:cs="Times New Roman"/>
          <w:sz w:val="24"/>
          <w:szCs w:val="24"/>
          <w:lang w:val="en-GB"/>
        </w:rPr>
        <w:t xml:space="preserve"> </w:t>
      </w:r>
      <w:r w:rsidR="00217024">
        <w:rPr>
          <w:rFonts w:ascii="Times New Roman" w:hAnsi="Times New Roman" w:cs="Times New Roman"/>
          <w:sz w:val="24"/>
          <w:szCs w:val="24"/>
          <w:lang w:val="en-GB"/>
        </w:rPr>
        <w:t>&lt;</w:t>
      </w:r>
      <w:r w:rsidR="004E2F5B" w:rsidRPr="004E2F5B">
        <w:rPr>
          <w:rFonts w:ascii="Times New Roman" w:hAnsi="Times New Roman" w:cs="Times New Roman"/>
          <w:sz w:val="24"/>
          <w:szCs w:val="24"/>
          <w:lang w:val="en-GB"/>
        </w:rPr>
        <w:t xml:space="preserve"> .</w:t>
      </w:r>
      <w:r w:rsidR="00217024">
        <w:rPr>
          <w:rFonts w:ascii="Times New Roman" w:hAnsi="Times New Roman" w:cs="Times New Roman"/>
          <w:sz w:val="24"/>
          <w:szCs w:val="24"/>
          <w:lang w:val="en-GB"/>
        </w:rPr>
        <w:t>001</w:t>
      </w:r>
      <w:r w:rsidR="004E2F5B" w:rsidRPr="004E2F5B">
        <w:rPr>
          <w:rFonts w:ascii="Times New Roman" w:hAnsi="Times New Roman" w:cs="Times New Roman"/>
          <w:sz w:val="24"/>
          <w:szCs w:val="24"/>
          <w:lang w:val="en-GB"/>
        </w:rPr>
        <w:t>, 95% CI = [</w:t>
      </w:r>
      <w:r w:rsidR="004E2F5B" w:rsidRPr="004E2F5B">
        <w:rPr>
          <w:rFonts w:ascii="Times New Roman" w:hAnsi="Times New Roman" w:cs="Times New Roman"/>
          <w:sz w:val="24"/>
          <w:szCs w:val="24"/>
        </w:rPr>
        <w:t>0.</w:t>
      </w:r>
      <w:r w:rsidR="00217024">
        <w:rPr>
          <w:rFonts w:ascii="Times New Roman" w:hAnsi="Times New Roman" w:cs="Times New Roman"/>
          <w:sz w:val="24"/>
          <w:szCs w:val="24"/>
        </w:rPr>
        <w:t>03</w:t>
      </w:r>
      <w:r w:rsidR="004E2F5B" w:rsidRPr="004E2F5B">
        <w:rPr>
          <w:rFonts w:ascii="Times New Roman" w:hAnsi="Times New Roman" w:cs="Times New Roman"/>
          <w:sz w:val="24"/>
          <w:szCs w:val="24"/>
        </w:rPr>
        <w:t>, 0.1</w:t>
      </w:r>
      <w:r w:rsidR="00217024">
        <w:rPr>
          <w:rFonts w:ascii="Times New Roman" w:hAnsi="Times New Roman" w:cs="Times New Roman"/>
          <w:sz w:val="24"/>
          <w:szCs w:val="24"/>
        </w:rPr>
        <w:t>1</w:t>
      </w:r>
      <w:r w:rsidR="004E2F5B" w:rsidRPr="004E2F5B">
        <w:rPr>
          <w:rFonts w:ascii="Times New Roman" w:hAnsi="Times New Roman" w:cs="Times New Roman"/>
          <w:sz w:val="24"/>
          <w:szCs w:val="24"/>
          <w:lang w:val="en-GB"/>
        </w:rPr>
        <w:t>]</w:t>
      </w:r>
      <w:r w:rsidR="006477C7" w:rsidRPr="00D20EBD">
        <w:rPr>
          <w:rFonts w:ascii="Times New Roman" w:hAnsi="Times New Roman" w:cs="Times New Roman"/>
          <w:sz w:val="24"/>
          <w:szCs w:val="24"/>
          <w:lang w:val="en-GB"/>
        </w:rPr>
        <w:t>, see Table S1</w:t>
      </w:r>
      <w:r w:rsidR="00DC5899" w:rsidRPr="00D20EBD">
        <w:rPr>
          <w:rFonts w:ascii="Times New Roman" w:hAnsi="Times New Roman" w:cs="Times New Roman"/>
          <w:sz w:val="24"/>
          <w:szCs w:val="24"/>
          <w:lang w:val="en-GB"/>
        </w:rPr>
        <w:t>6</w:t>
      </w:r>
      <w:r w:rsidR="00D84CEC" w:rsidRPr="00D20EBD">
        <w:rPr>
          <w:rFonts w:ascii="Times New Roman" w:hAnsi="Times New Roman" w:cs="Times New Roman"/>
          <w:sz w:val="24"/>
          <w:szCs w:val="24"/>
          <w:lang w:val="en-GB"/>
        </w:rPr>
        <w:t>)</w:t>
      </w:r>
      <w:r w:rsidR="006D63EC">
        <w:rPr>
          <w:rFonts w:ascii="Times New Roman" w:hAnsi="Times New Roman" w:cs="Times New Roman"/>
          <w:sz w:val="24"/>
          <w:szCs w:val="24"/>
          <w:lang w:val="en-GB"/>
        </w:rPr>
        <w:t xml:space="preserve">, but were not associated with own cooperation </w:t>
      </w:r>
      <w:r w:rsidR="006D63EC" w:rsidRPr="00410CE7">
        <w:rPr>
          <w:rFonts w:ascii="Times New Roman" w:hAnsi="Times New Roman" w:cs="Times New Roman"/>
          <w:sz w:val="24"/>
          <w:szCs w:val="24"/>
          <w:lang w:val="en-GB"/>
        </w:rPr>
        <w:t>(β = 0.0</w:t>
      </w:r>
      <w:r w:rsidR="00410CE7" w:rsidRPr="00410CE7">
        <w:rPr>
          <w:rFonts w:ascii="Times New Roman" w:hAnsi="Times New Roman" w:cs="Times New Roman" w:hint="eastAsia"/>
          <w:sz w:val="24"/>
          <w:szCs w:val="24"/>
          <w:lang w:val="en-GB"/>
        </w:rPr>
        <w:t>3</w:t>
      </w:r>
      <w:r w:rsidR="006D63EC" w:rsidRPr="00410CE7">
        <w:rPr>
          <w:rFonts w:ascii="Times New Roman" w:hAnsi="Times New Roman" w:cs="Times New Roman"/>
          <w:sz w:val="24"/>
          <w:szCs w:val="24"/>
          <w:lang w:val="en-GB"/>
        </w:rPr>
        <w:t xml:space="preserve">, </w:t>
      </w:r>
      <w:r w:rsidR="006D63EC" w:rsidRPr="00410CE7">
        <w:rPr>
          <w:rFonts w:ascii="Times New Roman" w:hAnsi="Times New Roman" w:cs="Times New Roman"/>
          <w:i/>
          <w:iCs/>
          <w:sz w:val="24"/>
          <w:szCs w:val="24"/>
          <w:lang w:val="en-GB"/>
        </w:rPr>
        <w:t>t</w:t>
      </w:r>
      <w:r w:rsidR="006D63EC" w:rsidRPr="00410CE7">
        <w:rPr>
          <w:rFonts w:ascii="Times New Roman" w:hAnsi="Times New Roman" w:cs="Times New Roman"/>
          <w:sz w:val="24"/>
          <w:szCs w:val="24"/>
          <w:lang w:val="en-GB"/>
        </w:rPr>
        <w:t xml:space="preserve">(3351) = </w:t>
      </w:r>
      <w:r w:rsidR="00410CE7" w:rsidRPr="00410CE7">
        <w:rPr>
          <w:rFonts w:ascii="Times New Roman" w:hAnsi="Times New Roman" w:cs="Times New Roman" w:hint="eastAsia"/>
          <w:sz w:val="24"/>
          <w:szCs w:val="24"/>
          <w:lang w:val="en-GB"/>
        </w:rPr>
        <w:t>1</w:t>
      </w:r>
      <w:r w:rsidR="006D63EC" w:rsidRPr="00410CE7">
        <w:rPr>
          <w:rFonts w:ascii="Times New Roman" w:hAnsi="Times New Roman" w:cs="Times New Roman"/>
          <w:sz w:val="24"/>
          <w:szCs w:val="24"/>
          <w:lang w:val="en-GB"/>
        </w:rPr>
        <w:t>.</w:t>
      </w:r>
      <w:r w:rsidR="00410CE7" w:rsidRPr="00410CE7">
        <w:rPr>
          <w:rFonts w:ascii="Times New Roman" w:hAnsi="Times New Roman" w:cs="Times New Roman" w:hint="eastAsia"/>
          <w:sz w:val="24"/>
          <w:szCs w:val="24"/>
          <w:lang w:val="en-GB"/>
        </w:rPr>
        <w:t>62</w:t>
      </w:r>
      <w:r w:rsidR="006D63EC" w:rsidRPr="00410CE7">
        <w:rPr>
          <w:rFonts w:ascii="Times New Roman" w:hAnsi="Times New Roman" w:cs="Times New Roman"/>
          <w:sz w:val="24"/>
          <w:szCs w:val="24"/>
          <w:lang w:val="en-GB"/>
        </w:rPr>
        <w:t xml:space="preserve">, </w:t>
      </w:r>
      <w:r w:rsidR="006D63EC" w:rsidRPr="00410CE7">
        <w:rPr>
          <w:rFonts w:ascii="Times New Roman" w:hAnsi="Times New Roman" w:cs="Times New Roman"/>
          <w:i/>
          <w:iCs/>
          <w:sz w:val="24"/>
          <w:szCs w:val="24"/>
          <w:lang w:val="en-GB"/>
        </w:rPr>
        <w:t>p</w:t>
      </w:r>
      <w:r w:rsidR="006D63EC" w:rsidRPr="00410CE7">
        <w:rPr>
          <w:rFonts w:ascii="Times New Roman" w:hAnsi="Times New Roman" w:cs="Times New Roman"/>
          <w:sz w:val="24"/>
          <w:szCs w:val="24"/>
          <w:lang w:val="en-GB"/>
        </w:rPr>
        <w:t xml:space="preserve"> </w:t>
      </w:r>
      <w:r w:rsidR="00410CE7" w:rsidRPr="00410CE7">
        <w:rPr>
          <w:rFonts w:ascii="Times New Roman" w:hAnsi="Times New Roman" w:cs="Times New Roman" w:hint="eastAsia"/>
          <w:sz w:val="24"/>
          <w:szCs w:val="24"/>
          <w:lang w:val="en-GB"/>
        </w:rPr>
        <w:t>=</w:t>
      </w:r>
      <w:r w:rsidR="006D63EC" w:rsidRPr="00410CE7">
        <w:rPr>
          <w:rFonts w:ascii="Times New Roman" w:hAnsi="Times New Roman" w:cs="Times New Roman"/>
          <w:sz w:val="24"/>
          <w:szCs w:val="24"/>
          <w:lang w:val="en-GB"/>
        </w:rPr>
        <w:t xml:space="preserve"> .</w:t>
      </w:r>
      <w:r w:rsidR="00410CE7" w:rsidRPr="00410CE7">
        <w:rPr>
          <w:rFonts w:ascii="Times New Roman" w:hAnsi="Times New Roman" w:cs="Times New Roman" w:hint="eastAsia"/>
          <w:sz w:val="24"/>
          <w:szCs w:val="24"/>
          <w:lang w:val="en-GB"/>
        </w:rPr>
        <w:t>105</w:t>
      </w:r>
      <w:r w:rsidR="006D63EC" w:rsidRPr="00410CE7">
        <w:rPr>
          <w:rFonts w:ascii="Times New Roman" w:hAnsi="Times New Roman" w:cs="Times New Roman"/>
          <w:sz w:val="24"/>
          <w:szCs w:val="24"/>
          <w:lang w:val="en-GB"/>
        </w:rPr>
        <w:t>, 95% CI = [</w:t>
      </w:r>
      <w:r w:rsidR="00410CE7" w:rsidRPr="00410CE7">
        <w:rPr>
          <w:rFonts w:ascii="Times New Roman" w:hAnsi="Times New Roman" w:cs="Times New Roman"/>
          <w:sz w:val="24"/>
          <w:szCs w:val="24"/>
        </w:rPr>
        <w:t>−</w:t>
      </w:r>
      <w:r w:rsidR="006D63EC" w:rsidRPr="00410CE7">
        <w:rPr>
          <w:rFonts w:ascii="Times New Roman" w:hAnsi="Times New Roman" w:cs="Times New Roman"/>
          <w:sz w:val="24"/>
          <w:szCs w:val="24"/>
        </w:rPr>
        <w:t>0.0</w:t>
      </w:r>
      <w:r w:rsidR="00410CE7" w:rsidRPr="00410CE7">
        <w:rPr>
          <w:rFonts w:ascii="Times New Roman" w:hAnsi="Times New Roman" w:cs="Times New Roman" w:hint="eastAsia"/>
          <w:sz w:val="24"/>
          <w:szCs w:val="24"/>
        </w:rPr>
        <w:t>1</w:t>
      </w:r>
      <w:r w:rsidR="006D63EC" w:rsidRPr="00410CE7">
        <w:rPr>
          <w:rFonts w:ascii="Times New Roman" w:hAnsi="Times New Roman" w:cs="Times New Roman"/>
          <w:sz w:val="24"/>
          <w:szCs w:val="24"/>
        </w:rPr>
        <w:t>, 0.</w:t>
      </w:r>
      <w:r w:rsidR="00410CE7" w:rsidRPr="00410CE7">
        <w:rPr>
          <w:rFonts w:ascii="Times New Roman" w:hAnsi="Times New Roman" w:cs="Times New Roman" w:hint="eastAsia"/>
          <w:sz w:val="24"/>
          <w:szCs w:val="24"/>
        </w:rPr>
        <w:t>07</w:t>
      </w:r>
      <w:r w:rsidR="006D63EC" w:rsidRPr="00410CE7">
        <w:rPr>
          <w:rFonts w:ascii="Times New Roman" w:hAnsi="Times New Roman" w:cs="Times New Roman"/>
          <w:sz w:val="24"/>
          <w:szCs w:val="24"/>
          <w:lang w:val="en-GB"/>
        </w:rPr>
        <w:t>], see Table S15)</w:t>
      </w:r>
      <w:r w:rsidR="001D28F9" w:rsidRPr="00410CE7">
        <w:rPr>
          <w:rFonts w:ascii="Times New Roman" w:hAnsi="Times New Roman" w:cs="Times New Roman"/>
          <w:sz w:val="24"/>
          <w:szCs w:val="24"/>
          <w:lang w:val="en-GB"/>
        </w:rPr>
        <w:t>.</w:t>
      </w:r>
      <w:r w:rsidR="00FA1886" w:rsidRPr="00D20EBD">
        <w:rPr>
          <w:rFonts w:ascii="Times New Roman" w:hAnsi="Times New Roman" w:cs="Times New Roman"/>
          <w:sz w:val="24"/>
          <w:szCs w:val="24"/>
          <w:lang w:val="en-GB"/>
        </w:rPr>
        <w:t xml:space="preserve"> </w:t>
      </w:r>
      <w:r w:rsidR="00DE7491">
        <w:rPr>
          <w:rFonts w:ascii="Times New Roman" w:hAnsi="Times New Roman" w:cs="Times New Roman" w:hint="eastAsia"/>
          <w:sz w:val="24"/>
          <w:szCs w:val="24"/>
          <w:lang w:val="en-GB"/>
        </w:rPr>
        <w:t>T</w:t>
      </w:r>
      <w:r w:rsidR="000C6ABA" w:rsidRPr="00D20EBD">
        <w:rPr>
          <w:rFonts w:ascii="Times New Roman" w:hAnsi="Times New Roman" w:cs="Times New Roman"/>
          <w:sz w:val="24"/>
          <w:szCs w:val="24"/>
          <w:lang w:val="en-GB"/>
        </w:rPr>
        <w:t xml:space="preserve">he two facets of </w:t>
      </w:r>
      <w:r w:rsidR="00D13FC3" w:rsidRPr="00D20EBD">
        <w:rPr>
          <w:rFonts w:ascii="Times New Roman" w:hAnsi="Times New Roman" w:cs="Times New Roman"/>
          <w:sz w:val="24"/>
          <w:szCs w:val="24"/>
          <w:lang w:val="en-GB"/>
        </w:rPr>
        <w:t>p</w:t>
      </w:r>
      <w:r w:rsidR="001178D1" w:rsidRPr="00D20EBD">
        <w:rPr>
          <w:rFonts w:ascii="Times New Roman" w:hAnsi="Times New Roman" w:cs="Times New Roman"/>
          <w:sz w:val="24"/>
          <w:szCs w:val="24"/>
          <w:lang w:val="en-GB"/>
        </w:rPr>
        <w:t xml:space="preserve">ersonal </w:t>
      </w:r>
      <w:r w:rsidR="00917959" w:rsidRPr="00D20EBD">
        <w:rPr>
          <w:rFonts w:ascii="Times New Roman" w:hAnsi="Times New Roman" w:cs="Times New Roman"/>
          <w:sz w:val="24"/>
          <w:szCs w:val="24"/>
          <w:lang w:val="en-GB"/>
        </w:rPr>
        <w:t>honour</w:t>
      </w:r>
      <w:r w:rsidR="001178D1" w:rsidRPr="00D20EBD">
        <w:rPr>
          <w:rFonts w:ascii="Times New Roman" w:hAnsi="Times New Roman" w:cs="Times New Roman"/>
          <w:sz w:val="24"/>
          <w:szCs w:val="24"/>
          <w:lang w:val="en-GB"/>
        </w:rPr>
        <w:t xml:space="preserve"> values showed more complex pattern</w:t>
      </w:r>
      <w:r w:rsidR="000C6ABA" w:rsidRPr="00D20EBD">
        <w:rPr>
          <w:rFonts w:ascii="Times New Roman" w:hAnsi="Times New Roman" w:cs="Times New Roman"/>
          <w:sz w:val="24"/>
          <w:szCs w:val="24"/>
          <w:lang w:val="en-GB"/>
        </w:rPr>
        <w:t>s</w:t>
      </w:r>
      <w:r w:rsidR="001178D1" w:rsidRPr="00D20EBD">
        <w:rPr>
          <w:rFonts w:ascii="Times New Roman" w:hAnsi="Times New Roman" w:cs="Times New Roman"/>
          <w:sz w:val="24"/>
          <w:szCs w:val="24"/>
          <w:lang w:val="en-GB"/>
        </w:rPr>
        <w:t xml:space="preserve"> depending on society-level </w:t>
      </w:r>
      <w:r w:rsidR="00917959" w:rsidRPr="00D20EBD">
        <w:rPr>
          <w:rFonts w:ascii="Times New Roman" w:hAnsi="Times New Roman" w:cs="Times New Roman"/>
          <w:sz w:val="24"/>
          <w:szCs w:val="24"/>
          <w:lang w:val="en-GB"/>
        </w:rPr>
        <w:t>honour</w:t>
      </w:r>
      <w:r w:rsidR="001178D1" w:rsidRPr="00D20EBD">
        <w:rPr>
          <w:rFonts w:ascii="Times New Roman" w:hAnsi="Times New Roman" w:cs="Times New Roman"/>
          <w:sz w:val="24"/>
          <w:szCs w:val="24"/>
          <w:lang w:val="en-GB"/>
        </w:rPr>
        <w:t xml:space="preserve"> values.</w:t>
      </w:r>
      <w:r w:rsidR="000D621D" w:rsidRPr="00D20EBD">
        <w:rPr>
          <w:rFonts w:ascii="Times New Roman" w:hAnsi="Times New Roman" w:cs="Times New Roman"/>
          <w:sz w:val="24"/>
          <w:szCs w:val="24"/>
          <w:lang w:val="en-GB"/>
        </w:rPr>
        <w:t xml:space="preserve"> </w:t>
      </w:r>
      <w:r w:rsidR="00CE0F25" w:rsidRPr="00D20EBD">
        <w:rPr>
          <w:rFonts w:ascii="Times New Roman" w:hAnsi="Times New Roman" w:cs="Times New Roman"/>
          <w:sz w:val="24"/>
          <w:szCs w:val="24"/>
          <w:lang w:val="en-GB"/>
        </w:rPr>
        <w:t xml:space="preserve">Overall, personal values of </w:t>
      </w:r>
      <w:r w:rsidR="00C16E7B" w:rsidRPr="00D20EBD">
        <w:rPr>
          <w:rFonts w:ascii="Times New Roman" w:hAnsi="Times New Roman" w:cs="Times New Roman"/>
          <w:sz w:val="24"/>
          <w:szCs w:val="24"/>
          <w:lang w:val="en-GB"/>
        </w:rPr>
        <w:t>defence</w:t>
      </w:r>
      <w:r w:rsidR="00CE0F25" w:rsidRPr="00D20EBD">
        <w:rPr>
          <w:rFonts w:ascii="Times New Roman" w:hAnsi="Times New Roman" w:cs="Times New Roman"/>
          <w:sz w:val="24"/>
          <w:szCs w:val="24"/>
          <w:lang w:val="en-GB"/>
        </w:rPr>
        <w:t xml:space="preserve"> of family reputation positively predicted cooperation</w:t>
      </w:r>
      <w:r w:rsidR="00841190" w:rsidRPr="00D20EBD">
        <w:rPr>
          <w:rFonts w:ascii="Times New Roman" w:hAnsi="Times New Roman" w:cs="Times New Roman"/>
          <w:sz w:val="24"/>
          <w:szCs w:val="24"/>
          <w:lang w:val="en-GB"/>
        </w:rPr>
        <w:t xml:space="preserve"> (</w:t>
      </w:r>
      <w:r w:rsidR="002D6729" w:rsidRPr="00D20EBD">
        <w:rPr>
          <w:rFonts w:ascii="Times New Roman" w:hAnsi="Times New Roman" w:cs="Times New Roman"/>
          <w:sz w:val="24"/>
          <w:szCs w:val="24"/>
          <w:lang w:val="en-GB"/>
        </w:rPr>
        <w:t xml:space="preserve">β = </w:t>
      </w:r>
      <w:r w:rsidR="004F7207">
        <w:rPr>
          <w:rFonts w:ascii="Times New Roman" w:hAnsi="Times New Roman" w:cs="Times New Roman"/>
          <w:sz w:val="24"/>
          <w:szCs w:val="24"/>
          <w:lang w:val="en-GB"/>
        </w:rPr>
        <w:t>0</w:t>
      </w:r>
      <w:r w:rsidR="002D6729" w:rsidRPr="00D20EBD">
        <w:rPr>
          <w:rFonts w:ascii="Times New Roman" w:hAnsi="Times New Roman" w:cs="Times New Roman"/>
          <w:sz w:val="24"/>
          <w:szCs w:val="24"/>
          <w:lang w:val="en-GB"/>
        </w:rPr>
        <w:t>.0</w:t>
      </w:r>
      <w:r w:rsidR="002D6729">
        <w:rPr>
          <w:rFonts w:ascii="Times New Roman" w:hAnsi="Times New Roman" w:cs="Times New Roman"/>
          <w:sz w:val="24"/>
          <w:szCs w:val="24"/>
          <w:lang w:val="en-GB"/>
        </w:rPr>
        <w:t>6</w:t>
      </w:r>
      <w:r w:rsidR="002D6729" w:rsidRPr="00D20EBD">
        <w:rPr>
          <w:rFonts w:ascii="Times New Roman" w:hAnsi="Times New Roman" w:cs="Times New Roman"/>
          <w:sz w:val="24"/>
          <w:szCs w:val="24"/>
          <w:lang w:val="en-GB"/>
        </w:rPr>
        <w:t>,</w:t>
      </w:r>
      <w:r w:rsidR="002D6729">
        <w:rPr>
          <w:rFonts w:ascii="Times New Roman" w:hAnsi="Times New Roman" w:cs="Times New Roman"/>
          <w:sz w:val="24"/>
          <w:szCs w:val="24"/>
          <w:lang w:val="en-GB"/>
        </w:rPr>
        <w:t xml:space="preserve"> </w:t>
      </w:r>
      <w:r w:rsidR="002D6729" w:rsidRPr="003D4A06">
        <w:rPr>
          <w:rFonts w:ascii="Times New Roman" w:hAnsi="Times New Roman" w:cs="Times New Roman"/>
          <w:i/>
          <w:iCs/>
          <w:sz w:val="24"/>
          <w:szCs w:val="24"/>
          <w:lang w:val="en-GB"/>
        </w:rPr>
        <w:t>t</w:t>
      </w:r>
      <w:r w:rsidR="002D6729" w:rsidRPr="00096602">
        <w:rPr>
          <w:rFonts w:ascii="Times New Roman" w:hAnsi="Times New Roman" w:cs="Times New Roman"/>
          <w:sz w:val="24"/>
          <w:szCs w:val="24"/>
          <w:lang w:val="en-GB"/>
        </w:rPr>
        <w:t>(</w:t>
      </w:r>
      <w:r w:rsidR="002D6729">
        <w:rPr>
          <w:rFonts w:ascii="Times New Roman" w:hAnsi="Times New Roman" w:cs="Times New Roman"/>
          <w:sz w:val="24"/>
          <w:szCs w:val="24"/>
          <w:lang w:val="en-GB"/>
        </w:rPr>
        <w:t>3351</w:t>
      </w:r>
      <w:r w:rsidR="002D6729" w:rsidRPr="00096602">
        <w:rPr>
          <w:rFonts w:ascii="Times New Roman" w:hAnsi="Times New Roman" w:cs="Times New Roman"/>
          <w:sz w:val="24"/>
          <w:szCs w:val="24"/>
          <w:lang w:val="en-GB"/>
        </w:rPr>
        <w:t xml:space="preserve">) = </w:t>
      </w:r>
      <w:r w:rsidR="002D6729">
        <w:rPr>
          <w:rFonts w:ascii="Times New Roman" w:hAnsi="Times New Roman" w:cs="Times New Roman"/>
          <w:sz w:val="24"/>
          <w:szCs w:val="24"/>
          <w:lang w:val="en-GB"/>
        </w:rPr>
        <w:t>3.00,</w:t>
      </w:r>
      <w:r w:rsidR="002D6729" w:rsidRPr="00D20EBD">
        <w:rPr>
          <w:rFonts w:ascii="Times New Roman" w:hAnsi="Times New Roman" w:cs="Times New Roman"/>
          <w:sz w:val="24"/>
          <w:szCs w:val="24"/>
          <w:lang w:val="en-GB"/>
        </w:rPr>
        <w:t xml:space="preserve"> </w:t>
      </w:r>
      <w:r w:rsidR="002D6729" w:rsidRPr="00D20EBD">
        <w:rPr>
          <w:rFonts w:ascii="Times New Roman" w:hAnsi="Times New Roman" w:cs="Times New Roman"/>
          <w:i/>
          <w:iCs/>
          <w:sz w:val="24"/>
          <w:szCs w:val="24"/>
          <w:lang w:val="en-GB"/>
        </w:rPr>
        <w:t>p</w:t>
      </w:r>
      <w:r w:rsidR="002D6729" w:rsidRPr="00D20EBD">
        <w:rPr>
          <w:rFonts w:ascii="Times New Roman" w:hAnsi="Times New Roman" w:cs="Times New Roman"/>
          <w:sz w:val="24"/>
          <w:szCs w:val="24"/>
          <w:lang w:val="en-GB"/>
        </w:rPr>
        <w:t xml:space="preserve"> = .0</w:t>
      </w:r>
      <w:r w:rsidR="002D6729">
        <w:rPr>
          <w:rFonts w:ascii="Times New Roman" w:hAnsi="Times New Roman" w:cs="Times New Roman"/>
          <w:sz w:val="24"/>
          <w:szCs w:val="24"/>
          <w:lang w:val="en-GB"/>
        </w:rPr>
        <w:t>0</w:t>
      </w:r>
      <w:r w:rsidR="002D6729" w:rsidRPr="00D20EBD">
        <w:rPr>
          <w:rFonts w:ascii="Times New Roman" w:hAnsi="Times New Roman" w:cs="Times New Roman"/>
          <w:sz w:val="24"/>
          <w:szCs w:val="24"/>
          <w:lang w:val="en-GB"/>
        </w:rPr>
        <w:t xml:space="preserve">3, </w:t>
      </w:r>
      <w:r w:rsidR="002D6729" w:rsidRPr="00754FAE">
        <w:rPr>
          <w:rFonts w:ascii="Times New Roman" w:hAnsi="Times New Roman" w:cs="Times New Roman"/>
          <w:sz w:val="24"/>
          <w:szCs w:val="24"/>
          <w:lang w:val="en-GB"/>
        </w:rPr>
        <w:t>95% CI = [</w:t>
      </w:r>
      <w:r w:rsidR="002D6729">
        <w:rPr>
          <w:rFonts w:ascii="Times New Roman" w:hAnsi="Times New Roman" w:cs="Times New Roman"/>
          <w:sz w:val="24"/>
          <w:szCs w:val="24"/>
        </w:rPr>
        <w:t>0.02, 0.09</w:t>
      </w:r>
      <w:r w:rsidR="002D6729" w:rsidRPr="00754FAE">
        <w:rPr>
          <w:rFonts w:ascii="Times New Roman" w:hAnsi="Times New Roman" w:cs="Times New Roman"/>
          <w:sz w:val="24"/>
          <w:szCs w:val="24"/>
          <w:lang w:val="en-GB"/>
        </w:rPr>
        <w:t>]</w:t>
      </w:r>
      <w:r w:rsidR="00841190" w:rsidRPr="00D20EBD">
        <w:rPr>
          <w:rFonts w:ascii="Times New Roman" w:hAnsi="Times New Roman" w:cs="Times New Roman"/>
          <w:sz w:val="24"/>
          <w:szCs w:val="24"/>
          <w:lang w:val="en-GB"/>
        </w:rPr>
        <w:t>, see Table S1</w:t>
      </w:r>
      <w:r w:rsidR="00DC5899" w:rsidRPr="00D20EBD">
        <w:rPr>
          <w:rFonts w:ascii="Times New Roman" w:hAnsi="Times New Roman" w:cs="Times New Roman"/>
          <w:sz w:val="24"/>
          <w:szCs w:val="24"/>
          <w:lang w:val="en-GB"/>
        </w:rPr>
        <w:t>5</w:t>
      </w:r>
      <w:r w:rsidR="00841190" w:rsidRPr="00D20EBD">
        <w:rPr>
          <w:rFonts w:ascii="Times New Roman" w:hAnsi="Times New Roman" w:cs="Times New Roman"/>
          <w:sz w:val="24"/>
          <w:szCs w:val="24"/>
          <w:lang w:val="en-GB"/>
        </w:rPr>
        <w:t>)</w:t>
      </w:r>
      <w:r w:rsidR="005C79AC" w:rsidRPr="00D20EBD">
        <w:rPr>
          <w:rFonts w:ascii="Times New Roman" w:hAnsi="Times New Roman" w:cs="Times New Roman"/>
          <w:sz w:val="24"/>
          <w:szCs w:val="24"/>
          <w:lang w:val="en-GB"/>
        </w:rPr>
        <w:t>;</w:t>
      </w:r>
      <w:r w:rsidR="005A3F7A" w:rsidRPr="00D20EBD">
        <w:rPr>
          <w:rFonts w:ascii="Times New Roman" w:hAnsi="Times New Roman" w:cs="Times New Roman"/>
          <w:sz w:val="24"/>
          <w:szCs w:val="24"/>
          <w:lang w:val="en-GB"/>
        </w:rPr>
        <w:t xml:space="preserve"> t</w:t>
      </w:r>
      <w:r w:rsidR="000A3422" w:rsidRPr="00D20EBD">
        <w:rPr>
          <w:rFonts w:ascii="Times New Roman" w:hAnsi="Times New Roman" w:cs="Times New Roman"/>
          <w:sz w:val="24"/>
          <w:szCs w:val="24"/>
          <w:lang w:val="en-GB"/>
        </w:rPr>
        <w:t>h</w:t>
      </w:r>
      <w:r w:rsidR="00120886" w:rsidRPr="00D20EBD">
        <w:rPr>
          <w:rFonts w:ascii="Times New Roman" w:hAnsi="Times New Roman" w:cs="Times New Roman"/>
          <w:sz w:val="24"/>
          <w:szCs w:val="24"/>
          <w:lang w:val="en-GB"/>
        </w:rPr>
        <w:t xml:space="preserve">is positive association </w:t>
      </w:r>
      <w:r w:rsidR="00DF5A18" w:rsidRPr="00D20EBD">
        <w:rPr>
          <w:rFonts w:ascii="Times New Roman" w:hAnsi="Times New Roman" w:cs="Times New Roman"/>
          <w:sz w:val="24"/>
          <w:szCs w:val="24"/>
          <w:lang w:val="en-GB"/>
        </w:rPr>
        <w:t xml:space="preserve">was stronger in societies with lower </w:t>
      </w:r>
      <w:r w:rsidR="008E6896" w:rsidRPr="00D20EBD">
        <w:rPr>
          <w:rFonts w:ascii="Times New Roman" w:hAnsi="Times New Roman" w:cs="Times New Roman"/>
          <w:sz w:val="24"/>
          <w:szCs w:val="24"/>
          <w:lang w:val="en-GB"/>
        </w:rPr>
        <w:t xml:space="preserve">societal-level </w:t>
      </w:r>
      <w:r w:rsidR="00917959" w:rsidRPr="00D20EBD">
        <w:rPr>
          <w:rFonts w:ascii="Times New Roman" w:hAnsi="Times New Roman" w:cs="Times New Roman"/>
          <w:sz w:val="24"/>
          <w:szCs w:val="24"/>
          <w:lang w:val="en-GB"/>
        </w:rPr>
        <w:t>honour</w:t>
      </w:r>
      <w:r w:rsidR="005C79AC" w:rsidRPr="00D20EBD">
        <w:rPr>
          <w:rFonts w:ascii="Times New Roman" w:hAnsi="Times New Roman" w:cs="Times New Roman"/>
          <w:sz w:val="24"/>
          <w:szCs w:val="24"/>
          <w:lang w:val="en-GB"/>
        </w:rPr>
        <w:t>, becoming</w:t>
      </w:r>
      <w:r w:rsidR="008E6896" w:rsidRPr="00D20EBD">
        <w:rPr>
          <w:rFonts w:ascii="Times New Roman" w:hAnsi="Times New Roman" w:cs="Times New Roman"/>
          <w:sz w:val="24"/>
          <w:szCs w:val="24"/>
          <w:lang w:val="en-GB"/>
        </w:rPr>
        <w:t xml:space="preserve"> nonsignificant as societal-level </w:t>
      </w:r>
      <w:r w:rsidR="00917959" w:rsidRPr="00D20EBD">
        <w:rPr>
          <w:rFonts w:ascii="Times New Roman" w:hAnsi="Times New Roman" w:cs="Times New Roman"/>
          <w:sz w:val="24"/>
          <w:szCs w:val="24"/>
          <w:lang w:val="en-GB"/>
        </w:rPr>
        <w:t>honour</w:t>
      </w:r>
      <w:r w:rsidR="008E6896" w:rsidRPr="00D20EBD">
        <w:rPr>
          <w:rFonts w:ascii="Times New Roman" w:hAnsi="Times New Roman" w:cs="Times New Roman"/>
          <w:sz w:val="24"/>
          <w:szCs w:val="24"/>
          <w:lang w:val="en-GB"/>
        </w:rPr>
        <w:t xml:space="preserve"> increase</w:t>
      </w:r>
      <w:r w:rsidR="006D7EA5" w:rsidRPr="00D20EBD">
        <w:rPr>
          <w:rFonts w:ascii="Times New Roman" w:hAnsi="Times New Roman" w:cs="Times New Roman"/>
          <w:sz w:val="24"/>
          <w:szCs w:val="24"/>
          <w:lang w:val="en-GB"/>
        </w:rPr>
        <w:t>d</w:t>
      </w:r>
      <w:r w:rsidR="004F7207">
        <w:rPr>
          <w:rFonts w:ascii="Times New Roman" w:hAnsi="Times New Roman" w:cs="Times New Roman"/>
          <w:sz w:val="24"/>
          <w:szCs w:val="24"/>
          <w:lang w:val="en-GB"/>
        </w:rPr>
        <w:t xml:space="preserve"> (</w:t>
      </w:r>
      <w:r w:rsidR="004F7207" w:rsidRPr="00D20EBD">
        <w:rPr>
          <w:rFonts w:ascii="Times New Roman" w:hAnsi="Times New Roman" w:cs="Times New Roman"/>
          <w:sz w:val="24"/>
          <w:szCs w:val="24"/>
          <w:lang w:val="en-GB"/>
        </w:rPr>
        <w:t xml:space="preserve">β = </w:t>
      </w:r>
      <w:r w:rsidR="004F7207" w:rsidRPr="00D43DCA">
        <w:rPr>
          <w:rFonts w:ascii="Times New Roman" w:hAnsi="Times New Roman" w:cs="Times New Roman"/>
          <w:sz w:val="24"/>
          <w:szCs w:val="24"/>
        </w:rPr>
        <w:t>−</w:t>
      </w:r>
      <w:r w:rsidR="004F7207">
        <w:rPr>
          <w:rFonts w:ascii="Times New Roman" w:hAnsi="Times New Roman" w:cs="Times New Roman"/>
          <w:sz w:val="24"/>
          <w:szCs w:val="24"/>
        </w:rPr>
        <w:t>0</w:t>
      </w:r>
      <w:r w:rsidR="004F7207" w:rsidRPr="00D20EBD">
        <w:rPr>
          <w:rFonts w:ascii="Times New Roman" w:hAnsi="Times New Roman" w:cs="Times New Roman"/>
          <w:sz w:val="24"/>
          <w:szCs w:val="24"/>
          <w:lang w:val="en-GB"/>
        </w:rPr>
        <w:t>.0</w:t>
      </w:r>
      <w:r w:rsidR="004F7207">
        <w:rPr>
          <w:rFonts w:ascii="Times New Roman" w:hAnsi="Times New Roman" w:cs="Times New Roman"/>
          <w:sz w:val="24"/>
          <w:szCs w:val="24"/>
          <w:lang w:val="en-GB"/>
        </w:rPr>
        <w:t>4</w:t>
      </w:r>
      <w:r w:rsidR="004F7207" w:rsidRPr="00D20EBD">
        <w:rPr>
          <w:rFonts w:ascii="Times New Roman" w:hAnsi="Times New Roman" w:cs="Times New Roman"/>
          <w:sz w:val="24"/>
          <w:szCs w:val="24"/>
          <w:lang w:val="en-GB"/>
        </w:rPr>
        <w:t>,</w:t>
      </w:r>
      <w:r w:rsidR="004F7207">
        <w:rPr>
          <w:rFonts w:ascii="Times New Roman" w:hAnsi="Times New Roman" w:cs="Times New Roman"/>
          <w:sz w:val="24"/>
          <w:szCs w:val="24"/>
          <w:lang w:val="en-GB"/>
        </w:rPr>
        <w:t xml:space="preserve"> </w:t>
      </w:r>
      <w:r w:rsidR="004F7207" w:rsidRPr="003D4A06">
        <w:rPr>
          <w:rFonts w:ascii="Times New Roman" w:hAnsi="Times New Roman" w:cs="Times New Roman"/>
          <w:i/>
          <w:iCs/>
          <w:sz w:val="24"/>
          <w:szCs w:val="24"/>
          <w:lang w:val="en-GB"/>
        </w:rPr>
        <w:t>t</w:t>
      </w:r>
      <w:r w:rsidR="004F7207" w:rsidRPr="00096602">
        <w:rPr>
          <w:rFonts w:ascii="Times New Roman" w:hAnsi="Times New Roman" w:cs="Times New Roman"/>
          <w:sz w:val="24"/>
          <w:szCs w:val="24"/>
          <w:lang w:val="en-GB"/>
        </w:rPr>
        <w:t>(</w:t>
      </w:r>
      <w:r w:rsidR="004F7207">
        <w:rPr>
          <w:rFonts w:ascii="Times New Roman" w:hAnsi="Times New Roman" w:cs="Times New Roman"/>
          <w:sz w:val="24"/>
          <w:szCs w:val="24"/>
          <w:lang w:val="en-GB"/>
        </w:rPr>
        <w:t>3349</w:t>
      </w:r>
      <w:r w:rsidR="004F7207" w:rsidRPr="00096602">
        <w:rPr>
          <w:rFonts w:ascii="Times New Roman" w:hAnsi="Times New Roman" w:cs="Times New Roman"/>
          <w:sz w:val="24"/>
          <w:szCs w:val="24"/>
          <w:lang w:val="en-GB"/>
        </w:rPr>
        <w:t xml:space="preserve">) = </w:t>
      </w:r>
      <w:r w:rsidR="004F7207" w:rsidRPr="00D43DCA">
        <w:rPr>
          <w:rFonts w:ascii="Times New Roman" w:hAnsi="Times New Roman" w:cs="Times New Roman"/>
          <w:sz w:val="24"/>
          <w:szCs w:val="24"/>
        </w:rPr>
        <w:t>−</w:t>
      </w:r>
      <w:r w:rsidR="004F7207">
        <w:rPr>
          <w:rFonts w:ascii="Times New Roman" w:hAnsi="Times New Roman" w:cs="Times New Roman"/>
          <w:sz w:val="24"/>
          <w:szCs w:val="24"/>
          <w:lang w:val="en-GB"/>
        </w:rPr>
        <w:t>2.54,</w:t>
      </w:r>
      <w:r w:rsidR="004F7207" w:rsidRPr="00D20EBD">
        <w:rPr>
          <w:rFonts w:ascii="Times New Roman" w:hAnsi="Times New Roman" w:cs="Times New Roman"/>
          <w:sz w:val="24"/>
          <w:szCs w:val="24"/>
          <w:lang w:val="en-GB"/>
        </w:rPr>
        <w:t xml:space="preserve"> </w:t>
      </w:r>
      <w:r w:rsidR="004F7207" w:rsidRPr="00D20EBD">
        <w:rPr>
          <w:rFonts w:ascii="Times New Roman" w:hAnsi="Times New Roman" w:cs="Times New Roman"/>
          <w:i/>
          <w:iCs/>
          <w:sz w:val="24"/>
          <w:szCs w:val="24"/>
          <w:lang w:val="en-GB"/>
        </w:rPr>
        <w:t>p</w:t>
      </w:r>
      <w:r w:rsidR="004F7207" w:rsidRPr="00D20EBD">
        <w:rPr>
          <w:rFonts w:ascii="Times New Roman" w:hAnsi="Times New Roman" w:cs="Times New Roman"/>
          <w:sz w:val="24"/>
          <w:szCs w:val="24"/>
          <w:lang w:val="en-GB"/>
        </w:rPr>
        <w:t xml:space="preserve"> = .0</w:t>
      </w:r>
      <w:r w:rsidR="004F7207">
        <w:rPr>
          <w:rFonts w:ascii="Times New Roman" w:hAnsi="Times New Roman" w:cs="Times New Roman"/>
          <w:sz w:val="24"/>
          <w:szCs w:val="24"/>
          <w:lang w:val="en-GB"/>
        </w:rPr>
        <w:t>11</w:t>
      </w:r>
      <w:r w:rsidR="004F7207" w:rsidRPr="00D20EBD">
        <w:rPr>
          <w:rFonts w:ascii="Times New Roman" w:hAnsi="Times New Roman" w:cs="Times New Roman"/>
          <w:sz w:val="24"/>
          <w:szCs w:val="24"/>
          <w:lang w:val="en-GB"/>
        </w:rPr>
        <w:t xml:space="preserve">, </w:t>
      </w:r>
      <w:r w:rsidR="004F7207" w:rsidRPr="00754FAE">
        <w:rPr>
          <w:rFonts w:ascii="Times New Roman" w:hAnsi="Times New Roman" w:cs="Times New Roman"/>
          <w:sz w:val="24"/>
          <w:szCs w:val="24"/>
          <w:lang w:val="en-GB"/>
        </w:rPr>
        <w:t>95% CI = [</w:t>
      </w:r>
      <w:r w:rsidR="004F7207" w:rsidRPr="00D43DCA">
        <w:rPr>
          <w:rFonts w:ascii="Times New Roman" w:hAnsi="Times New Roman" w:cs="Times New Roman"/>
          <w:sz w:val="24"/>
          <w:szCs w:val="24"/>
        </w:rPr>
        <w:t>−</w:t>
      </w:r>
      <w:r w:rsidR="004F7207">
        <w:rPr>
          <w:rFonts w:ascii="Times New Roman" w:hAnsi="Times New Roman" w:cs="Times New Roman"/>
          <w:sz w:val="24"/>
          <w:szCs w:val="24"/>
        </w:rPr>
        <w:t xml:space="preserve">0.07, </w:t>
      </w:r>
      <w:r w:rsidR="004F7207" w:rsidRPr="00D43DCA">
        <w:rPr>
          <w:rFonts w:ascii="Times New Roman" w:hAnsi="Times New Roman" w:cs="Times New Roman"/>
          <w:sz w:val="24"/>
          <w:szCs w:val="24"/>
        </w:rPr>
        <w:t>−</w:t>
      </w:r>
      <w:r w:rsidR="004F7207">
        <w:rPr>
          <w:rFonts w:ascii="Times New Roman" w:hAnsi="Times New Roman" w:cs="Times New Roman"/>
          <w:sz w:val="24"/>
          <w:szCs w:val="24"/>
        </w:rPr>
        <w:t>0.01</w:t>
      </w:r>
      <w:r w:rsidR="004F7207" w:rsidRPr="00754FAE">
        <w:rPr>
          <w:rFonts w:ascii="Times New Roman" w:hAnsi="Times New Roman" w:cs="Times New Roman"/>
          <w:sz w:val="24"/>
          <w:szCs w:val="24"/>
          <w:lang w:val="en-GB"/>
        </w:rPr>
        <w:t>]</w:t>
      </w:r>
      <w:r w:rsidR="004F7207" w:rsidRPr="00D20EBD">
        <w:rPr>
          <w:rFonts w:ascii="Times New Roman" w:hAnsi="Times New Roman" w:cs="Times New Roman"/>
          <w:sz w:val="24"/>
          <w:szCs w:val="24"/>
          <w:lang w:val="en-GB"/>
        </w:rPr>
        <w:t>, see Table S1</w:t>
      </w:r>
      <w:r w:rsidR="004F7207">
        <w:rPr>
          <w:rFonts w:ascii="Times New Roman" w:hAnsi="Times New Roman" w:cs="Times New Roman"/>
          <w:sz w:val="24"/>
          <w:szCs w:val="24"/>
          <w:lang w:val="en-GB"/>
        </w:rPr>
        <w:t>9</w:t>
      </w:r>
      <w:r w:rsidR="0082485B">
        <w:rPr>
          <w:rFonts w:ascii="Times New Roman" w:hAnsi="Times New Roman" w:cs="Times New Roman"/>
          <w:sz w:val="24"/>
          <w:szCs w:val="24"/>
          <w:lang w:val="en-GB"/>
        </w:rPr>
        <w:t xml:space="preserve"> and Fig</w:t>
      </w:r>
      <w:r w:rsidR="003526A7">
        <w:rPr>
          <w:rFonts w:ascii="Times New Roman" w:hAnsi="Times New Roman" w:cs="Times New Roman" w:hint="eastAsia"/>
          <w:sz w:val="24"/>
          <w:szCs w:val="24"/>
          <w:lang w:val="en-GB"/>
        </w:rPr>
        <w:t>.</w:t>
      </w:r>
      <w:r w:rsidR="0082485B">
        <w:rPr>
          <w:rFonts w:ascii="Times New Roman" w:hAnsi="Times New Roman" w:cs="Times New Roman"/>
          <w:sz w:val="24"/>
          <w:szCs w:val="24"/>
          <w:lang w:val="en-GB"/>
        </w:rPr>
        <w:t xml:space="preserve"> S3 </w:t>
      </w:r>
      <w:r w:rsidR="0082485B" w:rsidRPr="0082485B">
        <w:rPr>
          <w:rFonts w:ascii="Times New Roman" w:hAnsi="Times New Roman" w:cs="Times New Roman"/>
          <w:sz w:val="24"/>
          <w:szCs w:val="24"/>
          <w:lang w:val="en-GB"/>
        </w:rPr>
        <w:t>for simple slope analyses</w:t>
      </w:r>
      <w:r w:rsidR="004F7207">
        <w:rPr>
          <w:rFonts w:ascii="Times New Roman" w:hAnsi="Times New Roman" w:cs="Times New Roman"/>
          <w:sz w:val="24"/>
          <w:szCs w:val="24"/>
          <w:lang w:val="en-GB"/>
        </w:rPr>
        <w:t>)</w:t>
      </w:r>
      <w:r w:rsidR="008E6896" w:rsidRPr="00D20EBD">
        <w:rPr>
          <w:rFonts w:ascii="Times New Roman" w:hAnsi="Times New Roman" w:cs="Times New Roman"/>
          <w:sz w:val="24"/>
          <w:szCs w:val="24"/>
          <w:lang w:val="en-GB"/>
        </w:rPr>
        <w:t xml:space="preserve">. </w:t>
      </w:r>
      <w:r w:rsidR="003E5802" w:rsidRPr="00D20EBD">
        <w:rPr>
          <w:rFonts w:ascii="Times New Roman" w:hAnsi="Times New Roman" w:cs="Times New Roman"/>
          <w:sz w:val="24"/>
          <w:szCs w:val="24"/>
          <w:lang w:val="en-GB"/>
        </w:rPr>
        <w:t xml:space="preserve">Personal values of self-promotion and retaliation did not predict cooperation </w:t>
      </w:r>
      <w:r w:rsidR="00A64FDF" w:rsidRPr="00D20EBD">
        <w:rPr>
          <w:rFonts w:ascii="Times New Roman" w:hAnsi="Times New Roman" w:cs="Times New Roman"/>
          <w:sz w:val="24"/>
          <w:szCs w:val="24"/>
          <w:lang w:val="en-GB"/>
        </w:rPr>
        <w:t>overall</w:t>
      </w:r>
      <w:r w:rsidR="003E5802" w:rsidRPr="00D20EBD">
        <w:rPr>
          <w:rFonts w:ascii="Times New Roman" w:hAnsi="Times New Roman" w:cs="Times New Roman"/>
          <w:sz w:val="24"/>
          <w:szCs w:val="24"/>
          <w:lang w:val="en-GB"/>
        </w:rPr>
        <w:t xml:space="preserve"> (</w:t>
      </w:r>
      <w:r w:rsidR="00A30A5E" w:rsidRPr="00A30A5E">
        <w:rPr>
          <w:rFonts w:ascii="Times New Roman" w:hAnsi="Times New Roman" w:cs="Times New Roman"/>
          <w:sz w:val="24"/>
          <w:szCs w:val="24"/>
          <w:lang w:val="en-GB"/>
        </w:rPr>
        <w:t xml:space="preserve">β = </w:t>
      </w:r>
      <w:r w:rsidR="00A30A5E" w:rsidRPr="00A30A5E">
        <w:rPr>
          <w:rFonts w:ascii="Times New Roman" w:hAnsi="Times New Roman" w:cs="Times New Roman"/>
          <w:sz w:val="24"/>
          <w:szCs w:val="24"/>
        </w:rPr>
        <w:t>−0</w:t>
      </w:r>
      <w:r w:rsidR="00A30A5E" w:rsidRPr="00A30A5E">
        <w:rPr>
          <w:rFonts w:ascii="Times New Roman" w:hAnsi="Times New Roman" w:cs="Times New Roman"/>
          <w:sz w:val="24"/>
          <w:szCs w:val="24"/>
          <w:lang w:val="en-GB"/>
        </w:rPr>
        <w:t>.0</w:t>
      </w:r>
      <w:r w:rsidR="00A30A5E">
        <w:rPr>
          <w:rFonts w:ascii="Times New Roman" w:hAnsi="Times New Roman" w:cs="Times New Roman"/>
          <w:sz w:val="24"/>
          <w:szCs w:val="24"/>
          <w:lang w:val="en-GB"/>
        </w:rPr>
        <w:t>2</w:t>
      </w:r>
      <w:r w:rsidR="00A30A5E" w:rsidRPr="00A30A5E">
        <w:rPr>
          <w:rFonts w:ascii="Times New Roman" w:hAnsi="Times New Roman" w:cs="Times New Roman"/>
          <w:sz w:val="24"/>
          <w:szCs w:val="24"/>
          <w:lang w:val="en-GB"/>
        </w:rPr>
        <w:t xml:space="preserve">, </w:t>
      </w:r>
      <w:r w:rsidR="00A30A5E" w:rsidRPr="00A30A5E">
        <w:rPr>
          <w:rFonts w:ascii="Times New Roman" w:hAnsi="Times New Roman" w:cs="Times New Roman"/>
          <w:i/>
          <w:iCs/>
          <w:sz w:val="24"/>
          <w:szCs w:val="24"/>
          <w:lang w:val="en-GB"/>
        </w:rPr>
        <w:t>t</w:t>
      </w:r>
      <w:r w:rsidR="00A30A5E" w:rsidRPr="00A30A5E">
        <w:rPr>
          <w:rFonts w:ascii="Times New Roman" w:hAnsi="Times New Roman" w:cs="Times New Roman"/>
          <w:sz w:val="24"/>
          <w:szCs w:val="24"/>
          <w:lang w:val="en-GB"/>
        </w:rPr>
        <w:t>(33</w:t>
      </w:r>
      <w:r w:rsidR="00A30A5E">
        <w:rPr>
          <w:rFonts w:ascii="Times New Roman" w:hAnsi="Times New Roman" w:cs="Times New Roman"/>
          <w:sz w:val="24"/>
          <w:szCs w:val="24"/>
          <w:lang w:val="en-GB"/>
        </w:rPr>
        <w:t>51</w:t>
      </w:r>
      <w:r w:rsidR="00A30A5E" w:rsidRPr="00A30A5E">
        <w:rPr>
          <w:rFonts w:ascii="Times New Roman" w:hAnsi="Times New Roman" w:cs="Times New Roman"/>
          <w:sz w:val="24"/>
          <w:szCs w:val="24"/>
          <w:lang w:val="en-GB"/>
        </w:rPr>
        <w:t xml:space="preserve">) = </w:t>
      </w:r>
      <w:r w:rsidR="00A30A5E" w:rsidRPr="00A30A5E">
        <w:rPr>
          <w:rFonts w:ascii="Times New Roman" w:hAnsi="Times New Roman" w:cs="Times New Roman"/>
          <w:sz w:val="24"/>
          <w:szCs w:val="24"/>
        </w:rPr>
        <w:t>−</w:t>
      </w:r>
      <w:r w:rsidR="00A30A5E">
        <w:rPr>
          <w:rFonts w:ascii="Times New Roman" w:hAnsi="Times New Roman" w:cs="Times New Roman"/>
          <w:sz w:val="24"/>
          <w:szCs w:val="24"/>
          <w:lang w:val="en-GB"/>
        </w:rPr>
        <w:t>0</w:t>
      </w:r>
      <w:r w:rsidR="00A30A5E" w:rsidRPr="00A30A5E">
        <w:rPr>
          <w:rFonts w:ascii="Times New Roman" w:hAnsi="Times New Roman" w:cs="Times New Roman"/>
          <w:sz w:val="24"/>
          <w:szCs w:val="24"/>
          <w:lang w:val="en-GB"/>
        </w:rPr>
        <w:t>.</w:t>
      </w:r>
      <w:r w:rsidR="00A30A5E">
        <w:rPr>
          <w:rFonts w:ascii="Times New Roman" w:hAnsi="Times New Roman" w:cs="Times New Roman"/>
          <w:sz w:val="24"/>
          <w:szCs w:val="24"/>
          <w:lang w:val="en-GB"/>
        </w:rPr>
        <w:t>95</w:t>
      </w:r>
      <w:r w:rsidR="00A30A5E" w:rsidRPr="00A30A5E">
        <w:rPr>
          <w:rFonts w:ascii="Times New Roman" w:hAnsi="Times New Roman" w:cs="Times New Roman"/>
          <w:sz w:val="24"/>
          <w:szCs w:val="24"/>
          <w:lang w:val="en-GB"/>
        </w:rPr>
        <w:t xml:space="preserve">, </w:t>
      </w:r>
      <w:r w:rsidR="00A30A5E" w:rsidRPr="00A30A5E">
        <w:rPr>
          <w:rFonts w:ascii="Times New Roman" w:hAnsi="Times New Roman" w:cs="Times New Roman"/>
          <w:i/>
          <w:iCs/>
          <w:sz w:val="24"/>
          <w:szCs w:val="24"/>
          <w:lang w:val="en-GB"/>
        </w:rPr>
        <w:t>p</w:t>
      </w:r>
      <w:r w:rsidR="00A30A5E" w:rsidRPr="00A30A5E">
        <w:rPr>
          <w:rFonts w:ascii="Times New Roman" w:hAnsi="Times New Roman" w:cs="Times New Roman"/>
          <w:sz w:val="24"/>
          <w:szCs w:val="24"/>
          <w:lang w:val="en-GB"/>
        </w:rPr>
        <w:t xml:space="preserve"> = .</w:t>
      </w:r>
      <w:r w:rsidR="00A30A5E">
        <w:rPr>
          <w:rFonts w:ascii="Times New Roman" w:hAnsi="Times New Roman" w:cs="Times New Roman"/>
          <w:sz w:val="24"/>
          <w:szCs w:val="24"/>
          <w:lang w:val="en-GB"/>
        </w:rPr>
        <w:t>342</w:t>
      </w:r>
      <w:r w:rsidR="00A30A5E" w:rsidRPr="00A30A5E">
        <w:rPr>
          <w:rFonts w:ascii="Times New Roman" w:hAnsi="Times New Roman" w:cs="Times New Roman"/>
          <w:sz w:val="24"/>
          <w:szCs w:val="24"/>
          <w:lang w:val="en-GB"/>
        </w:rPr>
        <w:t>, 95% CI = [</w:t>
      </w:r>
      <w:r w:rsidR="00A30A5E" w:rsidRPr="00A30A5E">
        <w:rPr>
          <w:rFonts w:ascii="Times New Roman" w:hAnsi="Times New Roman" w:cs="Times New Roman"/>
          <w:sz w:val="24"/>
          <w:szCs w:val="24"/>
        </w:rPr>
        <w:t>−0.0</w:t>
      </w:r>
      <w:r w:rsidR="00A30A5E">
        <w:rPr>
          <w:rFonts w:ascii="Times New Roman" w:hAnsi="Times New Roman" w:cs="Times New Roman"/>
          <w:sz w:val="24"/>
          <w:szCs w:val="24"/>
        </w:rPr>
        <w:t>5</w:t>
      </w:r>
      <w:r w:rsidR="00A30A5E" w:rsidRPr="00A30A5E">
        <w:rPr>
          <w:rFonts w:ascii="Times New Roman" w:hAnsi="Times New Roman" w:cs="Times New Roman"/>
          <w:sz w:val="24"/>
          <w:szCs w:val="24"/>
        </w:rPr>
        <w:t>, 0.0</w:t>
      </w:r>
      <w:r w:rsidR="00A30A5E">
        <w:rPr>
          <w:rFonts w:ascii="Times New Roman" w:hAnsi="Times New Roman" w:cs="Times New Roman"/>
          <w:sz w:val="24"/>
          <w:szCs w:val="24"/>
        </w:rPr>
        <w:t>2</w:t>
      </w:r>
      <w:r w:rsidR="00A30A5E" w:rsidRPr="00A30A5E">
        <w:rPr>
          <w:rFonts w:ascii="Times New Roman" w:hAnsi="Times New Roman" w:cs="Times New Roman"/>
          <w:sz w:val="24"/>
          <w:szCs w:val="24"/>
          <w:lang w:val="en-GB"/>
        </w:rPr>
        <w:t>]</w:t>
      </w:r>
      <w:r w:rsidR="003E5802" w:rsidRPr="00D20EBD">
        <w:rPr>
          <w:rFonts w:ascii="Times New Roman" w:hAnsi="Times New Roman" w:cs="Times New Roman"/>
          <w:sz w:val="24"/>
          <w:szCs w:val="24"/>
          <w:lang w:val="en-GB"/>
        </w:rPr>
        <w:t>, see Table S1</w:t>
      </w:r>
      <w:r w:rsidR="00DC5899" w:rsidRPr="00D20EBD">
        <w:rPr>
          <w:rFonts w:ascii="Times New Roman" w:hAnsi="Times New Roman" w:cs="Times New Roman"/>
          <w:sz w:val="24"/>
          <w:szCs w:val="24"/>
          <w:lang w:val="en-GB"/>
        </w:rPr>
        <w:t>5</w:t>
      </w:r>
      <w:r w:rsidR="003E5802" w:rsidRPr="00D20EBD">
        <w:rPr>
          <w:rFonts w:ascii="Times New Roman" w:hAnsi="Times New Roman" w:cs="Times New Roman"/>
          <w:sz w:val="24"/>
          <w:szCs w:val="24"/>
          <w:lang w:val="en-GB"/>
        </w:rPr>
        <w:t xml:space="preserve">), but </w:t>
      </w:r>
      <w:r w:rsidR="00602844" w:rsidRPr="00D20EBD">
        <w:rPr>
          <w:rFonts w:ascii="Times New Roman" w:hAnsi="Times New Roman" w:cs="Times New Roman"/>
          <w:sz w:val="24"/>
          <w:szCs w:val="24"/>
          <w:lang w:val="en-GB"/>
        </w:rPr>
        <w:t>the</w:t>
      </w:r>
      <w:r w:rsidR="003E5802" w:rsidRPr="00D20EBD">
        <w:rPr>
          <w:rFonts w:ascii="Times New Roman" w:hAnsi="Times New Roman" w:cs="Times New Roman"/>
          <w:sz w:val="24"/>
          <w:szCs w:val="24"/>
          <w:lang w:val="en-GB"/>
        </w:rPr>
        <w:t>ir</w:t>
      </w:r>
      <w:r w:rsidR="00602844" w:rsidRPr="00D20EBD">
        <w:rPr>
          <w:rFonts w:ascii="Times New Roman" w:hAnsi="Times New Roman" w:cs="Times New Roman"/>
          <w:sz w:val="24"/>
          <w:szCs w:val="24"/>
          <w:lang w:val="en-GB"/>
        </w:rPr>
        <w:t xml:space="preserve"> </w:t>
      </w:r>
      <w:r w:rsidR="000A3422" w:rsidRPr="00D20EBD">
        <w:rPr>
          <w:rFonts w:ascii="Times New Roman" w:hAnsi="Times New Roman" w:cs="Times New Roman"/>
          <w:sz w:val="24"/>
          <w:szCs w:val="24"/>
          <w:lang w:val="en-GB"/>
        </w:rPr>
        <w:t>relationship</w:t>
      </w:r>
      <w:r w:rsidR="003E5802" w:rsidRPr="00D20EBD">
        <w:rPr>
          <w:rFonts w:ascii="Times New Roman" w:hAnsi="Times New Roman" w:cs="Times New Roman"/>
          <w:sz w:val="24"/>
          <w:szCs w:val="24"/>
          <w:lang w:val="en-GB"/>
        </w:rPr>
        <w:t xml:space="preserve"> </w:t>
      </w:r>
      <w:r w:rsidR="000A3422" w:rsidRPr="00D20EBD">
        <w:rPr>
          <w:rFonts w:ascii="Times New Roman" w:hAnsi="Times New Roman" w:cs="Times New Roman"/>
          <w:sz w:val="24"/>
          <w:szCs w:val="24"/>
          <w:lang w:val="en-GB"/>
        </w:rPr>
        <w:t xml:space="preserve">was </w:t>
      </w:r>
      <w:r w:rsidR="003012BC" w:rsidRPr="00D20EBD">
        <w:rPr>
          <w:rFonts w:ascii="Times New Roman" w:hAnsi="Times New Roman" w:cs="Times New Roman"/>
          <w:sz w:val="24"/>
          <w:szCs w:val="24"/>
          <w:lang w:val="en-GB"/>
        </w:rPr>
        <w:t>negative</w:t>
      </w:r>
      <w:r w:rsidR="000A3422" w:rsidRPr="00D20EBD">
        <w:rPr>
          <w:rFonts w:ascii="Times New Roman" w:hAnsi="Times New Roman" w:cs="Times New Roman"/>
          <w:sz w:val="24"/>
          <w:szCs w:val="24"/>
          <w:lang w:val="en-GB"/>
        </w:rPr>
        <w:t xml:space="preserve"> among </w:t>
      </w:r>
      <w:r w:rsidR="003012BC" w:rsidRPr="00D20EBD">
        <w:rPr>
          <w:rFonts w:ascii="Times New Roman" w:hAnsi="Times New Roman" w:cs="Times New Roman"/>
          <w:sz w:val="24"/>
          <w:szCs w:val="24"/>
          <w:lang w:val="en-GB"/>
        </w:rPr>
        <w:t>societies</w:t>
      </w:r>
      <w:r w:rsidR="000A3422" w:rsidRPr="00D20EBD">
        <w:rPr>
          <w:rFonts w:ascii="Times New Roman" w:hAnsi="Times New Roman" w:cs="Times New Roman"/>
          <w:sz w:val="24"/>
          <w:szCs w:val="24"/>
          <w:lang w:val="en-GB"/>
        </w:rPr>
        <w:t xml:space="preserve"> with </w:t>
      </w:r>
      <w:r w:rsidR="004F5F4C" w:rsidRPr="00D20EBD">
        <w:rPr>
          <w:rFonts w:ascii="Times New Roman" w:hAnsi="Times New Roman" w:cs="Times New Roman"/>
          <w:sz w:val="24"/>
          <w:szCs w:val="24"/>
          <w:lang w:val="en-GB"/>
        </w:rPr>
        <w:t>lower</w:t>
      </w:r>
      <w:r w:rsidR="000A3422" w:rsidRPr="00D20EBD">
        <w:rPr>
          <w:rFonts w:ascii="Times New Roman" w:hAnsi="Times New Roman" w:cs="Times New Roman"/>
          <w:sz w:val="24"/>
          <w:szCs w:val="24"/>
          <w:lang w:val="en-GB"/>
        </w:rPr>
        <w:t xml:space="preserve"> </w:t>
      </w:r>
      <w:r w:rsidR="004F5F4C" w:rsidRPr="00D20EBD">
        <w:rPr>
          <w:rFonts w:ascii="Times New Roman" w:hAnsi="Times New Roman" w:cs="Times New Roman"/>
          <w:sz w:val="24"/>
          <w:szCs w:val="24"/>
          <w:lang w:val="en-GB"/>
        </w:rPr>
        <w:t>societal</w:t>
      </w:r>
      <w:r w:rsidR="000A3422" w:rsidRPr="00D20EBD">
        <w:rPr>
          <w:rFonts w:ascii="Times New Roman" w:hAnsi="Times New Roman" w:cs="Times New Roman"/>
          <w:sz w:val="24"/>
          <w:szCs w:val="24"/>
          <w:lang w:val="en-GB"/>
        </w:rPr>
        <w:t xml:space="preserve">-level </w:t>
      </w:r>
      <w:r w:rsidR="00917959" w:rsidRPr="00D20EBD">
        <w:rPr>
          <w:rFonts w:ascii="Times New Roman" w:hAnsi="Times New Roman" w:cs="Times New Roman"/>
          <w:sz w:val="24"/>
          <w:szCs w:val="24"/>
          <w:lang w:val="en-GB"/>
        </w:rPr>
        <w:t>honour</w:t>
      </w:r>
      <w:r w:rsidR="005B125B" w:rsidRPr="00D20EBD">
        <w:rPr>
          <w:rFonts w:ascii="Times New Roman" w:hAnsi="Times New Roman" w:cs="Times New Roman"/>
          <w:sz w:val="24"/>
          <w:szCs w:val="24"/>
          <w:lang w:val="en-GB"/>
        </w:rPr>
        <w:t>,</w:t>
      </w:r>
      <w:r w:rsidR="000A3422" w:rsidRPr="00D20EBD">
        <w:rPr>
          <w:rFonts w:ascii="Times New Roman" w:hAnsi="Times New Roman" w:cs="Times New Roman"/>
          <w:sz w:val="24"/>
          <w:szCs w:val="24"/>
          <w:lang w:val="en-GB"/>
        </w:rPr>
        <w:t xml:space="preserve"> </w:t>
      </w:r>
      <w:r w:rsidR="009A44EE" w:rsidRPr="00D20EBD">
        <w:rPr>
          <w:rFonts w:ascii="Times New Roman" w:hAnsi="Times New Roman" w:cs="Times New Roman"/>
          <w:sz w:val="24"/>
          <w:szCs w:val="24"/>
          <w:lang w:val="en-GB"/>
        </w:rPr>
        <w:t>becoming</w:t>
      </w:r>
      <w:r w:rsidR="000A3422" w:rsidRPr="00D20EBD">
        <w:rPr>
          <w:rFonts w:ascii="Times New Roman" w:hAnsi="Times New Roman" w:cs="Times New Roman"/>
          <w:sz w:val="24"/>
          <w:szCs w:val="24"/>
          <w:lang w:val="en-GB"/>
        </w:rPr>
        <w:t xml:space="preserve"> </w:t>
      </w:r>
      <w:r w:rsidR="006D7EA5" w:rsidRPr="00D20EBD">
        <w:rPr>
          <w:rFonts w:ascii="Times New Roman" w:hAnsi="Times New Roman" w:cs="Times New Roman"/>
          <w:sz w:val="24"/>
          <w:szCs w:val="24"/>
          <w:lang w:val="en-GB"/>
        </w:rPr>
        <w:t xml:space="preserve">weaker or even positive </w:t>
      </w:r>
      <w:r w:rsidR="000A3422" w:rsidRPr="00D20EBD">
        <w:rPr>
          <w:rFonts w:ascii="Times New Roman" w:hAnsi="Times New Roman" w:cs="Times New Roman"/>
          <w:sz w:val="24"/>
          <w:szCs w:val="24"/>
          <w:lang w:val="en-GB"/>
        </w:rPr>
        <w:t xml:space="preserve">as </w:t>
      </w:r>
      <w:r w:rsidR="006D7EA5" w:rsidRPr="00D20EBD">
        <w:rPr>
          <w:rFonts w:ascii="Times New Roman" w:hAnsi="Times New Roman" w:cs="Times New Roman"/>
          <w:sz w:val="24"/>
          <w:szCs w:val="24"/>
          <w:lang w:val="en-GB"/>
        </w:rPr>
        <w:t>societal</w:t>
      </w:r>
      <w:r w:rsidR="000A3422" w:rsidRPr="00D20EBD">
        <w:rPr>
          <w:rFonts w:ascii="Times New Roman" w:hAnsi="Times New Roman" w:cs="Times New Roman"/>
          <w:sz w:val="24"/>
          <w:szCs w:val="24"/>
          <w:lang w:val="en-GB"/>
        </w:rPr>
        <w:t xml:space="preserve">-level </w:t>
      </w:r>
      <w:r w:rsidR="00917959" w:rsidRPr="00D20EBD">
        <w:rPr>
          <w:rFonts w:ascii="Times New Roman" w:hAnsi="Times New Roman" w:cs="Times New Roman"/>
          <w:sz w:val="24"/>
          <w:szCs w:val="24"/>
          <w:lang w:val="en-GB"/>
        </w:rPr>
        <w:t>honour</w:t>
      </w:r>
      <w:r w:rsidR="000A3422" w:rsidRPr="00D20EBD">
        <w:rPr>
          <w:rFonts w:ascii="Times New Roman" w:hAnsi="Times New Roman" w:cs="Times New Roman"/>
          <w:sz w:val="24"/>
          <w:szCs w:val="24"/>
          <w:lang w:val="en-GB"/>
        </w:rPr>
        <w:t xml:space="preserve"> </w:t>
      </w:r>
      <w:r w:rsidR="00331298" w:rsidRPr="00D20EBD">
        <w:rPr>
          <w:rFonts w:ascii="Times New Roman" w:hAnsi="Times New Roman" w:cs="Times New Roman"/>
          <w:sz w:val="24"/>
          <w:szCs w:val="24"/>
          <w:lang w:val="en-GB"/>
        </w:rPr>
        <w:t>in</w:t>
      </w:r>
      <w:r w:rsidR="000A3422" w:rsidRPr="00D20EBD">
        <w:rPr>
          <w:rFonts w:ascii="Times New Roman" w:hAnsi="Times New Roman" w:cs="Times New Roman"/>
          <w:sz w:val="24"/>
          <w:szCs w:val="24"/>
          <w:lang w:val="en-GB"/>
        </w:rPr>
        <w:t>creased (</w:t>
      </w:r>
      <w:r w:rsidR="00E44E55" w:rsidRPr="00A30A5E">
        <w:rPr>
          <w:rFonts w:ascii="Times New Roman" w:hAnsi="Times New Roman" w:cs="Times New Roman"/>
          <w:sz w:val="24"/>
          <w:szCs w:val="24"/>
          <w:lang w:val="en-GB"/>
        </w:rPr>
        <w:t xml:space="preserve">β = </w:t>
      </w:r>
      <w:r w:rsidR="00E44E55" w:rsidRPr="00A30A5E">
        <w:rPr>
          <w:rFonts w:ascii="Times New Roman" w:hAnsi="Times New Roman" w:cs="Times New Roman"/>
          <w:sz w:val="24"/>
          <w:szCs w:val="24"/>
        </w:rPr>
        <w:t>0</w:t>
      </w:r>
      <w:r w:rsidR="00E44E55" w:rsidRPr="00A30A5E">
        <w:rPr>
          <w:rFonts w:ascii="Times New Roman" w:hAnsi="Times New Roman" w:cs="Times New Roman"/>
          <w:sz w:val="24"/>
          <w:szCs w:val="24"/>
          <w:lang w:val="en-GB"/>
        </w:rPr>
        <w:t>.0</w:t>
      </w:r>
      <w:r w:rsidR="00D923F7">
        <w:rPr>
          <w:rFonts w:ascii="Times New Roman" w:hAnsi="Times New Roman" w:cs="Times New Roman"/>
          <w:sz w:val="24"/>
          <w:szCs w:val="24"/>
          <w:lang w:val="en-GB"/>
        </w:rPr>
        <w:t>4</w:t>
      </w:r>
      <w:r w:rsidR="00E44E55" w:rsidRPr="00A30A5E">
        <w:rPr>
          <w:rFonts w:ascii="Times New Roman" w:hAnsi="Times New Roman" w:cs="Times New Roman"/>
          <w:sz w:val="24"/>
          <w:szCs w:val="24"/>
          <w:lang w:val="en-GB"/>
        </w:rPr>
        <w:t xml:space="preserve">, </w:t>
      </w:r>
      <w:r w:rsidR="00E44E55" w:rsidRPr="00A30A5E">
        <w:rPr>
          <w:rFonts w:ascii="Times New Roman" w:hAnsi="Times New Roman" w:cs="Times New Roman"/>
          <w:i/>
          <w:iCs/>
          <w:sz w:val="24"/>
          <w:szCs w:val="24"/>
          <w:lang w:val="en-GB"/>
        </w:rPr>
        <w:t>t</w:t>
      </w:r>
      <w:r w:rsidR="00E44E55" w:rsidRPr="00A30A5E">
        <w:rPr>
          <w:rFonts w:ascii="Times New Roman" w:hAnsi="Times New Roman" w:cs="Times New Roman"/>
          <w:sz w:val="24"/>
          <w:szCs w:val="24"/>
          <w:lang w:val="en-GB"/>
        </w:rPr>
        <w:t>(33</w:t>
      </w:r>
      <w:r w:rsidR="00D923F7">
        <w:rPr>
          <w:rFonts w:ascii="Times New Roman" w:hAnsi="Times New Roman" w:cs="Times New Roman"/>
          <w:sz w:val="24"/>
          <w:szCs w:val="24"/>
          <w:lang w:val="en-GB"/>
        </w:rPr>
        <w:t>49</w:t>
      </w:r>
      <w:r w:rsidR="00E44E55" w:rsidRPr="00A30A5E">
        <w:rPr>
          <w:rFonts w:ascii="Times New Roman" w:hAnsi="Times New Roman" w:cs="Times New Roman"/>
          <w:sz w:val="24"/>
          <w:szCs w:val="24"/>
          <w:lang w:val="en-GB"/>
        </w:rPr>
        <w:t xml:space="preserve">) = </w:t>
      </w:r>
      <w:r w:rsidR="00D923F7">
        <w:rPr>
          <w:rFonts w:ascii="Times New Roman" w:hAnsi="Times New Roman" w:cs="Times New Roman"/>
          <w:sz w:val="24"/>
          <w:szCs w:val="24"/>
          <w:lang w:val="en-GB"/>
        </w:rPr>
        <w:t>2</w:t>
      </w:r>
      <w:r w:rsidR="00E44E55" w:rsidRPr="00A30A5E">
        <w:rPr>
          <w:rFonts w:ascii="Times New Roman" w:hAnsi="Times New Roman" w:cs="Times New Roman"/>
          <w:sz w:val="24"/>
          <w:szCs w:val="24"/>
          <w:lang w:val="en-GB"/>
        </w:rPr>
        <w:t>.</w:t>
      </w:r>
      <w:r w:rsidR="00D923F7">
        <w:rPr>
          <w:rFonts w:ascii="Times New Roman" w:hAnsi="Times New Roman" w:cs="Times New Roman"/>
          <w:sz w:val="24"/>
          <w:szCs w:val="24"/>
          <w:lang w:val="en-GB"/>
        </w:rPr>
        <w:t>67</w:t>
      </w:r>
      <w:r w:rsidR="00E44E55" w:rsidRPr="00A30A5E">
        <w:rPr>
          <w:rFonts w:ascii="Times New Roman" w:hAnsi="Times New Roman" w:cs="Times New Roman"/>
          <w:sz w:val="24"/>
          <w:szCs w:val="24"/>
          <w:lang w:val="en-GB"/>
        </w:rPr>
        <w:t xml:space="preserve">, </w:t>
      </w:r>
      <w:r w:rsidR="00E44E55" w:rsidRPr="00A30A5E">
        <w:rPr>
          <w:rFonts w:ascii="Times New Roman" w:hAnsi="Times New Roman" w:cs="Times New Roman"/>
          <w:i/>
          <w:iCs/>
          <w:sz w:val="24"/>
          <w:szCs w:val="24"/>
          <w:lang w:val="en-GB"/>
        </w:rPr>
        <w:t>p</w:t>
      </w:r>
      <w:r w:rsidR="00E44E55" w:rsidRPr="00A30A5E">
        <w:rPr>
          <w:rFonts w:ascii="Times New Roman" w:hAnsi="Times New Roman" w:cs="Times New Roman"/>
          <w:sz w:val="24"/>
          <w:szCs w:val="24"/>
          <w:lang w:val="en-GB"/>
        </w:rPr>
        <w:t xml:space="preserve"> = .</w:t>
      </w:r>
      <w:r w:rsidR="00D923F7">
        <w:rPr>
          <w:rFonts w:ascii="Times New Roman" w:hAnsi="Times New Roman" w:cs="Times New Roman"/>
          <w:sz w:val="24"/>
          <w:szCs w:val="24"/>
          <w:lang w:val="en-GB"/>
        </w:rPr>
        <w:t>008</w:t>
      </w:r>
      <w:r w:rsidR="00E44E55" w:rsidRPr="00A30A5E">
        <w:rPr>
          <w:rFonts w:ascii="Times New Roman" w:hAnsi="Times New Roman" w:cs="Times New Roman"/>
          <w:sz w:val="24"/>
          <w:szCs w:val="24"/>
          <w:lang w:val="en-GB"/>
        </w:rPr>
        <w:t>, 95% CI = [</w:t>
      </w:r>
      <w:r w:rsidR="00E44E55" w:rsidRPr="00A30A5E">
        <w:rPr>
          <w:rFonts w:ascii="Times New Roman" w:hAnsi="Times New Roman" w:cs="Times New Roman"/>
          <w:sz w:val="24"/>
          <w:szCs w:val="24"/>
        </w:rPr>
        <w:t>0.0</w:t>
      </w:r>
      <w:r w:rsidR="00D923F7">
        <w:rPr>
          <w:rFonts w:ascii="Times New Roman" w:hAnsi="Times New Roman" w:cs="Times New Roman"/>
          <w:sz w:val="24"/>
          <w:szCs w:val="24"/>
        </w:rPr>
        <w:t>1</w:t>
      </w:r>
      <w:r w:rsidR="00E44E55" w:rsidRPr="00A30A5E">
        <w:rPr>
          <w:rFonts w:ascii="Times New Roman" w:hAnsi="Times New Roman" w:cs="Times New Roman"/>
          <w:sz w:val="24"/>
          <w:szCs w:val="24"/>
        </w:rPr>
        <w:t>, 0.0</w:t>
      </w:r>
      <w:r w:rsidR="00D923F7">
        <w:rPr>
          <w:rFonts w:ascii="Times New Roman" w:hAnsi="Times New Roman" w:cs="Times New Roman"/>
          <w:sz w:val="24"/>
          <w:szCs w:val="24"/>
        </w:rPr>
        <w:t>7</w:t>
      </w:r>
      <w:r w:rsidR="00E44E55" w:rsidRPr="00A30A5E">
        <w:rPr>
          <w:rFonts w:ascii="Times New Roman" w:hAnsi="Times New Roman" w:cs="Times New Roman"/>
          <w:sz w:val="24"/>
          <w:szCs w:val="24"/>
          <w:lang w:val="en-GB"/>
        </w:rPr>
        <w:t>]</w:t>
      </w:r>
      <w:r w:rsidR="00E44E55">
        <w:rPr>
          <w:rFonts w:ascii="Times New Roman" w:hAnsi="Times New Roman" w:cs="Times New Roman"/>
          <w:sz w:val="24"/>
          <w:szCs w:val="24"/>
          <w:lang w:val="en-GB"/>
        </w:rPr>
        <w:t xml:space="preserve">, </w:t>
      </w:r>
      <w:r w:rsidR="000A3422" w:rsidRPr="00D20EBD">
        <w:rPr>
          <w:rFonts w:ascii="Times New Roman" w:hAnsi="Times New Roman" w:cs="Times New Roman"/>
          <w:sz w:val="24"/>
          <w:szCs w:val="24"/>
          <w:lang w:val="en-GB"/>
        </w:rPr>
        <w:t xml:space="preserve">see </w:t>
      </w:r>
      <w:r w:rsidR="004A77DF" w:rsidRPr="00D20EBD">
        <w:rPr>
          <w:rFonts w:ascii="Times New Roman" w:hAnsi="Times New Roman" w:cs="Times New Roman"/>
          <w:sz w:val="24"/>
          <w:szCs w:val="24"/>
          <w:lang w:val="en-GB"/>
        </w:rPr>
        <w:t>Table S</w:t>
      </w:r>
      <w:r w:rsidR="007D1417" w:rsidRPr="00D20EBD">
        <w:rPr>
          <w:rFonts w:ascii="Times New Roman" w:hAnsi="Times New Roman" w:cs="Times New Roman"/>
          <w:sz w:val="24"/>
          <w:szCs w:val="24"/>
          <w:lang w:val="en-GB"/>
        </w:rPr>
        <w:t>1</w:t>
      </w:r>
      <w:r w:rsidR="00DC5899" w:rsidRPr="00D20EBD">
        <w:rPr>
          <w:rFonts w:ascii="Times New Roman" w:hAnsi="Times New Roman" w:cs="Times New Roman"/>
          <w:sz w:val="24"/>
          <w:szCs w:val="24"/>
          <w:lang w:val="en-GB"/>
        </w:rPr>
        <w:t>9</w:t>
      </w:r>
      <w:r w:rsidR="004A77DF" w:rsidRPr="00D20EBD">
        <w:rPr>
          <w:rFonts w:ascii="Times New Roman" w:hAnsi="Times New Roman" w:cs="Times New Roman"/>
          <w:sz w:val="24"/>
          <w:szCs w:val="24"/>
          <w:lang w:val="en-GB"/>
        </w:rPr>
        <w:t xml:space="preserve"> and </w:t>
      </w:r>
      <w:r w:rsidR="000A3422" w:rsidRPr="00D20EBD">
        <w:rPr>
          <w:rFonts w:ascii="Times New Roman" w:hAnsi="Times New Roman" w:cs="Times New Roman"/>
          <w:sz w:val="24"/>
          <w:szCs w:val="24"/>
          <w:lang w:val="en-GB"/>
        </w:rPr>
        <w:t>Fig</w:t>
      </w:r>
      <w:r w:rsidR="003526A7">
        <w:rPr>
          <w:rFonts w:ascii="Times New Roman" w:hAnsi="Times New Roman" w:cs="Times New Roman" w:hint="eastAsia"/>
          <w:sz w:val="24"/>
          <w:szCs w:val="24"/>
          <w:lang w:val="en-GB"/>
        </w:rPr>
        <w:t>.</w:t>
      </w:r>
      <w:r w:rsidR="000A3422" w:rsidRPr="00D20EBD">
        <w:rPr>
          <w:rFonts w:ascii="Times New Roman" w:hAnsi="Times New Roman" w:cs="Times New Roman"/>
          <w:sz w:val="24"/>
          <w:szCs w:val="24"/>
          <w:lang w:val="en-GB"/>
        </w:rPr>
        <w:t xml:space="preserve"> S</w:t>
      </w:r>
      <w:r w:rsidR="00E5153E">
        <w:rPr>
          <w:rFonts w:ascii="Times New Roman" w:hAnsi="Times New Roman" w:cs="Times New Roman"/>
          <w:sz w:val="24"/>
          <w:szCs w:val="24"/>
          <w:lang w:val="en-GB"/>
        </w:rPr>
        <w:t>3</w:t>
      </w:r>
      <w:r w:rsidR="000A3422" w:rsidRPr="00D20EBD">
        <w:rPr>
          <w:rFonts w:ascii="Times New Roman" w:hAnsi="Times New Roman" w:cs="Times New Roman"/>
          <w:sz w:val="24"/>
          <w:szCs w:val="24"/>
          <w:lang w:val="en-GB"/>
        </w:rPr>
        <w:t>).</w:t>
      </w:r>
      <w:r w:rsidR="001523F2" w:rsidRPr="00D20EBD">
        <w:rPr>
          <w:rFonts w:ascii="Times New Roman" w:hAnsi="Times New Roman" w:cs="Times New Roman"/>
          <w:sz w:val="24"/>
          <w:szCs w:val="24"/>
          <w:lang w:val="en-GB"/>
        </w:rPr>
        <w:t xml:space="preserve"> </w:t>
      </w:r>
      <w:r w:rsidR="005B7E29" w:rsidRPr="00D20EBD">
        <w:rPr>
          <w:rFonts w:ascii="Times New Roman" w:hAnsi="Times New Roman" w:cs="Times New Roman"/>
          <w:sz w:val="24"/>
          <w:szCs w:val="24"/>
          <w:lang w:val="en-GB"/>
        </w:rPr>
        <w:t>Results</w:t>
      </w:r>
      <w:r w:rsidR="00BC07FD" w:rsidRPr="00D20EBD">
        <w:rPr>
          <w:rFonts w:ascii="Times New Roman" w:hAnsi="Times New Roman" w:cs="Times New Roman"/>
          <w:sz w:val="24"/>
          <w:szCs w:val="24"/>
          <w:lang w:val="en-GB"/>
        </w:rPr>
        <w:t xml:space="preserve"> were </w:t>
      </w:r>
      <w:r w:rsidR="009A44EE" w:rsidRPr="00D20EBD">
        <w:rPr>
          <w:rFonts w:ascii="Times New Roman" w:hAnsi="Times New Roman" w:cs="Times New Roman"/>
          <w:sz w:val="24"/>
          <w:szCs w:val="24"/>
          <w:lang w:val="en-GB"/>
        </w:rPr>
        <w:t xml:space="preserve">similar </w:t>
      </w:r>
      <w:r w:rsidR="00FC3493" w:rsidRPr="00D20EBD">
        <w:rPr>
          <w:rFonts w:ascii="Times New Roman" w:hAnsi="Times New Roman" w:cs="Times New Roman"/>
          <w:sz w:val="24"/>
          <w:szCs w:val="24"/>
          <w:lang w:val="en-GB"/>
        </w:rPr>
        <w:t>whe</w:t>
      </w:r>
      <w:r w:rsidR="00CF07AE" w:rsidRPr="00D20EBD">
        <w:rPr>
          <w:rFonts w:ascii="Times New Roman" w:hAnsi="Times New Roman" w:cs="Times New Roman"/>
          <w:sz w:val="24"/>
          <w:szCs w:val="24"/>
          <w:lang w:val="en-GB"/>
        </w:rPr>
        <w:t>n</w:t>
      </w:r>
      <w:r w:rsidR="00BC07FD" w:rsidRPr="00D20EBD">
        <w:rPr>
          <w:rFonts w:ascii="Times New Roman" w:hAnsi="Times New Roman" w:cs="Times New Roman"/>
          <w:sz w:val="24"/>
          <w:szCs w:val="24"/>
          <w:lang w:val="en-GB"/>
        </w:rPr>
        <w:t xml:space="preserve"> using factor scores </w:t>
      </w:r>
      <w:r w:rsidR="00FC3493" w:rsidRPr="00D20EBD">
        <w:rPr>
          <w:rFonts w:ascii="Times New Roman" w:hAnsi="Times New Roman" w:cs="Times New Roman"/>
          <w:sz w:val="24"/>
          <w:szCs w:val="24"/>
          <w:lang w:val="en-GB"/>
        </w:rPr>
        <w:t>for</w:t>
      </w:r>
      <w:r w:rsidR="00BC07FD" w:rsidRPr="00D20EBD">
        <w:rPr>
          <w:rFonts w:ascii="Times New Roman" w:hAnsi="Times New Roman" w:cs="Times New Roman"/>
          <w:sz w:val="24"/>
          <w:szCs w:val="24"/>
          <w:lang w:val="en-GB"/>
        </w:rPr>
        <w:t xml:space="preserve"> </w:t>
      </w:r>
      <w:r w:rsidR="00917959" w:rsidRPr="00D20EBD">
        <w:rPr>
          <w:rFonts w:ascii="Times New Roman" w:hAnsi="Times New Roman" w:cs="Times New Roman"/>
          <w:sz w:val="24"/>
          <w:szCs w:val="24"/>
          <w:lang w:val="en-GB"/>
        </w:rPr>
        <w:t>honour</w:t>
      </w:r>
      <w:r w:rsidR="00BC07FD" w:rsidRPr="00D20EBD">
        <w:rPr>
          <w:rFonts w:ascii="Times New Roman" w:hAnsi="Times New Roman" w:cs="Times New Roman"/>
          <w:sz w:val="24"/>
          <w:szCs w:val="24"/>
          <w:lang w:val="en-GB"/>
        </w:rPr>
        <w:t xml:space="preserve"> values</w:t>
      </w:r>
      <w:r w:rsidR="002F7BD7" w:rsidRPr="00D20EBD">
        <w:rPr>
          <w:rFonts w:ascii="Times New Roman" w:hAnsi="Times New Roman" w:cs="Times New Roman"/>
          <w:sz w:val="24"/>
          <w:szCs w:val="24"/>
          <w:lang w:val="en-GB"/>
        </w:rPr>
        <w:t xml:space="preserve"> (see Table </w:t>
      </w:r>
      <w:r w:rsidR="009723CB" w:rsidRPr="00D20EBD">
        <w:rPr>
          <w:rFonts w:ascii="Times New Roman" w:hAnsi="Times New Roman" w:cs="Times New Roman"/>
          <w:sz w:val="24"/>
          <w:szCs w:val="24"/>
          <w:lang w:val="en-GB"/>
        </w:rPr>
        <w:t>S1</w:t>
      </w:r>
      <w:r w:rsidR="00DC5899" w:rsidRPr="00D20EBD">
        <w:rPr>
          <w:rFonts w:ascii="Times New Roman" w:hAnsi="Times New Roman" w:cs="Times New Roman"/>
          <w:sz w:val="24"/>
          <w:szCs w:val="24"/>
          <w:lang w:val="en-GB"/>
        </w:rPr>
        <w:t>7-</w:t>
      </w:r>
      <w:r w:rsidR="009723CB" w:rsidRPr="00D20EBD">
        <w:rPr>
          <w:rFonts w:ascii="Times New Roman" w:hAnsi="Times New Roman" w:cs="Times New Roman"/>
          <w:sz w:val="24"/>
          <w:szCs w:val="24"/>
          <w:lang w:val="en-GB"/>
        </w:rPr>
        <w:t>S</w:t>
      </w:r>
      <w:r w:rsidR="00997006" w:rsidRPr="00D20EBD">
        <w:rPr>
          <w:rFonts w:ascii="Times New Roman" w:hAnsi="Times New Roman" w:cs="Times New Roman"/>
          <w:sz w:val="24"/>
          <w:szCs w:val="24"/>
          <w:lang w:val="en-GB"/>
        </w:rPr>
        <w:t>1</w:t>
      </w:r>
      <w:r w:rsidR="00DC5899" w:rsidRPr="00D20EBD">
        <w:rPr>
          <w:rFonts w:ascii="Times New Roman" w:hAnsi="Times New Roman" w:cs="Times New Roman"/>
          <w:sz w:val="24"/>
          <w:szCs w:val="24"/>
          <w:lang w:val="en-GB"/>
        </w:rPr>
        <w:t>9</w:t>
      </w:r>
      <w:r w:rsidR="002F7BD7" w:rsidRPr="00D20EBD">
        <w:rPr>
          <w:rFonts w:ascii="Times New Roman" w:hAnsi="Times New Roman" w:cs="Times New Roman"/>
          <w:sz w:val="24"/>
          <w:szCs w:val="24"/>
          <w:lang w:val="en-GB"/>
        </w:rPr>
        <w:t>)</w:t>
      </w:r>
      <w:r w:rsidR="00BC07FD" w:rsidRPr="00D20EBD">
        <w:rPr>
          <w:rFonts w:ascii="Times New Roman" w:hAnsi="Times New Roman" w:cs="Times New Roman"/>
          <w:sz w:val="24"/>
          <w:szCs w:val="24"/>
          <w:lang w:val="en-GB"/>
        </w:rPr>
        <w:t>.</w:t>
      </w:r>
    </w:p>
    <w:p w14:paraId="3B7206D8" w14:textId="45BDAC30" w:rsidR="00AB5B2F" w:rsidRPr="00D20EBD" w:rsidRDefault="00F73F22" w:rsidP="00016169">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W</w:t>
      </w:r>
      <w:r w:rsidR="002F6F6A" w:rsidRPr="00D20EBD">
        <w:rPr>
          <w:rFonts w:ascii="Times New Roman" w:hAnsi="Times New Roman" w:cs="Times New Roman"/>
          <w:sz w:val="24"/>
          <w:szCs w:val="24"/>
          <w:lang w:val="en-GB"/>
        </w:rPr>
        <w:t xml:space="preserve">e </w:t>
      </w:r>
      <w:r w:rsidR="00D82AFB" w:rsidRPr="00D20EBD">
        <w:rPr>
          <w:rFonts w:ascii="Times New Roman" w:hAnsi="Times New Roman" w:cs="Times New Roman"/>
          <w:sz w:val="24"/>
          <w:szCs w:val="24"/>
          <w:lang w:val="en-GB"/>
        </w:rPr>
        <w:t xml:space="preserve">then </w:t>
      </w:r>
      <w:r w:rsidR="002F6F6A" w:rsidRPr="00D20EBD">
        <w:rPr>
          <w:rFonts w:ascii="Times New Roman" w:hAnsi="Times New Roman" w:cs="Times New Roman"/>
          <w:sz w:val="24"/>
          <w:szCs w:val="24"/>
          <w:lang w:val="en-GB"/>
        </w:rPr>
        <w:t xml:space="preserve">explored </w:t>
      </w:r>
      <w:r w:rsidR="00E01690" w:rsidRPr="00D20EBD">
        <w:rPr>
          <w:rFonts w:ascii="Times New Roman" w:hAnsi="Times New Roman" w:cs="Times New Roman"/>
          <w:sz w:val="24"/>
          <w:szCs w:val="24"/>
          <w:lang w:val="en-GB"/>
        </w:rPr>
        <w:t xml:space="preserve">whether </w:t>
      </w:r>
      <w:r w:rsidR="00F213A9" w:rsidRPr="00D20EBD">
        <w:rPr>
          <w:rFonts w:ascii="Times New Roman" w:hAnsi="Times New Roman" w:cs="Times New Roman"/>
          <w:sz w:val="24"/>
          <w:szCs w:val="24"/>
          <w:lang w:val="en-GB"/>
        </w:rPr>
        <w:t xml:space="preserve">individuals with the same level of perceived normative </w:t>
      </w:r>
      <w:r w:rsidR="00024EEF" w:rsidRPr="00D20EBD">
        <w:rPr>
          <w:rFonts w:ascii="Times New Roman" w:hAnsi="Times New Roman" w:cs="Times New Roman"/>
          <w:sz w:val="24"/>
          <w:szCs w:val="24"/>
          <w:lang w:val="en-GB"/>
        </w:rPr>
        <w:t xml:space="preserve">and personally endorsed </w:t>
      </w:r>
      <w:r w:rsidR="00917959" w:rsidRPr="00D20EBD">
        <w:rPr>
          <w:rFonts w:ascii="Times New Roman" w:hAnsi="Times New Roman" w:cs="Times New Roman"/>
          <w:sz w:val="24"/>
          <w:szCs w:val="24"/>
          <w:lang w:val="en-GB"/>
        </w:rPr>
        <w:t>honour</w:t>
      </w:r>
      <w:r w:rsidR="00F213A9" w:rsidRPr="00D20EBD">
        <w:rPr>
          <w:rFonts w:ascii="Times New Roman" w:hAnsi="Times New Roman" w:cs="Times New Roman"/>
          <w:sz w:val="24"/>
          <w:szCs w:val="24"/>
          <w:lang w:val="en-GB"/>
        </w:rPr>
        <w:t xml:space="preserve"> values, but inhabiting societies with higher societal-level </w:t>
      </w:r>
      <w:r w:rsidR="00917959" w:rsidRPr="00D20EBD">
        <w:rPr>
          <w:rFonts w:ascii="Times New Roman" w:hAnsi="Times New Roman" w:cs="Times New Roman"/>
          <w:sz w:val="24"/>
          <w:szCs w:val="24"/>
          <w:lang w:val="en-GB"/>
        </w:rPr>
        <w:t>honour</w:t>
      </w:r>
      <w:r w:rsidR="00F213A9" w:rsidRPr="00D20EBD">
        <w:rPr>
          <w:rFonts w:ascii="Times New Roman" w:hAnsi="Times New Roman" w:cs="Times New Roman"/>
          <w:sz w:val="24"/>
          <w:szCs w:val="24"/>
          <w:lang w:val="en-GB"/>
        </w:rPr>
        <w:t xml:space="preserve">, </w:t>
      </w:r>
      <w:r w:rsidR="00FA2AEB" w:rsidRPr="00D20EBD">
        <w:rPr>
          <w:rFonts w:ascii="Times New Roman" w:hAnsi="Times New Roman" w:cs="Times New Roman"/>
          <w:sz w:val="24"/>
          <w:szCs w:val="24"/>
          <w:lang w:val="en-GB"/>
        </w:rPr>
        <w:t>would differ in their engagement in cooperation and expectations of other’s cooperation, but found no support for th</w:t>
      </w:r>
      <w:r w:rsidR="009C1AD2" w:rsidRPr="00D20EBD">
        <w:rPr>
          <w:rFonts w:ascii="Times New Roman" w:hAnsi="Times New Roman" w:cs="Times New Roman"/>
          <w:sz w:val="24"/>
          <w:szCs w:val="24"/>
          <w:lang w:val="en-GB"/>
        </w:rPr>
        <w:t>ese</w:t>
      </w:r>
      <w:r w:rsidR="00FA2AEB" w:rsidRPr="00D20EBD">
        <w:rPr>
          <w:rFonts w:ascii="Times New Roman" w:hAnsi="Times New Roman" w:cs="Times New Roman"/>
          <w:sz w:val="24"/>
          <w:szCs w:val="24"/>
          <w:lang w:val="en-GB"/>
        </w:rPr>
        <w:t xml:space="preserve"> contextual effect</w:t>
      </w:r>
      <w:r w:rsidR="009C1AD2" w:rsidRPr="00D20EBD">
        <w:rPr>
          <w:rFonts w:ascii="Times New Roman" w:hAnsi="Times New Roman" w:cs="Times New Roman"/>
          <w:sz w:val="24"/>
          <w:szCs w:val="24"/>
          <w:lang w:val="en-GB"/>
        </w:rPr>
        <w:t>s</w:t>
      </w:r>
      <w:r w:rsidR="00FA2AEB" w:rsidRPr="00D20EBD">
        <w:rPr>
          <w:rFonts w:ascii="Times New Roman" w:hAnsi="Times New Roman" w:cs="Times New Roman"/>
          <w:sz w:val="24"/>
          <w:szCs w:val="24"/>
          <w:lang w:val="en-GB"/>
        </w:rPr>
        <w:t xml:space="preserve"> (</w:t>
      </w:r>
      <w:r w:rsidR="00926D74" w:rsidRPr="00926D74">
        <w:rPr>
          <w:rFonts w:ascii="Times New Roman" w:hAnsi="Times New Roman" w:cs="Times New Roman"/>
          <w:sz w:val="24"/>
          <w:szCs w:val="24"/>
          <w:lang w:val="en-GB"/>
        </w:rPr>
        <w:t>co</w:t>
      </w:r>
      <w:r w:rsidR="00757642">
        <w:rPr>
          <w:rFonts w:ascii="Times New Roman" w:hAnsi="Times New Roman" w:cs="Times New Roman"/>
          <w:sz w:val="24"/>
          <w:szCs w:val="24"/>
          <w:lang w:val="en-GB"/>
        </w:rPr>
        <w:t>operation</w:t>
      </w:r>
      <w:r w:rsidR="00926D74" w:rsidRPr="00926D74">
        <w:rPr>
          <w:rFonts w:ascii="Times New Roman" w:hAnsi="Times New Roman" w:cs="Times New Roman"/>
          <w:sz w:val="24"/>
          <w:szCs w:val="24"/>
          <w:lang w:val="en-GB"/>
        </w:rPr>
        <w:t xml:space="preserve">: β = </w:t>
      </w:r>
      <w:r w:rsidR="00926D74" w:rsidRPr="00926D74">
        <w:rPr>
          <w:rFonts w:ascii="Times New Roman" w:hAnsi="Times New Roman" w:cs="Times New Roman" w:hint="eastAsia"/>
          <w:sz w:val="24"/>
          <w:szCs w:val="24"/>
          <w:lang w:val="en-GB"/>
        </w:rPr>
        <w:t>0</w:t>
      </w:r>
      <w:r w:rsidR="00926D74" w:rsidRPr="00926D74">
        <w:rPr>
          <w:rFonts w:ascii="Times New Roman" w:hAnsi="Times New Roman" w:cs="Times New Roman"/>
          <w:sz w:val="24"/>
          <w:szCs w:val="24"/>
          <w:lang w:val="en-GB"/>
        </w:rPr>
        <w:t>.</w:t>
      </w:r>
      <w:r w:rsidR="00926D74" w:rsidRPr="00926D74">
        <w:rPr>
          <w:rFonts w:ascii="Times New Roman" w:hAnsi="Times New Roman" w:cs="Times New Roman" w:hint="eastAsia"/>
          <w:sz w:val="24"/>
          <w:szCs w:val="24"/>
          <w:lang w:val="en-GB"/>
        </w:rPr>
        <w:t>0</w:t>
      </w:r>
      <w:r w:rsidR="00757642">
        <w:rPr>
          <w:rFonts w:ascii="Times New Roman" w:hAnsi="Times New Roman" w:cs="Times New Roman"/>
          <w:sz w:val="24"/>
          <w:szCs w:val="24"/>
          <w:lang w:val="en-GB"/>
        </w:rPr>
        <w:t>3</w:t>
      </w:r>
      <w:r w:rsidR="00926D74" w:rsidRPr="00926D74">
        <w:rPr>
          <w:rFonts w:ascii="Times New Roman" w:hAnsi="Times New Roman" w:cs="Times New Roman"/>
          <w:sz w:val="24"/>
          <w:szCs w:val="24"/>
          <w:lang w:val="en-GB"/>
        </w:rPr>
        <w:t xml:space="preserve">, </w:t>
      </w:r>
      <w:r w:rsidR="00926D74" w:rsidRPr="00926D74">
        <w:rPr>
          <w:rFonts w:ascii="Times New Roman" w:hAnsi="Times New Roman" w:cs="Times New Roman" w:hint="eastAsia"/>
          <w:i/>
          <w:iCs/>
          <w:sz w:val="24"/>
          <w:szCs w:val="24"/>
          <w:lang w:val="en-GB"/>
        </w:rPr>
        <w:t>t</w:t>
      </w:r>
      <w:r w:rsidR="00926D74" w:rsidRPr="00926D74">
        <w:rPr>
          <w:rFonts w:ascii="Times New Roman" w:hAnsi="Times New Roman" w:cs="Times New Roman" w:hint="eastAsia"/>
          <w:sz w:val="24"/>
          <w:szCs w:val="24"/>
          <w:lang w:val="en-GB"/>
        </w:rPr>
        <w:t>(1</w:t>
      </w:r>
      <w:r w:rsidR="00757642">
        <w:rPr>
          <w:rFonts w:ascii="Times New Roman" w:hAnsi="Times New Roman" w:cs="Times New Roman"/>
          <w:sz w:val="24"/>
          <w:szCs w:val="24"/>
          <w:lang w:val="en-GB"/>
        </w:rPr>
        <w:t>2</w:t>
      </w:r>
      <w:r w:rsidR="00926D74" w:rsidRPr="00926D74">
        <w:rPr>
          <w:rFonts w:ascii="Times New Roman" w:hAnsi="Times New Roman" w:cs="Times New Roman" w:hint="eastAsia"/>
          <w:sz w:val="24"/>
          <w:szCs w:val="24"/>
          <w:lang w:val="en-GB"/>
        </w:rPr>
        <w:t xml:space="preserve">) = </w:t>
      </w:r>
      <w:r w:rsidR="00757642">
        <w:rPr>
          <w:rFonts w:ascii="Times New Roman" w:hAnsi="Times New Roman" w:cs="Times New Roman"/>
          <w:sz w:val="24"/>
          <w:szCs w:val="24"/>
        </w:rPr>
        <w:t>1</w:t>
      </w:r>
      <w:r w:rsidR="00926D74" w:rsidRPr="00926D74">
        <w:rPr>
          <w:rFonts w:ascii="Times New Roman" w:hAnsi="Times New Roman" w:cs="Times New Roman"/>
          <w:sz w:val="24"/>
          <w:szCs w:val="24"/>
        </w:rPr>
        <w:t>.</w:t>
      </w:r>
      <w:r w:rsidR="00757642">
        <w:rPr>
          <w:rFonts w:ascii="Times New Roman" w:hAnsi="Times New Roman" w:cs="Times New Roman"/>
          <w:sz w:val="24"/>
          <w:szCs w:val="24"/>
        </w:rPr>
        <w:t>02</w:t>
      </w:r>
      <w:r w:rsidR="00926D74" w:rsidRPr="00926D74">
        <w:rPr>
          <w:rFonts w:ascii="Times New Roman" w:hAnsi="Times New Roman" w:cs="Times New Roman" w:hint="eastAsia"/>
          <w:sz w:val="24"/>
          <w:szCs w:val="24"/>
          <w:lang w:val="en-GB"/>
        </w:rPr>
        <w:t>,</w:t>
      </w:r>
      <w:r w:rsidR="00926D74" w:rsidRPr="00926D74">
        <w:rPr>
          <w:rFonts w:ascii="Times New Roman" w:hAnsi="Times New Roman" w:cs="Times New Roman"/>
          <w:sz w:val="24"/>
          <w:szCs w:val="24"/>
          <w:lang w:val="en-GB"/>
        </w:rPr>
        <w:t xml:space="preserve"> </w:t>
      </w:r>
      <w:r w:rsidR="00926D74" w:rsidRPr="00926D74">
        <w:rPr>
          <w:rFonts w:ascii="Times New Roman" w:hAnsi="Times New Roman" w:cs="Times New Roman"/>
          <w:i/>
          <w:iCs/>
          <w:sz w:val="24"/>
          <w:szCs w:val="24"/>
          <w:lang w:val="en-GB"/>
        </w:rPr>
        <w:t>p</w:t>
      </w:r>
      <w:r w:rsidR="00926D74" w:rsidRPr="00926D74">
        <w:rPr>
          <w:rFonts w:ascii="Times New Roman" w:hAnsi="Times New Roman" w:cs="Times New Roman"/>
          <w:sz w:val="24"/>
          <w:szCs w:val="24"/>
          <w:lang w:val="en-GB"/>
        </w:rPr>
        <w:t xml:space="preserve"> = .3</w:t>
      </w:r>
      <w:r w:rsidR="00757642">
        <w:rPr>
          <w:rFonts w:ascii="Times New Roman" w:hAnsi="Times New Roman" w:cs="Times New Roman"/>
          <w:sz w:val="24"/>
          <w:szCs w:val="24"/>
          <w:lang w:val="en-GB"/>
        </w:rPr>
        <w:t>27</w:t>
      </w:r>
      <w:r w:rsidR="00926D74" w:rsidRPr="00926D74">
        <w:rPr>
          <w:rFonts w:ascii="Times New Roman" w:hAnsi="Times New Roman" w:cs="Times New Roman" w:hint="eastAsia"/>
          <w:sz w:val="24"/>
          <w:szCs w:val="24"/>
          <w:lang w:val="en-GB"/>
        </w:rPr>
        <w:t xml:space="preserve">, </w:t>
      </w:r>
      <w:r w:rsidR="00926D74" w:rsidRPr="00926D74">
        <w:rPr>
          <w:rFonts w:ascii="Times New Roman" w:hAnsi="Times New Roman" w:cs="Times New Roman"/>
          <w:sz w:val="24"/>
          <w:szCs w:val="24"/>
          <w:lang w:val="en-GB"/>
        </w:rPr>
        <w:t>95% CI = [</w:t>
      </w:r>
      <w:r w:rsidR="00926D74" w:rsidRPr="00926D74">
        <w:rPr>
          <w:rFonts w:ascii="Times New Roman" w:hAnsi="Times New Roman" w:cs="Times New Roman"/>
          <w:sz w:val="24"/>
          <w:szCs w:val="24"/>
        </w:rPr>
        <w:t>−0.0</w:t>
      </w:r>
      <w:r w:rsidR="00757642">
        <w:rPr>
          <w:rFonts w:ascii="Times New Roman" w:hAnsi="Times New Roman" w:cs="Times New Roman"/>
          <w:sz w:val="24"/>
          <w:szCs w:val="24"/>
        </w:rPr>
        <w:t>3</w:t>
      </w:r>
      <w:r w:rsidR="00926D74" w:rsidRPr="00926D74">
        <w:rPr>
          <w:rFonts w:ascii="Times New Roman" w:hAnsi="Times New Roman" w:cs="Times New Roman"/>
          <w:sz w:val="24"/>
          <w:szCs w:val="24"/>
        </w:rPr>
        <w:t>, 0.0</w:t>
      </w:r>
      <w:r w:rsidR="00757642">
        <w:rPr>
          <w:rFonts w:ascii="Times New Roman" w:hAnsi="Times New Roman" w:cs="Times New Roman"/>
          <w:sz w:val="24"/>
          <w:szCs w:val="24"/>
        </w:rPr>
        <w:t>9</w:t>
      </w:r>
      <w:r w:rsidR="00926D74" w:rsidRPr="00926D74">
        <w:rPr>
          <w:rFonts w:ascii="Times New Roman" w:hAnsi="Times New Roman" w:cs="Times New Roman"/>
          <w:sz w:val="24"/>
          <w:szCs w:val="24"/>
          <w:lang w:val="en-GB"/>
        </w:rPr>
        <w:t xml:space="preserve">]; expectation: β = </w:t>
      </w:r>
      <w:r w:rsidR="00926D74" w:rsidRPr="00926D74">
        <w:rPr>
          <w:rFonts w:ascii="Times New Roman" w:hAnsi="Times New Roman" w:cs="Times New Roman" w:hint="eastAsia"/>
          <w:sz w:val="24"/>
          <w:szCs w:val="24"/>
          <w:lang w:val="en-GB"/>
        </w:rPr>
        <w:t>0</w:t>
      </w:r>
      <w:r w:rsidR="00926D74" w:rsidRPr="00926D74">
        <w:rPr>
          <w:rFonts w:ascii="Times New Roman" w:hAnsi="Times New Roman" w:cs="Times New Roman"/>
          <w:sz w:val="24"/>
          <w:szCs w:val="24"/>
          <w:lang w:val="en-GB"/>
        </w:rPr>
        <w:t>.</w:t>
      </w:r>
      <w:r w:rsidR="00926D74" w:rsidRPr="00926D74">
        <w:rPr>
          <w:rFonts w:ascii="Times New Roman" w:hAnsi="Times New Roman" w:cs="Times New Roman" w:hint="eastAsia"/>
          <w:sz w:val="24"/>
          <w:szCs w:val="24"/>
          <w:lang w:val="en-GB"/>
        </w:rPr>
        <w:t>0</w:t>
      </w:r>
      <w:r w:rsidR="00757642">
        <w:rPr>
          <w:rFonts w:ascii="Times New Roman" w:hAnsi="Times New Roman" w:cs="Times New Roman"/>
          <w:sz w:val="24"/>
          <w:szCs w:val="24"/>
          <w:lang w:val="en-GB"/>
        </w:rPr>
        <w:t>2</w:t>
      </w:r>
      <w:r w:rsidR="00926D74" w:rsidRPr="00926D74">
        <w:rPr>
          <w:rFonts w:ascii="Times New Roman" w:hAnsi="Times New Roman" w:cs="Times New Roman"/>
          <w:sz w:val="24"/>
          <w:szCs w:val="24"/>
          <w:lang w:val="en-GB"/>
        </w:rPr>
        <w:t xml:space="preserve">, </w:t>
      </w:r>
      <w:r w:rsidR="00926D74" w:rsidRPr="00926D74">
        <w:rPr>
          <w:rFonts w:ascii="Times New Roman" w:hAnsi="Times New Roman" w:cs="Times New Roman" w:hint="eastAsia"/>
          <w:i/>
          <w:iCs/>
          <w:sz w:val="24"/>
          <w:szCs w:val="24"/>
          <w:lang w:val="en-GB"/>
        </w:rPr>
        <w:t>t</w:t>
      </w:r>
      <w:r w:rsidR="00926D74" w:rsidRPr="00926D74">
        <w:rPr>
          <w:rFonts w:ascii="Times New Roman" w:hAnsi="Times New Roman" w:cs="Times New Roman" w:hint="eastAsia"/>
          <w:sz w:val="24"/>
          <w:szCs w:val="24"/>
          <w:lang w:val="en-GB"/>
        </w:rPr>
        <w:t>(1</w:t>
      </w:r>
      <w:r w:rsidR="00757642">
        <w:rPr>
          <w:rFonts w:ascii="Times New Roman" w:hAnsi="Times New Roman" w:cs="Times New Roman"/>
          <w:sz w:val="24"/>
          <w:szCs w:val="24"/>
          <w:lang w:val="en-GB"/>
        </w:rPr>
        <w:t>3</w:t>
      </w:r>
      <w:r w:rsidR="00926D74" w:rsidRPr="00926D74">
        <w:rPr>
          <w:rFonts w:ascii="Times New Roman" w:hAnsi="Times New Roman" w:cs="Times New Roman" w:hint="eastAsia"/>
          <w:sz w:val="24"/>
          <w:szCs w:val="24"/>
          <w:lang w:val="en-GB"/>
        </w:rPr>
        <w:t xml:space="preserve">) = </w:t>
      </w:r>
      <w:r w:rsidR="00926D74" w:rsidRPr="00926D74">
        <w:rPr>
          <w:rFonts w:ascii="Times New Roman" w:hAnsi="Times New Roman" w:cs="Times New Roman"/>
          <w:sz w:val="24"/>
          <w:szCs w:val="24"/>
        </w:rPr>
        <w:t>0.</w:t>
      </w:r>
      <w:r w:rsidR="00757642">
        <w:rPr>
          <w:rFonts w:ascii="Times New Roman" w:hAnsi="Times New Roman" w:cs="Times New Roman"/>
          <w:sz w:val="24"/>
          <w:szCs w:val="24"/>
        </w:rPr>
        <w:t>69</w:t>
      </w:r>
      <w:r w:rsidR="00926D74" w:rsidRPr="00926D74">
        <w:rPr>
          <w:rFonts w:ascii="Times New Roman" w:hAnsi="Times New Roman" w:cs="Times New Roman" w:hint="eastAsia"/>
          <w:sz w:val="24"/>
          <w:szCs w:val="24"/>
          <w:lang w:val="en-GB"/>
        </w:rPr>
        <w:t>,</w:t>
      </w:r>
      <w:r w:rsidR="00926D74" w:rsidRPr="00926D74">
        <w:rPr>
          <w:rFonts w:ascii="Times New Roman" w:hAnsi="Times New Roman" w:cs="Times New Roman"/>
          <w:sz w:val="24"/>
          <w:szCs w:val="24"/>
          <w:lang w:val="en-GB"/>
        </w:rPr>
        <w:t xml:space="preserve"> </w:t>
      </w:r>
      <w:r w:rsidR="00926D74" w:rsidRPr="00926D74">
        <w:rPr>
          <w:rFonts w:ascii="Times New Roman" w:hAnsi="Times New Roman" w:cs="Times New Roman"/>
          <w:i/>
          <w:iCs/>
          <w:sz w:val="24"/>
          <w:szCs w:val="24"/>
          <w:lang w:val="en-GB"/>
        </w:rPr>
        <w:t>p</w:t>
      </w:r>
      <w:r w:rsidR="00926D74" w:rsidRPr="00926D74">
        <w:rPr>
          <w:rFonts w:ascii="Times New Roman" w:hAnsi="Times New Roman" w:cs="Times New Roman"/>
          <w:sz w:val="24"/>
          <w:szCs w:val="24"/>
          <w:lang w:val="en-GB"/>
        </w:rPr>
        <w:t xml:space="preserve"> = .</w:t>
      </w:r>
      <w:r w:rsidR="00757642">
        <w:rPr>
          <w:rFonts w:ascii="Times New Roman" w:hAnsi="Times New Roman" w:cs="Times New Roman"/>
          <w:sz w:val="24"/>
          <w:szCs w:val="24"/>
          <w:lang w:val="en-GB"/>
        </w:rPr>
        <w:t>506</w:t>
      </w:r>
      <w:r w:rsidR="00926D74" w:rsidRPr="00926D74">
        <w:rPr>
          <w:rFonts w:ascii="Times New Roman" w:hAnsi="Times New Roman" w:cs="Times New Roman" w:hint="eastAsia"/>
          <w:sz w:val="24"/>
          <w:szCs w:val="24"/>
          <w:lang w:val="en-GB"/>
        </w:rPr>
        <w:t xml:space="preserve">, </w:t>
      </w:r>
      <w:r w:rsidR="00926D74" w:rsidRPr="00926D74">
        <w:rPr>
          <w:rFonts w:ascii="Times New Roman" w:hAnsi="Times New Roman" w:cs="Times New Roman"/>
          <w:sz w:val="24"/>
          <w:szCs w:val="24"/>
          <w:lang w:val="en-GB"/>
        </w:rPr>
        <w:t>95% CI = [</w:t>
      </w:r>
      <w:r w:rsidR="00926D74" w:rsidRPr="00926D74">
        <w:rPr>
          <w:rFonts w:ascii="Times New Roman" w:hAnsi="Times New Roman" w:cs="Times New Roman"/>
          <w:sz w:val="24"/>
          <w:szCs w:val="24"/>
        </w:rPr>
        <w:t>−0.</w:t>
      </w:r>
      <w:r w:rsidR="00757642">
        <w:rPr>
          <w:rFonts w:ascii="Times New Roman" w:hAnsi="Times New Roman" w:cs="Times New Roman"/>
          <w:sz w:val="24"/>
          <w:szCs w:val="24"/>
        </w:rPr>
        <w:t>04</w:t>
      </w:r>
      <w:r w:rsidR="00926D74" w:rsidRPr="00926D74">
        <w:rPr>
          <w:rFonts w:ascii="Times New Roman" w:hAnsi="Times New Roman" w:cs="Times New Roman"/>
          <w:sz w:val="24"/>
          <w:szCs w:val="24"/>
        </w:rPr>
        <w:t>, 0.07</w:t>
      </w:r>
      <w:r w:rsidR="00926D74" w:rsidRPr="00926D74">
        <w:rPr>
          <w:rFonts w:ascii="Times New Roman" w:hAnsi="Times New Roman" w:cs="Times New Roman"/>
          <w:sz w:val="24"/>
          <w:szCs w:val="24"/>
          <w:lang w:val="en-GB"/>
        </w:rPr>
        <w:t>]</w:t>
      </w:r>
      <w:r w:rsidR="009C1AD2" w:rsidRPr="00D20EBD">
        <w:rPr>
          <w:rFonts w:ascii="Times New Roman" w:hAnsi="Times New Roman" w:cs="Times New Roman"/>
          <w:sz w:val="24"/>
          <w:szCs w:val="24"/>
          <w:lang w:val="en-GB"/>
        </w:rPr>
        <w:t>, see Table S</w:t>
      </w:r>
      <w:r w:rsidR="004A29CD" w:rsidRPr="00D20EBD">
        <w:rPr>
          <w:rFonts w:ascii="Times New Roman" w:hAnsi="Times New Roman" w:cs="Times New Roman"/>
          <w:sz w:val="24"/>
          <w:szCs w:val="24"/>
          <w:lang w:val="en-GB"/>
        </w:rPr>
        <w:t>20</w:t>
      </w:r>
      <w:r w:rsidR="00FA2AEB" w:rsidRPr="00D20EBD">
        <w:rPr>
          <w:rFonts w:ascii="Times New Roman" w:hAnsi="Times New Roman" w:cs="Times New Roman"/>
          <w:sz w:val="24"/>
          <w:szCs w:val="24"/>
          <w:lang w:val="en-GB"/>
        </w:rPr>
        <w:t xml:space="preserve">). </w:t>
      </w:r>
      <w:r w:rsidR="008A2909" w:rsidRPr="00D20EBD">
        <w:rPr>
          <w:rFonts w:ascii="Times New Roman" w:hAnsi="Times New Roman" w:cs="Times New Roman"/>
          <w:sz w:val="24"/>
          <w:szCs w:val="24"/>
          <w:lang w:val="en-GB"/>
        </w:rPr>
        <w:t xml:space="preserve">As pre-registered, we tested </w:t>
      </w:r>
      <w:r w:rsidR="002F6F6A" w:rsidRPr="00D20EBD">
        <w:rPr>
          <w:rFonts w:ascii="Times New Roman" w:hAnsi="Times New Roman" w:cs="Times New Roman"/>
          <w:sz w:val="24"/>
          <w:szCs w:val="24"/>
          <w:lang w:val="en-GB"/>
        </w:rPr>
        <w:t xml:space="preserve">relational mobility as a potential </w:t>
      </w:r>
      <w:r w:rsidR="008A2909" w:rsidRPr="00D20EBD">
        <w:rPr>
          <w:rFonts w:ascii="Times New Roman" w:hAnsi="Times New Roman" w:cs="Times New Roman"/>
          <w:sz w:val="24"/>
          <w:szCs w:val="24"/>
          <w:lang w:val="en-GB"/>
        </w:rPr>
        <w:t>additional</w:t>
      </w:r>
      <w:r w:rsidR="002F6F6A" w:rsidRPr="00D20EBD">
        <w:rPr>
          <w:rFonts w:ascii="Times New Roman" w:hAnsi="Times New Roman" w:cs="Times New Roman"/>
          <w:sz w:val="24"/>
          <w:szCs w:val="24"/>
          <w:lang w:val="en-GB"/>
        </w:rPr>
        <w:t xml:space="preserve"> </w:t>
      </w:r>
      <w:r w:rsidR="002F6F6A" w:rsidRPr="00D20EBD">
        <w:rPr>
          <w:rFonts w:ascii="Times New Roman" w:hAnsi="Times New Roman" w:cs="Times New Roman"/>
          <w:sz w:val="24"/>
          <w:szCs w:val="24"/>
          <w:lang w:val="en-GB"/>
        </w:rPr>
        <w:lastRenderedPageBreak/>
        <w:t xml:space="preserve">explanation for </w:t>
      </w:r>
      <w:r w:rsidR="00FC711E" w:rsidRPr="00D20EBD">
        <w:rPr>
          <w:rFonts w:ascii="Times New Roman" w:hAnsi="Times New Roman" w:cs="Times New Roman"/>
          <w:sz w:val="24"/>
          <w:szCs w:val="24"/>
          <w:lang w:val="en-GB"/>
        </w:rPr>
        <w:t>cooperation</w:t>
      </w:r>
      <w:r w:rsidR="004E2E1D" w:rsidRPr="00D20EBD">
        <w:rPr>
          <w:rFonts w:ascii="Times New Roman" w:hAnsi="Times New Roman" w:cs="Times New Roman"/>
          <w:sz w:val="24"/>
          <w:szCs w:val="24"/>
          <w:lang w:val="en-GB"/>
        </w:rPr>
        <w:t>.</w:t>
      </w:r>
      <w:r w:rsidR="00FC711E" w:rsidRPr="00D20EBD">
        <w:rPr>
          <w:rFonts w:ascii="Times New Roman" w:hAnsi="Times New Roman" w:cs="Times New Roman"/>
          <w:sz w:val="24"/>
          <w:szCs w:val="24"/>
          <w:lang w:val="en-GB"/>
        </w:rPr>
        <w:t xml:space="preserve"> </w:t>
      </w:r>
      <w:r w:rsidR="004E2E1D" w:rsidRPr="00D20EBD">
        <w:rPr>
          <w:rFonts w:ascii="Times New Roman" w:hAnsi="Times New Roman" w:cs="Times New Roman"/>
          <w:sz w:val="24"/>
          <w:szCs w:val="24"/>
          <w:lang w:val="en-GB"/>
        </w:rPr>
        <w:t>S</w:t>
      </w:r>
      <w:r w:rsidR="005B4FC0" w:rsidRPr="00D20EBD">
        <w:rPr>
          <w:rFonts w:ascii="Times New Roman" w:hAnsi="Times New Roman" w:cs="Times New Roman"/>
          <w:sz w:val="24"/>
          <w:szCs w:val="24"/>
          <w:lang w:val="en-GB"/>
        </w:rPr>
        <w:t>ocietal</w:t>
      </w:r>
      <w:r w:rsidR="00BE3011" w:rsidRPr="00D20EBD">
        <w:rPr>
          <w:rFonts w:ascii="Times New Roman" w:hAnsi="Times New Roman" w:cs="Times New Roman"/>
          <w:sz w:val="24"/>
          <w:szCs w:val="24"/>
          <w:lang w:val="en-GB"/>
        </w:rPr>
        <w:t xml:space="preserve"> mean </w:t>
      </w:r>
      <w:r w:rsidR="007B699E" w:rsidRPr="00D20EBD">
        <w:rPr>
          <w:rFonts w:ascii="Times New Roman" w:hAnsi="Times New Roman" w:cs="Times New Roman"/>
          <w:sz w:val="24"/>
          <w:szCs w:val="24"/>
          <w:lang w:val="en-GB"/>
        </w:rPr>
        <w:t>relational mobility</w:t>
      </w:r>
      <w:r w:rsidR="00015361" w:rsidRPr="00D20EBD">
        <w:rPr>
          <w:rFonts w:ascii="Times New Roman" w:hAnsi="Times New Roman" w:cs="Times New Roman"/>
          <w:sz w:val="24"/>
          <w:szCs w:val="24"/>
          <w:lang w:val="en-GB"/>
        </w:rPr>
        <w:t xml:space="preserve"> </w:t>
      </w:r>
      <w:r w:rsidR="00D7755E" w:rsidRPr="00D20EBD">
        <w:rPr>
          <w:rFonts w:ascii="Times New Roman" w:hAnsi="Times New Roman" w:cs="Times New Roman"/>
          <w:sz w:val="24"/>
          <w:szCs w:val="24"/>
          <w:lang w:val="en-GB"/>
        </w:rPr>
        <w:t xml:space="preserve">did </w:t>
      </w:r>
      <w:r w:rsidR="002801F4" w:rsidRPr="00D20EBD">
        <w:rPr>
          <w:rFonts w:ascii="Times New Roman" w:hAnsi="Times New Roman" w:cs="Times New Roman"/>
          <w:sz w:val="24"/>
          <w:szCs w:val="24"/>
          <w:lang w:val="en-GB"/>
        </w:rPr>
        <w:t xml:space="preserve">account for </w:t>
      </w:r>
      <w:r w:rsidR="0072759E" w:rsidRPr="00D20EBD">
        <w:rPr>
          <w:rFonts w:ascii="Times New Roman" w:hAnsi="Times New Roman" w:cs="Times New Roman"/>
          <w:sz w:val="24"/>
          <w:szCs w:val="24"/>
          <w:lang w:val="en-GB"/>
        </w:rPr>
        <w:t>additional</w:t>
      </w:r>
      <w:r w:rsidR="007B699E" w:rsidRPr="00D20EBD">
        <w:rPr>
          <w:rFonts w:ascii="Times New Roman" w:hAnsi="Times New Roman" w:cs="Times New Roman"/>
          <w:sz w:val="24"/>
          <w:szCs w:val="24"/>
          <w:lang w:val="en-GB"/>
        </w:rPr>
        <w:t xml:space="preserve"> variation in cooperation beyond societal-level </w:t>
      </w:r>
      <w:r w:rsidR="00917959" w:rsidRPr="00D20EBD">
        <w:rPr>
          <w:rFonts w:ascii="Times New Roman" w:hAnsi="Times New Roman" w:cs="Times New Roman"/>
          <w:sz w:val="24"/>
          <w:szCs w:val="24"/>
          <w:lang w:val="en-GB"/>
        </w:rPr>
        <w:t>honour</w:t>
      </w:r>
      <w:r w:rsidR="003861AF" w:rsidRPr="00D20EBD">
        <w:rPr>
          <w:rFonts w:ascii="Times New Roman" w:hAnsi="Times New Roman" w:cs="Times New Roman"/>
          <w:sz w:val="24"/>
          <w:szCs w:val="24"/>
          <w:lang w:val="en-GB"/>
        </w:rPr>
        <w:t xml:space="preserve"> (</w:t>
      </w:r>
      <w:r w:rsidR="003869C0" w:rsidRPr="003869C0">
        <w:rPr>
          <w:rFonts w:ascii="Times New Roman" w:hAnsi="Times New Roman" w:cs="Times New Roman"/>
          <w:sz w:val="24"/>
          <w:szCs w:val="24"/>
          <w:lang w:val="en-GB"/>
        </w:rPr>
        <w:t xml:space="preserve">β = </w:t>
      </w:r>
      <w:r w:rsidR="003869C0" w:rsidRPr="003869C0">
        <w:rPr>
          <w:rFonts w:ascii="Times New Roman" w:hAnsi="Times New Roman" w:cs="Times New Roman" w:hint="eastAsia"/>
          <w:sz w:val="24"/>
          <w:szCs w:val="24"/>
          <w:lang w:val="en-GB"/>
        </w:rPr>
        <w:t>0</w:t>
      </w:r>
      <w:r w:rsidR="003869C0" w:rsidRPr="003869C0">
        <w:rPr>
          <w:rFonts w:ascii="Times New Roman" w:hAnsi="Times New Roman" w:cs="Times New Roman"/>
          <w:sz w:val="24"/>
          <w:szCs w:val="24"/>
          <w:lang w:val="en-GB"/>
        </w:rPr>
        <w:t>.</w:t>
      </w:r>
      <w:r w:rsidR="003869C0" w:rsidRPr="003869C0">
        <w:rPr>
          <w:rFonts w:ascii="Times New Roman" w:hAnsi="Times New Roman" w:cs="Times New Roman" w:hint="eastAsia"/>
          <w:sz w:val="24"/>
          <w:szCs w:val="24"/>
          <w:lang w:val="en-GB"/>
        </w:rPr>
        <w:t>0</w:t>
      </w:r>
      <w:r w:rsidR="003869C0">
        <w:rPr>
          <w:rFonts w:ascii="Times New Roman" w:hAnsi="Times New Roman" w:cs="Times New Roman"/>
          <w:sz w:val="24"/>
          <w:szCs w:val="24"/>
          <w:lang w:val="en-GB"/>
        </w:rPr>
        <w:t>6</w:t>
      </w:r>
      <w:r w:rsidR="003869C0" w:rsidRPr="003869C0">
        <w:rPr>
          <w:rFonts w:ascii="Times New Roman" w:hAnsi="Times New Roman" w:cs="Times New Roman"/>
          <w:sz w:val="24"/>
          <w:szCs w:val="24"/>
          <w:lang w:val="en-GB"/>
        </w:rPr>
        <w:t xml:space="preserve">, </w:t>
      </w:r>
      <w:r w:rsidR="003869C0" w:rsidRPr="003869C0">
        <w:rPr>
          <w:rFonts w:ascii="Times New Roman" w:hAnsi="Times New Roman" w:cs="Times New Roman" w:hint="eastAsia"/>
          <w:i/>
          <w:iCs/>
          <w:sz w:val="24"/>
          <w:szCs w:val="24"/>
          <w:lang w:val="en-GB"/>
        </w:rPr>
        <w:t>t</w:t>
      </w:r>
      <w:r w:rsidR="003869C0" w:rsidRPr="003869C0">
        <w:rPr>
          <w:rFonts w:ascii="Times New Roman" w:hAnsi="Times New Roman" w:cs="Times New Roman" w:hint="eastAsia"/>
          <w:sz w:val="24"/>
          <w:szCs w:val="24"/>
          <w:lang w:val="en-GB"/>
        </w:rPr>
        <w:t>(1</w:t>
      </w:r>
      <w:r w:rsidR="003869C0">
        <w:rPr>
          <w:rFonts w:ascii="Times New Roman" w:hAnsi="Times New Roman" w:cs="Times New Roman"/>
          <w:sz w:val="24"/>
          <w:szCs w:val="24"/>
          <w:lang w:val="en-GB"/>
        </w:rPr>
        <w:t>0</w:t>
      </w:r>
      <w:r w:rsidR="003869C0" w:rsidRPr="003869C0">
        <w:rPr>
          <w:rFonts w:ascii="Times New Roman" w:hAnsi="Times New Roman" w:cs="Times New Roman" w:hint="eastAsia"/>
          <w:sz w:val="24"/>
          <w:szCs w:val="24"/>
          <w:lang w:val="en-GB"/>
        </w:rPr>
        <w:t xml:space="preserve">) = </w:t>
      </w:r>
      <w:r w:rsidR="003869C0">
        <w:rPr>
          <w:rFonts w:ascii="Times New Roman" w:hAnsi="Times New Roman" w:cs="Times New Roman"/>
          <w:sz w:val="24"/>
          <w:szCs w:val="24"/>
          <w:lang w:val="en-GB"/>
        </w:rPr>
        <w:t>2.64</w:t>
      </w:r>
      <w:r w:rsidR="003869C0" w:rsidRPr="003869C0">
        <w:rPr>
          <w:rFonts w:ascii="Times New Roman" w:hAnsi="Times New Roman" w:cs="Times New Roman" w:hint="eastAsia"/>
          <w:sz w:val="24"/>
          <w:szCs w:val="24"/>
          <w:lang w:val="en-GB"/>
        </w:rPr>
        <w:t>,</w:t>
      </w:r>
      <w:r w:rsidR="003869C0" w:rsidRPr="003869C0">
        <w:rPr>
          <w:rFonts w:ascii="Times New Roman" w:hAnsi="Times New Roman" w:cs="Times New Roman"/>
          <w:sz w:val="24"/>
          <w:szCs w:val="24"/>
          <w:lang w:val="en-GB"/>
        </w:rPr>
        <w:t xml:space="preserve"> </w:t>
      </w:r>
      <w:r w:rsidR="003869C0" w:rsidRPr="003869C0">
        <w:rPr>
          <w:rFonts w:ascii="Times New Roman" w:hAnsi="Times New Roman" w:cs="Times New Roman"/>
          <w:i/>
          <w:iCs/>
          <w:sz w:val="24"/>
          <w:szCs w:val="24"/>
          <w:lang w:val="en-GB"/>
        </w:rPr>
        <w:t>p</w:t>
      </w:r>
      <w:r w:rsidR="003869C0" w:rsidRPr="003869C0">
        <w:rPr>
          <w:rFonts w:ascii="Times New Roman" w:hAnsi="Times New Roman" w:cs="Times New Roman"/>
          <w:sz w:val="24"/>
          <w:szCs w:val="24"/>
          <w:lang w:val="en-GB"/>
        </w:rPr>
        <w:t xml:space="preserve"> = .</w:t>
      </w:r>
      <w:r w:rsidR="003869C0">
        <w:rPr>
          <w:rFonts w:ascii="Times New Roman" w:hAnsi="Times New Roman" w:cs="Times New Roman"/>
          <w:sz w:val="24"/>
          <w:szCs w:val="24"/>
          <w:lang w:val="en-GB"/>
        </w:rPr>
        <w:t>025</w:t>
      </w:r>
      <w:r w:rsidR="003869C0" w:rsidRPr="003869C0">
        <w:rPr>
          <w:rFonts w:ascii="Times New Roman" w:hAnsi="Times New Roman" w:cs="Times New Roman" w:hint="eastAsia"/>
          <w:sz w:val="24"/>
          <w:szCs w:val="24"/>
          <w:lang w:val="en-GB"/>
        </w:rPr>
        <w:t xml:space="preserve">, </w:t>
      </w:r>
      <w:r w:rsidR="003869C0" w:rsidRPr="003869C0">
        <w:rPr>
          <w:rFonts w:ascii="Times New Roman" w:hAnsi="Times New Roman" w:cs="Times New Roman"/>
          <w:sz w:val="24"/>
          <w:szCs w:val="24"/>
          <w:lang w:val="en-GB"/>
        </w:rPr>
        <w:t>95% CI = [</w:t>
      </w:r>
      <w:r w:rsidR="003869C0" w:rsidRPr="003869C0">
        <w:rPr>
          <w:rFonts w:ascii="Times New Roman" w:hAnsi="Times New Roman" w:cs="Times New Roman"/>
          <w:sz w:val="24"/>
          <w:szCs w:val="24"/>
        </w:rPr>
        <w:t>0.0</w:t>
      </w:r>
      <w:r w:rsidR="003869C0">
        <w:rPr>
          <w:rFonts w:ascii="Times New Roman" w:hAnsi="Times New Roman" w:cs="Times New Roman"/>
          <w:sz w:val="24"/>
          <w:szCs w:val="24"/>
        </w:rPr>
        <w:t>1</w:t>
      </w:r>
      <w:r w:rsidR="003869C0" w:rsidRPr="003869C0">
        <w:rPr>
          <w:rFonts w:ascii="Times New Roman" w:hAnsi="Times New Roman" w:cs="Times New Roman"/>
          <w:sz w:val="24"/>
          <w:szCs w:val="24"/>
        </w:rPr>
        <w:t>, 0.</w:t>
      </w:r>
      <w:r w:rsidR="003869C0">
        <w:rPr>
          <w:rFonts w:ascii="Times New Roman" w:hAnsi="Times New Roman" w:cs="Times New Roman"/>
          <w:sz w:val="24"/>
          <w:szCs w:val="24"/>
        </w:rPr>
        <w:t>10</w:t>
      </w:r>
      <w:r w:rsidR="003869C0" w:rsidRPr="003869C0">
        <w:rPr>
          <w:rFonts w:ascii="Times New Roman" w:hAnsi="Times New Roman" w:cs="Times New Roman"/>
          <w:sz w:val="24"/>
          <w:szCs w:val="24"/>
          <w:lang w:val="en-GB"/>
        </w:rPr>
        <w:t>]</w:t>
      </w:r>
      <w:r w:rsidR="0047772D">
        <w:rPr>
          <w:rFonts w:ascii="Times New Roman" w:hAnsi="Times New Roman" w:cs="Times New Roman"/>
          <w:sz w:val="24"/>
          <w:szCs w:val="24"/>
          <w:lang w:val="en-GB"/>
        </w:rPr>
        <w:t>, see Table S21</w:t>
      </w:r>
      <w:r w:rsidR="00BC0CA4" w:rsidRPr="00D20EBD">
        <w:rPr>
          <w:rFonts w:ascii="Times New Roman" w:hAnsi="Times New Roman" w:cs="Times New Roman"/>
          <w:sz w:val="24"/>
          <w:szCs w:val="24"/>
          <w:lang w:val="en-GB"/>
        </w:rPr>
        <w:t>)</w:t>
      </w:r>
      <w:r w:rsidR="00812FBA" w:rsidRPr="00D20EBD">
        <w:rPr>
          <w:rFonts w:ascii="Times New Roman" w:hAnsi="Times New Roman" w:cs="Times New Roman"/>
          <w:sz w:val="24"/>
          <w:szCs w:val="24"/>
          <w:lang w:val="en-GB"/>
        </w:rPr>
        <w:t>,</w:t>
      </w:r>
      <w:r w:rsidR="00BC0CA4" w:rsidRPr="00D20EBD">
        <w:rPr>
          <w:rFonts w:ascii="Times New Roman" w:hAnsi="Times New Roman" w:cs="Times New Roman"/>
          <w:sz w:val="24"/>
          <w:szCs w:val="24"/>
          <w:lang w:val="en-GB"/>
        </w:rPr>
        <w:t xml:space="preserve"> </w:t>
      </w:r>
      <w:r w:rsidR="00BE3011" w:rsidRPr="00D20EBD">
        <w:rPr>
          <w:rFonts w:ascii="Times New Roman" w:hAnsi="Times New Roman" w:cs="Times New Roman"/>
          <w:sz w:val="24"/>
          <w:szCs w:val="24"/>
          <w:lang w:val="en-GB"/>
        </w:rPr>
        <w:t>and individual</w:t>
      </w:r>
      <w:r w:rsidR="004E2E1D" w:rsidRPr="00D20EBD">
        <w:rPr>
          <w:rFonts w:ascii="Times New Roman" w:hAnsi="Times New Roman" w:cs="Times New Roman"/>
          <w:sz w:val="24"/>
          <w:szCs w:val="24"/>
          <w:lang w:val="en-GB"/>
        </w:rPr>
        <w:t>-</w:t>
      </w:r>
      <w:r w:rsidR="00BE3011" w:rsidRPr="00D20EBD">
        <w:rPr>
          <w:rFonts w:ascii="Times New Roman" w:hAnsi="Times New Roman" w:cs="Times New Roman"/>
          <w:sz w:val="24"/>
          <w:szCs w:val="24"/>
          <w:lang w:val="en-GB"/>
        </w:rPr>
        <w:t xml:space="preserve">level </w:t>
      </w:r>
      <w:r w:rsidR="00310FCB" w:rsidRPr="00D20EBD">
        <w:rPr>
          <w:rFonts w:ascii="Times New Roman" w:hAnsi="Times New Roman" w:cs="Times New Roman"/>
          <w:sz w:val="24"/>
          <w:szCs w:val="24"/>
          <w:lang w:val="en-GB"/>
        </w:rPr>
        <w:t xml:space="preserve">relational mobility </w:t>
      </w:r>
      <w:r w:rsidR="005F6E3D" w:rsidRPr="00D20EBD">
        <w:rPr>
          <w:rFonts w:ascii="Times New Roman" w:hAnsi="Times New Roman" w:cs="Times New Roman"/>
          <w:sz w:val="24"/>
          <w:szCs w:val="24"/>
          <w:lang w:val="en-GB"/>
        </w:rPr>
        <w:t xml:space="preserve">positively predicted </w:t>
      </w:r>
      <w:r w:rsidR="00632822" w:rsidRPr="00D20EBD">
        <w:rPr>
          <w:rFonts w:ascii="Times New Roman" w:hAnsi="Times New Roman" w:cs="Times New Roman"/>
          <w:sz w:val="24"/>
          <w:szCs w:val="24"/>
          <w:lang w:val="en-GB"/>
        </w:rPr>
        <w:t xml:space="preserve">cooperation </w:t>
      </w:r>
      <w:r w:rsidR="0002387D" w:rsidRPr="00D20EBD">
        <w:rPr>
          <w:rFonts w:ascii="Times New Roman" w:hAnsi="Times New Roman" w:cs="Times New Roman"/>
          <w:sz w:val="24"/>
          <w:szCs w:val="24"/>
          <w:lang w:val="en-GB"/>
        </w:rPr>
        <w:t xml:space="preserve">beyond personal and perceived normative </w:t>
      </w:r>
      <w:r w:rsidR="00917959" w:rsidRPr="00D20EBD">
        <w:rPr>
          <w:rFonts w:ascii="Times New Roman" w:hAnsi="Times New Roman" w:cs="Times New Roman"/>
          <w:sz w:val="24"/>
          <w:szCs w:val="24"/>
          <w:lang w:val="en-GB"/>
        </w:rPr>
        <w:t>honour</w:t>
      </w:r>
      <w:r w:rsidR="0002387D" w:rsidRPr="00D20EBD">
        <w:rPr>
          <w:rFonts w:ascii="Times New Roman" w:hAnsi="Times New Roman" w:cs="Times New Roman"/>
          <w:sz w:val="24"/>
          <w:szCs w:val="24"/>
          <w:lang w:val="en-GB"/>
        </w:rPr>
        <w:t xml:space="preserve"> values</w:t>
      </w:r>
      <w:r w:rsidR="00B36E92" w:rsidRPr="00D20EBD">
        <w:rPr>
          <w:rFonts w:ascii="Times New Roman" w:hAnsi="Times New Roman" w:cs="Times New Roman"/>
          <w:sz w:val="24"/>
          <w:szCs w:val="24"/>
          <w:lang w:val="en-GB"/>
        </w:rPr>
        <w:t xml:space="preserve"> (</w:t>
      </w:r>
      <w:r w:rsidR="00016169" w:rsidRPr="00016169">
        <w:rPr>
          <w:rFonts w:ascii="Times New Roman" w:hAnsi="Times New Roman" w:cs="Times New Roman"/>
          <w:sz w:val="24"/>
          <w:szCs w:val="24"/>
          <w:lang w:val="en-GB"/>
        </w:rPr>
        <w:t xml:space="preserve">β = </w:t>
      </w:r>
      <w:r w:rsidR="00016169" w:rsidRPr="00016169">
        <w:rPr>
          <w:rFonts w:ascii="Times New Roman" w:hAnsi="Times New Roman" w:cs="Times New Roman" w:hint="eastAsia"/>
          <w:sz w:val="24"/>
          <w:szCs w:val="24"/>
          <w:lang w:val="en-GB"/>
        </w:rPr>
        <w:t>0</w:t>
      </w:r>
      <w:r w:rsidR="00016169" w:rsidRPr="00016169">
        <w:rPr>
          <w:rFonts w:ascii="Times New Roman" w:hAnsi="Times New Roman" w:cs="Times New Roman"/>
          <w:sz w:val="24"/>
          <w:szCs w:val="24"/>
          <w:lang w:val="en-GB"/>
        </w:rPr>
        <w:t>.</w:t>
      </w:r>
      <w:r w:rsidR="00016169" w:rsidRPr="00016169">
        <w:rPr>
          <w:rFonts w:ascii="Times New Roman" w:hAnsi="Times New Roman" w:cs="Times New Roman" w:hint="eastAsia"/>
          <w:sz w:val="24"/>
          <w:szCs w:val="24"/>
          <w:lang w:val="en-GB"/>
        </w:rPr>
        <w:t>0</w:t>
      </w:r>
      <w:r w:rsidR="00016169">
        <w:rPr>
          <w:rFonts w:ascii="Times New Roman" w:hAnsi="Times New Roman" w:cs="Times New Roman"/>
          <w:sz w:val="24"/>
          <w:szCs w:val="24"/>
          <w:lang w:val="en-GB"/>
        </w:rPr>
        <w:t>3</w:t>
      </w:r>
      <w:r w:rsidR="00016169" w:rsidRPr="00016169">
        <w:rPr>
          <w:rFonts w:ascii="Times New Roman" w:hAnsi="Times New Roman" w:cs="Times New Roman"/>
          <w:sz w:val="24"/>
          <w:szCs w:val="24"/>
          <w:lang w:val="en-GB"/>
        </w:rPr>
        <w:t xml:space="preserve">, </w:t>
      </w:r>
      <w:r w:rsidR="00016169" w:rsidRPr="00016169">
        <w:rPr>
          <w:rFonts w:ascii="Times New Roman" w:hAnsi="Times New Roman" w:cs="Times New Roman" w:hint="eastAsia"/>
          <w:i/>
          <w:iCs/>
          <w:sz w:val="24"/>
          <w:szCs w:val="24"/>
          <w:lang w:val="en-GB"/>
        </w:rPr>
        <w:t>t</w:t>
      </w:r>
      <w:r w:rsidR="00016169" w:rsidRPr="00016169">
        <w:rPr>
          <w:rFonts w:ascii="Times New Roman" w:hAnsi="Times New Roman" w:cs="Times New Roman" w:hint="eastAsia"/>
          <w:sz w:val="24"/>
          <w:szCs w:val="24"/>
          <w:lang w:val="en-GB"/>
        </w:rPr>
        <w:t>(</w:t>
      </w:r>
      <w:r w:rsidR="00016169">
        <w:rPr>
          <w:rFonts w:ascii="Times New Roman" w:hAnsi="Times New Roman" w:cs="Times New Roman"/>
          <w:sz w:val="24"/>
          <w:szCs w:val="24"/>
          <w:lang w:val="en-GB"/>
        </w:rPr>
        <w:t>3350</w:t>
      </w:r>
      <w:r w:rsidR="00016169" w:rsidRPr="00016169">
        <w:rPr>
          <w:rFonts w:ascii="Times New Roman" w:hAnsi="Times New Roman" w:cs="Times New Roman" w:hint="eastAsia"/>
          <w:sz w:val="24"/>
          <w:szCs w:val="24"/>
          <w:lang w:val="en-GB"/>
        </w:rPr>
        <w:t xml:space="preserve">) = </w:t>
      </w:r>
      <w:r w:rsidR="00016169" w:rsidRPr="00016169">
        <w:rPr>
          <w:rFonts w:ascii="Times New Roman" w:hAnsi="Times New Roman" w:cs="Times New Roman"/>
          <w:sz w:val="24"/>
          <w:szCs w:val="24"/>
          <w:lang w:val="en-GB"/>
        </w:rPr>
        <w:t>2.</w:t>
      </w:r>
      <w:r w:rsidR="00016169">
        <w:rPr>
          <w:rFonts w:ascii="Times New Roman" w:hAnsi="Times New Roman" w:cs="Times New Roman"/>
          <w:sz w:val="24"/>
          <w:szCs w:val="24"/>
          <w:lang w:val="en-GB"/>
        </w:rPr>
        <w:t>38</w:t>
      </w:r>
      <w:r w:rsidR="00016169" w:rsidRPr="00016169">
        <w:rPr>
          <w:rFonts w:ascii="Times New Roman" w:hAnsi="Times New Roman" w:cs="Times New Roman" w:hint="eastAsia"/>
          <w:sz w:val="24"/>
          <w:szCs w:val="24"/>
          <w:lang w:val="en-GB"/>
        </w:rPr>
        <w:t>,</w:t>
      </w:r>
      <w:r w:rsidR="00016169" w:rsidRPr="00016169">
        <w:rPr>
          <w:rFonts w:ascii="Times New Roman" w:hAnsi="Times New Roman" w:cs="Times New Roman"/>
          <w:sz w:val="24"/>
          <w:szCs w:val="24"/>
          <w:lang w:val="en-GB"/>
        </w:rPr>
        <w:t xml:space="preserve"> </w:t>
      </w:r>
      <w:r w:rsidR="00016169" w:rsidRPr="00016169">
        <w:rPr>
          <w:rFonts w:ascii="Times New Roman" w:hAnsi="Times New Roman" w:cs="Times New Roman"/>
          <w:i/>
          <w:iCs/>
          <w:sz w:val="24"/>
          <w:szCs w:val="24"/>
          <w:lang w:val="en-GB"/>
        </w:rPr>
        <w:t>p</w:t>
      </w:r>
      <w:r w:rsidR="00016169" w:rsidRPr="00016169">
        <w:rPr>
          <w:rFonts w:ascii="Times New Roman" w:hAnsi="Times New Roman" w:cs="Times New Roman"/>
          <w:sz w:val="24"/>
          <w:szCs w:val="24"/>
          <w:lang w:val="en-GB"/>
        </w:rPr>
        <w:t xml:space="preserve"> = .0</w:t>
      </w:r>
      <w:r w:rsidR="00016169">
        <w:rPr>
          <w:rFonts w:ascii="Times New Roman" w:hAnsi="Times New Roman" w:cs="Times New Roman"/>
          <w:sz w:val="24"/>
          <w:szCs w:val="24"/>
          <w:lang w:val="en-GB"/>
        </w:rPr>
        <w:t>17</w:t>
      </w:r>
      <w:r w:rsidR="00016169" w:rsidRPr="00016169">
        <w:rPr>
          <w:rFonts w:ascii="Times New Roman" w:hAnsi="Times New Roman" w:cs="Times New Roman" w:hint="eastAsia"/>
          <w:sz w:val="24"/>
          <w:szCs w:val="24"/>
          <w:lang w:val="en-GB"/>
        </w:rPr>
        <w:t xml:space="preserve">, </w:t>
      </w:r>
      <w:r w:rsidR="00016169" w:rsidRPr="00016169">
        <w:rPr>
          <w:rFonts w:ascii="Times New Roman" w:hAnsi="Times New Roman" w:cs="Times New Roman"/>
          <w:sz w:val="24"/>
          <w:szCs w:val="24"/>
          <w:lang w:val="en-GB"/>
        </w:rPr>
        <w:t>95% CI = [</w:t>
      </w:r>
      <w:r w:rsidR="00016169" w:rsidRPr="00016169">
        <w:rPr>
          <w:rFonts w:ascii="Times New Roman" w:hAnsi="Times New Roman" w:cs="Times New Roman"/>
          <w:sz w:val="24"/>
          <w:szCs w:val="24"/>
        </w:rPr>
        <w:t>0.01, 0.</w:t>
      </w:r>
      <w:r w:rsidR="00016169">
        <w:rPr>
          <w:rFonts w:ascii="Times New Roman" w:hAnsi="Times New Roman" w:cs="Times New Roman"/>
          <w:sz w:val="24"/>
          <w:szCs w:val="24"/>
        </w:rPr>
        <w:t>06</w:t>
      </w:r>
      <w:r w:rsidR="00016169" w:rsidRPr="00016169">
        <w:rPr>
          <w:rFonts w:ascii="Times New Roman" w:hAnsi="Times New Roman" w:cs="Times New Roman"/>
          <w:sz w:val="24"/>
          <w:szCs w:val="24"/>
          <w:lang w:val="en-GB"/>
        </w:rPr>
        <w:t>]</w:t>
      </w:r>
      <w:r w:rsidR="002649E2" w:rsidRPr="00D20EBD">
        <w:rPr>
          <w:rFonts w:ascii="Times New Roman" w:hAnsi="Times New Roman" w:cs="Times New Roman"/>
          <w:sz w:val="24"/>
          <w:szCs w:val="24"/>
          <w:lang w:val="en-GB"/>
        </w:rPr>
        <w:t>, see Table S</w:t>
      </w:r>
      <w:r w:rsidR="00B67F13" w:rsidRPr="00D20EBD">
        <w:rPr>
          <w:rFonts w:ascii="Times New Roman" w:hAnsi="Times New Roman" w:cs="Times New Roman"/>
          <w:sz w:val="24"/>
          <w:szCs w:val="24"/>
          <w:lang w:val="en-GB"/>
        </w:rPr>
        <w:t>21</w:t>
      </w:r>
      <w:r w:rsidR="00B36E92" w:rsidRPr="00D20EBD">
        <w:rPr>
          <w:rFonts w:ascii="Times New Roman" w:hAnsi="Times New Roman" w:cs="Times New Roman"/>
          <w:sz w:val="24"/>
          <w:szCs w:val="24"/>
          <w:lang w:val="en-GB"/>
        </w:rPr>
        <w:t>)</w:t>
      </w:r>
      <w:r w:rsidR="0002387D" w:rsidRPr="00D20EBD">
        <w:rPr>
          <w:rFonts w:ascii="Times New Roman" w:hAnsi="Times New Roman" w:cs="Times New Roman"/>
          <w:sz w:val="24"/>
          <w:szCs w:val="24"/>
          <w:lang w:val="en-GB"/>
        </w:rPr>
        <w:t xml:space="preserve">. </w:t>
      </w:r>
      <w:r w:rsidR="00065C3B" w:rsidRPr="00D20EBD">
        <w:rPr>
          <w:rFonts w:ascii="Times New Roman" w:hAnsi="Times New Roman" w:cs="Times New Roman"/>
          <w:sz w:val="24"/>
          <w:szCs w:val="24"/>
          <w:lang w:val="en-GB"/>
        </w:rPr>
        <w:t>Yet, t</w:t>
      </w:r>
      <w:r w:rsidR="00394A1B" w:rsidRPr="00D20EBD">
        <w:rPr>
          <w:rFonts w:ascii="Times New Roman" w:hAnsi="Times New Roman" w:cs="Times New Roman"/>
          <w:sz w:val="24"/>
          <w:szCs w:val="24"/>
          <w:lang w:val="en-GB"/>
        </w:rPr>
        <w:t xml:space="preserve">hese results </w:t>
      </w:r>
      <w:r w:rsidR="0071586A" w:rsidRPr="00D20EBD">
        <w:rPr>
          <w:rFonts w:ascii="Times New Roman" w:hAnsi="Times New Roman" w:cs="Times New Roman"/>
          <w:sz w:val="24"/>
          <w:szCs w:val="24"/>
          <w:lang w:val="en-GB"/>
        </w:rPr>
        <w:t xml:space="preserve">were </w:t>
      </w:r>
      <w:r w:rsidR="00065C3B" w:rsidRPr="00D20EBD">
        <w:rPr>
          <w:rFonts w:ascii="Times New Roman" w:hAnsi="Times New Roman" w:cs="Times New Roman"/>
          <w:sz w:val="24"/>
          <w:szCs w:val="24"/>
          <w:lang w:val="en-GB"/>
        </w:rPr>
        <w:t>not replicated</w:t>
      </w:r>
      <w:r w:rsidR="0071586A" w:rsidRPr="00D20EBD">
        <w:rPr>
          <w:rFonts w:ascii="Times New Roman" w:hAnsi="Times New Roman" w:cs="Times New Roman"/>
          <w:sz w:val="24"/>
          <w:szCs w:val="24"/>
          <w:lang w:val="en-GB"/>
        </w:rPr>
        <w:t xml:space="preserve"> using factor scores of </w:t>
      </w:r>
      <w:r w:rsidR="00917959" w:rsidRPr="00D20EBD">
        <w:rPr>
          <w:rFonts w:ascii="Times New Roman" w:hAnsi="Times New Roman" w:cs="Times New Roman"/>
          <w:sz w:val="24"/>
          <w:szCs w:val="24"/>
          <w:lang w:val="en-GB"/>
        </w:rPr>
        <w:t>honour</w:t>
      </w:r>
      <w:r w:rsidR="0071586A" w:rsidRPr="00D20EBD">
        <w:rPr>
          <w:rFonts w:ascii="Times New Roman" w:hAnsi="Times New Roman" w:cs="Times New Roman"/>
          <w:sz w:val="24"/>
          <w:szCs w:val="24"/>
          <w:lang w:val="en-GB"/>
        </w:rPr>
        <w:t xml:space="preserve"> values</w:t>
      </w:r>
      <w:r w:rsidR="00B45CBF" w:rsidRPr="00D20EBD">
        <w:rPr>
          <w:rFonts w:ascii="Times New Roman" w:hAnsi="Times New Roman" w:cs="Times New Roman"/>
          <w:sz w:val="24"/>
          <w:szCs w:val="24"/>
          <w:lang w:val="en-GB"/>
        </w:rPr>
        <w:t xml:space="preserve"> and relational mobility</w:t>
      </w:r>
      <w:r w:rsidR="002649E2" w:rsidRPr="00D20EBD">
        <w:rPr>
          <w:rFonts w:ascii="Times New Roman" w:hAnsi="Times New Roman" w:cs="Times New Roman"/>
          <w:sz w:val="24"/>
          <w:szCs w:val="24"/>
          <w:lang w:val="en-GB"/>
        </w:rPr>
        <w:t xml:space="preserve"> (see Table </w:t>
      </w:r>
      <w:r w:rsidR="00B12067" w:rsidRPr="00D20EBD">
        <w:rPr>
          <w:rFonts w:ascii="Times New Roman" w:hAnsi="Times New Roman" w:cs="Times New Roman"/>
          <w:sz w:val="24"/>
          <w:szCs w:val="24"/>
          <w:lang w:val="en-GB"/>
        </w:rPr>
        <w:t>S2</w:t>
      </w:r>
      <w:r w:rsidR="000D5EDD" w:rsidRPr="00D20EBD">
        <w:rPr>
          <w:rFonts w:ascii="Times New Roman" w:hAnsi="Times New Roman" w:cs="Times New Roman"/>
          <w:sz w:val="24"/>
          <w:szCs w:val="24"/>
          <w:lang w:val="en-GB"/>
        </w:rPr>
        <w:t>2</w:t>
      </w:r>
      <w:r w:rsidR="00095344" w:rsidRPr="00D20EBD">
        <w:rPr>
          <w:rFonts w:ascii="Times New Roman" w:hAnsi="Times New Roman" w:cs="Times New Roman"/>
          <w:sz w:val="24"/>
          <w:szCs w:val="24"/>
          <w:lang w:val="en-GB"/>
        </w:rPr>
        <w:t>)</w:t>
      </w:r>
      <w:r w:rsidR="00D9145A" w:rsidRPr="00D20EBD">
        <w:rPr>
          <w:rFonts w:ascii="Times New Roman" w:hAnsi="Times New Roman" w:cs="Times New Roman"/>
          <w:sz w:val="24"/>
          <w:szCs w:val="24"/>
          <w:lang w:val="en-GB"/>
        </w:rPr>
        <w:t xml:space="preserve">. </w:t>
      </w:r>
      <w:r w:rsidR="00065C3B" w:rsidRPr="00D20EBD">
        <w:rPr>
          <w:rFonts w:ascii="Times New Roman" w:hAnsi="Times New Roman" w:cs="Times New Roman"/>
          <w:sz w:val="24"/>
          <w:szCs w:val="24"/>
          <w:lang w:val="en-GB"/>
        </w:rPr>
        <w:t>Importantly</w:t>
      </w:r>
      <w:r w:rsidR="00D9145A" w:rsidRPr="00D20EBD">
        <w:rPr>
          <w:rFonts w:ascii="Times New Roman" w:hAnsi="Times New Roman" w:cs="Times New Roman"/>
          <w:sz w:val="24"/>
          <w:szCs w:val="24"/>
          <w:lang w:val="en-GB"/>
        </w:rPr>
        <w:t>,</w:t>
      </w:r>
      <w:r w:rsidR="00394A1B" w:rsidRPr="00D20EBD">
        <w:rPr>
          <w:rFonts w:ascii="Times New Roman" w:hAnsi="Times New Roman" w:cs="Times New Roman"/>
          <w:sz w:val="24"/>
          <w:szCs w:val="24"/>
          <w:lang w:val="en-GB"/>
        </w:rPr>
        <w:t xml:space="preserve"> interpretations of societal-level patterns</w:t>
      </w:r>
      <w:r w:rsidR="00876C4B" w:rsidRPr="00D20EBD">
        <w:rPr>
          <w:rFonts w:ascii="Times New Roman" w:hAnsi="Times New Roman" w:cs="Times New Roman"/>
          <w:sz w:val="24"/>
          <w:szCs w:val="24"/>
          <w:lang w:val="en-GB"/>
        </w:rPr>
        <w:t xml:space="preserve"> from the model containing both societal-level </w:t>
      </w:r>
      <w:r w:rsidR="00917959" w:rsidRPr="00D20EBD">
        <w:rPr>
          <w:rFonts w:ascii="Times New Roman" w:hAnsi="Times New Roman" w:cs="Times New Roman"/>
          <w:sz w:val="24"/>
          <w:szCs w:val="24"/>
          <w:lang w:val="en-GB"/>
        </w:rPr>
        <w:t>honour</w:t>
      </w:r>
      <w:r w:rsidR="00876C4B" w:rsidRPr="00D20EBD">
        <w:rPr>
          <w:rFonts w:ascii="Times New Roman" w:hAnsi="Times New Roman" w:cs="Times New Roman"/>
          <w:sz w:val="24"/>
          <w:szCs w:val="24"/>
          <w:lang w:val="en-GB"/>
        </w:rPr>
        <w:t xml:space="preserve"> and societal-level relational mobility</w:t>
      </w:r>
      <w:r w:rsidR="007475FE" w:rsidRPr="00D20EBD">
        <w:rPr>
          <w:rFonts w:ascii="Times New Roman" w:hAnsi="Times New Roman" w:cs="Times New Roman"/>
          <w:sz w:val="24"/>
          <w:szCs w:val="24"/>
          <w:lang w:val="en-GB"/>
        </w:rPr>
        <w:t xml:space="preserve"> as predictors</w:t>
      </w:r>
      <w:r w:rsidR="00394A1B" w:rsidRPr="00D20EBD">
        <w:rPr>
          <w:rFonts w:ascii="Times New Roman" w:hAnsi="Times New Roman" w:cs="Times New Roman"/>
          <w:sz w:val="24"/>
          <w:szCs w:val="24"/>
          <w:lang w:val="en-GB"/>
        </w:rPr>
        <w:t xml:space="preserve"> should be made cautiously</w:t>
      </w:r>
      <w:r w:rsidR="007475FE" w:rsidRPr="00D20EBD">
        <w:rPr>
          <w:rFonts w:ascii="Times New Roman" w:hAnsi="Times New Roman" w:cs="Times New Roman"/>
          <w:sz w:val="24"/>
          <w:szCs w:val="24"/>
          <w:lang w:val="en-GB"/>
        </w:rPr>
        <w:t>,</w:t>
      </w:r>
      <w:r w:rsidR="00394A1B" w:rsidRPr="00D20EBD">
        <w:rPr>
          <w:rFonts w:ascii="Times New Roman" w:hAnsi="Times New Roman" w:cs="Times New Roman"/>
          <w:sz w:val="24"/>
          <w:szCs w:val="24"/>
          <w:lang w:val="en-GB"/>
        </w:rPr>
        <w:t xml:space="preserve"> </w:t>
      </w:r>
      <w:r w:rsidR="007475FE" w:rsidRPr="00D20EBD">
        <w:rPr>
          <w:rFonts w:ascii="Times New Roman" w:hAnsi="Times New Roman" w:cs="Times New Roman"/>
          <w:sz w:val="24"/>
          <w:szCs w:val="24"/>
          <w:lang w:val="en-GB"/>
        </w:rPr>
        <w:t>given</w:t>
      </w:r>
      <w:r w:rsidR="00394A1B" w:rsidRPr="00D20EBD">
        <w:rPr>
          <w:rFonts w:ascii="Times New Roman" w:hAnsi="Times New Roman" w:cs="Times New Roman"/>
          <w:sz w:val="24"/>
          <w:szCs w:val="24"/>
          <w:lang w:val="en-GB"/>
        </w:rPr>
        <w:t xml:space="preserve"> </w:t>
      </w:r>
      <w:r w:rsidR="00AE7F97" w:rsidRPr="00D20EBD">
        <w:rPr>
          <w:rFonts w:ascii="Times New Roman" w:hAnsi="Times New Roman" w:cs="Times New Roman"/>
          <w:sz w:val="24"/>
          <w:szCs w:val="24"/>
          <w:lang w:val="en-GB"/>
        </w:rPr>
        <w:t>the relatively small number of societies</w:t>
      </w:r>
      <w:r w:rsidR="005340A9" w:rsidRPr="00D20EBD">
        <w:rPr>
          <w:rFonts w:ascii="Times New Roman" w:hAnsi="Times New Roman" w:cs="Times New Roman" w:hint="eastAsia"/>
          <w:sz w:val="24"/>
          <w:szCs w:val="24"/>
          <w:lang w:val="en-GB"/>
        </w:rPr>
        <w:t xml:space="preserve"> (</w:t>
      </w:r>
      <w:proofErr w:type="spellStart"/>
      <w:r w:rsidR="005340A9" w:rsidRPr="00D20EBD">
        <w:rPr>
          <w:rFonts w:ascii="Times New Roman" w:hAnsi="Times New Roman" w:cs="Times New Roman" w:hint="eastAsia"/>
          <w:i/>
          <w:iCs/>
          <w:sz w:val="24"/>
          <w:szCs w:val="24"/>
          <w:lang w:val="en-GB"/>
        </w:rPr>
        <w:t>N</w:t>
      </w:r>
      <w:r w:rsidR="005340A9" w:rsidRPr="00D20EBD">
        <w:rPr>
          <w:rFonts w:ascii="Times New Roman" w:hAnsi="Times New Roman" w:cs="Times New Roman" w:hint="eastAsia"/>
          <w:sz w:val="24"/>
          <w:szCs w:val="24"/>
          <w:vertAlign w:val="subscript"/>
          <w:lang w:val="en-GB"/>
        </w:rPr>
        <w:t>society</w:t>
      </w:r>
      <w:proofErr w:type="spellEnd"/>
      <w:r w:rsidR="005340A9" w:rsidRPr="00D20EBD">
        <w:rPr>
          <w:rFonts w:ascii="Times New Roman" w:hAnsi="Times New Roman" w:cs="Times New Roman" w:hint="eastAsia"/>
          <w:sz w:val="24"/>
          <w:szCs w:val="24"/>
          <w:lang w:val="en-GB"/>
        </w:rPr>
        <w:t xml:space="preserve"> = 13)</w:t>
      </w:r>
      <w:r w:rsidR="007475FE" w:rsidRPr="00D20EBD">
        <w:rPr>
          <w:rFonts w:ascii="Times New Roman" w:hAnsi="Times New Roman" w:cs="Times New Roman"/>
          <w:sz w:val="24"/>
          <w:szCs w:val="24"/>
          <w:lang w:val="en-GB"/>
        </w:rPr>
        <w:t>,</w:t>
      </w:r>
      <w:r w:rsidR="00AE7F97" w:rsidRPr="00D20EBD">
        <w:rPr>
          <w:rFonts w:ascii="Times New Roman" w:hAnsi="Times New Roman" w:cs="Times New Roman"/>
          <w:sz w:val="24"/>
          <w:szCs w:val="24"/>
          <w:lang w:val="en-GB"/>
        </w:rPr>
        <w:t xml:space="preserve"> which may </w:t>
      </w:r>
      <w:r w:rsidR="007475FE" w:rsidRPr="00D20EBD">
        <w:rPr>
          <w:rFonts w:ascii="Times New Roman" w:hAnsi="Times New Roman" w:cs="Times New Roman"/>
          <w:sz w:val="24"/>
          <w:szCs w:val="24"/>
          <w:lang w:val="en-GB"/>
        </w:rPr>
        <w:t xml:space="preserve">have </w:t>
      </w:r>
      <w:r w:rsidR="00AE7F97" w:rsidRPr="00D20EBD">
        <w:rPr>
          <w:rFonts w:ascii="Times New Roman" w:hAnsi="Times New Roman" w:cs="Times New Roman"/>
          <w:sz w:val="24"/>
          <w:szCs w:val="24"/>
          <w:lang w:val="en-GB"/>
        </w:rPr>
        <w:t>limited the statistical power and generalizability of these findings</w:t>
      </w:r>
      <w:r w:rsidR="001D0B4F"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{"citationID":"a2auqoqlli5","properties":{"formattedCitation":"\\super 57\\nosupersub{}","plainCitation":"57","noteIndex":0},"citationItems":[{"id":17562,"uris":["http://zotero.org/users/8822807/items/Y9HQ83VG"],"itemData":{"id":17562,"type":"article-journal","container-title":"Educational Psychology Review","DOI":"10.1007/s10648-014-9287-x","ISSN":"1040-726X, 1573-336X","issue":"2","journalAbbreviation":"Educ Psychol Rev","language":"en","page":"295-314","source":"DOI.org (Crossref)","title":"The effect of small sample size on two-level model estimates: A review and illustration","title-short":"The Effect of Small Sample Size on Two-Level Model Estimates","volume":"28","author":[{"family":"McNeish","given":"Daniel M."},{"family":"Stapleton","given":"Laura M."}],"issued":{"date-parts":[["2016",6]]}}}],"schema":"https://github.com/citation-style-language/schema/raw/master/csl-citation.json"} </w:instrText>
      </w:r>
      <w:r w:rsidR="001D0B4F"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57</w:t>
      </w:r>
      <w:r w:rsidR="001D0B4F" w:rsidRPr="00D20EBD">
        <w:rPr>
          <w:rFonts w:ascii="Times New Roman" w:hAnsi="Times New Roman" w:cs="Times New Roman"/>
          <w:sz w:val="24"/>
          <w:szCs w:val="24"/>
          <w:lang w:val="en-GB"/>
        </w:rPr>
        <w:fldChar w:fldCharType="end"/>
      </w:r>
      <w:r w:rsidR="00AE7F97" w:rsidRPr="00D20EBD">
        <w:rPr>
          <w:rFonts w:ascii="Times New Roman" w:hAnsi="Times New Roman" w:cs="Times New Roman"/>
          <w:sz w:val="24"/>
          <w:szCs w:val="24"/>
          <w:lang w:val="en-GB"/>
        </w:rPr>
        <w:t>.</w:t>
      </w:r>
      <w:r w:rsidR="00D8673F" w:rsidRPr="00D20EBD">
        <w:rPr>
          <w:rFonts w:ascii="Times New Roman" w:hAnsi="Times New Roman" w:cs="Times New Roman"/>
          <w:sz w:val="24"/>
          <w:szCs w:val="24"/>
          <w:lang w:val="en-GB"/>
        </w:rPr>
        <w:t xml:space="preserve"> </w:t>
      </w:r>
      <w:r w:rsidR="00AB5B2F" w:rsidRPr="00D20EBD">
        <w:rPr>
          <w:rFonts w:ascii="Times New Roman" w:hAnsi="Times New Roman" w:cs="Times New Roman"/>
          <w:sz w:val="24"/>
          <w:szCs w:val="24"/>
          <w:lang w:val="en-GB"/>
        </w:rPr>
        <w:t>Further exploration of other societal-level indicators in relation to cooperation can be found in Section 3.3.</w:t>
      </w:r>
      <w:r w:rsidR="0093641A" w:rsidRPr="00D20EBD">
        <w:rPr>
          <w:rFonts w:ascii="Times New Roman" w:hAnsi="Times New Roman" w:cs="Times New Roman"/>
          <w:sz w:val="24"/>
          <w:szCs w:val="24"/>
          <w:lang w:val="en-GB"/>
        </w:rPr>
        <w:t>6</w:t>
      </w:r>
      <w:r w:rsidR="00AB5B2F" w:rsidRPr="00D20EBD">
        <w:rPr>
          <w:rFonts w:ascii="Times New Roman" w:hAnsi="Times New Roman" w:cs="Times New Roman"/>
          <w:sz w:val="24"/>
          <w:szCs w:val="24"/>
          <w:lang w:val="en-GB"/>
        </w:rPr>
        <w:t xml:space="preserve"> in the SI</w:t>
      </w:r>
      <w:r w:rsidR="00A43EF5">
        <w:rPr>
          <w:rFonts w:ascii="Times New Roman" w:hAnsi="Times New Roman" w:cs="Times New Roman"/>
          <w:sz w:val="24"/>
          <w:szCs w:val="24"/>
          <w:lang w:val="en-GB"/>
        </w:rPr>
        <w:t xml:space="preserve"> (see Table S23)</w:t>
      </w:r>
      <w:r w:rsidR="00AB5B2F" w:rsidRPr="00D20EBD">
        <w:rPr>
          <w:rFonts w:ascii="Times New Roman" w:hAnsi="Times New Roman" w:cs="Times New Roman"/>
          <w:sz w:val="24"/>
          <w:szCs w:val="24"/>
          <w:lang w:val="en-GB"/>
        </w:rPr>
        <w:t>.</w:t>
      </w:r>
    </w:p>
    <w:p w14:paraId="0449D647" w14:textId="088CB63F" w:rsidR="00B42F24" w:rsidRPr="00D20EBD" w:rsidRDefault="00243D40" w:rsidP="00A12B19">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As pre-registered, w</w:t>
      </w:r>
      <w:r w:rsidR="00F50D0E" w:rsidRPr="00D20EBD">
        <w:rPr>
          <w:rFonts w:ascii="Times New Roman" w:hAnsi="Times New Roman" w:cs="Times New Roman"/>
          <w:sz w:val="24"/>
          <w:szCs w:val="24"/>
          <w:lang w:val="en-GB"/>
        </w:rPr>
        <w:t>e</w:t>
      </w:r>
      <w:r w:rsidR="004B0AA9" w:rsidRPr="00D20EBD">
        <w:rPr>
          <w:rFonts w:ascii="Times New Roman" w:hAnsi="Times New Roman" w:cs="Times New Roman"/>
          <w:sz w:val="24"/>
          <w:szCs w:val="24"/>
          <w:lang w:val="en-GB"/>
        </w:rPr>
        <w:t xml:space="preserve"> conducted secondary analyses </w:t>
      </w:r>
      <w:r w:rsidR="00DE2715" w:rsidRPr="00D20EBD">
        <w:rPr>
          <w:rFonts w:ascii="Times New Roman" w:hAnsi="Times New Roman" w:cs="Times New Roman"/>
          <w:sz w:val="24"/>
          <w:szCs w:val="24"/>
          <w:lang w:val="en-GB"/>
        </w:rPr>
        <w:t>of existing meta-analytic and empirical datasets that measured cooperation using</w:t>
      </w:r>
      <w:r w:rsidR="00FA1080" w:rsidRPr="00D20EBD">
        <w:rPr>
          <w:rFonts w:ascii="Times New Roman" w:hAnsi="Times New Roman" w:cs="Times New Roman"/>
          <w:sz w:val="24"/>
          <w:szCs w:val="24"/>
          <w:lang w:val="en-GB"/>
        </w:rPr>
        <w:t xml:space="preserve"> </w:t>
      </w:r>
      <w:r w:rsidR="00DE2715" w:rsidRPr="00D20EBD">
        <w:rPr>
          <w:rFonts w:ascii="Times New Roman" w:hAnsi="Times New Roman" w:cs="Times New Roman"/>
          <w:sz w:val="24"/>
          <w:szCs w:val="24"/>
          <w:lang w:val="en-GB"/>
        </w:rPr>
        <w:t>prisoner’s dilemma</w:t>
      </w:r>
      <w:r w:rsidR="00FA1080" w:rsidRPr="00D20EBD">
        <w:rPr>
          <w:rFonts w:ascii="Times New Roman" w:hAnsi="Times New Roman" w:cs="Times New Roman"/>
          <w:sz w:val="24"/>
          <w:szCs w:val="24"/>
          <w:lang w:val="en-GB"/>
        </w:rPr>
        <w:t>s</w:t>
      </w:r>
      <w:r w:rsidR="002111CF" w:rsidRPr="00D20EBD">
        <w:rPr>
          <w:rFonts w:ascii="Times New Roman" w:hAnsi="Times New Roman" w:cs="Times New Roman"/>
          <w:sz w:val="24"/>
          <w:szCs w:val="24"/>
          <w:lang w:val="en-GB"/>
        </w:rPr>
        <w:t xml:space="preserve"> (PD)</w:t>
      </w:r>
      <w:r w:rsidR="00DE2715" w:rsidRPr="00D20EBD">
        <w:rPr>
          <w:rFonts w:ascii="Times New Roman" w:hAnsi="Times New Roman" w:cs="Times New Roman"/>
          <w:sz w:val="24"/>
          <w:szCs w:val="24"/>
          <w:lang w:val="en-GB"/>
        </w:rPr>
        <w:t xml:space="preserve"> and continuous</w:t>
      </w:r>
      <w:r w:rsidR="00687833" w:rsidRPr="00D20EBD">
        <w:rPr>
          <w:rFonts w:ascii="Times New Roman" w:hAnsi="Times New Roman" w:cs="Times New Roman"/>
          <w:sz w:val="24"/>
          <w:szCs w:val="24"/>
          <w:lang w:val="en-GB"/>
        </w:rPr>
        <w:t xml:space="preserve"> </w:t>
      </w:r>
      <w:r w:rsidR="00E50057" w:rsidRPr="00D20EBD">
        <w:rPr>
          <w:rFonts w:ascii="Times New Roman" w:hAnsi="Times New Roman" w:cs="Times New Roman"/>
          <w:sz w:val="24"/>
          <w:szCs w:val="24"/>
          <w:lang w:val="en-GB"/>
        </w:rPr>
        <w:t>PG</w:t>
      </w:r>
      <w:r w:rsidR="00687833" w:rsidRPr="00D20EBD">
        <w:rPr>
          <w:rFonts w:ascii="Times New Roman" w:hAnsi="Times New Roman" w:cs="Times New Roman"/>
          <w:sz w:val="24"/>
          <w:szCs w:val="24"/>
          <w:lang w:val="en-GB"/>
        </w:rPr>
        <w:t>Gs</w:t>
      </w:r>
      <w:r w:rsidR="00FA1080" w:rsidRPr="00D20EBD">
        <w:rPr>
          <w:rFonts w:ascii="Times New Roman" w:hAnsi="Times New Roman" w:cs="Times New Roman"/>
          <w:sz w:val="24"/>
          <w:szCs w:val="24"/>
          <w:lang w:val="en-GB"/>
        </w:rPr>
        <w:t>.</w:t>
      </w:r>
      <w:r w:rsidR="00DE2715" w:rsidRPr="00D20EBD">
        <w:rPr>
          <w:rFonts w:ascii="Times New Roman" w:hAnsi="Times New Roman" w:cs="Times New Roman"/>
          <w:sz w:val="24"/>
          <w:szCs w:val="24"/>
          <w:lang w:val="en-GB"/>
        </w:rPr>
        <w:t xml:space="preserve"> </w:t>
      </w:r>
      <w:r w:rsidR="00FA1080" w:rsidRPr="00D20EBD">
        <w:rPr>
          <w:rFonts w:ascii="Times New Roman" w:hAnsi="Times New Roman" w:cs="Times New Roman"/>
          <w:sz w:val="24"/>
          <w:szCs w:val="24"/>
          <w:lang w:val="en-GB"/>
        </w:rPr>
        <w:t>I</w:t>
      </w:r>
      <w:r w:rsidR="00DE2715" w:rsidRPr="00D20EBD">
        <w:rPr>
          <w:rFonts w:ascii="Times New Roman" w:hAnsi="Times New Roman" w:cs="Times New Roman"/>
          <w:sz w:val="24"/>
          <w:szCs w:val="24"/>
          <w:lang w:val="en-GB"/>
        </w:rPr>
        <w:t xml:space="preserve">n </w:t>
      </w:r>
      <w:r w:rsidR="00FA1080" w:rsidRPr="00D20EBD">
        <w:rPr>
          <w:rFonts w:ascii="Times New Roman" w:hAnsi="Times New Roman" w:cs="Times New Roman"/>
          <w:sz w:val="24"/>
          <w:szCs w:val="24"/>
          <w:lang w:val="en-GB"/>
        </w:rPr>
        <w:t>these</w:t>
      </w:r>
      <w:r w:rsidR="00DE2715" w:rsidRPr="00D20EBD">
        <w:rPr>
          <w:rFonts w:ascii="Times New Roman" w:hAnsi="Times New Roman" w:cs="Times New Roman"/>
          <w:sz w:val="24"/>
          <w:szCs w:val="24"/>
          <w:lang w:val="en-GB"/>
        </w:rPr>
        <w:t xml:space="preserve"> situation</w:t>
      </w:r>
      <w:r w:rsidR="00FA1080" w:rsidRPr="00D20EBD">
        <w:rPr>
          <w:rFonts w:ascii="Times New Roman" w:hAnsi="Times New Roman" w:cs="Times New Roman"/>
          <w:sz w:val="24"/>
          <w:szCs w:val="24"/>
          <w:lang w:val="en-GB"/>
        </w:rPr>
        <w:t>s,</w:t>
      </w:r>
      <w:r w:rsidR="00DE2715" w:rsidRPr="00D20EBD">
        <w:rPr>
          <w:rFonts w:ascii="Times New Roman" w:hAnsi="Times New Roman" w:cs="Times New Roman"/>
          <w:sz w:val="24"/>
          <w:szCs w:val="24"/>
          <w:lang w:val="en-GB"/>
        </w:rPr>
        <w:t xml:space="preserve"> non-cooperation can always yield the best outcome for an individual regardless of what others do. We </w:t>
      </w:r>
      <w:r w:rsidR="00A705B5" w:rsidRPr="00D20EBD">
        <w:rPr>
          <w:rFonts w:ascii="Times New Roman" w:hAnsi="Times New Roman" w:cs="Times New Roman"/>
          <w:sz w:val="24"/>
          <w:szCs w:val="24"/>
          <w:lang w:val="en-GB"/>
        </w:rPr>
        <w:t>used</w:t>
      </w:r>
      <w:r w:rsidR="00DE2715" w:rsidRPr="00D20EBD">
        <w:rPr>
          <w:rFonts w:ascii="Times New Roman" w:hAnsi="Times New Roman" w:cs="Times New Roman"/>
          <w:sz w:val="24"/>
          <w:szCs w:val="24"/>
          <w:lang w:val="en-GB"/>
        </w:rPr>
        <w:t xml:space="preserve"> societal mean perceived normative </w:t>
      </w:r>
      <w:r w:rsidR="00917959" w:rsidRPr="00D20EBD">
        <w:rPr>
          <w:rFonts w:ascii="Times New Roman" w:hAnsi="Times New Roman" w:cs="Times New Roman"/>
          <w:sz w:val="24"/>
          <w:szCs w:val="24"/>
          <w:lang w:val="en-GB"/>
        </w:rPr>
        <w:t>honour</w:t>
      </w:r>
      <w:r w:rsidR="00DE2715" w:rsidRPr="00D20EBD">
        <w:rPr>
          <w:rFonts w:ascii="Times New Roman" w:hAnsi="Times New Roman" w:cs="Times New Roman"/>
          <w:sz w:val="24"/>
          <w:szCs w:val="24"/>
          <w:lang w:val="en-GB"/>
        </w:rPr>
        <w:t xml:space="preserve"> values</w:t>
      </w:r>
      <w:r w:rsidR="001D007E" w:rsidRPr="00D20EBD">
        <w:rPr>
          <w:rFonts w:ascii="Times New Roman" w:hAnsi="Times New Roman" w:cs="Times New Roman"/>
          <w:sz w:val="24"/>
          <w:szCs w:val="24"/>
          <w:lang w:val="en-GB"/>
        </w:rPr>
        <w:t xml:space="preserve"> retrieved from Study 2 of recent research</w:t>
      </w:r>
      <w:r w:rsidR="00B57A2E"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{"citationID":"IQo3eo0f","properties":{"formattedCitation":"\\super 21\\nosupersub{}","plainCitation":"21","noteIndex":0},"citationItems":[{"id":17597,"uris":["http://zotero.org/users/8822807/items/J45MJJCQ"],"itemData":{"id":17597,"type":"article-journal","abstract":"Mediterranean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A."}],"issued":{"date-parts":[["2024",12,30]]}}}],"schema":"https://github.com/citation-style-language/schema/raw/master/csl-citation.json"} </w:instrText>
      </w:r>
      <w:r w:rsidR="00B57A2E"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21</w:t>
      </w:r>
      <w:r w:rsidR="00B57A2E" w:rsidRPr="00D20EBD">
        <w:rPr>
          <w:rFonts w:ascii="Times New Roman" w:hAnsi="Times New Roman" w:cs="Times New Roman"/>
          <w:sz w:val="24"/>
          <w:szCs w:val="24"/>
          <w:lang w:val="en-GB"/>
        </w:rPr>
        <w:fldChar w:fldCharType="end"/>
      </w:r>
      <w:r w:rsidR="00DE2715" w:rsidRPr="00D20EBD">
        <w:rPr>
          <w:rFonts w:ascii="Times New Roman" w:hAnsi="Times New Roman" w:cs="Times New Roman"/>
          <w:sz w:val="24"/>
          <w:szCs w:val="24"/>
          <w:lang w:val="en-GB"/>
        </w:rPr>
        <w:t xml:space="preserve"> </w:t>
      </w:r>
      <w:r w:rsidR="00085661" w:rsidRPr="00D20EBD">
        <w:rPr>
          <w:rFonts w:ascii="Times New Roman" w:hAnsi="Times New Roman" w:cs="Times New Roman"/>
          <w:sz w:val="24"/>
          <w:szCs w:val="24"/>
          <w:lang w:val="en-GB"/>
        </w:rPr>
        <w:t>to predict</w:t>
      </w:r>
      <w:r w:rsidR="00DE2715" w:rsidRPr="00D20EBD">
        <w:rPr>
          <w:rFonts w:ascii="Times New Roman" w:hAnsi="Times New Roman" w:cs="Times New Roman"/>
          <w:sz w:val="24"/>
          <w:szCs w:val="24"/>
          <w:lang w:val="en-GB"/>
        </w:rPr>
        <w:t xml:space="preserve"> </w:t>
      </w:r>
      <w:r w:rsidR="00085661" w:rsidRPr="00D20EBD">
        <w:rPr>
          <w:rFonts w:ascii="Times New Roman" w:hAnsi="Times New Roman" w:cs="Times New Roman"/>
          <w:sz w:val="24"/>
          <w:szCs w:val="24"/>
          <w:lang w:val="en-GB"/>
        </w:rPr>
        <w:t>a</w:t>
      </w:r>
      <w:r w:rsidR="00DE2715" w:rsidRPr="00D20EBD">
        <w:rPr>
          <w:rFonts w:ascii="Times New Roman" w:hAnsi="Times New Roman" w:cs="Times New Roman"/>
          <w:sz w:val="24"/>
          <w:szCs w:val="24"/>
          <w:lang w:val="en-GB"/>
        </w:rPr>
        <w:t>) study-level mean cooperation</w:t>
      </w:r>
      <w:r w:rsidR="00A705B5"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{"citationID":"QSsaGqWP","properties":{"formattedCitation":"\\super 13\\nosupersub{}","plainCitation":"13","noteIndex":0},"citationItems":[{"id":16641,"uris":["http://zotero.org/users/8822807/items/RDTB73LU","http://zotero.org/users/8822807/items/PUNHBTG9"],"itemData":{"id":16641,"type":"article-journal","container-title":"Journal of Personality and Social Psychology","DOI":"10.1037/pspi0000389","ISSN":"1939-1315, 0022-3514","issue":"5","journalAbbreviation":"Journal of Personality and Social Psychology","language":"en","page":"1024-1088","source":"DOI.org (Crossref)","title":"Cross-cultural variation in cooperation: A meta-analysis.","title-short":"Cross-cultural variation in cooperation","volume":"123","author":[{"family":"Spadaro","given":"Giuliana"},{"family":"Graf","given":"Caroline"},{"family":"Jin","given":"Shuxian"},{"family":"Arai","given":"Sakura"},{"family":"Inoue","given":"Yukako"},{"family":"Lieberman","given":"Eleanor"},{"family":"Rinderu","given":"Maria Isabela"},{"family":"Yuan","given":"Mingliang"},{"family":"Van Lissa","given":"Caspar J."},{"family":"Balliet","given":"Daniel"}],"issued":{"date-parts":[["2022",11]]}}}],"schema":"https://github.com/citation-style-language/schema/raw/master/csl-citation.json"} </w:instrText>
      </w:r>
      <w:r w:rsidR="00A705B5"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13</w:t>
      </w:r>
      <w:r w:rsidR="00A705B5" w:rsidRPr="00D20EBD">
        <w:rPr>
          <w:rFonts w:ascii="Times New Roman" w:hAnsi="Times New Roman" w:cs="Times New Roman"/>
          <w:sz w:val="24"/>
          <w:szCs w:val="24"/>
          <w:lang w:val="en-GB"/>
        </w:rPr>
        <w:fldChar w:fldCharType="end"/>
      </w:r>
      <w:r w:rsidR="007B69DB" w:rsidRPr="00D20EBD">
        <w:rPr>
          <w:rFonts w:ascii="Times New Roman" w:hAnsi="Times New Roman" w:cs="Times New Roman"/>
          <w:sz w:val="24"/>
          <w:szCs w:val="24"/>
          <w:lang w:val="en-GB"/>
        </w:rPr>
        <w:t xml:space="preserve"> </w:t>
      </w:r>
      <w:r w:rsidR="00DE2715" w:rsidRPr="00D20EBD">
        <w:rPr>
          <w:rFonts w:ascii="Times New Roman" w:hAnsi="Times New Roman" w:cs="Times New Roman"/>
          <w:sz w:val="24"/>
          <w:szCs w:val="24"/>
          <w:lang w:val="en-GB"/>
        </w:rPr>
        <w:t xml:space="preserve">in a meta-regression, and </w:t>
      </w:r>
      <w:r w:rsidR="00085661" w:rsidRPr="00D20EBD">
        <w:rPr>
          <w:rFonts w:ascii="Times New Roman" w:hAnsi="Times New Roman" w:cs="Times New Roman"/>
          <w:sz w:val="24"/>
          <w:szCs w:val="24"/>
          <w:lang w:val="en-GB"/>
        </w:rPr>
        <w:t>b</w:t>
      </w:r>
      <w:r w:rsidR="00DE2715" w:rsidRPr="00D20EBD">
        <w:rPr>
          <w:rFonts w:ascii="Times New Roman" w:hAnsi="Times New Roman" w:cs="Times New Roman"/>
          <w:sz w:val="24"/>
          <w:szCs w:val="24"/>
          <w:lang w:val="en-GB"/>
        </w:rPr>
        <w:t>) individual-level cooperation</w:t>
      </w:r>
      <w:r w:rsidR="00A705B5" w:rsidRPr="00D20EBD">
        <w:rPr>
          <w:rFonts w:ascii="Times New Roman" w:hAnsi="Times New Roman" w:cs="Times New Roman"/>
          <w:sz w:val="24"/>
          <w:szCs w:val="24"/>
          <w:lang w:val="en-GB"/>
        </w:rPr>
        <w:fldChar w:fldCharType="begin"/>
      </w:r>
      <w:r w:rsidR="0041044F" w:rsidRPr="00D20EBD">
        <w:rPr>
          <w:rFonts w:ascii="Times New Roman" w:hAnsi="Times New Roman" w:cs="Times New Roman"/>
          <w:sz w:val="24"/>
          <w:szCs w:val="24"/>
          <w:lang w:val="en-GB"/>
        </w:rPr>
        <w:instrText xml:space="preserve"> ADDIN ZOTERO_ITEM CSL_CITATION {"citationID":"rFkehbzQ","properties":{"formattedCitation":"\\super 16\\nosupersub{}","plainCitation":"16","noteIndex":0},"citationItems":[{"id":4775,"uris":["http://zotero.org/users/8822807/items/6BZ6UN8Z"],"itemData":{"id":4775,"type":"article-journal","abstract":"Cooperation within and across borders is of paramount importance for the provision of public goods. Parochialism – the tendency to cooperate more with ingroup than outgroup members – limits contributions to global public goods. National parochialism (i.e., greater cooperation among members of the same nation) could vary across nations and has been hypothesized to be associated with rule of law, exposure to world religions, relational mobility and pathogen stress. We conduct an experiment in participants from 42 nations (N = 18,411), and observe cooperation in a prisoner’s dilemma with ingroup, outgroup, and unidentified partners. We observe that national parochialism is a ubiquitous phenomenon: it is present to a similar degree across the nations studied here, is independent of cultural distance, and occurs both when decisions are private or public. These findings inform existing theories of parochialism and suggest it may be an obstacle to the provision of global public goods.","container-title":"Nature Communications","DOI":"10.1038/s41467-021-24787-1","ISSN":"20411723","language":"en-US","note":"PMID: 34294708\npublisher: Springer US","page":"4456","title":"National parochialism is ubiquitous across 42 nations around the world","volume":"12","author":[{"family":"Romano","given":"Angelo"},{"family":"Sutter","given":"Matthias"},{"family":"Liu","given":"James H."},{"family":"Yamagishi","given":"Toshio"},{"family":"Balliet","given":"Daniel"}],"issued":{"date-parts":[["2021"]]}}}],"schema":"https://github.com/citation-style-language/schema/raw/master/csl-citation.json"} </w:instrText>
      </w:r>
      <w:r w:rsidR="00A705B5" w:rsidRPr="00D20EBD">
        <w:rPr>
          <w:rFonts w:ascii="Times New Roman" w:hAnsi="Times New Roman" w:cs="Times New Roman"/>
          <w:sz w:val="24"/>
          <w:szCs w:val="24"/>
          <w:lang w:val="en-GB"/>
        </w:rPr>
        <w:fldChar w:fldCharType="separate"/>
      </w:r>
      <w:r w:rsidR="0041044F" w:rsidRPr="00D20EBD">
        <w:rPr>
          <w:rFonts w:ascii="Times New Roman" w:hAnsi="Times New Roman" w:cs="Times New Roman"/>
          <w:kern w:val="0"/>
          <w:sz w:val="24"/>
          <w:vertAlign w:val="superscript"/>
          <w:lang w:val="en-GB"/>
        </w:rPr>
        <w:t>16</w:t>
      </w:r>
      <w:r w:rsidR="00A705B5" w:rsidRPr="00D20EBD">
        <w:rPr>
          <w:rFonts w:ascii="Times New Roman" w:hAnsi="Times New Roman" w:cs="Times New Roman"/>
          <w:sz w:val="24"/>
          <w:szCs w:val="24"/>
          <w:lang w:val="en-GB"/>
        </w:rPr>
        <w:fldChar w:fldCharType="end"/>
      </w:r>
      <w:r w:rsidR="007B69DB" w:rsidRPr="00D20EBD">
        <w:rPr>
          <w:rFonts w:ascii="Times New Roman" w:hAnsi="Times New Roman" w:cs="Times New Roman"/>
          <w:sz w:val="24"/>
          <w:szCs w:val="24"/>
          <w:lang w:val="en-GB"/>
        </w:rPr>
        <w:t xml:space="preserve"> </w:t>
      </w:r>
      <w:r w:rsidR="005D336B" w:rsidRPr="00D20EBD">
        <w:rPr>
          <w:rFonts w:ascii="Times New Roman" w:hAnsi="Times New Roman" w:cs="Times New Roman"/>
          <w:sz w:val="24"/>
          <w:szCs w:val="24"/>
          <w:lang w:val="en-GB"/>
        </w:rPr>
        <w:t>in mixed-effect</w:t>
      </w:r>
      <w:r w:rsidR="00EB2A3E" w:rsidRPr="00D20EBD">
        <w:rPr>
          <w:rFonts w:ascii="Times New Roman" w:hAnsi="Times New Roman" w:cs="Times New Roman"/>
          <w:sz w:val="24"/>
          <w:szCs w:val="24"/>
          <w:lang w:val="en-GB"/>
        </w:rPr>
        <w:t>s</w:t>
      </w:r>
      <w:r w:rsidR="005D336B" w:rsidRPr="00D20EBD">
        <w:rPr>
          <w:rFonts w:ascii="Times New Roman" w:hAnsi="Times New Roman" w:cs="Times New Roman"/>
          <w:sz w:val="24"/>
          <w:szCs w:val="24"/>
          <w:lang w:val="en-GB"/>
        </w:rPr>
        <w:t xml:space="preserve"> models</w:t>
      </w:r>
      <w:r w:rsidR="00A705B5" w:rsidRPr="00D20EBD">
        <w:rPr>
          <w:rFonts w:ascii="Times New Roman" w:hAnsi="Times New Roman" w:cs="Times New Roman"/>
          <w:sz w:val="24"/>
          <w:szCs w:val="24"/>
          <w:lang w:val="en-GB"/>
        </w:rPr>
        <w:t xml:space="preserve">, </w:t>
      </w:r>
      <w:r w:rsidR="006D71CE" w:rsidRPr="00D20EBD">
        <w:rPr>
          <w:rFonts w:ascii="Times New Roman" w:hAnsi="Times New Roman" w:cs="Times New Roman"/>
          <w:sz w:val="24"/>
          <w:szCs w:val="24"/>
          <w:lang w:val="en-GB"/>
        </w:rPr>
        <w:t>using</w:t>
      </w:r>
      <w:r w:rsidR="00A705B5" w:rsidRPr="00D20EBD">
        <w:rPr>
          <w:rFonts w:ascii="Times New Roman" w:hAnsi="Times New Roman" w:cs="Times New Roman"/>
          <w:sz w:val="24"/>
          <w:szCs w:val="24"/>
          <w:lang w:val="en-GB"/>
        </w:rPr>
        <w:t xml:space="preserve"> data retrieved from previous studies</w:t>
      </w:r>
      <w:r w:rsidR="006D71CE" w:rsidRPr="00D20EBD">
        <w:rPr>
          <w:rFonts w:ascii="Times New Roman" w:hAnsi="Times New Roman" w:cs="Times New Roman"/>
          <w:sz w:val="24"/>
          <w:szCs w:val="24"/>
          <w:lang w:val="en-GB"/>
        </w:rPr>
        <w:t xml:space="preserve"> (see Section 3.3.</w:t>
      </w:r>
      <w:r w:rsidR="00DB2395" w:rsidRPr="00D20EBD">
        <w:rPr>
          <w:rFonts w:ascii="Times New Roman" w:hAnsi="Times New Roman" w:cs="Times New Roman"/>
          <w:sz w:val="24"/>
          <w:szCs w:val="24"/>
          <w:lang w:val="en-GB"/>
        </w:rPr>
        <w:t>7</w:t>
      </w:r>
      <w:r w:rsidR="006D71CE" w:rsidRPr="00D20EBD">
        <w:rPr>
          <w:rFonts w:ascii="Times New Roman" w:hAnsi="Times New Roman" w:cs="Times New Roman"/>
          <w:sz w:val="24"/>
          <w:szCs w:val="24"/>
          <w:lang w:val="en-GB"/>
        </w:rPr>
        <w:t xml:space="preserve"> in the SI for more information)</w:t>
      </w:r>
      <w:r w:rsidR="00DE2715" w:rsidRPr="00D20EBD">
        <w:rPr>
          <w:rFonts w:ascii="Times New Roman" w:hAnsi="Times New Roman" w:cs="Times New Roman"/>
          <w:sz w:val="24"/>
          <w:szCs w:val="24"/>
          <w:lang w:val="en-GB"/>
        </w:rPr>
        <w:t>.</w:t>
      </w:r>
      <w:r w:rsidR="00284376" w:rsidRPr="00D20EBD">
        <w:rPr>
          <w:rFonts w:ascii="Times New Roman" w:hAnsi="Times New Roman" w:cs="Times New Roman"/>
          <w:sz w:val="24"/>
          <w:szCs w:val="24"/>
          <w:lang w:val="en-GB"/>
        </w:rPr>
        <w:t xml:space="preserve"> </w:t>
      </w:r>
      <w:r w:rsidR="007F5571" w:rsidRPr="00D20EBD">
        <w:rPr>
          <w:rFonts w:ascii="Times New Roman" w:hAnsi="Times New Roman" w:cs="Times New Roman"/>
          <w:sz w:val="24"/>
          <w:szCs w:val="24"/>
          <w:lang w:val="en-GB"/>
        </w:rPr>
        <w:t xml:space="preserve">Results showed that societal-level </w:t>
      </w:r>
      <w:r w:rsidR="00917959" w:rsidRPr="00D20EBD">
        <w:rPr>
          <w:rFonts w:ascii="Times New Roman" w:hAnsi="Times New Roman" w:cs="Times New Roman"/>
          <w:sz w:val="24"/>
          <w:szCs w:val="24"/>
          <w:lang w:val="en-GB"/>
        </w:rPr>
        <w:t>honour</w:t>
      </w:r>
      <w:r w:rsidR="007F5571" w:rsidRPr="00D20EBD">
        <w:rPr>
          <w:rFonts w:ascii="Times New Roman" w:hAnsi="Times New Roman" w:cs="Times New Roman"/>
          <w:sz w:val="24"/>
          <w:szCs w:val="24"/>
          <w:lang w:val="en-GB"/>
        </w:rPr>
        <w:t xml:space="preserve"> did not predict </w:t>
      </w:r>
      <w:r w:rsidR="001C6C36" w:rsidRPr="00D20EBD">
        <w:rPr>
          <w:rFonts w:ascii="Times New Roman" w:hAnsi="Times New Roman" w:cs="Times New Roman"/>
          <w:sz w:val="24"/>
          <w:szCs w:val="24"/>
          <w:lang w:val="en-GB"/>
        </w:rPr>
        <w:t xml:space="preserve">either </w:t>
      </w:r>
      <w:r w:rsidR="003B01AA" w:rsidRPr="00D20EBD">
        <w:rPr>
          <w:rFonts w:ascii="Times New Roman" w:hAnsi="Times New Roman" w:cs="Times New Roman"/>
          <w:sz w:val="24"/>
          <w:szCs w:val="24"/>
          <w:lang w:val="en-GB"/>
        </w:rPr>
        <w:t>study-level</w:t>
      </w:r>
      <w:r w:rsidR="00AC49A0">
        <w:rPr>
          <w:rFonts w:ascii="Times New Roman" w:hAnsi="Times New Roman" w:cs="Times New Roman"/>
          <w:sz w:val="24"/>
          <w:szCs w:val="24"/>
          <w:lang w:val="en-GB"/>
        </w:rPr>
        <w:t xml:space="preserve"> cooperation rates</w:t>
      </w:r>
      <w:r w:rsidR="003A3C07">
        <w:rPr>
          <w:rFonts w:ascii="Times New Roman" w:hAnsi="Times New Roman" w:cs="Times New Roman"/>
          <w:sz w:val="24"/>
          <w:szCs w:val="24"/>
          <w:lang w:val="en-GB"/>
        </w:rPr>
        <w:t xml:space="preserve"> (</w:t>
      </w:r>
      <w:r w:rsidR="00CF390A" w:rsidRPr="00772CC5">
        <w:rPr>
          <w:rFonts w:ascii="Times New Roman" w:hAnsi="Times New Roman" w:cs="Times New Roman"/>
          <w:i/>
          <w:iCs/>
          <w:sz w:val="24"/>
          <w:szCs w:val="24"/>
          <w:lang w:val="en-GB"/>
        </w:rPr>
        <w:t>B</w:t>
      </w:r>
      <w:r w:rsidR="00CF390A">
        <w:rPr>
          <w:rFonts w:ascii="Times New Roman" w:hAnsi="Times New Roman" w:cs="Times New Roman"/>
          <w:sz w:val="24"/>
          <w:szCs w:val="24"/>
          <w:lang w:val="en-GB"/>
        </w:rPr>
        <w:t xml:space="preserve"> = 0.06, </w:t>
      </w:r>
      <w:r w:rsidR="00CF390A" w:rsidRPr="00772CC5">
        <w:rPr>
          <w:rFonts w:ascii="Times New Roman" w:hAnsi="Times New Roman" w:cs="Times New Roman"/>
          <w:i/>
          <w:iCs/>
          <w:sz w:val="24"/>
          <w:szCs w:val="24"/>
          <w:lang w:val="en-GB"/>
        </w:rPr>
        <w:t>t</w:t>
      </w:r>
      <w:r w:rsidR="00CF390A">
        <w:rPr>
          <w:rFonts w:ascii="Times New Roman" w:hAnsi="Times New Roman" w:cs="Times New Roman"/>
          <w:sz w:val="24"/>
          <w:szCs w:val="24"/>
          <w:lang w:val="en-GB"/>
        </w:rPr>
        <w:t>(</w:t>
      </w:r>
      <w:r w:rsidR="002E2CBF">
        <w:rPr>
          <w:rFonts w:ascii="Times New Roman" w:hAnsi="Times New Roman" w:cs="Times New Roman"/>
          <w:sz w:val="24"/>
          <w:szCs w:val="24"/>
          <w:lang w:val="en-GB"/>
        </w:rPr>
        <w:t>1151</w:t>
      </w:r>
      <w:r w:rsidR="00CF390A">
        <w:rPr>
          <w:rFonts w:ascii="Times New Roman" w:hAnsi="Times New Roman" w:cs="Times New Roman"/>
          <w:sz w:val="24"/>
          <w:szCs w:val="24"/>
          <w:lang w:val="en-GB"/>
        </w:rPr>
        <w:t xml:space="preserve">) = 0.70, </w:t>
      </w:r>
      <w:r w:rsidR="00CF390A" w:rsidRPr="00772CC5">
        <w:rPr>
          <w:rFonts w:ascii="Times New Roman" w:hAnsi="Times New Roman" w:cs="Times New Roman"/>
          <w:i/>
          <w:iCs/>
          <w:sz w:val="24"/>
          <w:szCs w:val="24"/>
          <w:lang w:val="en-GB"/>
        </w:rPr>
        <w:t>p</w:t>
      </w:r>
      <w:r w:rsidR="00CF390A">
        <w:rPr>
          <w:rFonts w:ascii="Times New Roman" w:hAnsi="Times New Roman" w:cs="Times New Roman"/>
          <w:sz w:val="24"/>
          <w:szCs w:val="24"/>
          <w:lang w:val="en-GB"/>
        </w:rPr>
        <w:t xml:space="preserve"> = .487</w:t>
      </w:r>
      <w:r w:rsidR="00D52D34">
        <w:rPr>
          <w:rFonts w:ascii="Times New Roman" w:hAnsi="Times New Roman" w:cs="Times New Roman"/>
          <w:sz w:val="24"/>
          <w:szCs w:val="24"/>
          <w:lang w:val="en-GB"/>
        </w:rPr>
        <w:t>,</w:t>
      </w:r>
      <w:r w:rsidR="00A12B19" w:rsidRPr="00A12B19">
        <w:rPr>
          <w:rFonts w:ascii="Times New Roman" w:hAnsi="Times New Roman"/>
          <w:kern w:val="0"/>
          <w:sz w:val="24"/>
          <w:lang w:val="en-GB"/>
          <w14:ligatures w14:val="none"/>
        </w:rPr>
        <w:t xml:space="preserve"> </w:t>
      </w:r>
      <w:r w:rsidR="00A12B19" w:rsidRPr="00A12B19">
        <w:rPr>
          <w:rFonts w:ascii="Times New Roman" w:hAnsi="Times New Roman" w:cs="Times New Roman"/>
          <w:sz w:val="24"/>
          <w:szCs w:val="24"/>
          <w:lang w:val="en-GB"/>
        </w:rPr>
        <w:t>Δ</w:t>
      </w:r>
      <w:r w:rsidR="0011606A">
        <w:rPr>
          <w:rFonts w:ascii="Times New Roman" w:hAnsi="Times New Roman" w:cs="Times New Roman"/>
          <w:sz w:val="24"/>
          <w:szCs w:val="24"/>
          <w:lang w:val="en-GB"/>
        </w:rPr>
        <w:t xml:space="preserve"> </w:t>
      </w:r>
      <w:r w:rsidR="00A12B19" w:rsidRPr="00A12B19">
        <w:rPr>
          <w:rFonts w:ascii="Times New Roman" w:hAnsi="Times New Roman" w:cs="Times New Roman"/>
          <w:sz w:val="24"/>
          <w:szCs w:val="24"/>
          <w:lang w:val="en-GB"/>
        </w:rPr>
        <w:t>pseudo</w:t>
      </w:r>
      <w:r w:rsidR="00A12B19">
        <w:rPr>
          <w:rFonts w:ascii="Times New Roman" w:hAnsi="Times New Roman" w:cs="Times New Roman" w:hint="eastAsia"/>
          <w:sz w:val="24"/>
          <w:szCs w:val="24"/>
          <w:lang w:val="en-GB"/>
        </w:rPr>
        <w:t xml:space="preserve"> </w:t>
      </w:r>
      <w:r w:rsidR="0011606A" w:rsidRPr="00772CC5">
        <w:rPr>
          <w:rFonts w:ascii="Times New Roman" w:hAnsi="Times New Roman" w:cs="Times New Roman"/>
          <w:i/>
          <w:iCs/>
          <w:sz w:val="24"/>
          <w:szCs w:val="24"/>
          <w:lang w:val="en-GB"/>
        </w:rPr>
        <w:t>R</w:t>
      </w:r>
      <w:r w:rsidR="0011606A" w:rsidRPr="00772CC5">
        <w:rPr>
          <w:rFonts w:ascii="Times New Roman" w:hAnsi="Times New Roman" w:cs="Times New Roman"/>
          <w:sz w:val="24"/>
          <w:szCs w:val="24"/>
          <w:vertAlign w:val="superscript"/>
          <w:lang w:val="en-GB"/>
        </w:rPr>
        <w:t>2</w:t>
      </w:r>
      <w:r w:rsidR="00D52D34">
        <w:rPr>
          <w:rFonts w:ascii="Times New Roman" w:hAnsi="Times New Roman" w:cs="Times New Roman"/>
          <w:sz w:val="24"/>
          <w:szCs w:val="24"/>
          <w:lang w:val="en-GB"/>
        </w:rPr>
        <w:t xml:space="preserve"> </w:t>
      </w:r>
      <w:r w:rsidR="0011606A">
        <w:rPr>
          <w:rFonts w:ascii="Times New Roman" w:hAnsi="Times New Roman" w:cs="Times New Roman"/>
          <w:sz w:val="24"/>
          <w:szCs w:val="24"/>
          <w:lang w:val="en-GB"/>
        </w:rPr>
        <w:t xml:space="preserve">= </w:t>
      </w:r>
      <w:r w:rsidR="00B36765">
        <w:rPr>
          <w:rFonts w:ascii="Times New Roman" w:hAnsi="Times New Roman" w:cs="Times New Roman" w:hint="eastAsia"/>
          <w:sz w:val="24"/>
          <w:szCs w:val="24"/>
          <w:lang w:val="en-GB"/>
        </w:rPr>
        <w:t>0%</w:t>
      </w:r>
      <w:r w:rsidR="0011606A">
        <w:rPr>
          <w:rFonts w:ascii="Times New Roman" w:hAnsi="Times New Roman" w:cs="Times New Roman"/>
          <w:sz w:val="24"/>
          <w:szCs w:val="24"/>
          <w:lang w:val="en-GB"/>
        </w:rPr>
        <w:t xml:space="preserve">, </w:t>
      </w:r>
      <w:r w:rsidR="00D52D34">
        <w:rPr>
          <w:rFonts w:ascii="Times New Roman" w:hAnsi="Times New Roman" w:cs="Times New Roman"/>
          <w:sz w:val="24"/>
          <w:szCs w:val="24"/>
          <w:lang w:val="en-GB"/>
        </w:rPr>
        <w:t>see Table S24</w:t>
      </w:r>
      <w:r w:rsidR="003A3C07">
        <w:rPr>
          <w:rFonts w:ascii="Times New Roman" w:hAnsi="Times New Roman" w:cs="Times New Roman"/>
          <w:sz w:val="24"/>
          <w:szCs w:val="24"/>
          <w:lang w:val="en-GB"/>
        </w:rPr>
        <w:t>)</w:t>
      </w:r>
      <w:r w:rsidR="003B01AA" w:rsidRPr="00D20EBD">
        <w:rPr>
          <w:rFonts w:ascii="Times New Roman" w:hAnsi="Times New Roman" w:cs="Times New Roman"/>
          <w:sz w:val="24"/>
          <w:szCs w:val="24"/>
          <w:lang w:val="en-GB"/>
        </w:rPr>
        <w:t xml:space="preserve"> or individual-level </w:t>
      </w:r>
      <w:r w:rsidR="007F5571" w:rsidRPr="00D20EBD">
        <w:rPr>
          <w:rFonts w:ascii="Times New Roman" w:hAnsi="Times New Roman" w:cs="Times New Roman"/>
          <w:sz w:val="24"/>
          <w:szCs w:val="24"/>
          <w:lang w:val="en-GB"/>
        </w:rPr>
        <w:t>cooperation</w:t>
      </w:r>
      <w:r w:rsidR="007F1059">
        <w:rPr>
          <w:rFonts w:ascii="Times New Roman" w:hAnsi="Times New Roman" w:cs="Times New Roman"/>
          <w:sz w:val="24"/>
          <w:szCs w:val="24"/>
          <w:lang w:val="en-GB"/>
        </w:rPr>
        <w:t xml:space="preserve"> </w:t>
      </w:r>
      <w:r w:rsidR="007F5571" w:rsidRPr="00D20EBD">
        <w:rPr>
          <w:rFonts w:ascii="Times New Roman" w:hAnsi="Times New Roman" w:cs="Times New Roman"/>
          <w:sz w:val="24"/>
          <w:szCs w:val="24"/>
          <w:lang w:val="en-GB"/>
        </w:rPr>
        <w:t>(</w:t>
      </w:r>
      <w:r w:rsidR="00923429" w:rsidRPr="00923429">
        <w:rPr>
          <w:rFonts w:ascii="Times New Roman" w:hAnsi="Times New Roman" w:cs="Times New Roman"/>
          <w:sz w:val="24"/>
          <w:szCs w:val="24"/>
          <w:lang w:val="en-GB"/>
        </w:rPr>
        <w:t xml:space="preserve">β = </w:t>
      </w:r>
      <w:r w:rsidR="00923429" w:rsidRPr="00923429">
        <w:rPr>
          <w:rFonts w:ascii="Times New Roman" w:hAnsi="Times New Roman" w:cs="Times New Roman" w:hint="eastAsia"/>
          <w:sz w:val="24"/>
          <w:szCs w:val="24"/>
          <w:lang w:val="en-GB"/>
        </w:rPr>
        <w:t>0</w:t>
      </w:r>
      <w:r w:rsidR="00923429" w:rsidRPr="00923429">
        <w:rPr>
          <w:rFonts w:ascii="Times New Roman" w:hAnsi="Times New Roman" w:cs="Times New Roman"/>
          <w:sz w:val="24"/>
          <w:szCs w:val="24"/>
          <w:lang w:val="en-GB"/>
        </w:rPr>
        <w:t>.</w:t>
      </w:r>
      <w:r w:rsidR="00923429" w:rsidRPr="00923429">
        <w:rPr>
          <w:rFonts w:ascii="Times New Roman" w:hAnsi="Times New Roman" w:cs="Times New Roman" w:hint="eastAsia"/>
          <w:sz w:val="24"/>
          <w:szCs w:val="24"/>
          <w:lang w:val="en-GB"/>
        </w:rPr>
        <w:t>0</w:t>
      </w:r>
      <w:r w:rsidR="00923429">
        <w:rPr>
          <w:rFonts w:ascii="Times New Roman" w:hAnsi="Times New Roman" w:cs="Times New Roman"/>
          <w:sz w:val="24"/>
          <w:szCs w:val="24"/>
          <w:lang w:val="en-GB"/>
        </w:rPr>
        <w:t>2</w:t>
      </w:r>
      <w:r w:rsidR="00923429" w:rsidRPr="00923429">
        <w:rPr>
          <w:rFonts w:ascii="Times New Roman" w:hAnsi="Times New Roman" w:cs="Times New Roman"/>
          <w:sz w:val="24"/>
          <w:szCs w:val="24"/>
          <w:lang w:val="en-GB"/>
        </w:rPr>
        <w:t xml:space="preserve">, </w:t>
      </w:r>
      <w:r w:rsidR="00923429" w:rsidRPr="00923429">
        <w:rPr>
          <w:rFonts w:ascii="Times New Roman" w:hAnsi="Times New Roman" w:cs="Times New Roman" w:hint="eastAsia"/>
          <w:i/>
          <w:iCs/>
          <w:sz w:val="24"/>
          <w:szCs w:val="24"/>
          <w:lang w:val="en-GB"/>
        </w:rPr>
        <w:t>t</w:t>
      </w:r>
      <w:r w:rsidR="00923429" w:rsidRPr="00923429">
        <w:rPr>
          <w:rFonts w:ascii="Times New Roman" w:hAnsi="Times New Roman" w:cs="Times New Roman" w:hint="eastAsia"/>
          <w:sz w:val="24"/>
          <w:szCs w:val="24"/>
          <w:lang w:val="en-GB"/>
        </w:rPr>
        <w:t>(</w:t>
      </w:r>
      <w:r w:rsidR="00923429">
        <w:rPr>
          <w:rFonts w:ascii="Times New Roman" w:hAnsi="Times New Roman" w:cs="Times New Roman"/>
          <w:sz w:val="24"/>
          <w:szCs w:val="24"/>
          <w:lang w:val="en-GB"/>
        </w:rPr>
        <w:t>7</w:t>
      </w:r>
      <w:r w:rsidR="00923429" w:rsidRPr="00923429">
        <w:rPr>
          <w:rFonts w:ascii="Times New Roman" w:hAnsi="Times New Roman" w:cs="Times New Roman" w:hint="eastAsia"/>
          <w:sz w:val="24"/>
          <w:szCs w:val="24"/>
          <w:lang w:val="en-GB"/>
        </w:rPr>
        <w:t xml:space="preserve">) = </w:t>
      </w:r>
      <w:r w:rsidR="00923429">
        <w:rPr>
          <w:rFonts w:ascii="Times New Roman" w:hAnsi="Times New Roman" w:cs="Times New Roman"/>
          <w:sz w:val="24"/>
          <w:szCs w:val="24"/>
          <w:lang w:val="en-GB"/>
        </w:rPr>
        <w:t>0</w:t>
      </w:r>
      <w:r w:rsidR="00923429" w:rsidRPr="00923429">
        <w:rPr>
          <w:rFonts w:ascii="Times New Roman" w:hAnsi="Times New Roman" w:cs="Times New Roman"/>
          <w:sz w:val="24"/>
          <w:szCs w:val="24"/>
          <w:lang w:val="en-GB"/>
        </w:rPr>
        <w:t>.3</w:t>
      </w:r>
      <w:r w:rsidR="00923429">
        <w:rPr>
          <w:rFonts w:ascii="Times New Roman" w:hAnsi="Times New Roman" w:cs="Times New Roman"/>
          <w:sz w:val="24"/>
          <w:szCs w:val="24"/>
          <w:lang w:val="en-GB"/>
        </w:rPr>
        <w:t>9</w:t>
      </w:r>
      <w:r w:rsidR="00923429" w:rsidRPr="00923429">
        <w:rPr>
          <w:rFonts w:ascii="Times New Roman" w:hAnsi="Times New Roman" w:cs="Times New Roman" w:hint="eastAsia"/>
          <w:sz w:val="24"/>
          <w:szCs w:val="24"/>
          <w:lang w:val="en-GB"/>
        </w:rPr>
        <w:t>,</w:t>
      </w:r>
      <w:r w:rsidR="00923429" w:rsidRPr="00923429">
        <w:rPr>
          <w:rFonts w:ascii="Times New Roman" w:hAnsi="Times New Roman" w:cs="Times New Roman"/>
          <w:sz w:val="24"/>
          <w:szCs w:val="24"/>
          <w:lang w:val="en-GB"/>
        </w:rPr>
        <w:t xml:space="preserve"> </w:t>
      </w:r>
      <w:r w:rsidR="00923429" w:rsidRPr="00923429">
        <w:rPr>
          <w:rFonts w:ascii="Times New Roman" w:hAnsi="Times New Roman" w:cs="Times New Roman"/>
          <w:i/>
          <w:iCs/>
          <w:sz w:val="24"/>
          <w:szCs w:val="24"/>
          <w:lang w:val="en-GB"/>
        </w:rPr>
        <w:t>p</w:t>
      </w:r>
      <w:r w:rsidR="00923429" w:rsidRPr="00923429">
        <w:rPr>
          <w:rFonts w:ascii="Times New Roman" w:hAnsi="Times New Roman" w:cs="Times New Roman"/>
          <w:sz w:val="24"/>
          <w:szCs w:val="24"/>
          <w:lang w:val="en-GB"/>
        </w:rPr>
        <w:t xml:space="preserve"> = .</w:t>
      </w:r>
      <w:r w:rsidR="00923429">
        <w:rPr>
          <w:rFonts w:ascii="Times New Roman" w:hAnsi="Times New Roman" w:cs="Times New Roman"/>
          <w:sz w:val="24"/>
          <w:szCs w:val="24"/>
          <w:lang w:val="en-GB"/>
        </w:rPr>
        <w:t>707</w:t>
      </w:r>
      <w:r w:rsidR="00923429" w:rsidRPr="00923429">
        <w:rPr>
          <w:rFonts w:ascii="Times New Roman" w:hAnsi="Times New Roman" w:cs="Times New Roman" w:hint="eastAsia"/>
          <w:sz w:val="24"/>
          <w:szCs w:val="24"/>
          <w:lang w:val="en-GB"/>
        </w:rPr>
        <w:t xml:space="preserve">, </w:t>
      </w:r>
      <w:r w:rsidR="00923429" w:rsidRPr="00923429">
        <w:rPr>
          <w:rFonts w:ascii="Times New Roman" w:hAnsi="Times New Roman" w:cs="Times New Roman"/>
          <w:sz w:val="24"/>
          <w:szCs w:val="24"/>
          <w:lang w:val="en-GB"/>
        </w:rPr>
        <w:t>95% CI = [</w:t>
      </w:r>
      <w:bookmarkStart w:id="47" w:name="OLE_LINK38"/>
      <w:r w:rsidR="00B431BC" w:rsidRPr="00926D74">
        <w:rPr>
          <w:rFonts w:ascii="Times New Roman" w:hAnsi="Times New Roman" w:cs="Times New Roman"/>
          <w:sz w:val="24"/>
          <w:szCs w:val="24"/>
        </w:rPr>
        <w:t>−</w:t>
      </w:r>
      <w:bookmarkEnd w:id="47"/>
      <w:r w:rsidR="00923429" w:rsidRPr="00923429">
        <w:rPr>
          <w:rFonts w:ascii="Times New Roman" w:hAnsi="Times New Roman" w:cs="Times New Roman"/>
          <w:sz w:val="24"/>
          <w:szCs w:val="24"/>
        </w:rPr>
        <w:t>0.</w:t>
      </w:r>
      <w:r w:rsidR="00923429">
        <w:rPr>
          <w:rFonts w:ascii="Times New Roman" w:hAnsi="Times New Roman" w:cs="Times New Roman"/>
          <w:sz w:val="24"/>
          <w:szCs w:val="24"/>
        </w:rPr>
        <w:t>11</w:t>
      </w:r>
      <w:r w:rsidR="00923429" w:rsidRPr="00923429">
        <w:rPr>
          <w:rFonts w:ascii="Times New Roman" w:hAnsi="Times New Roman" w:cs="Times New Roman"/>
          <w:sz w:val="24"/>
          <w:szCs w:val="24"/>
        </w:rPr>
        <w:t>, 0.</w:t>
      </w:r>
      <w:r w:rsidR="00923429">
        <w:rPr>
          <w:rFonts w:ascii="Times New Roman" w:hAnsi="Times New Roman" w:cs="Times New Roman"/>
          <w:sz w:val="24"/>
          <w:szCs w:val="24"/>
        </w:rPr>
        <w:t>15</w:t>
      </w:r>
      <w:r w:rsidR="00923429" w:rsidRPr="00923429">
        <w:rPr>
          <w:rFonts w:ascii="Times New Roman" w:hAnsi="Times New Roman" w:cs="Times New Roman"/>
          <w:sz w:val="24"/>
          <w:szCs w:val="24"/>
          <w:lang w:val="en-GB"/>
        </w:rPr>
        <w:t>]</w:t>
      </w:r>
      <w:r w:rsidR="007F5571" w:rsidRPr="00D20EBD">
        <w:rPr>
          <w:rFonts w:ascii="Times New Roman" w:hAnsi="Times New Roman" w:cs="Times New Roman"/>
          <w:sz w:val="24"/>
          <w:szCs w:val="24"/>
          <w:lang w:val="en-GB"/>
        </w:rPr>
        <w:t xml:space="preserve">, see Table </w:t>
      </w:r>
      <w:r w:rsidR="003375BB" w:rsidRPr="00D20EBD">
        <w:rPr>
          <w:rFonts w:ascii="Times New Roman" w:hAnsi="Times New Roman" w:cs="Times New Roman"/>
          <w:sz w:val="24"/>
          <w:szCs w:val="24"/>
          <w:lang w:val="en-GB"/>
        </w:rPr>
        <w:t>S2</w:t>
      </w:r>
      <w:r w:rsidR="00DB2395" w:rsidRPr="00D20EBD">
        <w:rPr>
          <w:rFonts w:ascii="Times New Roman" w:hAnsi="Times New Roman" w:cs="Times New Roman"/>
          <w:sz w:val="24"/>
          <w:szCs w:val="24"/>
          <w:lang w:val="en-GB"/>
        </w:rPr>
        <w:t>6</w:t>
      </w:r>
      <w:r w:rsidR="007F5571" w:rsidRPr="00D20EBD">
        <w:rPr>
          <w:rFonts w:ascii="Times New Roman" w:hAnsi="Times New Roman" w:cs="Times New Roman"/>
          <w:sz w:val="24"/>
          <w:szCs w:val="24"/>
          <w:lang w:val="en-GB"/>
        </w:rPr>
        <w:t>).</w:t>
      </w:r>
    </w:p>
    <w:p w14:paraId="2A92E00C" w14:textId="050F94FE" w:rsidR="000475EB" w:rsidRPr="00D20EBD" w:rsidRDefault="005739E9" w:rsidP="000F60AD">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step-level PGG allowed us to </w:t>
      </w:r>
      <w:r w:rsidR="004676AE" w:rsidRPr="00D20EBD">
        <w:rPr>
          <w:rFonts w:ascii="Times New Roman" w:hAnsi="Times New Roman" w:cs="Times New Roman"/>
          <w:sz w:val="24"/>
          <w:szCs w:val="24"/>
          <w:lang w:val="en-GB"/>
        </w:rPr>
        <w:t>analyse</w:t>
      </w:r>
      <w:r w:rsidRPr="00D20EBD">
        <w:rPr>
          <w:rFonts w:ascii="Times New Roman" w:hAnsi="Times New Roman" w:cs="Times New Roman"/>
          <w:sz w:val="24"/>
          <w:szCs w:val="24"/>
          <w:lang w:val="en-GB"/>
        </w:rPr>
        <w:t xml:space="preserve"> individual’s willingness to coordinate by examining the focal point decisions (i.e., contributing 8 or 6 MUs). </w:t>
      </w:r>
      <w:r w:rsidR="005020E7" w:rsidRPr="00D20EBD">
        <w:rPr>
          <w:rFonts w:ascii="Times New Roman" w:hAnsi="Times New Roman" w:cs="Times New Roman"/>
          <w:sz w:val="24"/>
          <w:szCs w:val="24"/>
          <w:lang w:val="en-GB"/>
        </w:rPr>
        <w:t xml:space="preserve">We </w:t>
      </w:r>
      <w:r w:rsidR="007B6FD5" w:rsidRPr="00D20EBD">
        <w:rPr>
          <w:rFonts w:ascii="Times New Roman" w:hAnsi="Times New Roman" w:cs="Times New Roman"/>
          <w:sz w:val="24"/>
          <w:szCs w:val="24"/>
          <w:lang w:val="en-GB"/>
        </w:rPr>
        <w:t>thus explored</w:t>
      </w:r>
      <w:r w:rsidR="005020E7" w:rsidRPr="00D20EBD">
        <w:rPr>
          <w:rFonts w:ascii="Times New Roman" w:hAnsi="Times New Roman" w:cs="Times New Roman"/>
          <w:sz w:val="24"/>
          <w:szCs w:val="24"/>
          <w:lang w:val="en-GB"/>
        </w:rPr>
        <w:t xml:space="preserve"> the </w:t>
      </w:r>
      <w:r w:rsidR="00063ABE" w:rsidRPr="00D20EBD">
        <w:rPr>
          <w:rFonts w:ascii="Times New Roman" w:hAnsi="Times New Roman" w:cs="Times New Roman"/>
          <w:sz w:val="24"/>
          <w:szCs w:val="24"/>
          <w:lang w:val="en-GB"/>
        </w:rPr>
        <w:t>likelihood</w:t>
      </w:r>
      <w:r w:rsidR="005020E7" w:rsidRPr="00D20EBD">
        <w:rPr>
          <w:rFonts w:ascii="Times New Roman" w:hAnsi="Times New Roman" w:cs="Times New Roman"/>
          <w:sz w:val="24"/>
          <w:szCs w:val="24"/>
          <w:lang w:val="en-GB"/>
        </w:rPr>
        <w:t xml:space="preserve"> with which individuals made coordinative decisions to contribute exactly 8 or 6 </w:t>
      </w:r>
      <w:proofErr w:type="spellStart"/>
      <w:r w:rsidR="005020E7" w:rsidRPr="00D20EBD">
        <w:rPr>
          <w:rFonts w:ascii="Times New Roman" w:hAnsi="Times New Roman" w:cs="Times New Roman"/>
          <w:sz w:val="24"/>
          <w:szCs w:val="24"/>
          <w:lang w:val="en-GB"/>
        </w:rPr>
        <w:lastRenderedPageBreak/>
        <w:t>MUs</w:t>
      </w:r>
      <w:r w:rsidR="00A66CD3" w:rsidRPr="00D20EBD">
        <w:rPr>
          <w:rFonts w:ascii="Times New Roman" w:hAnsi="Times New Roman" w:cs="Times New Roman"/>
          <w:sz w:val="24"/>
          <w:szCs w:val="24"/>
          <w:lang w:val="en-GB"/>
        </w:rPr>
        <w:t>.</w:t>
      </w:r>
      <w:proofErr w:type="spellEnd"/>
      <w:r w:rsidR="00A66CD3" w:rsidRPr="00D20EBD">
        <w:rPr>
          <w:rFonts w:ascii="Times New Roman" w:hAnsi="Times New Roman" w:cs="Times New Roman"/>
          <w:sz w:val="24"/>
          <w:szCs w:val="24"/>
          <w:lang w:val="en-GB"/>
        </w:rPr>
        <w:t xml:space="preserve"> </w:t>
      </w:r>
      <w:r w:rsidR="00220D7F" w:rsidRPr="00D20EBD">
        <w:rPr>
          <w:rFonts w:ascii="Times New Roman" w:hAnsi="Times New Roman" w:cs="Times New Roman"/>
          <w:sz w:val="24"/>
          <w:szCs w:val="24"/>
          <w:lang w:val="en-GB"/>
        </w:rPr>
        <w:t>S</w:t>
      </w:r>
      <w:r w:rsidR="00E21873" w:rsidRPr="00D20EBD">
        <w:rPr>
          <w:rFonts w:ascii="Times New Roman" w:hAnsi="Times New Roman" w:cs="Times New Roman"/>
          <w:sz w:val="24"/>
          <w:szCs w:val="24"/>
          <w:lang w:val="en-GB"/>
        </w:rPr>
        <w:t xml:space="preserve">ocietal-level </w:t>
      </w:r>
      <w:r w:rsidR="00917959" w:rsidRPr="00D20EBD">
        <w:rPr>
          <w:rFonts w:ascii="Times New Roman" w:hAnsi="Times New Roman" w:cs="Times New Roman"/>
          <w:sz w:val="24"/>
          <w:szCs w:val="24"/>
          <w:lang w:val="en-GB"/>
        </w:rPr>
        <w:t>honour</w:t>
      </w:r>
      <w:r w:rsidR="00E21873" w:rsidRPr="00D20EBD">
        <w:rPr>
          <w:rFonts w:ascii="Times New Roman" w:hAnsi="Times New Roman" w:cs="Times New Roman"/>
          <w:sz w:val="24"/>
          <w:szCs w:val="24"/>
          <w:lang w:val="en-GB"/>
        </w:rPr>
        <w:t xml:space="preserve"> was positively associated with </w:t>
      </w:r>
      <w:r w:rsidR="00D71DAC" w:rsidRPr="00D20EBD">
        <w:rPr>
          <w:rFonts w:ascii="Times New Roman" w:hAnsi="Times New Roman" w:cs="Times New Roman"/>
          <w:sz w:val="24"/>
          <w:szCs w:val="24"/>
          <w:lang w:val="en-GB"/>
        </w:rPr>
        <w:t xml:space="preserve">coordinative efforts targeting achieving efficient coordination (i.e., contributing 8 MUs) </w:t>
      </w:r>
      <w:r w:rsidR="0083082F">
        <w:rPr>
          <w:rFonts w:ascii="Times New Roman" w:hAnsi="Times New Roman" w:cs="Times New Roman"/>
          <w:sz w:val="24"/>
          <w:szCs w:val="24"/>
          <w:lang w:val="en-GB"/>
        </w:rPr>
        <w:t>(</w:t>
      </w:r>
      <w:r w:rsidR="004302B1" w:rsidRPr="00D20EBD">
        <w:rPr>
          <w:rFonts w:ascii="Times New Roman" w:hAnsi="Times New Roman" w:cs="Times New Roman"/>
          <w:sz w:val="24"/>
          <w:szCs w:val="24"/>
          <w:lang w:val="en-GB"/>
        </w:rPr>
        <w:t>generalized linear mixed model:</w:t>
      </w:r>
      <w:r w:rsidR="004302B1" w:rsidRPr="00D20EBD">
        <w:rPr>
          <w:rFonts w:ascii="Times New Roman" w:hAnsi="Times New Roman" w:cs="Times New Roman"/>
          <w:i/>
          <w:iCs/>
          <w:sz w:val="24"/>
          <w:szCs w:val="24"/>
          <w:lang w:val="en-GB"/>
        </w:rPr>
        <w:t xml:space="preserve"> </w:t>
      </w:r>
      <w:r w:rsidR="00E21873" w:rsidRPr="00D20EBD">
        <w:rPr>
          <w:rFonts w:ascii="Times New Roman" w:hAnsi="Times New Roman" w:cs="Times New Roman"/>
          <w:i/>
          <w:iCs/>
          <w:sz w:val="24"/>
          <w:szCs w:val="24"/>
          <w:lang w:val="en-GB"/>
        </w:rPr>
        <w:t xml:space="preserve">Odds Ratio </w:t>
      </w:r>
      <w:r w:rsidR="00587ACD" w:rsidRPr="00D20EBD">
        <w:rPr>
          <w:rFonts w:ascii="Times New Roman" w:hAnsi="Times New Roman" w:cs="Times New Roman"/>
          <w:sz w:val="24"/>
          <w:szCs w:val="24"/>
          <w:lang w:val="en-GB"/>
        </w:rPr>
        <w:t>(</w:t>
      </w:r>
      <w:r w:rsidR="00E21873" w:rsidRPr="00D20EBD">
        <w:rPr>
          <w:rFonts w:ascii="Times New Roman" w:hAnsi="Times New Roman" w:cs="Times New Roman"/>
          <w:i/>
          <w:iCs/>
          <w:sz w:val="24"/>
          <w:szCs w:val="24"/>
          <w:lang w:val="en-GB"/>
        </w:rPr>
        <w:t>OR</w:t>
      </w:r>
      <w:r w:rsidR="00587ACD" w:rsidRPr="00D20EBD">
        <w:rPr>
          <w:rFonts w:ascii="Times New Roman" w:hAnsi="Times New Roman" w:cs="Times New Roman"/>
          <w:sz w:val="24"/>
          <w:szCs w:val="24"/>
          <w:lang w:val="en-GB"/>
        </w:rPr>
        <w:t>)</w:t>
      </w:r>
      <w:r w:rsidR="00E21873" w:rsidRPr="00D20EBD">
        <w:rPr>
          <w:rFonts w:ascii="Times New Roman" w:hAnsi="Times New Roman" w:cs="Times New Roman"/>
          <w:sz w:val="24"/>
          <w:szCs w:val="24"/>
          <w:lang w:val="en-GB"/>
        </w:rPr>
        <w:t xml:space="preserve"> = 1.1</w:t>
      </w:r>
      <w:r w:rsidR="00002F4D">
        <w:rPr>
          <w:rFonts w:ascii="Times New Roman" w:hAnsi="Times New Roman" w:cs="Times New Roman"/>
          <w:sz w:val="24"/>
          <w:szCs w:val="24"/>
          <w:lang w:val="en-GB"/>
        </w:rPr>
        <w:t>4</w:t>
      </w:r>
      <w:r w:rsidR="00E21873" w:rsidRPr="00D20EBD">
        <w:rPr>
          <w:rFonts w:ascii="Times New Roman" w:hAnsi="Times New Roman" w:cs="Times New Roman"/>
          <w:sz w:val="24"/>
          <w:szCs w:val="24"/>
          <w:lang w:val="en-GB"/>
        </w:rPr>
        <w:t xml:space="preserve">, </w:t>
      </w:r>
      <w:r w:rsidR="00E21873" w:rsidRPr="00D20EBD">
        <w:rPr>
          <w:rFonts w:ascii="Times New Roman" w:hAnsi="Times New Roman" w:cs="Times New Roman"/>
          <w:i/>
          <w:iCs/>
          <w:sz w:val="24"/>
          <w:szCs w:val="24"/>
          <w:lang w:val="en-GB"/>
        </w:rPr>
        <w:t>p</w:t>
      </w:r>
      <w:r w:rsidR="00E21873" w:rsidRPr="00D20EBD">
        <w:rPr>
          <w:rFonts w:ascii="Times New Roman" w:hAnsi="Times New Roman" w:cs="Times New Roman"/>
          <w:sz w:val="24"/>
          <w:szCs w:val="24"/>
          <w:lang w:val="en-GB"/>
        </w:rPr>
        <w:t xml:space="preserve"> = .001</w:t>
      </w:r>
      <w:r w:rsidR="0083082F">
        <w:rPr>
          <w:rFonts w:ascii="Times New Roman" w:hAnsi="Times New Roman" w:cs="Times New Roman"/>
          <w:sz w:val="24"/>
          <w:szCs w:val="24"/>
          <w:lang w:val="en-GB"/>
        </w:rPr>
        <w:t xml:space="preserve">, </w:t>
      </w:r>
      <w:r w:rsidR="0083082F" w:rsidRPr="0083082F">
        <w:rPr>
          <w:rFonts w:ascii="Times New Roman" w:hAnsi="Times New Roman" w:cs="Times New Roman"/>
          <w:sz w:val="24"/>
          <w:szCs w:val="24"/>
          <w:lang w:val="en-GB"/>
        </w:rPr>
        <w:t>95% CI = [</w:t>
      </w:r>
      <w:r w:rsidR="0083082F">
        <w:rPr>
          <w:rFonts w:ascii="Times New Roman" w:hAnsi="Times New Roman" w:cs="Times New Roman"/>
          <w:sz w:val="24"/>
          <w:szCs w:val="24"/>
          <w:lang w:val="en-GB"/>
        </w:rPr>
        <w:t>1</w:t>
      </w:r>
      <w:r w:rsidR="0083082F" w:rsidRPr="0083082F">
        <w:rPr>
          <w:rFonts w:ascii="Times New Roman" w:hAnsi="Times New Roman" w:cs="Times New Roman"/>
          <w:sz w:val="24"/>
          <w:szCs w:val="24"/>
        </w:rPr>
        <w:t>.</w:t>
      </w:r>
      <w:r w:rsidR="0083082F">
        <w:rPr>
          <w:rFonts w:ascii="Times New Roman" w:hAnsi="Times New Roman" w:cs="Times New Roman"/>
          <w:sz w:val="24"/>
          <w:szCs w:val="24"/>
        </w:rPr>
        <w:t>06</w:t>
      </w:r>
      <w:r w:rsidR="0083082F" w:rsidRPr="0083082F">
        <w:rPr>
          <w:rFonts w:ascii="Times New Roman" w:hAnsi="Times New Roman" w:cs="Times New Roman"/>
          <w:sz w:val="24"/>
          <w:szCs w:val="24"/>
        </w:rPr>
        <w:t xml:space="preserve">, </w:t>
      </w:r>
      <w:r w:rsidR="0083082F">
        <w:rPr>
          <w:rFonts w:ascii="Times New Roman" w:hAnsi="Times New Roman" w:cs="Times New Roman"/>
          <w:sz w:val="24"/>
          <w:szCs w:val="24"/>
        </w:rPr>
        <w:t>1</w:t>
      </w:r>
      <w:r w:rsidR="0083082F" w:rsidRPr="0083082F">
        <w:rPr>
          <w:rFonts w:ascii="Times New Roman" w:hAnsi="Times New Roman" w:cs="Times New Roman"/>
          <w:sz w:val="24"/>
          <w:szCs w:val="24"/>
        </w:rPr>
        <w:t>.</w:t>
      </w:r>
      <w:r w:rsidR="0083082F">
        <w:rPr>
          <w:rFonts w:ascii="Times New Roman" w:hAnsi="Times New Roman" w:cs="Times New Roman"/>
          <w:sz w:val="24"/>
          <w:szCs w:val="24"/>
        </w:rPr>
        <w:t>23</w:t>
      </w:r>
      <w:r w:rsidR="0083082F" w:rsidRPr="0083082F">
        <w:rPr>
          <w:rFonts w:ascii="Times New Roman" w:hAnsi="Times New Roman" w:cs="Times New Roman"/>
          <w:sz w:val="24"/>
          <w:szCs w:val="24"/>
          <w:lang w:val="en-GB"/>
        </w:rPr>
        <w:t>]</w:t>
      </w:r>
      <w:r w:rsidR="0083082F">
        <w:rPr>
          <w:rFonts w:ascii="Times New Roman" w:hAnsi="Times New Roman" w:cs="Times New Roman"/>
          <w:sz w:val="24"/>
          <w:szCs w:val="24"/>
          <w:lang w:val="en-GB"/>
        </w:rPr>
        <w:t>)</w:t>
      </w:r>
      <w:r w:rsidR="0009224F" w:rsidRPr="00D20EBD">
        <w:rPr>
          <w:rFonts w:ascii="Times New Roman" w:hAnsi="Times New Roman" w:cs="Times New Roman"/>
          <w:sz w:val="24"/>
          <w:szCs w:val="24"/>
          <w:lang w:val="en-GB"/>
        </w:rPr>
        <w:t xml:space="preserve">, as were individual-level </w:t>
      </w:r>
      <w:r w:rsidR="00E21873" w:rsidRPr="00D20EBD">
        <w:rPr>
          <w:rFonts w:ascii="Times New Roman" w:hAnsi="Times New Roman" w:cs="Times New Roman"/>
          <w:sz w:val="24"/>
          <w:szCs w:val="24"/>
          <w:lang w:val="en-GB"/>
        </w:rPr>
        <w:t xml:space="preserve">perceived normative </w:t>
      </w:r>
      <w:r w:rsidR="00917959" w:rsidRPr="00D20EBD">
        <w:rPr>
          <w:rFonts w:ascii="Times New Roman" w:hAnsi="Times New Roman" w:cs="Times New Roman"/>
          <w:sz w:val="24"/>
          <w:szCs w:val="24"/>
          <w:lang w:val="en-GB"/>
        </w:rPr>
        <w:t>honour</w:t>
      </w:r>
      <w:r w:rsidR="00E21873" w:rsidRPr="00D20EBD">
        <w:rPr>
          <w:rFonts w:ascii="Times New Roman" w:hAnsi="Times New Roman" w:cs="Times New Roman"/>
          <w:sz w:val="24"/>
          <w:szCs w:val="24"/>
          <w:lang w:val="en-GB"/>
        </w:rPr>
        <w:t xml:space="preserve"> values of </w:t>
      </w:r>
      <w:r w:rsidR="004676AE" w:rsidRPr="00D20EBD">
        <w:rPr>
          <w:rFonts w:ascii="Times New Roman" w:hAnsi="Times New Roman" w:cs="Times New Roman"/>
          <w:sz w:val="24"/>
          <w:szCs w:val="24"/>
          <w:lang w:val="en-GB"/>
        </w:rPr>
        <w:t>defence</w:t>
      </w:r>
      <w:r w:rsidR="00E21873" w:rsidRPr="00D20EBD">
        <w:rPr>
          <w:rFonts w:ascii="Times New Roman" w:hAnsi="Times New Roman" w:cs="Times New Roman"/>
          <w:sz w:val="24"/>
          <w:szCs w:val="24"/>
          <w:lang w:val="en-GB"/>
        </w:rPr>
        <w:t xml:space="preserve"> of family reputation (</w:t>
      </w:r>
      <w:r w:rsidR="00E21873" w:rsidRPr="00D20EBD">
        <w:rPr>
          <w:rFonts w:ascii="Times New Roman" w:hAnsi="Times New Roman" w:cs="Times New Roman"/>
          <w:i/>
          <w:iCs/>
          <w:sz w:val="24"/>
          <w:szCs w:val="24"/>
          <w:lang w:val="en-GB"/>
        </w:rPr>
        <w:t>OR</w:t>
      </w:r>
      <w:r w:rsidR="00E21873" w:rsidRPr="00D20EBD">
        <w:rPr>
          <w:rFonts w:ascii="Times New Roman" w:hAnsi="Times New Roman" w:cs="Times New Roman"/>
          <w:sz w:val="24"/>
          <w:szCs w:val="24"/>
          <w:lang w:val="en-GB"/>
        </w:rPr>
        <w:t xml:space="preserve"> = 1.3</w:t>
      </w:r>
      <w:r w:rsidR="00E6209A" w:rsidRPr="00D20EBD">
        <w:rPr>
          <w:rFonts w:ascii="Times New Roman" w:hAnsi="Times New Roman" w:cs="Times New Roman"/>
          <w:sz w:val="24"/>
          <w:szCs w:val="24"/>
          <w:lang w:val="en-GB"/>
        </w:rPr>
        <w:t>0</w:t>
      </w:r>
      <w:r w:rsidR="00E21873" w:rsidRPr="00D20EBD">
        <w:rPr>
          <w:rFonts w:ascii="Times New Roman" w:hAnsi="Times New Roman" w:cs="Times New Roman"/>
          <w:sz w:val="24"/>
          <w:szCs w:val="24"/>
          <w:lang w:val="en-GB"/>
        </w:rPr>
        <w:t xml:space="preserve">, </w:t>
      </w:r>
      <w:r w:rsidR="00E21873" w:rsidRPr="00D20EBD">
        <w:rPr>
          <w:rFonts w:ascii="Times New Roman" w:hAnsi="Times New Roman" w:cs="Times New Roman"/>
          <w:i/>
          <w:iCs/>
          <w:sz w:val="24"/>
          <w:szCs w:val="24"/>
          <w:lang w:val="en-GB"/>
        </w:rPr>
        <w:t>p</w:t>
      </w:r>
      <w:r w:rsidR="00E21873" w:rsidRPr="00D20EBD">
        <w:rPr>
          <w:rFonts w:ascii="Times New Roman" w:hAnsi="Times New Roman" w:cs="Times New Roman"/>
          <w:sz w:val="24"/>
          <w:szCs w:val="24"/>
          <w:lang w:val="en-GB"/>
        </w:rPr>
        <w:t xml:space="preserve"> &lt; .001</w:t>
      </w:r>
      <w:r w:rsidR="00002F4D">
        <w:rPr>
          <w:rFonts w:ascii="Times New Roman" w:hAnsi="Times New Roman" w:cs="Times New Roman"/>
          <w:sz w:val="24"/>
          <w:szCs w:val="24"/>
          <w:lang w:val="en-GB"/>
        </w:rPr>
        <w:t xml:space="preserve">, </w:t>
      </w:r>
      <w:r w:rsidR="00002F4D" w:rsidRPr="0083082F">
        <w:rPr>
          <w:rFonts w:ascii="Times New Roman" w:hAnsi="Times New Roman" w:cs="Times New Roman"/>
          <w:sz w:val="24"/>
          <w:szCs w:val="24"/>
          <w:lang w:val="en-GB"/>
        </w:rPr>
        <w:t>95% CI = [</w:t>
      </w:r>
      <w:r w:rsidR="00002F4D">
        <w:rPr>
          <w:rFonts w:ascii="Times New Roman" w:hAnsi="Times New Roman" w:cs="Times New Roman"/>
          <w:sz w:val="24"/>
          <w:szCs w:val="24"/>
          <w:lang w:val="en-GB"/>
        </w:rPr>
        <w:t>1</w:t>
      </w:r>
      <w:r w:rsidR="00002F4D" w:rsidRPr="0083082F">
        <w:rPr>
          <w:rFonts w:ascii="Times New Roman" w:hAnsi="Times New Roman" w:cs="Times New Roman"/>
          <w:sz w:val="24"/>
          <w:szCs w:val="24"/>
        </w:rPr>
        <w:t>.</w:t>
      </w:r>
      <w:r w:rsidR="00002F4D">
        <w:rPr>
          <w:rFonts w:ascii="Times New Roman" w:hAnsi="Times New Roman" w:cs="Times New Roman"/>
          <w:sz w:val="24"/>
          <w:szCs w:val="24"/>
        </w:rPr>
        <w:t>17</w:t>
      </w:r>
      <w:r w:rsidR="00002F4D" w:rsidRPr="0083082F">
        <w:rPr>
          <w:rFonts w:ascii="Times New Roman" w:hAnsi="Times New Roman" w:cs="Times New Roman"/>
          <w:sz w:val="24"/>
          <w:szCs w:val="24"/>
        </w:rPr>
        <w:t xml:space="preserve">, </w:t>
      </w:r>
      <w:r w:rsidR="00002F4D">
        <w:rPr>
          <w:rFonts w:ascii="Times New Roman" w:hAnsi="Times New Roman" w:cs="Times New Roman"/>
          <w:sz w:val="24"/>
          <w:szCs w:val="24"/>
        </w:rPr>
        <w:t>1</w:t>
      </w:r>
      <w:r w:rsidR="00002F4D" w:rsidRPr="0083082F">
        <w:rPr>
          <w:rFonts w:ascii="Times New Roman" w:hAnsi="Times New Roman" w:cs="Times New Roman"/>
          <w:sz w:val="24"/>
          <w:szCs w:val="24"/>
        </w:rPr>
        <w:t>.</w:t>
      </w:r>
      <w:r w:rsidR="00002F4D">
        <w:rPr>
          <w:rFonts w:ascii="Times New Roman" w:hAnsi="Times New Roman" w:cs="Times New Roman"/>
          <w:sz w:val="24"/>
          <w:szCs w:val="24"/>
        </w:rPr>
        <w:t>45</w:t>
      </w:r>
      <w:r w:rsidR="00002F4D" w:rsidRPr="0083082F">
        <w:rPr>
          <w:rFonts w:ascii="Times New Roman" w:hAnsi="Times New Roman" w:cs="Times New Roman"/>
          <w:sz w:val="24"/>
          <w:szCs w:val="24"/>
          <w:lang w:val="en-GB"/>
        </w:rPr>
        <w:t>]</w:t>
      </w:r>
      <w:r w:rsidR="00C03E74">
        <w:rPr>
          <w:rFonts w:ascii="Times New Roman" w:hAnsi="Times New Roman" w:cs="Times New Roman"/>
          <w:sz w:val="24"/>
          <w:szCs w:val="24"/>
          <w:lang w:val="en-GB"/>
        </w:rPr>
        <w:t>, see Table S27</w:t>
      </w:r>
      <w:r w:rsidR="00E21873" w:rsidRPr="00D20EBD">
        <w:rPr>
          <w:rFonts w:ascii="Times New Roman" w:hAnsi="Times New Roman" w:cs="Times New Roman"/>
          <w:sz w:val="24"/>
          <w:szCs w:val="24"/>
          <w:lang w:val="en-GB"/>
        </w:rPr>
        <w:t xml:space="preserve">). </w:t>
      </w:r>
      <w:r w:rsidR="00015971" w:rsidRPr="00D20EBD">
        <w:rPr>
          <w:rFonts w:ascii="Times New Roman" w:hAnsi="Times New Roman" w:cs="Times New Roman"/>
          <w:sz w:val="24"/>
          <w:szCs w:val="24"/>
          <w:lang w:val="en-GB"/>
        </w:rPr>
        <w:t>Conversely</w:t>
      </w:r>
      <w:r w:rsidR="00E21873" w:rsidRPr="00D20EBD">
        <w:rPr>
          <w:rFonts w:ascii="Times New Roman" w:hAnsi="Times New Roman" w:cs="Times New Roman"/>
          <w:sz w:val="24"/>
          <w:szCs w:val="24"/>
          <w:lang w:val="en-GB"/>
        </w:rPr>
        <w:t>, personal</w:t>
      </w:r>
      <w:r w:rsidR="00BD7881" w:rsidRPr="00D20EBD">
        <w:rPr>
          <w:rFonts w:ascii="Times New Roman" w:hAnsi="Times New Roman" w:cs="Times New Roman"/>
          <w:sz w:val="24"/>
          <w:szCs w:val="24"/>
          <w:lang w:val="en-GB"/>
        </w:rPr>
        <w:t>ly endorsing</w:t>
      </w:r>
      <w:r w:rsidR="00E21873" w:rsidRPr="00D20EBD">
        <w:rPr>
          <w:rFonts w:ascii="Times New Roman" w:hAnsi="Times New Roman" w:cs="Times New Roman"/>
          <w:sz w:val="24"/>
          <w:szCs w:val="24"/>
          <w:lang w:val="en-GB"/>
        </w:rPr>
        <w:t xml:space="preserve"> self-promotion and retaliation w</w:t>
      </w:r>
      <w:r w:rsidR="00BD7881" w:rsidRPr="00D20EBD">
        <w:rPr>
          <w:rFonts w:ascii="Times New Roman" w:hAnsi="Times New Roman" w:cs="Times New Roman"/>
          <w:sz w:val="24"/>
          <w:szCs w:val="24"/>
          <w:lang w:val="en-GB"/>
        </w:rPr>
        <w:t>as</w:t>
      </w:r>
      <w:r w:rsidR="00E21873" w:rsidRPr="00D20EBD">
        <w:rPr>
          <w:rFonts w:ascii="Times New Roman" w:hAnsi="Times New Roman" w:cs="Times New Roman"/>
          <w:sz w:val="24"/>
          <w:szCs w:val="24"/>
          <w:lang w:val="en-GB"/>
        </w:rPr>
        <w:t xml:space="preserve"> negatively associated with the likelihood of contributing 8 MUs (</w:t>
      </w:r>
      <w:r w:rsidR="00E21873" w:rsidRPr="00D20EBD">
        <w:rPr>
          <w:rFonts w:ascii="Times New Roman" w:hAnsi="Times New Roman" w:cs="Times New Roman"/>
          <w:i/>
          <w:iCs/>
          <w:sz w:val="24"/>
          <w:szCs w:val="24"/>
          <w:lang w:val="en-GB"/>
        </w:rPr>
        <w:t>OR</w:t>
      </w:r>
      <w:r w:rsidR="00E21873" w:rsidRPr="00D20EBD">
        <w:rPr>
          <w:rFonts w:ascii="Times New Roman" w:hAnsi="Times New Roman" w:cs="Times New Roman"/>
          <w:sz w:val="24"/>
          <w:szCs w:val="24"/>
          <w:lang w:val="en-GB"/>
        </w:rPr>
        <w:t xml:space="preserve"> = </w:t>
      </w:r>
      <w:r w:rsidR="007F0FE6">
        <w:rPr>
          <w:rFonts w:ascii="Times New Roman" w:hAnsi="Times New Roman" w:cs="Times New Roman"/>
          <w:sz w:val="24"/>
          <w:szCs w:val="24"/>
          <w:lang w:val="en-GB"/>
        </w:rPr>
        <w:t>0</w:t>
      </w:r>
      <w:r w:rsidR="00E21873" w:rsidRPr="00D20EBD">
        <w:rPr>
          <w:rFonts w:ascii="Times New Roman" w:hAnsi="Times New Roman" w:cs="Times New Roman"/>
          <w:sz w:val="24"/>
          <w:szCs w:val="24"/>
          <w:lang w:val="en-GB"/>
        </w:rPr>
        <w:t>.</w:t>
      </w:r>
      <w:r w:rsidR="00481376" w:rsidRPr="00D20EBD">
        <w:rPr>
          <w:rFonts w:ascii="Times New Roman" w:hAnsi="Times New Roman" w:cs="Times New Roman"/>
          <w:sz w:val="24"/>
          <w:szCs w:val="24"/>
          <w:lang w:val="en-GB"/>
        </w:rPr>
        <w:t>8</w:t>
      </w:r>
      <w:r w:rsidR="00945F0E">
        <w:rPr>
          <w:rFonts w:ascii="Times New Roman" w:hAnsi="Times New Roman" w:cs="Times New Roman"/>
          <w:sz w:val="24"/>
          <w:szCs w:val="24"/>
          <w:lang w:val="en-GB"/>
        </w:rPr>
        <w:t>4</w:t>
      </w:r>
      <w:r w:rsidR="00E21873" w:rsidRPr="00D20EBD">
        <w:rPr>
          <w:rFonts w:ascii="Times New Roman" w:hAnsi="Times New Roman" w:cs="Times New Roman"/>
          <w:sz w:val="24"/>
          <w:szCs w:val="24"/>
          <w:lang w:val="en-GB"/>
        </w:rPr>
        <w:t xml:space="preserve">, </w:t>
      </w:r>
      <w:r w:rsidR="00E21873" w:rsidRPr="00D20EBD">
        <w:rPr>
          <w:rFonts w:ascii="Times New Roman" w:hAnsi="Times New Roman" w:cs="Times New Roman"/>
          <w:i/>
          <w:iCs/>
          <w:sz w:val="24"/>
          <w:szCs w:val="24"/>
          <w:lang w:val="en-GB"/>
        </w:rPr>
        <w:t>p</w:t>
      </w:r>
      <w:r w:rsidR="00E21873" w:rsidRPr="00D20EBD">
        <w:rPr>
          <w:rFonts w:ascii="Times New Roman" w:hAnsi="Times New Roman" w:cs="Times New Roman"/>
          <w:sz w:val="24"/>
          <w:szCs w:val="24"/>
          <w:lang w:val="en-GB"/>
        </w:rPr>
        <w:t xml:space="preserve"> &lt; .001</w:t>
      </w:r>
      <w:r w:rsidR="00945F0E">
        <w:rPr>
          <w:rFonts w:ascii="Times New Roman" w:hAnsi="Times New Roman" w:cs="Times New Roman"/>
          <w:sz w:val="24"/>
          <w:szCs w:val="24"/>
          <w:lang w:val="en-GB"/>
        </w:rPr>
        <w:t xml:space="preserve">, </w:t>
      </w:r>
      <w:r w:rsidR="00945F0E" w:rsidRPr="0083082F">
        <w:rPr>
          <w:rFonts w:ascii="Times New Roman" w:hAnsi="Times New Roman" w:cs="Times New Roman"/>
          <w:sz w:val="24"/>
          <w:szCs w:val="24"/>
          <w:lang w:val="en-GB"/>
        </w:rPr>
        <w:t>95% CI = [</w:t>
      </w:r>
      <w:r w:rsidR="00945F0E">
        <w:rPr>
          <w:rFonts w:ascii="Times New Roman" w:hAnsi="Times New Roman" w:cs="Times New Roman"/>
          <w:sz w:val="24"/>
          <w:szCs w:val="24"/>
          <w:lang w:val="en-GB"/>
        </w:rPr>
        <w:t>0.77</w:t>
      </w:r>
      <w:r w:rsidR="00945F0E" w:rsidRPr="0083082F">
        <w:rPr>
          <w:rFonts w:ascii="Times New Roman" w:hAnsi="Times New Roman" w:cs="Times New Roman"/>
          <w:sz w:val="24"/>
          <w:szCs w:val="24"/>
        </w:rPr>
        <w:t xml:space="preserve">, </w:t>
      </w:r>
      <w:r w:rsidR="00945F0E">
        <w:rPr>
          <w:rFonts w:ascii="Times New Roman" w:hAnsi="Times New Roman" w:cs="Times New Roman"/>
          <w:sz w:val="24"/>
          <w:szCs w:val="24"/>
        </w:rPr>
        <w:t>0</w:t>
      </w:r>
      <w:r w:rsidR="00945F0E" w:rsidRPr="0083082F">
        <w:rPr>
          <w:rFonts w:ascii="Times New Roman" w:hAnsi="Times New Roman" w:cs="Times New Roman"/>
          <w:sz w:val="24"/>
          <w:szCs w:val="24"/>
        </w:rPr>
        <w:t>.</w:t>
      </w:r>
      <w:r w:rsidR="00945F0E">
        <w:rPr>
          <w:rFonts w:ascii="Times New Roman" w:hAnsi="Times New Roman" w:cs="Times New Roman"/>
          <w:sz w:val="24"/>
          <w:szCs w:val="24"/>
        </w:rPr>
        <w:t>92</w:t>
      </w:r>
      <w:r w:rsidR="00945F0E" w:rsidRPr="0083082F">
        <w:rPr>
          <w:rFonts w:ascii="Times New Roman" w:hAnsi="Times New Roman" w:cs="Times New Roman"/>
          <w:sz w:val="24"/>
          <w:szCs w:val="24"/>
          <w:lang w:val="en-GB"/>
        </w:rPr>
        <w:t>]</w:t>
      </w:r>
      <w:r w:rsidR="007A7171">
        <w:rPr>
          <w:rFonts w:ascii="Times New Roman" w:hAnsi="Times New Roman" w:cs="Times New Roman"/>
          <w:sz w:val="24"/>
          <w:szCs w:val="24"/>
          <w:lang w:val="en-GB"/>
        </w:rPr>
        <w:t>, see Table S27</w:t>
      </w:r>
      <w:r w:rsidR="00E21873" w:rsidRPr="00D20EBD">
        <w:rPr>
          <w:rFonts w:ascii="Times New Roman" w:hAnsi="Times New Roman" w:cs="Times New Roman"/>
          <w:sz w:val="24"/>
          <w:szCs w:val="24"/>
          <w:lang w:val="en-GB"/>
        </w:rPr>
        <w:t>).</w:t>
      </w:r>
      <w:r w:rsidR="002B5A47" w:rsidRPr="00D20EBD">
        <w:rPr>
          <w:rFonts w:ascii="Times New Roman" w:hAnsi="Times New Roman" w:cs="Times New Roman"/>
          <w:sz w:val="24"/>
          <w:szCs w:val="24"/>
          <w:lang w:val="en-GB"/>
        </w:rPr>
        <w:t xml:space="preserve"> </w:t>
      </w:r>
      <w:r w:rsidR="0010317C" w:rsidRPr="00D20EBD">
        <w:rPr>
          <w:rFonts w:ascii="Times New Roman" w:hAnsi="Times New Roman" w:cs="Times New Roman"/>
          <w:sz w:val="24"/>
          <w:szCs w:val="24"/>
          <w:lang w:val="en-GB"/>
        </w:rPr>
        <w:t>We found no significant association between societal-</w:t>
      </w:r>
      <w:r w:rsidR="00D6506E" w:rsidRPr="00D20EBD">
        <w:rPr>
          <w:rFonts w:ascii="Times New Roman" w:hAnsi="Times New Roman" w:cs="Times New Roman"/>
          <w:sz w:val="24"/>
          <w:szCs w:val="24"/>
          <w:lang w:val="en-GB"/>
        </w:rPr>
        <w:t>level</w:t>
      </w:r>
      <w:r w:rsidR="008B24CC" w:rsidRPr="00D20EBD">
        <w:rPr>
          <w:rFonts w:ascii="Times New Roman" w:hAnsi="Times New Roman" w:cs="Times New Roman"/>
          <w:sz w:val="24"/>
          <w:szCs w:val="24"/>
          <w:lang w:val="en-GB"/>
        </w:rPr>
        <w:t xml:space="preserve"> </w:t>
      </w:r>
      <w:r w:rsidR="00D5079D">
        <w:rPr>
          <w:rFonts w:ascii="Times New Roman" w:hAnsi="Times New Roman" w:cs="Times New Roman"/>
          <w:sz w:val="24"/>
          <w:szCs w:val="24"/>
          <w:lang w:val="en-GB"/>
        </w:rPr>
        <w:t>(</w:t>
      </w:r>
      <w:r w:rsidR="00D5079D" w:rsidRPr="00D20EBD">
        <w:rPr>
          <w:rFonts w:ascii="Times New Roman" w:hAnsi="Times New Roman" w:cs="Times New Roman"/>
          <w:i/>
          <w:iCs/>
          <w:sz w:val="24"/>
          <w:szCs w:val="24"/>
          <w:lang w:val="en-GB"/>
        </w:rPr>
        <w:t>OR</w:t>
      </w:r>
      <w:r w:rsidR="00D5079D" w:rsidRPr="00D20EBD">
        <w:rPr>
          <w:rFonts w:ascii="Times New Roman" w:hAnsi="Times New Roman" w:cs="Times New Roman"/>
          <w:sz w:val="24"/>
          <w:szCs w:val="24"/>
          <w:lang w:val="en-GB"/>
        </w:rPr>
        <w:t xml:space="preserve"> = </w:t>
      </w:r>
      <w:r w:rsidR="007F0FE6">
        <w:rPr>
          <w:rFonts w:ascii="Times New Roman" w:hAnsi="Times New Roman" w:cs="Times New Roman"/>
          <w:sz w:val="24"/>
          <w:szCs w:val="24"/>
          <w:lang w:val="en-GB"/>
        </w:rPr>
        <w:t>0</w:t>
      </w:r>
      <w:r w:rsidR="00D5079D" w:rsidRPr="00D20EBD">
        <w:rPr>
          <w:rFonts w:ascii="Times New Roman" w:hAnsi="Times New Roman" w:cs="Times New Roman"/>
          <w:sz w:val="24"/>
          <w:szCs w:val="24"/>
          <w:lang w:val="en-GB"/>
        </w:rPr>
        <w:t>.</w:t>
      </w:r>
      <w:r w:rsidR="00D5079D">
        <w:rPr>
          <w:rFonts w:ascii="Times New Roman" w:hAnsi="Times New Roman" w:cs="Times New Roman"/>
          <w:sz w:val="24"/>
          <w:szCs w:val="24"/>
          <w:lang w:val="en-GB"/>
        </w:rPr>
        <w:t>99</w:t>
      </w:r>
      <w:r w:rsidR="00D5079D" w:rsidRPr="00D20EBD">
        <w:rPr>
          <w:rFonts w:ascii="Times New Roman" w:hAnsi="Times New Roman" w:cs="Times New Roman"/>
          <w:sz w:val="24"/>
          <w:szCs w:val="24"/>
          <w:lang w:val="en-GB"/>
        </w:rPr>
        <w:t xml:space="preserve">, </w:t>
      </w:r>
      <w:r w:rsidR="00D5079D" w:rsidRPr="00D20EBD">
        <w:rPr>
          <w:rFonts w:ascii="Times New Roman" w:hAnsi="Times New Roman" w:cs="Times New Roman"/>
          <w:i/>
          <w:iCs/>
          <w:sz w:val="24"/>
          <w:szCs w:val="24"/>
          <w:lang w:val="en-GB"/>
        </w:rPr>
        <w:t>p</w:t>
      </w:r>
      <w:r w:rsidR="00D5079D" w:rsidRPr="00D20EBD">
        <w:rPr>
          <w:rFonts w:ascii="Times New Roman" w:hAnsi="Times New Roman" w:cs="Times New Roman"/>
          <w:sz w:val="24"/>
          <w:szCs w:val="24"/>
          <w:lang w:val="en-GB"/>
        </w:rPr>
        <w:t xml:space="preserve"> </w:t>
      </w:r>
      <w:r w:rsidR="00D5079D">
        <w:rPr>
          <w:rFonts w:ascii="Times New Roman" w:hAnsi="Times New Roman" w:cs="Times New Roman"/>
          <w:sz w:val="24"/>
          <w:szCs w:val="24"/>
          <w:lang w:val="en-GB"/>
        </w:rPr>
        <w:t>=</w:t>
      </w:r>
      <w:r w:rsidR="00D5079D" w:rsidRPr="00D20EBD">
        <w:rPr>
          <w:rFonts w:ascii="Times New Roman" w:hAnsi="Times New Roman" w:cs="Times New Roman"/>
          <w:sz w:val="24"/>
          <w:szCs w:val="24"/>
          <w:lang w:val="en-GB"/>
        </w:rPr>
        <w:t xml:space="preserve"> .</w:t>
      </w:r>
      <w:r w:rsidR="00D5079D">
        <w:rPr>
          <w:rFonts w:ascii="Times New Roman" w:hAnsi="Times New Roman" w:cs="Times New Roman"/>
          <w:sz w:val="24"/>
          <w:szCs w:val="24"/>
          <w:lang w:val="en-GB"/>
        </w:rPr>
        <w:t xml:space="preserve">841, </w:t>
      </w:r>
      <w:r w:rsidR="00D5079D" w:rsidRPr="0083082F">
        <w:rPr>
          <w:rFonts w:ascii="Times New Roman" w:hAnsi="Times New Roman" w:cs="Times New Roman"/>
          <w:sz w:val="24"/>
          <w:szCs w:val="24"/>
          <w:lang w:val="en-GB"/>
        </w:rPr>
        <w:t>95% CI = [</w:t>
      </w:r>
      <w:r w:rsidR="00D5079D">
        <w:rPr>
          <w:rFonts w:ascii="Times New Roman" w:hAnsi="Times New Roman" w:cs="Times New Roman"/>
          <w:sz w:val="24"/>
          <w:szCs w:val="24"/>
          <w:lang w:val="en-GB"/>
        </w:rPr>
        <w:t>0.94</w:t>
      </w:r>
      <w:r w:rsidR="00D5079D" w:rsidRPr="0083082F">
        <w:rPr>
          <w:rFonts w:ascii="Times New Roman" w:hAnsi="Times New Roman" w:cs="Times New Roman"/>
          <w:sz w:val="24"/>
          <w:szCs w:val="24"/>
        </w:rPr>
        <w:t xml:space="preserve">, </w:t>
      </w:r>
      <w:r w:rsidR="00D5079D">
        <w:rPr>
          <w:rFonts w:ascii="Times New Roman" w:hAnsi="Times New Roman" w:cs="Times New Roman"/>
          <w:sz w:val="24"/>
          <w:szCs w:val="24"/>
        </w:rPr>
        <w:t>1</w:t>
      </w:r>
      <w:r w:rsidR="00D5079D" w:rsidRPr="0083082F">
        <w:rPr>
          <w:rFonts w:ascii="Times New Roman" w:hAnsi="Times New Roman" w:cs="Times New Roman"/>
          <w:sz w:val="24"/>
          <w:szCs w:val="24"/>
        </w:rPr>
        <w:t>.</w:t>
      </w:r>
      <w:r w:rsidR="00D5079D">
        <w:rPr>
          <w:rFonts w:ascii="Times New Roman" w:hAnsi="Times New Roman" w:cs="Times New Roman"/>
          <w:sz w:val="24"/>
          <w:szCs w:val="24"/>
        </w:rPr>
        <w:t>06</w:t>
      </w:r>
      <w:r w:rsidR="00D5079D" w:rsidRPr="0083082F">
        <w:rPr>
          <w:rFonts w:ascii="Times New Roman" w:hAnsi="Times New Roman" w:cs="Times New Roman"/>
          <w:sz w:val="24"/>
          <w:szCs w:val="24"/>
          <w:lang w:val="en-GB"/>
        </w:rPr>
        <w:t>]</w:t>
      </w:r>
      <w:r w:rsidR="00D5079D">
        <w:rPr>
          <w:rFonts w:ascii="Times New Roman" w:hAnsi="Times New Roman" w:cs="Times New Roman"/>
          <w:sz w:val="24"/>
          <w:szCs w:val="24"/>
          <w:lang w:val="en-GB"/>
        </w:rPr>
        <w:t xml:space="preserve">) </w:t>
      </w:r>
      <w:r w:rsidR="008B24CC" w:rsidRPr="00D20EBD">
        <w:rPr>
          <w:rFonts w:ascii="Times New Roman" w:hAnsi="Times New Roman" w:cs="Times New Roman"/>
          <w:sz w:val="24"/>
          <w:szCs w:val="24"/>
          <w:lang w:val="en-GB"/>
        </w:rPr>
        <w:t>or individual-</w:t>
      </w:r>
      <w:r w:rsidR="0010317C" w:rsidRPr="00D20EBD">
        <w:rPr>
          <w:rFonts w:ascii="Times New Roman" w:hAnsi="Times New Roman" w:cs="Times New Roman"/>
          <w:sz w:val="24"/>
          <w:szCs w:val="24"/>
          <w:lang w:val="en-GB"/>
        </w:rPr>
        <w:t>l</w:t>
      </w:r>
      <w:r w:rsidR="008B24CC" w:rsidRPr="00D20EBD">
        <w:rPr>
          <w:rFonts w:ascii="Times New Roman" w:hAnsi="Times New Roman" w:cs="Times New Roman"/>
          <w:sz w:val="24"/>
          <w:szCs w:val="24"/>
          <w:lang w:val="en-GB"/>
        </w:rPr>
        <w:t xml:space="preserve">evel </w:t>
      </w:r>
      <w:r w:rsidR="0010317C" w:rsidRPr="00D20EBD">
        <w:rPr>
          <w:rFonts w:ascii="Times New Roman" w:hAnsi="Times New Roman" w:cs="Times New Roman"/>
          <w:sz w:val="24"/>
          <w:szCs w:val="24"/>
          <w:lang w:val="en-GB"/>
        </w:rPr>
        <w:t xml:space="preserve">perceived normative </w:t>
      </w:r>
      <w:r w:rsidR="00917959" w:rsidRPr="00D20EBD">
        <w:rPr>
          <w:rFonts w:ascii="Times New Roman" w:hAnsi="Times New Roman" w:cs="Times New Roman"/>
          <w:sz w:val="24"/>
          <w:szCs w:val="24"/>
          <w:lang w:val="en-GB"/>
        </w:rPr>
        <w:t>honour</w:t>
      </w:r>
      <w:r w:rsidR="0010317C" w:rsidRPr="00D20EBD">
        <w:rPr>
          <w:rFonts w:ascii="Times New Roman" w:hAnsi="Times New Roman" w:cs="Times New Roman"/>
          <w:sz w:val="24"/>
          <w:szCs w:val="24"/>
          <w:lang w:val="en-GB"/>
        </w:rPr>
        <w:t xml:space="preserve"> </w:t>
      </w:r>
      <w:r w:rsidR="008B24CC" w:rsidRPr="00D20EBD">
        <w:rPr>
          <w:rFonts w:ascii="Times New Roman" w:hAnsi="Times New Roman" w:cs="Times New Roman"/>
          <w:sz w:val="24"/>
          <w:szCs w:val="24"/>
          <w:lang w:val="en-GB"/>
        </w:rPr>
        <w:t xml:space="preserve">values </w:t>
      </w:r>
      <w:r w:rsidR="00D603D4">
        <w:rPr>
          <w:rFonts w:ascii="Times New Roman" w:hAnsi="Times New Roman" w:cs="Times New Roman"/>
          <w:sz w:val="24"/>
          <w:szCs w:val="24"/>
          <w:lang w:val="en-GB"/>
        </w:rPr>
        <w:t>(</w:t>
      </w:r>
      <w:r w:rsidR="003525CD" w:rsidRPr="00D20EBD">
        <w:rPr>
          <w:rFonts w:ascii="Times New Roman" w:hAnsi="Times New Roman" w:cs="Times New Roman"/>
          <w:i/>
          <w:iCs/>
          <w:sz w:val="24"/>
          <w:szCs w:val="24"/>
          <w:lang w:val="en-GB"/>
        </w:rPr>
        <w:t>OR</w:t>
      </w:r>
      <w:r w:rsidR="003525CD" w:rsidRPr="00D20EBD">
        <w:rPr>
          <w:rFonts w:ascii="Times New Roman" w:hAnsi="Times New Roman" w:cs="Times New Roman"/>
          <w:sz w:val="24"/>
          <w:szCs w:val="24"/>
          <w:lang w:val="en-GB"/>
        </w:rPr>
        <w:t xml:space="preserve"> = </w:t>
      </w:r>
      <w:r w:rsidR="006B5110">
        <w:rPr>
          <w:rFonts w:ascii="Times New Roman" w:hAnsi="Times New Roman" w:cs="Times New Roman"/>
          <w:sz w:val="24"/>
          <w:szCs w:val="24"/>
          <w:lang w:val="en-GB"/>
        </w:rPr>
        <w:t>1.01</w:t>
      </w:r>
      <w:r w:rsidR="003525CD" w:rsidRPr="00D20EBD">
        <w:rPr>
          <w:rFonts w:ascii="Times New Roman" w:hAnsi="Times New Roman" w:cs="Times New Roman"/>
          <w:sz w:val="24"/>
          <w:szCs w:val="24"/>
          <w:lang w:val="en-GB"/>
        </w:rPr>
        <w:t xml:space="preserve">, </w:t>
      </w:r>
      <w:r w:rsidR="003525CD" w:rsidRPr="00D20EBD">
        <w:rPr>
          <w:rFonts w:ascii="Times New Roman" w:hAnsi="Times New Roman" w:cs="Times New Roman"/>
          <w:i/>
          <w:iCs/>
          <w:sz w:val="24"/>
          <w:szCs w:val="24"/>
          <w:lang w:val="en-GB"/>
        </w:rPr>
        <w:t>p</w:t>
      </w:r>
      <w:r w:rsidR="003525CD" w:rsidRPr="00D20EBD">
        <w:rPr>
          <w:rFonts w:ascii="Times New Roman" w:hAnsi="Times New Roman" w:cs="Times New Roman"/>
          <w:sz w:val="24"/>
          <w:szCs w:val="24"/>
          <w:lang w:val="en-GB"/>
        </w:rPr>
        <w:t xml:space="preserve"> </w:t>
      </w:r>
      <w:r w:rsidR="003525CD">
        <w:rPr>
          <w:rFonts w:ascii="Times New Roman" w:hAnsi="Times New Roman" w:cs="Times New Roman"/>
          <w:sz w:val="24"/>
          <w:szCs w:val="24"/>
          <w:lang w:val="en-GB"/>
        </w:rPr>
        <w:t>=</w:t>
      </w:r>
      <w:r w:rsidR="003525CD" w:rsidRPr="00D20EBD">
        <w:rPr>
          <w:rFonts w:ascii="Times New Roman" w:hAnsi="Times New Roman" w:cs="Times New Roman"/>
          <w:sz w:val="24"/>
          <w:szCs w:val="24"/>
          <w:lang w:val="en-GB"/>
        </w:rPr>
        <w:t xml:space="preserve"> .</w:t>
      </w:r>
      <w:r w:rsidR="006B5110">
        <w:rPr>
          <w:rFonts w:ascii="Times New Roman" w:hAnsi="Times New Roman" w:cs="Times New Roman"/>
          <w:sz w:val="24"/>
          <w:szCs w:val="24"/>
          <w:lang w:val="en-GB"/>
        </w:rPr>
        <w:t>785</w:t>
      </w:r>
      <w:r w:rsidR="003525CD">
        <w:rPr>
          <w:rFonts w:ascii="Times New Roman" w:hAnsi="Times New Roman" w:cs="Times New Roman"/>
          <w:sz w:val="24"/>
          <w:szCs w:val="24"/>
          <w:lang w:val="en-GB"/>
        </w:rPr>
        <w:t xml:space="preserve">, </w:t>
      </w:r>
      <w:r w:rsidR="003525CD" w:rsidRPr="0083082F">
        <w:rPr>
          <w:rFonts w:ascii="Times New Roman" w:hAnsi="Times New Roman" w:cs="Times New Roman"/>
          <w:sz w:val="24"/>
          <w:szCs w:val="24"/>
          <w:lang w:val="en-GB"/>
        </w:rPr>
        <w:t>95% CI = [</w:t>
      </w:r>
      <w:r w:rsidR="003525CD">
        <w:rPr>
          <w:rFonts w:ascii="Times New Roman" w:hAnsi="Times New Roman" w:cs="Times New Roman"/>
          <w:sz w:val="24"/>
          <w:szCs w:val="24"/>
          <w:lang w:val="en-GB"/>
        </w:rPr>
        <w:t>0.94</w:t>
      </w:r>
      <w:r w:rsidR="003525CD" w:rsidRPr="0083082F">
        <w:rPr>
          <w:rFonts w:ascii="Times New Roman" w:hAnsi="Times New Roman" w:cs="Times New Roman"/>
          <w:sz w:val="24"/>
          <w:szCs w:val="24"/>
        </w:rPr>
        <w:t xml:space="preserve">, </w:t>
      </w:r>
      <w:r w:rsidR="003525CD">
        <w:rPr>
          <w:rFonts w:ascii="Times New Roman" w:hAnsi="Times New Roman" w:cs="Times New Roman"/>
          <w:sz w:val="24"/>
          <w:szCs w:val="24"/>
        </w:rPr>
        <w:t>1</w:t>
      </w:r>
      <w:r w:rsidR="003525CD" w:rsidRPr="0083082F">
        <w:rPr>
          <w:rFonts w:ascii="Times New Roman" w:hAnsi="Times New Roman" w:cs="Times New Roman"/>
          <w:sz w:val="24"/>
          <w:szCs w:val="24"/>
        </w:rPr>
        <w:t>.</w:t>
      </w:r>
      <w:r w:rsidR="003525CD">
        <w:rPr>
          <w:rFonts w:ascii="Times New Roman" w:hAnsi="Times New Roman" w:cs="Times New Roman"/>
          <w:sz w:val="24"/>
          <w:szCs w:val="24"/>
        </w:rPr>
        <w:t>0</w:t>
      </w:r>
      <w:r w:rsidR="006B5110">
        <w:rPr>
          <w:rFonts w:ascii="Times New Roman" w:hAnsi="Times New Roman" w:cs="Times New Roman"/>
          <w:sz w:val="24"/>
          <w:szCs w:val="24"/>
        </w:rPr>
        <w:t>9</w:t>
      </w:r>
      <w:r w:rsidR="003525CD" w:rsidRPr="0083082F">
        <w:rPr>
          <w:rFonts w:ascii="Times New Roman" w:hAnsi="Times New Roman" w:cs="Times New Roman"/>
          <w:sz w:val="24"/>
          <w:szCs w:val="24"/>
          <w:lang w:val="en-GB"/>
        </w:rPr>
        <w:t>]</w:t>
      </w:r>
      <w:r w:rsidR="003912ED">
        <w:rPr>
          <w:rFonts w:ascii="Times New Roman" w:hAnsi="Times New Roman" w:cs="Times New Roman"/>
          <w:sz w:val="24"/>
          <w:szCs w:val="24"/>
          <w:lang w:val="en-GB"/>
        </w:rPr>
        <w:t xml:space="preserve"> (SPR); </w:t>
      </w:r>
      <w:r w:rsidR="003912ED" w:rsidRPr="00D20EBD">
        <w:rPr>
          <w:rFonts w:ascii="Times New Roman" w:hAnsi="Times New Roman" w:cs="Times New Roman"/>
          <w:i/>
          <w:iCs/>
          <w:sz w:val="24"/>
          <w:szCs w:val="24"/>
          <w:lang w:val="en-GB"/>
        </w:rPr>
        <w:t>OR</w:t>
      </w:r>
      <w:r w:rsidR="003912ED" w:rsidRPr="00D20EBD">
        <w:rPr>
          <w:rFonts w:ascii="Times New Roman" w:hAnsi="Times New Roman" w:cs="Times New Roman"/>
          <w:sz w:val="24"/>
          <w:szCs w:val="24"/>
          <w:lang w:val="en-GB"/>
        </w:rPr>
        <w:t xml:space="preserve"> = </w:t>
      </w:r>
      <w:r w:rsidR="006B5110">
        <w:rPr>
          <w:rFonts w:ascii="Times New Roman" w:hAnsi="Times New Roman" w:cs="Times New Roman"/>
          <w:sz w:val="24"/>
          <w:szCs w:val="24"/>
          <w:lang w:val="en-GB"/>
        </w:rPr>
        <w:t>1.05</w:t>
      </w:r>
      <w:r w:rsidR="003912ED" w:rsidRPr="00D20EBD">
        <w:rPr>
          <w:rFonts w:ascii="Times New Roman" w:hAnsi="Times New Roman" w:cs="Times New Roman"/>
          <w:sz w:val="24"/>
          <w:szCs w:val="24"/>
          <w:lang w:val="en-GB"/>
        </w:rPr>
        <w:t xml:space="preserve">, </w:t>
      </w:r>
      <w:r w:rsidR="003912ED" w:rsidRPr="00D20EBD">
        <w:rPr>
          <w:rFonts w:ascii="Times New Roman" w:hAnsi="Times New Roman" w:cs="Times New Roman"/>
          <w:i/>
          <w:iCs/>
          <w:sz w:val="24"/>
          <w:szCs w:val="24"/>
          <w:lang w:val="en-GB"/>
        </w:rPr>
        <w:t>p</w:t>
      </w:r>
      <w:r w:rsidR="003912ED" w:rsidRPr="00D20EBD">
        <w:rPr>
          <w:rFonts w:ascii="Times New Roman" w:hAnsi="Times New Roman" w:cs="Times New Roman"/>
          <w:sz w:val="24"/>
          <w:szCs w:val="24"/>
          <w:lang w:val="en-GB"/>
        </w:rPr>
        <w:t xml:space="preserve"> </w:t>
      </w:r>
      <w:r w:rsidR="003912ED">
        <w:rPr>
          <w:rFonts w:ascii="Times New Roman" w:hAnsi="Times New Roman" w:cs="Times New Roman"/>
          <w:sz w:val="24"/>
          <w:szCs w:val="24"/>
          <w:lang w:val="en-GB"/>
        </w:rPr>
        <w:t>=</w:t>
      </w:r>
      <w:r w:rsidR="003912ED" w:rsidRPr="00D20EBD">
        <w:rPr>
          <w:rFonts w:ascii="Times New Roman" w:hAnsi="Times New Roman" w:cs="Times New Roman"/>
          <w:sz w:val="24"/>
          <w:szCs w:val="24"/>
          <w:lang w:val="en-GB"/>
        </w:rPr>
        <w:t xml:space="preserve"> .</w:t>
      </w:r>
      <w:r w:rsidR="007F0FE6">
        <w:rPr>
          <w:rFonts w:ascii="Times New Roman" w:hAnsi="Times New Roman" w:cs="Times New Roman"/>
          <w:sz w:val="24"/>
          <w:szCs w:val="24"/>
          <w:lang w:val="en-GB"/>
        </w:rPr>
        <w:t>230</w:t>
      </w:r>
      <w:r w:rsidR="003912ED">
        <w:rPr>
          <w:rFonts w:ascii="Times New Roman" w:hAnsi="Times New Roman" w:cs="Times New Roman"/>
          <w:sz w:val="24"/>
          <w:szCs w:val="24"/>
          <w:lang w:val="en-GB"/>
        </w:rPr>
        <w:t xml:space="preserve">, </w:t>
      </w:r>
      <w:r w:rsidR="003912ED" w:rsidRPr="0083082F">
        <w:rPr>
          <w:rFonts w:ascii="Times New Roman" w:hAnsi="Times New Roman" w:cs="Times New Roman"/>
          <w:sz w:val="24"/>
          <w:szCs w:val="24"/>
          <w:lang w:val="en-GB"/>
        </w:rPr>
        <w:t>95% CI = [</w:t>
      </w:r>
      <w:r w:rsidR="003912ED">
        <w:rPr>
          <w:rFonts w:ascii="Times New Roman" w:hAnsi="Times New Roman" w:cs="Times New Roman"/>
          <w:sz w:val="24"/>
          <w:szCs w:val="24"/>
          <w:lang w:val="en-GB"/>
        </w:rPr>
        <w:t>0.9</w:t>
      </w:r>
      <w:r w:rsidR="007F0FE6">
        <w:rPr>
          <w:rFonts w:ascii="Times New Roman" w:hAnsi="Times New Roman" w:cs="Times New Roman"/>
          <w:sz w:val="24"/>
          <w:szCs w:val="24"/>
          <w:lang w:val="en-GB"/>
        </w:rPr>
        <w:t>7</w:t>
      </w:r>
      <w:r w:rsidR="003912ED" w:rsidRPr="0083082F">
        <w:rPr>
          <w:rFonts w:ascii="Times New Roman" w:hAnsi="Times New Roman" w:cs="Times New Roman"/>
          <w:sz w:val="24"/>
          <w:szCs w:val="24"/>
        </w:rPr>
        <w:t xml:space="preserve">, </w:t>
      </w:r>
      <w:r w:rsidR="003912ED">
        <w:rPr>
          <w:rFonts w:ascii="Times New Roman" w:hAnsi="Times New Roman" w:cs="Times New Roman"/>
          <w:sz w:val="24"/>
          <w:szCs w:val="24"/>
        </w:rPr>
        <w:t>1</w:t>
      </w:r>
      <w:r w:rsidR="003912ED" w:rsidRPr="0083082F">
        <w:rPr>
          <w:rFonts w:ascii="Times New Roman" w:hAnsi="Times New Roman" w:cs="Times New Roman"/>
          <w:sz w:val="24"/>
          <w:szCs w:val="24"/>
        </w:rPr>
        <w:t>.</w:t>
      </w:r>
      <w:r w:rsidR="007F0FE6">
        <w:rPr>
          <w:rFonts w:ascii="Times New Roman" w:hAnsi="Times New Roman" w:cs="Times New Roman"/>
          <w:sz w:val="24"/>
          <w:szCs w:val="24"/>
        </w:rPr>
        <w:t>14</w:t>
      </w:r>
      <w:r w:rsidR="003912ED" w:rsidRPr="0083082F">
        <w:rPr>
          <w:rFonts w:ascii="Times New Roman" w:hAnsi="Times New Roman" w:cs="Times New Roman"/>
          <w:sz w:val="24"/>
          <w:szCs w:val="24"/>
          <w:lang w:val="en-GB"/>
        </w:rPr>
        <w:t>]</w:t>
      </w:r>
      <w:r w:rsidR="003912ED">
        <w:rPr>
          <w:rFonts w:ascii="Times New Roman" w:hAnsi="Times New Roman" w:cs="Times New Roman"/>
          <w:sz w:val="24"/>
          <w:szCs w:val="24"/>
          <w:lang w:val="en-GB"/>
        </w:rPr>
        <w:t xml:space="preserve"> (DFR); see Table S27</w:t>
      </w:r>
      <w:r w:rsidR="00D603D4">
        <w:rPr>
          <w:rFonts w:ascii="Times New Roman" w:hAnsi="Times New Roman" w:cs="Times New Roman"/>
          <w:sz w:val="24"/>
          <w:szCs w:val="24"/>
          <w:lang w:val="en-GB"/>
        </w:rPr>
        <w:t xml:space="preserve">) </w:t>
      </w:r>
      <w:r w:rsidR="0010317C" w:rsidRPr="00D20EBD">
        <w:rPr>
          <w:rFonts w:ascii="Times New Roman" w:hAnsi="Times New Roman" w:cs="Times New Roman"/>
          <w:sz w:val="24"/>
          <w:szCs w:val="24"/>
          <w:lang w:val="en-GB"/>
        </w:rPr>
        <w:t xml:space="preserve">and </w:t>
      </w:r>
      <w:r w:rsidR="003133C4" w:rsidRPr="00D20EBD">
        <w:rPr>
          <w:rFonts w:ascii="Times New Roman" w:hAnsi="Times New Roman" w:cs="Times New Roman"/>
          <w:sz w:val="24"/>
          <w:szCs w:val="24"/>
          <w:lang w:val="en-GB"/>
        </w:rPr>
        <w:t xml:space="preserve">coordinative efforts targeting achieving efficient coordination (i.e., </w:t>
      </w:r>
      <w:r w:rsidR="0010317C" w:rsidRPr="00D20EBD">
        <w:rPr>
          <w:rFonts w:ascii="Times New Roman" w:hAnsi="Times New Roman" w:cs="Times New Roman"/>
          <w:sz w:val="24"/>
          <w:szCs w:val="24"/>
          <w:lang w:val="en-GB"/>
        </w:rPr>
        <w:t>contributions of 6 MUs</w:t>
      </w:r>
      <w:r w:rsidR="00D5079D">
        <w:rPr>
          <w:rFonts w:ascii="Times New Roman" w:hAnsi="Times New Roman" w:cs="Times New Roman"/>
          <w:sz w:val="24"/>
          <w:szCs w:val="24"/>
          <w:lang w:val="en-GB"/>
        </w:rPr>
        <w:t>)</w:t>
      </w:r>
      <w:r w:rsidR="0010317C" w:rsidRPr="00D20EBD">
        <w:rPr>
          <w:rFonts w:ascii="Times New Roman" w:hAnsi="Times New Roman" w:cs="Times New Roman"/>
          <w:sz w:val="24"/>
          <w:szCs w:val="24"/>
          <w:lang w:val="en-GB"/>
        </w:rPr>
        <w:t xml:space="preserve">. However, the two facets of personal </w:t>
      </w:r>
      <w:r w:rsidR="00917959" w:rsidRPr="00D20EBD">
        <w:rPr>
          <w:rFonts w:ascii="Times New Roman" w:hAnsi="Times New Roman" w:cs="Times New Roman"/>
          <w:sz w:val="24"/>
          <w:szCs w:val="24"/>
          <w:lang w:val="en-GB"/>
        </w:rPr>
        <w:t>honour</w:t>
      </w:r>
      <w:r w:rsidR="0038067B" w:rsidRPr="00D20EBD">
        <w:rPr>
          <w:rFonts w:ascii="Times New Roman" w:hAnsi="Times New Roman" w:cs="Times New Roman"/>
          <w:sz w:val="24"/>
          <w:szCs w:val="24"/>
          <w:lang w:val="en-GB"/>
        </w:rPr>
        <w:t xml:space="preserve"> </w:t>
      </w:r>
      <w:r w:rsidR="0010317C" w:rsidRPr="00D20EBD">
        <w:rPr>
          <w:rFonts w:ascii="Times New Roman" w:hAnsi="Times New Roman" w:cs="Times New Roman"/>
          <w:sz w:val="24"/>
          <w:szCs w:val="24"/>
          <w:lang w:val="en-GB"/>
        </w:rPr>
        <w:t>values showed divergent effects: self-promotion and retaliation related to lower likelihood of contributing 6 MUs (</w:t>
      </w:r>
      <w:r w:rsidR="0010317C" w:rsidRPr="00D20EBD">
        <w:rPr>
          <w:rFonts w:ascii="Times New Roman" w:hAnsi="Times New Roman" w:cs="Times New Roman"/>
          <w:i/>
          <w:iCs/>
          <w:sz w:val="24"/>
          <w:szCs w:val="24"/>
          <w:lang w:val="en-GB"/>
        </w:rPr>
        <w:t>OR</w:t>
      </w:r>
      <w:r w:rsidR="0010317C" w:rsidRPr="00D20EBD">
        <w:rPr>
          <w:rFonts w:ascii="Times New Roman" w:hAnsi="Times New Roman" w:cs="Times New Roman"/>
          <w:sz w:val="24"/>
          <w:szCs w:val="24"/>
          <w:lang w:val="en-GB"/>
        </w:rPr>
        <w:t xml:space="preserve"> = </w:t>
      </w:r>
      <w:r w:rsidR="008436FE">
        <w:rPr>
          <w:rFonts w:ascii="Times New Roman" w:hAnsi="Times New Roman" w:cs="Times New Roman"/>
          <w:sz w:val="24"/>
          <w:szCs w:val="24"/>
          <w:lang w:val="en-GB"/>
        </w:rPr>
        <w:t>0</w:t>
      </w:r>
      <w:r w:rsidR="0010317C" w:rsidRPr="00D20EBD">
        <w:rPr>
          <w:rFonts w:ascii="Times New Roman" w:hAnsi="Times New Roman" w:cs="Times New Roman"/>
          <w:sz w:val="24"/>
          <w:szCs w:val="24"/>
          <w:lang w:val="en-GB"/>
        </w:rPr>
        <w:t xml:space="preserve">.88, </w:t>
      </w:r>
      <w:r w:rsidR="0010317C" w:rsidRPr="00D20EBD">
        <w:rPr>
          <w:rFonts w:ascii="Times New Roman" w:hAnsi="Times New Roman" w:cs="Times New Roman"/>
          <w:i/>
          <w:iCs/>
          <w:sz w:val="24"/>
          <w:szCs w:val="24"/>
          <w:lang w:val="en-GB"/>
        </w:rPr>
        <w:t>p</w:t>
      </w:r>
      <w:r w:rsidR="0010317C" w:rsidRPr="00D20EBD">
        <w:rPr>
          <w:rFonts w:ascii="Times New Roman" w:hAnsi="Times New Roman" w:cs="Times New Roman"/>
          <w:sz w:val="24"/>
          <w:szCs w:val="24"/>
          <w:lang w:val="en-GB"/>
        </w:rPr>
        <w:t xml:space="preserve"> = .001</w:t>
      </w:r>
      <w:r w:rsidR="008436FE">
        <w:rPr>
          <w:rFonts w:ascii="Times New Roman" w:hAnsi="Times New Roman" w:cs="Times New Roman"/>
          <w:sz w:val="24"/>
          <w:szCs w:val="24"/>
          <w:lang w:val="en-GB"/>
        </w:rPr>
        <w:t xml:space="preserve">, </w:t>
      </w:r>
      <w:r w:rsidR="008436FE" w:rsidRPr="0083082F">
        <w:rPr>
          <w:rFonts w:ascii="Times New Roman" w:hAnsi="Times New Roman" w:cs="Times New Roman"/>
          <w:sz w:val="24"/>
          <w:szCs w:val="24"/>
          <w:lang w:val="en-GB"/>
        </w:rPr>
        <w:t>95% CI = [</w:t>
      </w:r>
      <w:r w:rsidR="008436FE">
        <w:rPr>
          <w:rFonts w:ascii="Times New Roman" w:hAnsi="Times New Roman" w:cs="Times New Roman"/>
          <w:sz w:val="24"/>
          <w:szCs w:val="24"/>
          <w:lang w:val="en-GB"/>
        </w:rPr>
        <w:t>0.82</w:t>
      </w:r>
      <w:r w:rsidR="008436FE" w:rsidRPr="0083082F">
        <w:rPr>
          <w:rFonts w:ascii="Times New Roman" w:hAnsi="Times New Roman" w:cs="Times New Roman"/>
          <w:sz w:val="24"/>
          <w:szCs w:val="24"/>
        </w:rPr>
        <w:t xml:space="preserve">, </w:t>
      </w:r>
      <w:r w:rsidR="008436FE">
        <w:rPr>
          <w:rFonts w:ascii="Times New Roman" w:hAnsi="Times New Roman" w:cs="Times New Roman"/>
          <w:sz w:val="24"/>
          <w:szCs w:val="24"/>
        </w:rPr>
        <w:t>0.95</w:t>
      </w:r>
      <w:r w:rsidR="008436FE" w:rsidRPr="0083082F">
        <w:rPr>
          <w:rFonts w:ascii="Times New Roman" w:hAnsi="Times New Roman" w:cs="Times New Roman"/>
          <w:sz w:val="24"/>
          <w:szCs w:val="24"/>
          <w:lang w:val="en-GB"/>
        </w:rPr>
        <w:t>]</w:t>
      </w:r>
      <w:r w:rsidR="0010317C" w:rsidRPr="00D20EBD">
        <w:rPr>
          <w:rFonts w:ascii="Times New Roman" w:hAnsi="Times New Roman" w:cs="Times New Roman"/>
          <w:sz w:val="24"/>
          <w:szCs w:val="24"/>
          <w:lang w:val="en-GB"/>
        </w:rPr>
        <w:t xml:space="preserve">), while </w:t>
      </w:r>
      <w:r w:rsidR="004676AE" w:rsidRPr="00D20EBD">
        <w:rPr>
          <w:rFonts w:ascii="Times New Roman" w:hAnsi="Times New Roman" w:cs="Times New Roman"/>
          <w:sz w:val="24"/>
          <w:szCs w:val="24"/>
          <w:lang w:val="en-GB"/>
        </w:rPr>
        <w:t>defence</w:t>
      </w:r>
      <w:r w:rsidR="0010317C" w:rsidRPr="00D20EBD">
        <w:rPr>
          <w:rFonts w:ascii="Times New Roman" w:hAnsi="Times New Roman" w:cs="Times New Roman"/>
          <w:sz w:val="24"/>
          <w:szCs w:val="24"/>
          <w:lang w:val="en-GB"/>
        </w:rPr>
        <w:t xml:space="preserve"> of family reputation related to higher likelihood of contributing 6 MUs (</w:t>
      </w:r>
      <w:bookmarkStart w:id="48" w:name="OLE_LINK20"/>
      <w:r w:rsidR="0010317C" w:rsidRPr="00D20EBD">
        <w:rPr>
          <w:rFonts w:ascii="Times New Roman" w:hAnsi="Times New Roman" w:cs="Times New Roman"/>
          <w:i/>
          <w:iCs/>
          <w:sz w:val="24"/>
          <w:szCs w:val="24"/>
          <w:lang w:val="en-GB"/>
        </w:rPr>
        <w:t>OR</w:t>
      </w:r>
      <w:r w:rsidR="0010317C" w:rsidRPr="00D20EBD">
        <w:rPr>
          <w:rFonts w:ascii="Times New Roman" w:hAnsi="Times New Roman" w:cs="Times New Roman"/>
          <w:sz w:val="24"/>
          <w:szCs w:val="24"/>
          <w:lang w:val="en-GB"/>
        </w:rPr>
        <w:t xml:space="preserve"> = 1.1</w:t>
      </w:r>
      <w:r w:rsidR="00C12AA2">
        <w:rPr>
          <w:rFonts w:ascii="Times New Roman" w:hAnsi="Times New Roman" w:cs="Times New Roman"/>
          <w:sz w:val="24"/>
          <w:szCs w:val="24"/>
          <w:lang w:val="en-GB"/>
        </w:rPr>
        <w:t>4</w:t>
      </w:r>
      <w:r w:rsidR="0010317C" w:rsidRPr="00D20EBD">
        <w:rPr>
          <w:rFonts w:ascii="Times New Roman" w:hAnsi="Times New Roman" w:cs="Times New Roman"/>
          <w:sz w:val="24"/>
          <w:szCs w:val="24"/>
          <w:lang w:val="en-GB"/>
        </w:rPr>
        <w:t xml:space="preserve">, </w:t>
      </w:r>
      <w:r w:rsidR="0010317C" w:rsidRPr="00D20EBD">
        <w:rPr>
          <w:rFonts w:ascii="Times New Roman" w:hAnsi="Times New Roman" w:cs="Times New Roman"/>
          <w:i/>
          <w:iCs/>
          <w:sz w:val="24"/>
          <w:szCs w:val="24"/>
          <w:lang w:val="en-GB"/>
        </w:rPr>
        <w:t>p</w:t>
      </w:r>
      <w:r w:rsidR="0010317C" w:rsidRPr="00D20EBD">
        <w:rPr>
          <w:rFonts w:ascii="Times New Roman" w:hAnsi="Times New Roman" w:cs="Times New Roman"/>
          <w:sz w:val="24"/>
          <w:szCs w:val="24"/>
          <w:lang w:val="en-GB"/>
        </w:rPr>
        <w:t xml:space="preserve"> = .00</w:t>
      </w:r>
      <w:bookmarkEnd w:id="48"/>
      <w:r w:rsidR="00437767" w:rsidRPr="00D20EBD">
        <w:rPr>
          <w:rFonts w:ascii="Times New Roman" w:hAnsi="Times New Roman" w:cs="Times New Roman"/>
          <w:sz w:val="24"/>
          <w:szCs w:val="24"/>
          <w:lang w:val="en-GB"/>
        </w:rPr>
        <w:t>2</w:t>
      </w:r>
      <w:r w:rsidR="0010317C" w:rsidRPr="00D20EBD">
        <w:rPr>
          <w:rFonts w:ascii="Times New Roman" w:hAnsi="Times New Roman" w:cs="Times New Roman"/>
          <w:sz w:val="24"/>
          <w:szCs w:val="24"/>
          <w:lang w:val="en-GB"/>
        </w:rPr>
        <w:t xml:space="preserve">, </w:t>
      </w:r>
      <w:r w:rsidR="00EB7176" w:rsidRPr="0083082F">
        <w:rPr>
          <w:rFonts w:ascii="Times New Roman" w:hAnsi="Times New Roman" w:cs="Times New Roman"/>
          <w:sz w:val="24"/>
          <w:szCs w:val="24"/>
          <w:lang w:val="en-GB"/>
        </w:rPr>
        <w:t>95% CI = [</w:t>
      </w:r>
      <w:r w:rsidR="00C12AA2">
        <w:rPr>
          <w:rFonts w:ascii="Times New Roman" w:hAnsi="Times New Roman" w:cs="Times New Roman"/>
          <w:sz w:val="24"/>
          <w:szCs w:val="24"/>
          <w:lang w:val="en-GB"/>
        </w:rPr>
        <w:t>1</w:t>
      </w:r>
      <w:r w:rsidR="00EB7176">
        <w:rPr>
          <w:rFonts w:ascii="Times New Roman" w:hAnsi="Times New Roman" w:cs="Times New Roman"/>
          <w:sz w:val="24"/>
          <w:szCs w:val="24"/>
          <w:lang w:val="en-GB"/>
        </w:rPr>
        <w:t>.</w:t>
      </w:r>
      <w:r w:rsidR="00C12AA2">
        <w:rPr>
          <w:rFonts w:ascii="Times New Roman" w:hAnsi="Times New Roman" w:cs="Times New Roman"/>
          <w:sz w:val="24"/>
          <w:szCs w:val="24"/>
          <w:lang w:val="en-GB"/>
        </w:rPr>
        <w:t>05</w:t>
      </w:r>
      <w:r w:rsidR="00EB7176" w:rsidRPr="0083082F">
        <w:rPr>
          <w:rFonts w:ascii="Times New Roman" w:hAnsi="Times New Roman" w:cs="Times New Roman"/>
          <w:sz w:val="24"/>
          <w:szCs w:val="24"/>
        </w:rPr>
        <w:t xml:space="preserve">, </w:t>
      </w:r>
      <w:r w:rsidR="00EB7176">
        <w:rPr>
          <w:rFonts w:ascii="Times New Roman" w:hAnsi="Times New Roman" w:cs="Times New Roman"/>
          <w:sz w:val="24"/>
          <w:szCs w:val="24"/>
        </w:rPr>
        <w:t>1</w:t>
      </w:r>
      <w:r w:rsidR="00EB7176" w:rsidRPr="0083082F">
        <w:rPr>
          <w:rFonts w:ascii="Times New Roman" w:hAnsi="Times New Roman" w:cs="Times New Roman"/>
          <w:sz w:val="24"/>
          <w:szCs w:val="24"/>
        </w:rPr>
        <w:t>.</w:t>
      </w:r>
      <w:r w:rsidR="00C12AA2">
        <w:rPr>
          <w:rFonts w:ascii="Times New Roman" w:hAnsi="Times New Roman" w:cs="Times New Roman"/>
          <w:sz w:val="24"/>
          <w:szCs w:val="24"/>
        </w:rPr>
        <w:t>23</w:t>
      </w:r>
      <w:r w:rsidR="00EB7176" w:rsidRPr="0083082F">
        <w:rPr>
          <w:rFonts w:ascii="Times New Roman" w:hAnsi="Times New Roman" w:cs="Times New Roman"/>
          <w:sz w:val="24"/>
          <w:szCs w:val="24"/>
          <w:lang w:val="en-GB"/>
        </w:rPr>
        <w:t>]</w:t>
      </w:r>
      <w:r w:rsidR="00EB7176">
        <w:rPr>
          <w:rFonts w:ascii="Times New Roman" w:hAnsi="Times New Roman" w:cs="Times New Roman"/>
          <w:sz w:val="24"/>
          <w:szCs w:val="24"/>
          <w:lang w:val="en-GB"/>
        </w:rPr>
        <w:t xml:space="preserve">, </w:t>
      </w:r>
      <w:r w:rsidR="0010317C" w:rsidRPr="00D20EBD">
        <w:rPr>
          <w:rFonts w:ascii="Times New Roman" w:hAnsi="Times New Roman" w:cs="Times New Roman"/>
          <w:sz w:val="24"/>
          <w:szCs w:val="24"/>
          <w:lang w:val="en-GB"/>
        </w:rPr>
        <w:t>see Table S2</w:t>
      </w:r>
      <w:r w:rsidR="00FE7FCB" w:rsidRPr="00D20EBD">
        <w:rPr>
          <w:rFonts w:ascii="Times New Roman" w:hAnsi="Times New Roman" w:cs="Times New Roman"/>
          <w:sz w:val="24"/>
          <w:szCs w:val="24"/>
          <w:lang w:val="en-GB"/>
        </w:rPr>
        <w:t>7</w:t>
      </w:r>
      <w:r w:rsidR="0010317C" w:rsidRPr="00D20EBD">
        <w:rPr>
          <w:rFonts w:ascii="Times New Roman" w:hAnsi="Times New Roman" w:cs="Times New Roman"/>
          <w:sz w:val="24"/>
          <w:szCs w:val="24"/>
          <w:lang w:val="en-GB"/>
        </w:rPr>
        <w:t xml:space="preserve">). These findings </w:t>
      </w:r>
      <w:r w:rsidR="00B834B6" w:rsidRPr="00D20EBD">
        <w:rPr>
          <w:rFonts w:ascii="Times New Roman" w:hAnsi="Times New Roman" w:cs="Times New Roman"/>
          <w:sz w:val="24"/>
          <w:szCs w:val="24"/>
          <w:lang w:val="en-GB"/>
        </w:rPr>
        <w:t>remained</w:t>
      </w:r>
      <w:r w:rsidR="0010317C" w:rsidRPr="00D20EBD">
        <w:rPr>
          <w:rFonts w:ascii="Times New Roman" w:hAnsi="Times New Roman" w:cs="Times New Roman"/>
          <w:sz w:val="24"/>
          <w:szCs w:val="24"/>
          <w:lang w:val="en-GB"/>
        </w:rPr>
        <w:t xml:space="preserve"> </w:t>
      </w:r>
      <w:r w:rsidR="00CD5E36" w:rsidRPr="00D20EBD">
        <w:rPr>
          <w:rFonts w:ascii="Times New Roman" w:hAnsi="Times New Roman" w:cs="Times New Roman"/>
          <w:sz w:val="24"/>
          <w:szCs w:val="24"/>
          <w:lang w:val="en-GB"/>
        </w:rPr>
        <w:t>consistent</w:t>
      </w:r>
      <w:r w:rsidR="0010317C" w:rsidRPr="00D20EBD">
        <w:rPr>
          <w:rFonts w:ascii="Times New Roman" w:hAnsi="Times New Roman" w:cs="Times New Roman"/>
          <w:sz w:val="24"/>
          <w:szCs w:val="24"/>
          <w:lang w:val="en-GB"/>
        </w:rPr>
        <w:t xml:space="preserve"> </w:t>
      </w:r>
      <w:r w:rsidR="000475EB" w:rsidRPr="00D20EBD">
        <w:rPr>
          <w:rFonts w:ascii="Times New Roman" w:hAnsi="Times New Roman" w:cs="Times New Roman"/>
          <w:sz w:val="24"/>
          <w:szCs w:val="24"/>
          <w:lang w:val="en-GB"/>
        </w:rPr>
        <w:t>wh</w:t>
      </w:r>
      <w:r w:rsidR="00B834B6" w:rsidRPr="00D20EBD">
        <w:rPr>
          <w:rFonts w:ascii="Times New Roman" w:hAnsi="Times New Roman" w:cs="Times New Roman"/>
          <w:sz w:val="24"/>
          <w:szCs w:val="24"/>
          <w:lang w:val="en-GB"/>
        </w:rPr>
        <w:t>en</w:t>
      </w:r>
      <w:r w:rsidR="000475EB" w:rsidRPr="00D20EBD">
        <w:rPr>
          <w:rFonts w:ascii="Times New Roman" w:hAnsi="Times New Roman" w:cs="Times New Roman"/>
          <w:sz w:val="24"/>
          <w:szCs w:val="24"/>
          <w:lang w:val="en-GB"/>
        </w:rPr>
        <w:t xml:space="preserve"> </w:t>
      </w:r>
      <w:r w:rsidR="0010317C" w:rsidRPr="00D20EBD">
        <w:rPr>
          <w:rFonts w:ascii="Times New Roman" w:hAnsi="Times New Roman" w:cs="Times New Roman"/>
          <w:sz w:val="24"/>
          <w:szCs w:val="24"/>
          <w:lang w:val="en-GB"/>
        </w:rPr>
        <w:t xml:space="preserve">using factor scores of </w:t>
      </w:r>
      <w:r w:rsidR="00917959" w:rsidRPr="00D20EBD">
        <w:rPr>
          <w:rFonts w:ascii="Times New Roman" w:hAnsi="Times New Roman" w:cs="Times New Roman"/>
          <w:sz w:val="24"/>
          <w:szCs w:val="24"/>
          <w:lang w:val="en-GB"/>
        </w:rPr>
        <w:t>honour</w:t>
      </w:r>
      <w:r w:rsidR="0010317C" w:rsidRPr="00D20EBD">
        <w:rPr>
          <w:rFonts w:ascii="Times New Roman" w:hAnsi="Times New Roman" w:cs="Times New Roman"/>
          <w:sz w:val="24"/>
          <w:szCs w:val="24"/>
          <w:lang w:val="en-GB"/>
        </w:rPr>
        <w:t xml:space="preserve"> values (see Table S</w:t>
      </w:r>
      <w:r w:rsidR="00B8426A" w:rsidRPr="00D20EBD">
        <w:rPr>
          <w:rFonts w:ascii="Times New Roman" w:hAnsi="Times New Roman" w:cs="Times New Roman"/>
          <w:sz w:val="24"/>
          <w:szCs w:val="24"/>
          <w:lang w:val="en-GB"/>
        </w:rPr>
        <w:t>2</w:t>
      </w:r>
      <w:r w:rsidR="00FE7FCB" w:rsidRPr="00D20EBD">
        <w:rPr>
          <w:rFonts w:ascii="Times New Roman" w:hAnsi="Times New Roman" w:cs="Times New Roman"/>
          <w:sz w:val="24"/>
          <w:szCs w:val="24"/>
          <w:lang w:val="en-GB"/>
        </w:rPr>
        <w:t>8</w:t>
      </w:r>
      <w:r w:rsidR="0010317C" w:rsidRPr="00D20EBD">
        <w:rPr>
          <w:rFonts w:ascii="Times New Roman" w:hAnsi="Times New Roman" w:cs="Times New Roman"/>
          <w:sz w:val="24"/>
          <w:szCs w:val="24"/>
          <w:lang w:val="en-GB"/>
        </w:rPr>
        <w:t>).</w:t>
      </w:r>
      <w:bookmarkStart w:id="49" w:name="OLE_LINK24"/>
    </w:p>
    <w:p w14:paraId="59196C2E" w14:textId="207BBA9E" w:rsidR="0091007E" w:rsidRPr="00D20EBD" w:rsidRDefault="006340D8" w:rsidP="008E7EA7">
      <w:pPr>
        <w:spacing w:after="0" w:line="480" w:lineRule="auto"/>
        <w:rPr>
          <w:rFonts w:ascii="Times New Roman" w:hAnsi="Times New Roman" w:cs="Times New Roman"/>
          <w:b/>
          <w:bCs/>
          <w:sz w:val="24"/>
          <w:szCs w:val="24"/>
          <w:lang w:val="en-GB"/>
        </w:rPr>
      </w:pPr>
      <w:bookmarkStart w:id="50" w:name="_Hlk192493827"/>
      <w:bookmarkStart w:id="51" w:name="_Hlk192495678"/>
      <w:r w:rsidRPr="00D20EBD">
        <w:rPr>
          <w:rFonts w:ascii="Times New Roman" w:hAnsi="Times New Roman" w:cs="Times New Roman"/>
          <w:b/>
          <w:bCs/>
          <w:sz w:val="24"/>
          <w:szCs w:val="24"/>
          <w:lang w:val="en-GB"/>
        </w:rPr>
        <w:t xml:space="preserve">Exploratory analyses: </w:t>
      </w:r>
      <w:r w:rsidR="00917959" w:rsidRPr="00D20EBD">
        <w:rPr>
          <w:rFonts w:ascii="Times New Roman" w:hAnsi="Times New Roman" w:cs="Times New Roman"/>
          <w:b/>
          <w:bCs/>
          <w:sz w:val="24"/>
          <w:szCs w:val="24"/>
          <w:lang w:val="en-GB"/>
        </w:rPr>
        <w:t>Honour</w:t>
      </w:r>
      <w:r w:rsidR="00691CFC" w:rsidRPr="00D20EBD">
        <w:rPr>
          <w:rFonts w:ascii="Times New Roman" w:hAnsi="Times New Roman" w:cs="Times New Roman"/>
          <w:b/>
          <w:bCs/>
          <w:sz w:val="24"/>
          <w:szCs w:val="24"/>
          <w:lang w:val="en-GB"/>
        </w:rPr>
        <w:t xml:space="preserve"> and </w:t>
      </w:r>
      <w:bookmarkStart w:id="52" w:name="OLE_LINK33"/>
      <w:r w:rsidR="00691CFC" w:rsidRPr="00D20EBD">
        <w:rPr>
          <w:rFonts w:ascii="Times New Roman" w:hAnsi="Times New Roman" w:cs="Times New Roman"/>
          <w:b/>
          <w:bCs/>
          <w:sz w:val="24"/>
          <w:szCs w:val="24"/>
          <w:lang w:val="en-GB"/>
        </w:rPr>
        <w:t>b</w:t>
      </w:r>
      <w:r w:rsidR="00E01500" w:rsidRPr="00D20EBD">
        <w:rPr>
          <w:rFonts w:ascii="Times New Roman" w:hAnsi="Times New Roman" w:cs="Times New Roman"/>
          <w:b/>
          <w:bCs/>
          <w:sz w:val="24"/>
          <w:szCs w:val="24"/>
          <w:lang w:val="en-GB"/>
        </w:rPr>
        <w:t>ehavio</w:t>
      </w:r>
      <w:r w:rsidR="00BB400C" w:rsidRPr="00D20EBD">
        <w:rPr>
          <w:rFonts w:ascii="Times New Roman" w:hAnsi="Times New Roman" w:cs="Times New Roman"/>
          <w:b/>
          <w:bCs/>
          <w:sz w:val="24"/>
          <w:szCs w:val="24"/>
          <w:lang w:val="en-GB"/>
        </w:rPr>
        <w:t>u</w:t>
      </w:r>
      <w:r w:rsidR="00E01500" w:rsidRPr="00D20EBD">
        <w:rPr>
          <w:rFonts w:ascii="Times New Roman" w:hAnsi="Times New Roman" w:cs="Times New Roman"/>
          <w:b/>
          <w:bCs/>
          <w:sz w:val="24"/>
          <w:szCs w:val="24"/>
          <w:lang w:val="en-GB"/>
        </w:rPr>
        <w:t>r</w:t>
      </w:r>
      <w:r w:rsidR="00265B5A" w:rsidRPr="00D20EBD">
        <w:rPr>
          <w:rFonts w:ascii="Times New Roman" w:hAnsi="Times New Roman" w:cs="Times New Roman"/>
          <w:b/>
          <w:bCs/>
          <w:sz w:val="24"/>
          <w:szCs w:val="24"/>
          <w:lang w:val="en-GB"/>
        </w:rPr>
        <w:t>s</w:t>
      </w:r>
      <w:r w:rsidR="00E01500" w:rsidRPr="00D20EBD">
        <w:rPr>
          <w:rFonts w:ascii="Times New Roman" w:hAnsi="Times New Roman" w:cs="Times New Roman"/>
          <w:b/>
          <w:bCs/>
          <w:sz w:val="24"/>
          <w:szCs w:val="24"/>
          <w:lang w:val="en-GB"/>
        </w:rPr>
        <w:t xml:space="preserve"> adjusted by expectation</w:t>
      </w:r>
      <w:bookmarkEnd w:id="50"/>
      <w:bookmarkEnd w:id="51"/>
      <w:bookmarkEnd w:id="52"/>
      <w:r w:rsidR="00B2541D" w:rsidRPr="00D20EBD">
        <w:rPr>
          <w:rFonts w:ascii="Times New Roman" w:hAnsi="Times New Roman" w:cs="Times New Roman"/>
          <w:b/>
          <w:bCs/>
          <w:sz w:val="24"/>
          <w:szCs w:val="24"/>
          <w:lang w:val="en-GB"/>
        </w:rPr>
        <w:t>s</w:t>
      </w:r>
    </w:p>
    <w:p w14:paraId="479C3213" w14:textId="2FBA516F" w:rsidR="003F0C07" w:rsidRPr="00772CC5" w:rsidRDefault="003F0C07" w:rsidP="002B4645">
      <w:pPr>
        <w:spacing w:after="0" w:line="480" w:lineRule="auto"/>
        <w:ind w:firstLine="720"/>
        <w:rPr>
          <w:rFonts w:ascii="Times New Roman" w:hAnsi="Times New Roman" w:cs="Times New Roman"/>
          <w:sz w:val="24"/>
          <w:szCs w:val="24"/>
          <w:lang w:val="en-GB"/>
        </w:rPr>
      </w:pPr>
      <w:bookmarkStart w:id="53" w:name="_Hlk192495714"/>
      <w:r w:rsidRPr="00D20EBD">
        <w:rPr>
          <w:rFonts w:ascii="Times New Roman" w:hAnsi="Times New Roman" w:cs="Times New Roman"/>
          <w:b/>
          <w:bCs/>
          <w:sz w:val="24"/>
          <w:szCs w:val="24"/>
          <w:lang w:val="en-GB"/>
        </w:rPr>
        <w:t>(Less-)efficient coordination success</w:t>
      </w:r>
      <w:r w:rsidRPr="00D20EBD">
        <w:rPr>
          <w:rFonts w:ascii="Times New Roman" w:hAnsi="Times New Roman" w:cs="Times New Roman" w:hint="eastAsia"/>
          <w:b/>
          <w:bCs/>
          <w:sz w:val="24"/>
          <w:szCs w:val="24"/>
          <w:lang w:val="en-GB"/>
        </w:rPr>
        <w:t>.</w:t>
      </w:r>
      <w:r w:rsidRPr="00D20EBD">
        <w:rPr>
          <w:rFonts w:ascii="Times New Roman" w:hAnsi="Times New Roman" w:cs="Times New Roman"/>
          <w:sz w:val="24"/>
          <w:szCs w:val="24"/>
          <w:lang w:val="en-GB"/>
        </w:rPr>
        <w:t xml:space="preserve"> </w:t>
      </w:r>
      <w:r w:rsidR="00F6093E">
        <w:rPr>
          <w:rFonts w:ascii="Times New Roman" w:hAnsi="Times New Roman" w:cs="Times New Roman"/>
          <w:sz w:val="24"/>
          <w:szCs w:val="24"/>
          <w:lang w:val="en-GB"/>
        </w:rPr>
        <w:t>To further shed light on the potential motives associated to the observed behavioural cooperation patterns, we</w:t>
      </w:r>
      <w:r w:rsidR="00EE7417">
        <w:rPr>
          <w:rFonts w:ascii="Times New Roman" w:hAnsi="Times New Roman" w:cs="Times New Roman"/>
          <w:sz w:val="24"/>
          <w:szCs w:val="24"/>
        </w:rPr>
        <w:t xml:space="preserve"> </w:t>
      </w:r>
      <w:r w:rsidR="00B70456">
        <w:rPr>
          <w:rFonts w:ascii="Times New Roman" w:hAnsi="Times New Roman" w:cs="Times New Roman"/>
          <w:sz w:val="24"/>
          <w:szCs w:val="24"/>
        </w:rPr>
        <w:t>compar</w:t>
      </w:r>
      <w:r w:rsidR="00F6093E">
        <w:rPr>
          <w:rFonts w:ascii="Times New Roman" w:hAnsi="Times New Roman" w:cs="Times New Roman"/>
          <w:sz w:val="24"/>
          <w:szCs w:val="24"/>
        </w:rPr>
        <w:t>ed</w:t>
      </w:r>
      <w:r w:rsidR="00B70456">
        <w:rPr>
          <w:rFonts w:ascii="Times New Roman" w:hAnsi="Times New Roman" w:cs="Times New Roman"/>
          <w:sz w:val="24"/>
          <w:szCs w:val="24"/>
        </w:rPr>
        <w:t xml:space="preserve"> the sum of</w:t>
      </w:r>
      <w:r w:rsidR="00B71DFC">
        <w:rPr>
          <w:rFonts w:ascii="Times New Roman" w:hAnsi="Times New Roman" w:cs="Times New Roman"/>
          <w:sz w:val="24"/>
          <w:szCs w:val="24"/>
        </w:rPr>
        <w:t xml:space="preserve"> </w:t>
      </w:r>
      <w:r w:rsidR="00B70456">
        <w:rPr>
          <w:rFonts w:ascii="Times New Roman" w:hAnsi="Times New Roman" w:cs="Times New Roman"/>
          <w:sz w:val="24"/>
          <w:szCs w:val="24"/>
        </w:rPr>
        <w:t>individuals’ own cooperation and expected partner’s cooperation with two provision points of the public good</w:t>
      </w:r>
      <w:r w:rsidR="00B71DFC">
        <w:rPr>
          <w:rFonts w:ascii="Times New Roman" w:hAnsi="Times New Roman" w:cs="Times New Roman"/>
          <w:sz w:val="24"/>
          <w:szCs w:val="24"/>
        </w:rPr>
        <w:t>. This</w:t>
      </w:r>
      <w:r w:rsidR="00AC2739">
        <w:rPr>
          <w:rFonts w:ascii="Times New Roman" w:hAnsi="Times New Roman" w:cs="Times New Roman"/>
          <w:sz w:val="24"/>
          <w:szCs w:val="24"/>
        </w:rPr>
        <w:t xml:space="preserve"> </w:t>
      </w:r>
      <w:r w:rsidR="00B71DFC">
        <w:rPr>
          <w:rFonts w:ascii="Times New Roman" w:hAnsi="Times New Roman" w:cs="Times New Roman"/>
          <w:sz w:val="24"/>
          <w:szCs w:val="24"/>
        </w:rPr>
        <w:t xml:space="preserve">allows to </w:t>
      </w:r>
      <w:r w:rsidRPr="00D20EBD">
        <w:rPr>
          <w:rFonts w:ascii="Times New Roman" w:hAnsi="Times New Roman" w:cs="Times New Roman"/>
          <w:sz w:val="24"/>
          <w:szCs w:val="24"/>
          <w:lang w:val="en-GB"/>
        </w:rPr>
        <w:t xml:space="preserve">explore how the cultural logic of honour relates to individuals’ anticipation of coordination </w:t>
      </w:r>
      <w:r w:rsidR="000766C6">
        <w:rPr>
          <w:rFonts w:ascii="Times New Roman" w:hAnsi="Times New Roman" w:cs="Times New Roman" w:hint="eastAsia"/>
          <w:sz w:val="24"/>
          <w:szCs w:val="24"/>
          <w:lang w:val="en-GB"/>
        </w:rPr>
        <w:t>success</w:t>
      </w:r>
      <w:r w:rsidRPr="00D20EBD">
        <w:rPr>
          <w:rFonts w:ascii="Times New Roman" w:hAnsi="Times New Roman" w:cs="Times New Roman"/>
          <w:sz w:val="24"/>
          <w:szCs w:val="24"/>
          <w:lang w:val="en-GB"/>
        </w:rPr>
        <w:t xml:space="preserve"> (see Methods).</w:t>
      </w:r>
      <w:bookmarkStart w:id="54" w:name="_Hlk192064867"/>
      <w:r w:rsidRPr="00D20EBD">
        <w:rPr>
          <w:rFonts w:ascii="Times New Roman" w:hAnsi="Times New Roman" w:cs="Times New Roman"/>
          <w:sz w:val="24"/>
          <w:szCs w:val="24"/>
          <w:lang w:val="en-GB"/>
        </w:rPr>
        <w:t xml:space="preserve"> </w:t>
      </w:r>
      <w:bookmarkStart w:id="55" w:name="OLE_LINK22"/>
      <w:bookmarkEnd w:id="54"/>
      <w:r w:rsidR="007B0297">
        <w:rPr>
          <w:rFonts w:ascii="Times New Roman" w:hAnsi="Times New Roman" w:cs="Times New Roman"/>
          <w:sz w:val="24"/>
          <w:szCs w:val="24"/>
          <w:lang w:val="en-GB"/>
        </w:rPr>
        <w:t>S</w:t>
      </w:r>
      <w:r w:rsidRPr="00D20EBD">
        <w:rPr>
          <w:rFonts w:ascii="Times New Roman" w:hAnsi="Times New Roman" w:cs="Times New Roman"/>
          <w:sz w:val="24"/>
          <w:szCs w:val="24"/>
          <w:lang w:val="en-GB"/>
        </w:rPr>
        <w:t xml:space="preserve">ocietal-level honour positively predicted the anticipation of </w:t>
      </w:r>
      <w:r w:rsidRPr="00D20EBD">
        <w:rPr>
          <w:rFonts w:ascii="Times New Roman" w:hAnsi="Times New Roman" w:cs="Times New Roman"/>
          <w:i/>
          <w:iCs/>
          <w:sz w:val="24"/>
          <w:szCs w:val="24"/>
          <w:lang w:val="en-GB"/>
        </w:rPr>
        <w:t>efficient coordination success</w:t>
      </w:r>
      <w:r w:rsidRPr="00882562">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defined as the expectation of reaching the higher provision point (</w:t>
      </w:r>
      <w:r w:rsidRPr="00D20EBD">
        <w:rPr>
          <w:rFonts w:ascii="Times New Roman" w:hAnsi="Times New Roman" w:cs="Times New Roman"/>
          <w:i/>
          <w:iCs/>
          <w:sz w:val="24"/>
          <w:szCs w:val="24"/>
          <w:lang w:val="en-GB"/>
        </w:rPr>
        <w:t>OR</w:t>
      </w:r>
      <w:r w:rsidRPr="00D20EBD">
        <w:rPr>
          <w:rFonts w:ascii="Times New Roman" w:hAnsi="Times New Roman" w:cs="Times New Roman"/>
          <w:sz w:val="24"/>
          <w:szCs w:val="24"/>
          <w:lang w:val="en-GB"/>
        </w:rPr>
        <w:t xml:space="preserve"> </w:t>
      </w:r>
      <w:r w:rsidR="0038106D">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1.4</w:t>
      </w:r>
      <w:r w:rsidR="0038106D">
        <w:rPr>
          <w:rFonts w:ascii="Times New Roman" w:hAnsi="Times New Roman" w:cs="Times New Roman"/>
          <w:sz w:val="24"/>
          <w:szCs w:val="24"/>
          <w:lang w:val="en-GB"/>
        </w:rPr>
        <w:t>2</w:t>
      </w:r>
      <w:r w:rsidRPr="00D20EBD">
        <w:rPr>
          <w:rFonts w:ascii="Times New Roman" w:hAnsi="Times New Roman" w:cs="Times New Roman"/>
          <w:sz w:val="24"/>
          <w:szCs w:val="24"/>
          <w:lang w:val="en-GB"/>
        </w:rPr>
        <w:t xml:space="preserve">, </w:t>
      </w:r>
      <w:r w:rsidRPr="00D20EBD">
        <w:rPr>
          <w:rFonts w:ascii="Times New Roman" w:hAnsi="Times New Roman" w:cs="Times New Roman"/>
          <w:i/>
          <w:iCs/>
          <w:sz w:val="24"/>
          <w:szCs w:val="24"/>
          <w:lang w:val="en-GB"/>
        </w:rPr>
        <w:t>p</w:t>
      </w:r>
      <w:r w:rsidRPr="00D20EBD">
        <w:rPr>
          <w:rFonts w:ascii="Times New Roman" w:hAnsi="Times New Roman" w:cs="Times New Roman"/>
          <w:sz w:val="24"/>
          <w:szCs w:val="24"/>
          <w:lang w:val="en-GB"/>
        </w:rPr>
        <w:t xml:space="preserve"> &lt; .001</w:t>
      </w:r>
      <w:r w:rsidR="00DC69CE">
        <w:rPr>
          <w:rFonts w:ascii="Times New Roman" w:hAnsi="Times New Roman" w:cs="Times New Roman"/>
          <w:sz w:val="24"/>
          <w:szCs w:val="24"/>
          <w:lang w:val="en-GB"/>
        </w:rPr>
        <w:t xml:space="preserve">, </w:t>
      </w:r>
      <w:r w:rsidR="00DC69CE" w:rsidRPr="0083082F">
        <w:rPr>
          <w:rFonts w:ascii="Times New Roman" w:hAnsi="Times New Roman" w:cs="Times New Roman"/>
          <w:sz w:val="24"/>
          <w:szCs w:val="24"/>
          <w:lang w:val="en-GB"/>
        </w:rPr>
        <w:t>95% CI = [</w:t>
      </w:r>
      <w:r w:rsidR="00DC69CE">
        <w:rPr>
          <w:rFonts w:ascii="Times New Roman" w:hAnsi="Times New Roman" w:cs="Times New Roman"/>
          <w:sz w:val="24"/>
          <w:szCs w:val="24"/>
          <w:lang w:val="en-GB"/>
        </w:rPr>
        <w:t>1.</w:t>
      </w:r>
      <w:r w:rsidR="0038106D">
        <w:rPr>
          <w:rFonts w:ascii="Times New Roman" w:hAnsi="Times New Roman" w:cs="Times New Roman"/>
          <w:sz w:val="24"/>
          <w:szCs w:val="24"/>
          <w:lang w:val="en-GB"/>
        </w:rPr>
        <w:t>26</w:t>
      </w:r>
      <w:r w:rsidR="00DC69CE" w:rsidRPr="0083082F">
        <w:rPr>
          <w:rFonts w:ascii="Times New Roman" w:hAnsi="Times New Roman" w:cs="Times New Roman"/>
          <w:sz w:val="24"/>
          <w:szCs w:val="24"/>
        </w:rPr>
        <w:t xml:space="preserve">, </w:t>
      </w:r>
      <w:r w:rsidR="00DC69CE">
        <w:rPr>
          <w:rFonts w:ascii="Times New Roman" w:hAnsi="Times New Roman" w:cs="Times New Roman"/>
          <w:sz w:val="24"/>
          <w:szCs w:val="24"/>
        </w:rPr>
        <w:t>1</w:t>
      </w:r>
      <w:r w:rsidR="00DC69CE" w:rsidRPr="0083082F">
        <w:rPr>
          <w:rFonts w:ascii="Times New Roman" w:hAnsi="Times New Roman" w:cs="Times New Roman"/>
          <w:sz w:val="24"/>
          <w:szCs w:val="24"/>
        </w:rPr>
        <w:t>.</w:t>
      </w:r>
      <w:r w:rsidR="0038106D">
        <w:rPr>
          <w:rFonts w:ascii="Times New Roman" w:hAnsi="Times New Roman" w:cs="Times New Roman"/>
          <w:sz w:val="24"/>
          <w:szCs w:val="24"/>
        </w:rPr>
        <w:t>60</w:t>
      </w:r>
      <w:r w:rsidR="00DC69CE" w:rsidRPr="0083082F">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but was not associated with the anticipation of </w:t>
      </w:r>
      <w:r w:rsidRPr="00D20EBD">
        <w:rPr>
          <w:rFonts w:ascii="Times New Roman" w:hAnsi="Times New Roman" w:cs="Times New Roman"/>
          <w:i/>
          <w:iCs/>
          <w:sz w:val="24"/>
          <w:szCs w:val="24"/>
          <w:lang w:val="en-GB"/>
        </w:rPr>
        <w:t>less-efficient coordination success</w:t>
      </w:r>
      <w:r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lastRenderedPageBreak/>
        <w:t>defined as the expectation of reaching the lower but not the higher provision point (</w:t>
      </w:r>
      <w:r w:rsidR="00F26B1B" w:rsidRPr="00D20EBD">
        <w:rPr>
          <w:rFonts w:ascii="Times New Roman" w:hAnsi="Times New Roman" w:cs="Times New Roman"/>
          <w:i/>
          <w:iCs/>
          <w:sz w:val="24"/>
          <w:szCs w:val="24"/>
          <w:lang w:val="en-GB"/>
        </w:rPr>
        <w:t>OR</w:t>
      </w:r>
      <w:r w:rsidR="00F26B1B" w:rsidRPr="00D20EBD">
        <w:rPr>
          <w:rFonts w:ascii="Times New Roman" w:hAnsi="Times New Roman" w:cs="Times New Roman"/>
          <w:sz w:val="24"/>
          <w:szCs w:val="24"/>
          <w:lang w:val="en-GB"/>
        </w:rPr>
        <w:t xml:space="preserve"> </w:t>
      </w:r>
      <w:r w:rsidR="00F26B1B">
        <w:rPr>
          <w:rFonts w:ascii="Times New Roman" w:hAnsi="Times New Roman" w:cs="Times New Roman"/>
          <w:sz w:val="24"/>
          <w:szCs w:val="24"/>
          <w:lang w:val="en-GB"/>
        </w:rPr>
        <w:t>=</w:t>
      </w:r>
      <w:r w:rsidR="00F26B1B" w:rsidRPr="00D20EBD">
        <w:rPr>
          <w:rFonts w:ascii="Times New Roman" w:hAnsi="Times New Roman" w:cs="Times New Roman"/>
          <w:sz w:val="24"/>
          <w:szCs w:val="24"/>
          <w:lang w:val="en-GB"/>
        </w:rPr>
        <w:t xml:space="preserve"> 1.</w:t>
      </w:r>
      <w:r w:rsidR="00A6396B">
        <w:rPr>
          <w:rFonts w:ascii="Times New Roman" w:hAnsi="Times New Roman" w:cs="Times New Roman"/>
          <w:sz w:val="24"/>
          <w:szCs w:val="24"/>
          <w:lang w:val="en-GB"/>
        </w:rPr>
        <w:t>01</w:t>
      </w:r>
      <w:r w:rsidR="00F26B1B" w:rsidRPr="00D20EBD">
        <w:rPr>
          <w:rFonts w:ascii="Times New Roman" w:hAnsi="Times New Roman" w:cs="Times New Roman"/>
          <w:sz w:val="24"/>
          <w:szCs w:val="24"/>
          <w:lang w:val="en-GB"/>
        </w:rPr>
        <w:t xml:space="preserve">, </w:t>
      </w:r>
      <w:r w:rsidR="00F26B1B" w:rsidRPr="00D20EBD">
        <w:rPr>
          <w:rFonts w:ascii="Times New Roman" w:hAnsi="Times New Roman" w:cs="Times New Roman"/>
          <w:i/>
          <w:iCs/>
          <w:sz w:val="24"/>
          <w:szCs w:val="24"/>
          <w:lang w:val="en-GB"/>
        </w:rPr>
        <w:t>p</w:t>
      </w:r>
      <w:r w:rsidR="00F26B1B" w:rsidRPr="00D20EBD">
        <w:rPr>
          <w:rFonts w:ascii="Times New Roman" w:hAnsi="Times New Roman" w:cs="Times New Roman"/>
          <w:sz w:val="24"/>
          <w:szCs w:val="24"/>
          <w:lang w:val="en-GB"/>
        </w:rPr>
        <w:t xml:space="preserve"> </w:t>
      </w:r>
      <w:r w:rsidR="00A6396B">
        <w:rPr>
          <w:rFonts w:ascii="Times New Roman" w:hAnsi="Times New Roman" w:cs="Times New Roman"/>
          <w:sz w:val="24"/>
          <w:szCs w:val="24"/>
          <w:lang w:val="en-GB"/>
        </w:rPr>
        <w:t>=</w:t>
      </w:r>
      <w:r w:rsidR="00F26B1B" w:rsidRPr="00D20EBD">
        <w:rPr>
          <w:rFonts w:ascii="Times New Roman" w:hAnsi="Times New Roman" w:cs="Times New Roman"/>
          <w:sz w:val="24"/>
          <w:szCs w:val="24"/>
          <w:lang w:val="en-GB"/>
        </w:rPr>
        <w:t xml:space="preserve"> .</w:t>
      </w:r>
      <w:r w:rsidR="00A6396B">
        <w:rPr>
          <w:rFonts w:ascii="Times New Roman" w:hAnsi="Times New Roman" w:cs="Times New Roman"/>
          <w:sz w:val="24"/>
          <w:szCs w:val="24"/>
          <w:lang w:val="en-GB"/>
        </w:rPr>
        <w:t>816</w:t>
      </w:r>
      <w:r w:rsidR="00F26B1B">
        <w:rPr>
          <w:rFonts w:ascii="Times New Roman" w:hAnsi="Times New Roman" w:cs="Times New Roman"/>
          <w:sz w:val="24"/>
          <w:szCs w:val="24"/>
          <w:lang w:val="en-GB"/>
        </w:rPr>
        <w:t xml:space="preserve">, </w:t>
      </w:r>
      <w:r w:rsidR="00F26B1B" w:rsidRPr="0083082F">
        <w:rPr>
          <w:rFonts w:ascii="Times New Roman" w:hAnsi="Times New Roman" w:cs="Times New Roman"/>
          <w:sz w:val="24"/>
          <w:szCs w:val="24"/>
          <w:lang w:val="en-GB"/>
        </w:rPr>
        <w:t>95% CI = [</w:t>
      </w:r>
      <w:r w:rsidR="00A6396B">
        <w:rPr>
          <w:rFonts w:ascii="Times New Roman" w:hAnsi="Times New Roman" w:cs="Times New Roman"/>
          <w:sz w:val="24"/>
          <w:szCs w:val="24"/>
          <w:lang w:val="en-GB"/>
        </w:rPr>
        <w:t>0.92</w:t>
      </w:r>
      <w:r w:rsidR="00F26B1B" w:rsidRPr="0083082F">
        <w:rPr>
          <w:rFonts w:ascii="Times New Roman" w:hAnsi="Times New Roman" w:cs="Times New Roman"/>
          <w:sz w:val="24"/>
          <w:szCs w:val="24"/>
        </w:rPr>
        <w:t xml:space="preserve">, </w:t>
      </w:r>
      <w:r w:rsidR="00F26B1B">
        <w:rPr>
          <w:rFonts w:ascii="Times New Roman" w:hAnsi="Times New Roman" w:cs="Times New Roman"/>
          <w:sz w:val="24"/>
          <w:szCs w:val="24"/>
        </w:rPr>
        <w:t>1</w:t>
      </w:r>
      <w:r w:rsidR="00F26B1B" w:rsidRPr="0083082F">
        <w:rPr>
          <w:rFonts w:ascii="Times New Roman" w:hAnsi="Times New Roman" w:cs="Times New Roman"/>
          <w:sz w:val="24"/>
          <w:szCs w:val="24"/>
        </w:rPr>
        <w:t>.</w:t>
      </w:r>
      <w:r w:rsidR="00A6396B">
        <w:rPr>
          <w:rFonts w:ascii="Times New Roman" w:hAnsi="Times New Roman" w:cs="Times New Roman"/>
          <w:sz w:val="24"/>
          <w:szCs w:val="24"/>
        </w:rPr>
        <w:t>11</w:t>
      </w:r>
      <w:r w:rsidR="00F26B1B" w:rsidRPr="0083082F">
        <w:rPr>
          <w:rFonts w:ascii="Times New Roman" w:hAnsi="Times New Roman" w:cs="Times New Roman"/>
          <w:sz w:val="24"/>
          <w:szCs w:val="24"/>
          <w:lang w:val="en-GB"/>
        </w:rPr>
        <w:t>]</w:t>
      </w:r>
      <w:r w:rsidR="00F26B1B">
        <w:rPr>
          <w:rFonts w:ascii="Times New Roman" w:hAnsi="Times New Roman" w:cs="Times New Roman"/>
          <w:sz w:val="24"/>
          <w:szCs w:val="24"/>
          <w:lang w:val="en-GB"/>
        </w:rPr>
        <w:t>, see Table S29</w:t>
      </w:r>
      <w:r w:rsidRPr="00D20EBD">
        <w:rPr>
          <w:rFonts w:ascii="Times New Roman" w:hAnsi="Times New Roman" w:cs="Times New Roman"/>
          <w:sz w:val="24"/>
          <w:szCs w:val="24"/>
          <w:lang w:val="en-GB"/>
        </w:rPr>
        <w:t>). At the individual-level, perceiving stronger normative values of defence of family reputation was positively associated with anticipation of less-efficient coordination (</w:t>
      </w:r>
      <w:r w:rsidR="00095F88" w:rsidRPr="00D20EBD">
        <w:rPr>
          <w:rFonts w:ascii="Times New Roman" w:hAnsi="Times New Roman" w:cs="Times New Roman"/>
          <w:i/>
          <w:iCs/>
          <w:sz w:val="24"/>
          <w:szCs w:val="24"/>
          <w:lang w:val="en-GB"/>
        </w:rPr>
        <w:t>OR</w:t>
      </w:r>
      <w:r w:rsidR="00095F88" w:rsidRPr="00D20EBD">
        <w:rPr>
          <w:rFonts w:ascii="Times New Roman" w:hAnsi="Times New Roman" w:cs="Times New Roman"/>
          <w:sz w:val="24"/>
          <w:szCs w:val="24"/>
          <w:lang w:val="en-GB"/>
        </w:rPr>
        <w:t xml:space="preserve"> </w:t>
      </w:r>
      <w:r w:rsidR="00095F88">
        <w:rPr>
          <w:rFonts w:ascii="Times New Roman" w:hAnsi="Times New Roman" w:cs="Times New Roman"/>
          <w:sz w:val="24"/>
          <w:szCs w:val="24"/>
          <w:lang w:val="en-GB"/>
        </w:rPr>
        <w:t>=</w:t>
      </w:r>
      <w:r w:rsidR="00095F88" w:rsidRPr="00D20EBD">
        <w:rPr>
          <w:rFonts w:ascii="Times New Roman" w:hAnsi="Times New Roman" w:cs="Times New Roman"/>
          <w:sz w:val="24"/>
          <w:szCs w:val="24"/>
          <w:lang w:val="en-GB"/>
        </w:rPr>
        <w:t xml:space="preserve"> 1.</w:t>
      </w:r>
      <w:r w:rsidR="00095F88">
        <w:rPr>
          <w:rFonts w:ascii="Times New Roman" w:hAnsi="Times New Roman" w:cs="Times New Roman"/>
          <w:sz w:val="24"/>
          <w:szCs w:val="24"/>
          <w:lang w:val="en-GB"/>
        </w:rPr>
        <w:t>20</w:t>
      </w:r>
      <w:r w:rsidR="00095F88" w:rsidRPr="00D20EBD">
        <w:rPr>
          <w:rFonts w:ascii="Times New Roman" w:hAnsi="Times New Roman" w:cs="Times New Roman"/>
          <w:sz w:val="24"/>
          <w:szCs w:val="24"/>
          <w:lang w:val="en-GB"/>
        </w:rPr>
        <w:t xml:space="preserve">, </w:t>
      </w:r>
      <w:r w:rsidR="00095F88" w:rsidRPr="00D20EBD">
        <w:rPr>
          <w:rFonts w:ascii="Times New Roman" w:hAnsi="Times New Roman" w:cs="Times New Roman"/>
          <w:i/>
          <w:iCs/>
          <w:sz w:val="24"/>
          <w:szCs w:val="24"/>
          <w:lang w:val="en-GB"/>
        </w:rPr>
        <w:t>p</w:t>
      </w:r>
      <w:r w:rsidR="00095F88" w:rsidRPr="00D20EBD">
        <w:rPr>
          <w:rFonts w:ascii="Times New Roman" w:hAnsi="Times New Roman" w:cs="Times New Roman"/>
          <w:sz w:val="24"/>
          <w:szCs w:val="24"/>
          <w:lang w:val="en-GB"/>
        </w:rPr>
        <w:t xml:space="preserve"> </w:t>
      </w:r>
      <w:r w:rsidR="00095F88">
        <w:rPr>
          <w:rFonts w:ascii="Times New Roman" w:hAnsi="Times New Roman" w:cs="Times New Roman"/>
          <w:sz w:val="24"/>
          <w:szCs w:val="24"/>
          <w:lang w:val="en-GB"/>
        </w:rPr>
        <w:t>&lt;</w:t>
      </w:r>
      <w:r w:rsidR="00095F88" w:rsidRPr="00D20EBD">
        <w:rPr>
          <w:rFonts w:ascii="Times New Roman" w:hAnsi="Times New Roman" w:cs="Times New Roman"/>
          <w:sz w:val="24"/>
          <w:szCs w:val="24"/>
          <w:lang w:val="en-GB"/>
        </w:rPr>
        <w:t xml:space="preserve"> .</w:t>
      </w:r>
      <w:r w:rsidR="00095F88">
        <w:rPr>
          <w:rFonts w:ascii="Times New Roman" w:hAnsi="Times New Roman" w:cs="Times New Roman"/>
          <w:sz w:val="24"/>
          <w:szCs w:val="24"/>
          <w:lang w:val="en-GB"/>
        </w:rPr>
        <w:t xml:space="preserve">001, </w:t>
      </w:r>
      <w:r w:rsidR="00095F88" w:rsidRPr="0083082F">
        <w:rPr>
          <w:rFonts w:ascii="Times New Roman" w:hAnsi="Times New Roman" w:cs="Times New Roman"/>
          <w:sz w:val="24"/>
          <w:szCs w:val="24"/>
          <w:lang w:val="en-GB"/>
        </w:rPr>
        <w:t>95% CI = [</w:t>
      </w:r>
      <w:r w:rsidR="00095F88">
        <w:rPr>
          <w:rFonts w:ascii="Times New Roman" w:hAnsi="Times New Roman" w:cs="Times New Roman"/>
          <w:sz w:val="24"/>
          <w:szCs w:val="24"/>
          <w:lang w:val="en-GB"/>
        </w:rPr>
        <w:t>1.10</w:t>
      </w:r>
      <w:r w:rsidR="00095F88" w:rsidRPr="0083082F">
        <w:rPr>
          <w:rFonts w:ascii="Times New Roman" w:hAnsi="Times New Roman" w:cs="Times New Roman"/>
          <w:sz w:val="24"/>
          <w:szCs w:val="24"/>
        </w:rPr>
        <w:t xml:space="preserve">, </w:t>
      </w:r>
      <w:r w:rsidR="00095F88">
        <w:rPr>
          <w:rFonts w:ascii="Times New Roman" w:hAnsi="Times New Roman" w:cs="Times New Roman"/>
          <w:sz w:val="24"/>
          <w:szCs w:val="24"/>
        </w:rPr>
        <w:t>1</w:t>
      </w:r>
      <w:r w:rsidR="00095F88" w:rsidRPr="0083082F">
        <w:rPr>
          <w:rFonts w:ascii="Times New Roman" w:hAnsi="Times New Roman" w:cs="Times New Roman"/>
          <w:sz w:val="24"/>
          <w:szCs w:val="24"/>
        </w:rPr>
        <w:t>.</w:t>
      </w:r>
      <w:r w:rsidR="00095F88">
        <w:rPr>
          <w:rFonts w:ascii="Times New Roman" w:hAnsi="Times New Roman" w:cs="Times New Roman"/>
          <w:sz w:val="24"/>
          <w:szCs w:val="24"/>
        </w:rPr>
        <w:t>32</w:t>
      </w:r>
      <w:r w:rsidR="00095F88" w:rsidRPr="0083082F">
        <w:rPr>
          <w:rFonts w:ascii="Times New Roman" w:hAnsi="Times New Roman" w:cs="Times New Roman"/>
          <w:sz w:val="24"/>
          <w:szCs w:val="24"/>
          <w:lang w:val="en-GB"/>
        </w:rPr>
        <w:t>]</w:t>
      </w:r>
      <w:r w:rsidR="00095F88">
        <w:rPr>
          <w:rFonts w:ascii="Times New Roman" w:hAnsi="Times New Roman" w:cs="Times New Roman"/>
          <w:sz w:val="24"/>
          <w:szCs w:val="24"/>
          <w:lang w:val="en-GB"/>
        </w:rPr>
        <w:t>)</w:t>
      </w:r>
      <w:r w:rsidRPr="00D20EBD">
        <w:rPr>
          <w:rFonts w:ascii="Times New Roman" w:hAnsi="Times New Roman" w:cs="Times New Roman"/>
          <w:sz w:val="24"/>
          <w:szCs w:val="24"/>
          <w:lang w:val="en-GB"/>
        </w:rPr>
        <w:t xml:space="preserve"> but not with anticipation of efficient coordination (</w:t>
      </w:r>
      <w:r w:rsidR="00DC149C" w:rsidRPr="00D20EBD">
        <w:rPr>
          <w:rFonts w:ascii="Times New Roman" w:hAnsi="Times New Roman" w:cs="Times New Roman"/>
          <w:i/>
          <w:iCs/>
          <w:sz w:val="24"/>
          <w:szCs w:val="24"/>
          <w:lang w:val="en-GB"/>
        </w:rPr>
        <w:t>OR</w:t>
      </w:r>
      <w:r w:rsidR="00DC149C" w:rsidRPr="00D20EBD">
        <w:rPr>
          <w:rFonts w:ascii="Times New Roman" w:hAnsi="Times New Roman" w:cs="Times New Roman"/>
          <w:sz w:val="24"/>
          <w:szCs w:val="24"/>
          <w:lang w:val="en-GB"/>
        </w:rPr>
        <w:t xml:space="preserve"> </w:t>
      </w:r>
      <w:r w:rsidR="00DC149C">
        <w:rPr>
          <w:rFonts w:ascii="Times New Roman" w:hAnsi="Times New Roman" w:cs="Times New Roman"/>
          <w:sz w:val="24"/>
          <w:szCs w:val="24"/>
          <w:lang w:val="en-GB"/>
        </w:rPr>
        <w:t>=</w:t>
      </w:r>
      <w:r w:rsidR="00DC149C" w:rsidRPr="00D20EBD">
        <w:rPr>
          <w:rFonts w:ascii="Times New Roman" w:hAnsi="Times New Roman" w:cs="Times New Roman"/>
          <w:sz w:val="24"/>
          <w:szCs w:val="24"/>
          <w:lang w:val="en-GB"/>
        </w:rPr>
        <w:t xml:space="preserve"> 1.</w:t>
      </w:r>
      <w:r w:rsidR="00DC149C">
        <w:rPr>
          <w:rFonts w:ascii="Times New Roman" w:hAnsi="Times New Roman" w:cs="Times New Roman"/>
          <w:sz w:val="24"/>
          <w:szCs w:val="24"/>
          <w:lang w:val="en-GB"/>
        </w:rPr>
        <w:t>10</w:t>
      </w:r>
      <w:r w:rsidR="00DC149C" w:rsidRPr="00D20EBD">
        <w:rPr>
          <w:rFonts w:ascii="Times New Roman" w:hAnsi="Times New Roman" w:cs="Times New Roman"/>
          <w:sz w:val="24"/>
          <w:szCs w:val="24"/>
          <w:lang w:val="en-GB"/>
        </w:rPr>
        <w:t xml:space="preserve">, </w:t>
      </w:r>
      <w:r w:rsidR="00DC149C" w:rsidRPr="00D20EBD">
        <w:rPr>
          <w:rFonts w:ascii="Times New Roman" w:hAnsi="Times New Roman" w:cs="Times New Roman"/>
          <w:i/>
          <w:iCs/>
          <w:sz w:val="24"/>
          <w:szCs w:val="24"/>
          <w:lang w:val="en-GB"/>
        </w:rPr>
        <w:t>p</w:t>
      </w:r>
      <w:r w:rsidR="00DC149C" w:rsidRPr="00D20EBD">
        <w:rPr>
          <w:rFonts w:ascii="Times New Roman" w:hAnsi="Times New Roman" w:cs="Times New Roman"/>
          <w:sz w:val="24"/>
          <w:szCs w:val="24"/>
          <w:lang w:val="en-GB"/>
        </w:rPr>
        <w:t xml:space="preserve"> </w:t>
      </w:r>
      <w:r w:rsidR="00DC149C">
        <w:rPr>
          <w:rFonts w:ascii="Times New Roman" w:hAnsi="Times New Roman" w:cs="Times New Roman"/>
          <w:sz w:val="24"/>
          <w:szCs w:val="24"/>
          <w:lang w:val="en-GB"/>
        </w:rPr>
        <w:t>=</w:t>
      </w:r>
      <w:r w:rsidR="00DC149C" w:rsidRPr="00D20EBD">
        <w:rPr>
          <w:rFonts w:ascii="Times New Roman" w:hAnsi="Times New Roman" w:cs="Times New Roman"/>
          <w:sz w:val="24"/>
          <w:szCs w:val="24"/>
          <w:lang w:val="en-GB"/>
        </w:rPr>
        <w:t xml:space="preserve"> .</w:t>
      </w:r>
      <w:r w:rsidR="00DC149C">
        <w:rPr>
          <w:rFonts w:ascii="Times New Roman" w:hAnsi="Times New Roman" w:cs="Times New Roman"/>
          <w:sz w:val="24"/>
          <w:szCs w:val="24"/>
          <w:lang w:val="en-GB"/>
        </w:rPr>
        <w:t xml:space="preserve">270, </w:t>
      </w:r>
      <w:r w:rsidR="00DC149C" w:rsidRPr="0083082F">
        <w:rPr>
          <w:rFonts w:ascii="Times New Roman" w:hAnsi="Times New Roman" w:cs="Times New Roman"/>
          <w:sz w:val="24"/>
          <w:szCs w:val="24"/>
          <w:lang w:val="en-GB"/>
        </w:rPr>
        <w:t>95% CI = [</w:t>
      </w:r>
      <w:r w:rsidR="00DC149C">
        <w:rPr>
          <w:rFonts w:ascii="Times New Roman" w:hAnsi="Times New Roman" w:cs="Times New Roman"/>
          <w:sz w:val="24"/>
          <w:szCs w:val="24"/>
          <w:lang w:val="en-GB"/>
        </w:rPr>
        <w:t>0.93</w:t>
      </w:r>
      <w:r w:rsidR="00DC149C" w:rsidRPr="0083082F">
        <w:rPr>
          <w:rFonts w:ascii="Times New Roman" w:hAnsi="Times New Roman" w:cs="Times New Roman"/>
          <w:sz w:val="24"/>
          <w:szCs w:val="24"/>
        </w:rPr>
        <w:t xml:space="preserve">, </w:t>
      </w:r>
      <w:r w:rsidR="00DC149C">
        <w:rPr>
          <w:rFonts w:ascii="Times New Roman" w:hAnsi="Times New Roman" w:cs="Times New Roman"/>
          <w:sz w:val="24"/>
          <w:szCs w:val="24"/>
        </w:rPr>
        <w:t>1</w:t>
      </w:r>
      <w:r w:rsidR="00DC149C" w:rsidRPr="0083082F">
        <w:rPr>
          <w:rFonts w:ascii="Times New Roman" w:hAnsi="Times New Roman" w:cs="Times New Roman"/>
          <w:sz w:val="24"/>
          <w:szCs w:val="24"/>
        </w:rPr>
        <w:t>.</w:t>
      </w:r>
      <w:r w:rsidR="00DC149C">
        <w:rPr>
          <w:rFonts w:ascii="Times New Roman" w:hAnsi="Times New Roman" w:cs="Times New Roman"/>
          <w:sz w:val="24"/>
          <w:szCs w:val="24"/>
        </w:rPr>
        <w:t>29</w:t>
      </w:r>
      <w:r w:rsidR="00DC149C" w:rsidRPr="0083082F">
        <w:rPr>
          <w:rFonts w:ascii="Times New Roman" w:hAnsi="Times New Roman" w:cs="Times New Roman"/>
          <w:sz w:val="24"/>
          <w:szCs w:val="24"/>
          <w:lang w:val="en-GB"/>
        </w:rPr>
        <w:t>]</w:t>
      </w:r>
      <w:r w:rsidR="00DC149C">
        <w:rPr>
          <w:rFonts w:ascii="Times New Roman" w:hAnsi="Times New Roman" w:cs="Times New Roman"/>
          <w:sz w:val="24"/>
          <w:szCs w:val="24"/>
          <w:lang w:val="en-GB"/>
        </w:rPr>
        <w:t>, see Table S29</w:t>
      </w:r>
      <w:r w:rsidRPr="00D20EBD">
        <w:rPr>
          <w:rFonts w:ascii="Times New Roman" w:hAnsi="Times New Roman" w:cs="Times New Roman"/>
          <w:sz w:val="24"/>
          <w:szCs w:val="24"/>
          <w:lang w:val="en-GB"/>
        </w:rPr>
        <w:t>). The two facets of personal honour values showed divergent patterns: defence of family reputation positively predicted anticipation of efficient coordination success (</w:t>
      </w:r>
      <w:r w:rsidR="00873EA7" w:rsidRPr="00D20EBD">
        <w:rPr>
          <w:rFonts w:ascii="Times New Roman" w:hAnsi="Times New Roman" w:cs="Times New Roman"/>
          <w:i/>
          <w:iCs/>
          <w:sz w:val="24"/>
          <w:szCs w:val="24"/>
          <w:lang w:val="en-GB"/>
        </w:rPr>
        <w:t>OR</w:t>
      </w:r>
      <w:r w:rsidR="00873EA7" w:rsidRPr="00D20EBD">
        <w:rPr>
          <w:rFonts w:ascii="Times New Roman" w:hAnsi="Times New Roman" w:cs="Times New Roman"/>
          <w:sz w:val="24"/>
          <w:szCs w:val="24"/>
          <w:lang w:val="en-GB"/>
        </w:rPr>
        <w:t xml:space="preserve"> </w:t>
      </w:r>
      <w:r w:rsidR="00873EA7">
        <w:rPr>
          <w:rFonts w:ascii="Times New Roman" w:hAnsi="Times New Roman" w:cs="Times New Roman"/>
          <w:sz w:val="24"/>
          <w:szCs w:val="24"/>
          <w:lang w:val="en-GB"/>
        </w:rPr>
        <w:t>=</w:t>
      </w:r>
      <w:r w:rsidR="00873EA7" w:rsidRPr="00D20EBD">
        <w:rPr>
          <w:rFonts w:ascii="Times New Roman" w:hAnsi="Times New Roman" w:cs="Times New Roman"/>
          <w:sz w:val="24"/>
          <w:szCs w:val="24"/>
          <w:lang w:val="en-GB"/>
        </w:rPr>
        <w:t xml:space="preserve"> 1.</w:t>
      </w:r>
      <w:r w:rsidR="00873EA7">
        <w:rPr>
          <w:rFonts w:ascii="Times New Roman" w:hAnsi="Times New Roman" w:cs="Times New Roman"/>
          <w:sz w:val="24"/>
          <w:szCs w:val="24"/>
          <w:lang w:val="en-GB"/>
        </w:rPr>
        <w:t>19</w:t>
      </w:r>
      <w:r w:rsidR="00873EA7" w:rsidRPr="00D20EBD">
        <w:rPr>
          <w:rFonts w:ascii="Times New Roman" w:hAnsi="Times New Roman" w:cs="Times New Roman"/>
          <w:sz w:val="24"/>
          <w:szCs w:val="24"/>
          <w:lang w:val="en-GB"/>
        </w:rPr>
        <w:t xml:space="preserve">, </w:t>
      </w:r>
      <w:r w:rsidR="00873EA7" w:rsidRPr="00D20EBD">
        <w:rPr>
          <w:rFonts w:ascii="Times New Roman" w:hAnsi="Times New Roman" w:cs="Times New Roman"/>
          <w:i/>
          <w:iCs/>
          <w:sz w:val="24"/>
          <w:szCs w:val="24"/>
          <w:lang w:val="en-GB"/>
        </w:rPr>
        <w:t>p</w:t>
      </w:r>
      <w:r w:rsidR="00873EA7" w:rsidRPr="00D20EBD">
        <w:rPr>
          <w:rFonts w:ascii="Times New Roman" w:hAnsi="Times New Roman" w:cs="Times New Roman"/>
          <w:sz w:val="24"/>
          <w:szCs w:val="24"/>
          <w:lang w:val="en-GB"/>
        </w:rPr>
        <w:t xml:space="preserve"> </w:t>
      </w:r>
      <w:r w:rsidR="00873EA7">
        <w:rPr>
          <w:rFonts w:ascii="Times New Roman" w:hAnsi="Times New Roman" w:cs="Times New Roman"/>
          <w:sz w:val="24"/>
          <w:szCs w:val="24"/>
          <w:lang w:val="en-GB"/>
        </w:rPr>
        <w:t>=</w:t>
      </w:r>
      <w:r w:rsidR="00873EA7" w:rsidRPr="00D20EBD">
        <w:rPr>
          <w:rFonts w:ascii="Times New Roman" w:hAnsi="Times New Roman" w:cs="Times New Roman"/>
          <w:sz w:val="24"/>
          <w:szCs w:val="24"/>
          <w:lang w:val="en-GB"/>
        </w:rPr>
        <w:t xml:space="preserve"> .</w:t>
      </w:r>
      <w:r w:rsidR="00873EA7">
        <w:rPr>
          <w:rFonts w:ascii="Times New Roman" w:hAnsi="Times New Roman" w:cs="Times New Roman"/>
          <w:sz w:val="24"/>
          <w:szCs w:val="24"/>
          <w:lang w:val="en-GB"/>
        </w:rPr>
        <w:t xml:space="preserve">030, </w:t>
      </w:r>
      <w:r w:rsidR="00873EA7" w:rsidRPr="0083082F">
        <w:rPr>
          <w:rFonts w:ascii="Times New Roman" w:hAnsi="Times New Roman" w:cs="Times New Roman"/>
          <w:sz w:val="24"/>
          <w:szCs w:val="24"/>
          <w:lang w:val="en-GB"/>
        </w:rPr>
        <w:t>95% CI = [</w:t>
      </w:r>
      <w:r w:rsidR="00873EA7">
        <w:rPr>
          <w:rFonts w:ascii="Times New Roman" w:hAnsi="Times New Roman" w:cs="Times New Roman"/>
          <w:sz w:val="24"/>
          <w:szCs w:val="24"/>
          <w:lang w:val="en-GB"/>
        </w:rPr>
        <w:t>1.02</w:t>
      </w:r>
      <w:r w:rsidR="00873EA7" w:rsidRPr="0083082F">
        <w:rPr>
          <w:rFonts w:ascii="Times New Roman" w:hAnsi="Times New Roman" w:cs="Times New Roman"/>
          <w:sz w:val="24"/>
          <w:szCs w:val="24"/>
        </w:rPr>
        <w:t xml:space="preserve">, </w:t>
      </w:r>
      <w:r w:rsidR="00873EA7">
        <w:rPr>
          <w:rFonts w:ascii="Times New Roman" w:hAnsi="Times New Roman" w:cs="Times New Roman"/>
          <w:sz w:val="24"/>
          <w:szCs w:val="24"/>
        </w:rPr>
        <w:t>1</w:t>
      </w:r>
      <w:r w:rsidR="00873EA7" w:rsidRPr="0083082F">
        <w:rPr>
          <w:rFonts w:ascii="Times New Roman" w:hAnsi="Times New Roman" w:cs="Times New Roman"/>
          <w:sz w:val="24"/>
          <w:szCs w:val="24"/>
        </w:rPr>
        <w:t>.</w:t>
      </w:r>
      <w:r w:rsidR="00873EA7">
        <w:rPr>
          <w:rFonts w:ascii="Times New Roman" w:hAnsi="Times New Roman" w:cs="Times New Roman"/>
          <w:sz w:val="24"/>
          <w:szCs w:val="24"/>
        </w:rPr>
        <w:t>39</w:t>
      </w:r>
      <w:r w:rsidR="00873EA7" w:rsidRPr="0083082F">
        <w:rPr>
          <w:rFonts w:ascii="Times New Roman" w:hAnsi="Times New Roman" w:cs="Times New Roman"/>
          <w:sz w:val="24"/>
          <w:szCs w:val="24"/>
          <w:lang w:val="en-GB"/>
        </w:rPr>
        <w:t>]</w:t>
      </w:r>
      <w:r w:rsidRPr="00D20EBD">
        <w:rPr>
          <w:rFonts w:ascii="Times New Roman" w:hAnsi="Times New Roman" w:cs="Times New Roman"/>
          <w:sz w:val="24"/>
          <w:szCs w:val="24"/>
          <w:lang w:val="en-GB"/>
        </w:rPr>
        <w:t>), while self-promotion and retaliation negatively predicted anticipation of less-efficient coordination success (</w:t>
      </w:r>
      <w:r w:rsidR="003E0E96" w:rsidRPr="00D20EBD">
        <w:rPr>
          <w:rFonts w:ascii="Times New Roman" w:hAnsi="Times New Roman" w:cs="Times New Roman"/>
          <w:i/>
          <w:iCs/>
          <w:sz w:val="24"/>
          <w:szCs w:val="24"/>
          <w:lang w:val="en-GB"/>
        </w:rPr>
        <w:t>OR</w:t>
      </w:r>
      <w:r w:rsidR="003E0E96" w:rsidRPr="00D20EBD">
        <w:rPr>
          <w:rFonts w:ascii="Times New Roman" w:hAnsi="Times New Roman" w:cs="Times New Roman"/>
          <w:sz w:val="24"/>
          <w:szCs w:val="24"/>
          <w:lang w:val="en-GB"/>
        </w:rPr>
        <w:t xml:space="preserve"> </w:t>
      </w:r>
      <w:r w:rsidR="003E0E96">
        <w:rPr>
          <w:rFonts w:ascii="Times New Roman" w:hAnsi="Times New Roman" w:cs="Times New Roman"/>
          <w:sz w:val="24"/>
          <w:szCs w:val="24"/>
          <w:lang w:val="en-GB"/>
        </w:rPr>
        <w:t>=</w:t>
      </w:r>
      <w:r w:rsidR="003E0E96" w:rsidRPr="00D20EBD">
        <w:rPr>
          <w:rFonts w:ascii="Times New Roman" w:hAnsi="Times New Roman" w:cs="Times New Roman"/>
          <w:sz w:val="24"/>
          <w:szCs w:val="24"/>
          <w:lang w:val="en-GB"/>
        </w:rPr>
        <w:t xml:space="preserve"> </w:t>
      </w:r>
      <w:r w:rsidR="003E0E96">
        <w:rPr>
          <w:rFonts w:ascii="Times New Roman" w:hAnsi="Times New Roman" w:cs="Times New Roman"/>
          <w:sz w:val="24"/>
          <w:szCs w:val="24"/>
          <w:lang w:val="en-GB"/>
        </w:rPr>
        <w:t>0</w:t>
      </w:r>
      <w:r w:rsidR="003E0E96" w:rsidRPr="00D20EBD">
        <w:rPr>
          <w:rFonts w:ascii="Times New Roman" w:hAnsi="Times New Roman" w:cs="Times New Roman"/>
          <w:sz w:val="24"/>
          <w:szCs w:val="24"/>
          <w:lang w:val="en-GB"/>
        </w:rPr>
        <w:t>.</w:t>
      </w:r>
      <w:r w:rsidR="003E0E96">
        <w:rPr>
          <w:rFonts w:ascii="Times New Roman" w:hAnsi="Times New Roman" w:cs="Times New Roman"/>
          <w:sz w:val="24"/>
          <w:szCs w:val="24"/>
          <w:lang w:val="en-GB"/>
        </w:rPr>
        <w:t>84</w:t>
      </w:r>
      <w:r w:rsidR="003E0E96" w:rsidRPr="00D20EBD">
        <w:rPr>
          <w:rFonts w:ascii="Times New Roman" w:hAnsi="Times New Roman" w:cs="Times New Roman"/>
          <w:sz w:val="24"/>
          <w:szCs w:val="24"/>
          <w:lang w:val="en-GB"/>
        </w:rPr>
        <w:t xml:space="preserve">, </w:t>
      </w:r>
      <w:r w:rsidR="003E0E96" w:rsidRPr="00D20EBD">
        <w:rPr>
          <w:rFonts w:ascii="Times New Roman" w:hAnsi="Times New Roman" w:cs="Times New Roman"/>
          <w:i/>
          <w:iCs/>
          <w:sz w:val="24"/>
          <w:szCs w:val="24"/>
          <w:lang w:val="en-GB"/>
        </w:rPr>
        <w:t>p</w:t>
      </w:r>
      <w:r w:rsidR="003E0E96" w:rsidRPr="00D20EBD">
        <w:rPr>
          <w:rFonts w:ascii="Times New Roman" w:hAnsi="Times New Roman" w:cs="Times New Roman"/>
          <w:sz w:val="24"/>
          <w:szCs w:val="24"/>
          <w:lang w:val="en-GB"/>
        </w:rPr>
        <w:t xml:space="preserve"> </w:t>
      </w:r>
      <w:r w:rsidR="003E0E96">
        <w:rPr>
          <w:rFonts w:ascii="Times New Roman" w:hAnsi="Times New Roman" w:cs="Times New Roman"/>
          <w:sz w:val="24"/>
          <w:szCs w:val="24"/>
          <w:lang w:val="en-GB"/>
        </w:rPr>
        <w:t>&lt;</w:t>
      </w:r>
      <w:r w:rsidR="003E0E96" w:rsidRPr="00D20EBD">
        <w:rPr>
          <w:rFonts w:ascii="Times New Roman" w:hAnsi="Times New Roman" w:cs="Times New Roman"/>
          <w:sz w:val="24"/>
          <w:szCs w:val="24"/>
          <w:lang w:val="en-GB"/>
        </w:rPr>
        <w:t xml:space="preserve"> .</w:t>
      </w:r>
      <w:r w:rsidR="003E0E96">
        <w:rPr>
          <w:rFonts w:ascii="Times New Roman" w:hAnsi="Times New Roman" w:cs="Times New Roman"/>
          <w:sz w:val="24"/>
          <w:szCs w:val="24"/>
          <w:lang w:val="en-GB"/>
        </w:rPr>
        <w:t xml:space="preserve">001, </w:t>
      </w:r>
      <w:r w:rsidR="003E0E96" w:rsidRPr="0083082F">
        <w:rPr>
          <w:rFonts w:ascii="Times New Roman" w:hAnsi="Times New Roman" w:cs="Times New Roman"/>
          <w:sz w:val="24"/>
          <w:szCs w:val="24"/>
          <w:lang w:val="en-GB"/>
        </w:rPr>
        <w:t>95% CI = [</w:t>
      </w:r>
      <w:r w:rsidR="003E0E96">
        <w:rPr>
          <w:rFonts w:ascii="Times New Roman" w:hAnsi="Times New Roman" w:cs="Times New Roman"/>
          <w:sz w:val="24"/>
          <w:szCs w:val="24"/>
          <w:lang w:val="en-GB"/>
        </w:rPr>
        <w:t>0.77</w:t>
      </w:r>
      <w:r w:rsidR="003E0E96" w:rsidRPr="0083082F">
        <w:rPr>
          <w:rFonts w:ascii="Times New Roman" w:hAnsi="Times New Roman" w:cs="Times New Roman"/>
          <w:sz w:val="24"/>
          <w:szCs w:val="24"/>
        </w:rPr>
        <w:t xml:space="preserve">, </w:t>
      </w:r>
      <w:r w:rsidR="003E0E96">
        <w:rPr>
          <w:rFonts w:ascii="Times New Roman" w:hAnsi="Times New Roman" w:cs="Times New Roman"/>
          <w:sz w:val="24"/>
          <w:szCs w:val="24"/>
        </w:rPr>
        <w:t>0.91</w:t>
      </w:r>
      <w:r w:rsidR="003E0E96" w:rsidRPr="0083082F">
        <w:rPr>
          <w:rFonts w:ascii="Times New Roman" w:hAnsi="Times New Roman" w:cs="Times New Roman"/>
          <w:sz w:val="24"/>
          <w:szCs w:val="24"/>
          <w:lang w:val="en-GB"/>
        </w:rPr>
        <w:t>]</w:t>
      </w:r>
      <w:r w:rsidRPr="00D20EBD">
        <w:rPr>
          <w:rFonts w:ascii="Times New Roman" w:hAnsi="Times New Roman" w:cs="Times New Roman"/>
          <w:sz w:val="24"/>
          <w:szCs w:val="24"/>
          <w:lang w:val="en-GB"/>
        </w:rPr>
        <w:t>, see Table S29).</w:t>
      </w:r>
      <w:bookmarkEnd w:id="55"/>
      <w:r w:rsidR="002B4645">
        <w:rPr>
          <w:rFonts w:ascii="Times New Roman" w:hAnsi="Times New Roman" w:cs="Times New Roman"/>
          <w:sz w:val="24"/>
          <w:szCs w:val="24"/>
          <w:lang w:val="en-GB"/>
        </w:rPr>
        <w:t xml:space="preserve"> </w:t>
      </w:r>
      <w:r w:rsidR="00CE1766">
        <w:rPr>
          <w:rFonts w:ascii="Times New Roman" w:hAnsi="Times New Roman" w:cs="Times New Roman"/>
          <w:sz w:val="24"/>
          <w:szCs w:val="24"/>
          <w:lang w:val="en-GB"/>
        </w:rPr>
        <w:t xml:space="preserve">Results were consistent when using </w:t>
      </w:r>
      <w:r w:rsidR="002B4645" w:rsidRPr="002B4645">
        <w:rPr>
          <w:rFonts w:ascii="Times New Roman" w:hAnsi="Times New Roman" w:cs="Times New Roman"/>
          <w:sz w:val="24"/>
          <w:szCs w:val="24"/>
          <w:lang w:val="en-GB"/>
        </w:rPr>
        <w:t>factor scores of honour values (see Table S</w:t>
      </w:r>
      <w:r w:rsidR="006778C2">
        <w:rPr>
          <w:rFonts w:ascii="Times New Roman" w:hAnsi="Times New Roman" w:cs="Times New Roman"/>
          <w:sz w:val="24"/>
          <w:szCs w:val="24"/>
          <w:lang w:val="en-GB"/>
        </w:rPr>
        <w:t>30</w:t>
      </w:r>
      <w:r w:rsidR="002B4645" w:rsidRPr="002B4645">
        <w:rPr>
          <w:rFonts w:ascii="Times New Roman" w:hAnsi="Times New Roman" w:cs="Times New Roman"/>
          <w:sz w:val="24"/>
          <w:szCs w:val="24"/>
          <w:lang w:val="en-GB"/>
        </w:rPr>
        <w:t>).</w:t>
      </w:r>
    </w:p>
    <w:p w14:paraId="22C2C212" w14:textId="7846C246" w:rsidR="00B4146D" w:rsidRPr="00D20EBD" w:rsidRDefault="00CB071F" w:rsidP="00107434">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(Less-)</w:t>
      </w:r>
      <w:r w:rsidR="00C62674" w:rsidRPr="00D20EBD">
        <w:rPr>
          <w:rFonts w:ascii="Times New Roman" w:hAnsi="Times New Roman" w:cs="Times New Roman"/>
          <w:b/>
          <w:bCs/>
          <w:sz w:val="24"/>
          <w:szCs w:val="24"/>
          <w:lang w:val="en-GB"/>
        </w:rPr>
        <w:t>e</w:t>
      </w:r>
      <w:r w:rsidRPr="00D20EBD">
        <w:rPr>
          <w:rFonts w:ascii="Times New Roman" w:hAnsi="Times New Roman" w:cs="Times New Roman"/>
          <w:b/>
          <w:bCs/>
          <w:sz w:val="24"/>
          <w:szCs w:val="24"/>
          <w:lang w:val="en-GB"/>
        </w:rPr>
        <w:t>fficient competition</w:t>
      </w:r>
      <w:r w:rsidR="00E8364E" w:rsidRPr="00D20EBD">
        <w:rPr>
          <w:rFonts w:ascii="Times New Roman" w:hAnsi="Times New Roman" w:cs="Times New Roman"/>
          <w:sz w:val="24"/>
          <w:szCs w:val="24"/>
          <w:lang w:val="en-GB"/>
        </w:rPr>
        <w:t xml:space="preserve">. </w:t>
      </w:r>
      <w:bookmarkStart w:id="56" w:name="_Hlk192260190"/>
      <w:r w:rsidR="00B71DFC">
        <w:rPr>
          <w:rFonts w:ascii="Times New Roman" w:hAnsi="Times New Roman" w:cs="Times New Roman"/>
          <w:sz w:val="24"/>
          <w:szCs w:val="24"/>
          <w:lang w:val="en-GB"/>
        </w:rPr>
        <w:t>We also explored different forms of competition b</w:t>
      </w:r>
      <w:r w:rsidR="0092067D">
        <w:rPr>
          <w:rFonts w:ascii="Times New Roman" w:hAnsi="Times New Roman" w:cs="Times New Roman"/>
          <w:sz w:val="24"/>
          <w:szCs w:val="24"/>
          <w:lang w:val="en-GB"/>
        </w:rPr>
        <w:t xml:space="preserve">y subtracting </w:t>
      </w:r>
      <w:r w:rsidR="00DD5324">
        <w:rPr>
          <w:rFonts w:ascii="Times New Roman" w:hAnsi="Times New Roman" w:cs="Times New Roman"/>
          <w:sz w:val="24"/>
          <w:szCs w:val="24"/>
          <w:lang w:val="en-GB"/>
        </w:rPr>
        <w:t xml:space="preserve">expected partner’s competition from </w:t>
      </w:r>
      <w:r w:rsidR="0092067D">
        <w:rPr>
          <w:rFonts w:ascii="Times New Roman" w:hAnsi="Times New Roman" w:cs="Times New Roman"/>
          <w:sz w:val="24"/>
          <w:szCs w:val="24"/>
          <w:lang w:val="en-GB"/>
        </w:rPr>
        <w:t>individuals’ own competition</w:t>
      </w:r>
      <w:r w:rsidR="00B71DFC">
        <w:rPr>
          <w:rFonts w:ascii="Times New Roman" w:hAnsi="Times New Roman" w:cs="Times New Roman"/>
          <w:sz w:val="24"/>
          <w:szCs w:val="24"/>
          <w:lang w:val="en-GB"/>
        </w:rPr>
        <w:t>. This</w:t>
      </w:r>
      <w:r w:rsidR="0092067D">
        <w:rPr>
          <w:rFonts w:ascii="Times New Roman" w:hAnsi="Times New Roman" w:cs="Times New Roman"/>
          <w:sz w:val="24"/>
          <w:szCs w:val="24"/>
          <w:lang w:val="en-GB"/>
        </w:rPr>
        <w:t xml:space="preserve"> </w:t>
      </w:r>
      <w:r w:rsidR="00B71DFC">
        <w:rPr>
          <w:rFonts w:ascii="Times New Roman" w:hAnsi="Times New Roman" w:cs="Times New Roman"/>
          <w:sz w:val="24"/>
          <w:szCs w:val="24"/>
          <w:lang w:val="en-GB"/>
        </w:rPr>
        <w:t>allows to</w:t>
      </w:r>
      <w:r w:rsidR="00C17EE1" w:rsidRPr="00D20EBD">
        <w:rPr>
          <w:rFonts w:ascii="Times New Roman" w:hAnsi="Times New Roman" w:cs="Times New Roman"/>
          <w:sz w:val="24"/>
          <w:szCs w:val="24"/>
          <w:lang w:val="en-GB"/>
        </w:rPr>
        <w:t xml:space="preserve"> </w:t>
      </w:r>
      <w:r w:rsidR="004013BF" w:rsidRPr="00D20EBD">
        <w:rPr>
          <w:rFonts w:ascii="Times New Roman" w:hAnsi="Times New Roman" w:cs="Times New Roman"/>
          <w:sz w:val="24"/>
          <w:szCs w:val="24"/>
          <w:lang w:val="en-GB"/>
        </w:rPr>
        <w:t xml:space="preserve">distinguish different </w:t>
      </w:r>
      <w:r w:rsidR="00B71DFC">
        <w:rPr>
          <w:rFonts w:ascii="Times New Roman" w:hAnsi="Times New Roman" w:cs="Times New Roman"/>
          <w:sz w:val="24"/>
          <w:szCs w:val="24"/>
          <w:lang w:val="en-GB"/>
        </w:rPr>
        <w:t>type</w:t>
      </w:r>
      <w:r w:rsidR="004013BF" w:rsidRPr="00D20EBD">
        <w:rPr>
          <w:rFonts w:ascii="Times New Roman" w:hAnsi="Times New Roman" w:cs="Times New Roman"/>
          <w:sz w:val="24"/>
          <w:szCs w:val="24"/>
          <w:lang w:val="en-GB"/>
        </w:rPr>
        <w:t xml:space="preserve"> of competitive </w:t>
      </w:r>
      <w:r w:rsidR="004676AE" w:rsidRPr="00D20EBD">
        <w:rPr>
          <w:rFonts w:ascii="Times New Roman" w:hAnsi="Times New Roman" w:cs="Times New Roman"/>
          <w:sz w:val="24"/>
          <w:szCs w:val="24"/>
          <w:lang w:val="en-GB"/>
        </w:rPr>
        <w:t>behaviour</w:t>
      </w:r>
      <w:r w:rsidR="00276B80" w:rsidRPr="00D20EBD">
        <w:rPr>
          <w:rFonts w:ascii="Times New Roman" w:hAnsi="Times New Roman" w:cs="Times New Roman" w:hint="eastAsia"/>
          <w:sz w:val="24"/>
          <w:szCs w:val="24"/>
          <w:lang w:val="en-GB"/>
        </w:rPr>
        <w:t xml:space="preserve"> </w:t>
      </w:r>
      <w:r w:rsidR="00330C27" w:rsidRPr="00330C27">
        <w:rPr>
          <w:rFonts w:ascii="Times New Roman" w:hAnsi="Times New Roman" w:cs="Times New Roman"/>
          <w:sz w:val="24"/>
          <w:szCs w:val="24"/>
          <w:lang w:val="en-GB"/>
        </w:rPr>
        <w:t xml:space="preserve">which may have reflected different underlying motives </w:t>
      </w:r>
      <w:r w:rsidR="00276B80" w:rsidRPr="00D20EBD">
        <w:rPr>
          <w:rFonts w:ascii="Times New Roman" w:hAnsi="Times New Roman" w:cs="Times New Roman" w:hint="eastAsia"/>
          <w:sz w:val="24"/>
          <w:szCs w:val="24"/>
          <w:lang w:val="en-GB"/>
        </w:rPr>
        <w:t>(see Methods)</w:t>
      </w:r>
      <w:r w:rsidR="00330C27">
        <w:rPr>
          <w:rFonts w:ascii="Times New Roman" w:hAnsi="Times New Roman" w:cs="Times New Roman"/>
          <w:sz w:val="24"/>
          <w:szCs w:val="24"/>
          <w:lang w:val="en-GB"/>
        </w:rPr>
        <w:t>.</w:t>
      </w:r>
      <w:r w:rsidR="0092067D">
        <w:rPr>
          <w:rFonts w:ascii="Times New Roman" w:hAnsi="Times New Roman" w:cs="Times New Roman"/>
          <w:sz w:val="24"/>
          <w:szCs w:val="24"/>
          <w:lang w:val="en-GB"/>
        </w:rPr>
        <w:t xml:space="preserve"> </w:t>
      </w:r>
      <w:r w:rsidR="00330C27">
        <w:rPr>
          <w:rFonts w:ascii="Times New Roman" w:hAnsi="Times New Roman" w:cs="Times New Roman"/>
          <w:sz w:val="24"/>
          <w:szCs w:val="24"/>
          <w:lang w:val="en-GB"/>
        </w:rPr>
        <w:t>Specifically, we</w:t>
      </w:r>
      <w:r w:rsidR="00F518BA" w:rsidRPr="00D20EBD">
        <w:rPr>
          <w:rFonts w:ascii="Times New Roman" w:hAnsi="Times New Roman" w:cs="Times New Roman"/>
          <w:sz w:val="24"/>
          <w:szCs w:val="24"/>
          <w:lang w:val="en-GB"/>
        </w:rPr>
        <w:t xml:space="preserve"> </w:t>
      </w:r>
      <w:r w:rsidR="00202C35" w:rsidRPr="00D20EBD">
        <w:rPr>
          <w:rFonts w:ascii="Times New Roman" w:hAnsi="Times New Roman" w:cs="Times New Roman"/>
          <w:sz w:val="24"/>
          <w:szCs w:val="24"/>
          <w:lang w:val="en-GB"/>
        </w:rPr>
        <w:t>explor</w:t>
      </w:r>
      <w:r w:rsidR="00D94264">
        <w:rPr>
          <w:rFonts w:ascii="Times New Roman" w:hAnsi="Times New Roman" w:cs="Times New Roman"/>
          <w:sz w:val="24"/>
          <w:szCs w:val="24"/>
          <w:lang w:val="en-GB"/>
        </w:rPr>
        <w:t>ed</w:t>
      </w:r>
      <w:r w:rsidR="00F518BA" w:rsidRPr="00D20EBD">
        <w:rPr>
          <w:rFonts w:ascii="Times New Roman" w:hAnsi="Times New Roman" w:cs="Times New Roman"/>
          <w:sz w:val="24"/>
          <w:szCs w:val="24"/>
          <w:lang w:val="en-GB"/>
        </w:rPr>
        <w:t xml:space="preserve"> how the cultural logic of </w:t>
      </w:r>
      <w:r w:rsidR="00917959" w:rsidRPr="00D20EBD">
        <w:rPr>
          <w:rFonts w:ascii="Times New Roman" w:hAnsi="Times New Roman" w:cs="Times New Roman"/>
          <w:sz w:val="24"/>
          <w:szCs w:val="24"/>
          <w:lang w:val="en-GB"/>
        </w:rPr>
        <w:t>honour</w:t>
      </w:r>
      <w:r w:rsidR="00F518BA" w:rsidRPr="00D20EBD">
        <w:rPr>
          <w:rFonts w:ascii="Times New Roman" w:hAnsi="Times New Roman" w:cs="Times New Roman"/>
          <w:sz w:val="24"/>
          <w:szCs w:val="24"/>
          <w:lang w:val="en-GB"/>
        </w:rPr>
        <w:t xml:space="preserve"> relates to </w:t>
      </w:r>
      <w:r w:rsidR="00F518BA" w:rsidRPr="00D20EBD">
        <w:rPr>
          <w:rFonts w:ascii="Times New Roman" w:hAnsi="Times New Roman" w:cs="Times New Roman"/>
          <w:i/>
          <w:iCs/>
          <w:sz w:val="24"/>
          <w:szCs w:val="24"/>
          <w:lang w:val="en-GB"/>
        </w:rPr>
        <w:t xml:space="preserve">efficient </w:t>
      </w:r>
      <w:r w:rsidR="00D833F9" w:rsidRPr="00D20EBD">
        <w:rPr>
          <w:rFonts w:ascii="Times New Roman" w:hAnsi="Times New Roman" w:cs="Times New Roman"/>
          <w:i/>
          <w:iCs/>
          <w:sz w:val="24"/>
          <w:szCs w:val="24"/>
          <w:lang w:val="en-GB"/>
        </w:rPr>
        <w:t>competition</w:t>
      </w:r>
      <w:r w:rsidR="00D833F9" w:rsidRPr="00D20EBD">
        <w:rPr>
          <w:rFonts w:ascii="Times New Roman" w:hAnsi="Times New Roman" w:cs="Times New Roman"/>
          <w:sz w:val="24"/>
          <w:szCs w:val="24"/>
          <w:lang w:val="en-GB"/>
        </w:rPr>
        <w:t xml:space="preserve"> (defined as </w:t>
      </w:r>
      <w:r w:rsidR="0092067D">
        <w:rPr>
          <w:rFonts w:ascii="Times New Roman" w:hAnsi="Times New Roman" w:cs="Times New Roman"/>
          <w:sz w:val="24"/>
          <w:szCs w:val="24"/>
          <w:lang w:val="en-GB"/>
        </w:rPr>
        <w:t>spending just enough to win</w:t>
      </w:r>
      <w:r w:rsidR="00D833F9" w:rsidRPr="00D20EBD">
        <w:rPr>
          <w:rFonts w:ascii="Times New Roman" w:hAnsi="Times New Roman" w:cs="Times New Roman"/>
          <w:sz w:val="24"/>
          <w:szCs w:val="24"/>
          <w:lang w:val="en-GB"/>
        </w:rPr>
        <w:t xml:space="preserve">) </w:t>
      </w:r>
      <w:r w:rsidR="00F518BA" w:rsidRPr="00D20EBD">
        <w:rPr>
          <w:rFonts w:ascii="Times New Roman" w:hAnsi="Times New Roman" w:cs="Times New Roman"/>
          <w:sz w:val="24"/>
          <w:szCs w:val="24"/>
          <w:lang w:val="en-GB"/>
        </w:rPr>
        <w:t xml:space="preserve">and </w:t>
      </w:r>
      <w:r w:rsidR="00F518BA" w:rsidRPr="00D20EBD">
        <w:rPr>
          <w:rFonts w:ascii="Times New Roman" w:hAnsi="Times New Roman" w:cs="Times New Roman"/>
          <w:i/>
          <w:iCs/>
          <w:sz w:val="24"/>
          <w:szCs w:val="24"/>
          <w:lang w:val="en-GB"/>
        </w:rPr>
        <w:t>less-efficient competition</w:t>
      </w:r>
      <w:r w:rsidR="00135224" w:rsidRPr="00D20EBD">
        <w:rPr>
          <w:rFonts w:ascii="Times New Roman" w:hAnsi="Times New Roman" w:cs="Times New Roman" w:hint="eastAsia"/>
          <w:sz w:val="24"/>
          <w:szCs w:val="24"/>
          <w:lang w:val="en-GB"/>
        </w:rPr>
        <w:t xml:space="preserve"> (defined as </w:t>
      </w:r>
      <w:r w:rsidR="00BB3E39" w:rsidRPr="00D20EBD">
        <w:rPr>
          <w:rFonts w:ascii="Times New Roman" w:hAnsi="Times New Roman" w:cs="Times New Roman" w:hint="eastAsia"/>
          <w:sz w:val="24"/>
          <w:szCs w:val="24"/>
          <w:lang w:val="en-GB"/>
        </w:rPr>
        <w:t xml:space="preserve">overspending to </w:t>
      </w:r>
      <w:r w:rsidR="0092067D">
        <w:rPr>
          <w:rFonts w:ascii="Times New Roman" w:hAnsi="Times New Roman" w:cs="Times New Roman"/>
          <w:sz w:val="24"/>
          <w:szCs w:val="24"/>
          <w:lang w:val="en-GB"/>
        </w:rPr>
        <w:t>make sure they win</w:t>
      </w:r>
      <w:r w:rsidR="00135224" w:rsidRPr="00D20EBD">
        <w:rPr>
          <w:rFonts w:ascii="Times New Roman" w:hAnsi="Times New Roman" w:cs="Times New Roman" w:hint="eastAsia"/>
          <w:sz w:val="24"/>
          <w:szCs w:val="24"/>
          <w:lang w:val="en-GB"/>
        </w:rPr>
        <w:t>)</w:t>
      </w:r>
      <w:r w:rsidR="00F518BA" w:rsidRPr="00D20EBD">
        <w:rPr>
          <w:rFonts w:ascii="Times New Roman" w:hAnsi="Times New Roman" w:cs="Times New Roman"/>
          <w:sz w:val="24"/>
          <w:szCs w:val="24"/>
          <w:lang w:val="en-GB"/>
        </w:rPr>
        <w:t xml:space="preserve">. </w:t>
      </w:r>
      <w:bookmarkEnd w:id="49"/>
      <w:bookmarkEnd w:id="53"/>
      <w:bookmarkEnd w:id="56"/>
      <w:r w:rsidR="00D47718">
        <w:rPr>
          <w:rFonts w:ascii="Times New Roman" w:hAnsi="Times New Roman" w:cs="Times New Roman"/>
          <w:sz w:val="24"/>
          <w:szCs w:val="24"/>
          <w:lang w:val="en-GB"/>
        </w:rPr>
        <w:t xml:space="preserve">At the individual level, </w:t>
      </w:r>
      <w:r w:rsidR="009A155F">
        <w:rPr>
          <w:rFonts w:ascii="Times New Roman" w:hAnsi="Times New Roman" w:cs="Times New Roman"/>
          <w:sz w:val="24"/>
          <w:szCs w:val="24"/>
          <w:lang w:val="en-GB"/>
        </w:rPr>
        <w:t>s</w:t>
      </w:r>
      <w:r w:rsidR="009A155F" w:rsidRPr="00D20EBD">
        <w:rPr>
          <w:rFonts w:ascii="Times New Roman" w:hAnsi="Times New Roman" w:cs="Times New Roman"/>
          <w:sz w:val="24"/>
          <w:szCs w:val="24"/>
          <w:lang w:val="en-GB"/>
        </w:rPr>
        <w:t>tronger perceived normative values of self-promotion and retaliation consistently predicted more occurrence of efficient competition (</w:t>
      </w:r>
      <w:r w:rsidR="009A155F" w:rsidRPr="00D20EBD">
        <w:rPr>
          <w:rFonts w:ascii="Times New Roman" w:hAnsi="Times New Roman" w:cs="Times New Roman"/>
          <w:i/>
          <w:iCs/>
          <w:sz w:val="24"/>
          <w:szCs w:val="24"/>
          <w:lang w:val="en-GB"/>
        </w:rPr>
        <w:t>OR</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xml:space="preserve"> 1.</w:t>
      </w:r>
      <w:r w:rsidR="009A155F">
        <w:rPr>
          <w:rFonts w:ascii="Times New Roman" w:hAnsi="Times New Roman" w:cs="Times New Roman"/>
          <w:sz w:val="24"/>
          <w:szCs w:val="24"/>
          <w:lang w:val="en-GB"/>
        </w:rPr>
        <w:t>11</w:t>
      </w:r>
      <w:r w:rsidR="009A155F" w:rsidRPr="00D20EBD">
        <w:rPr>
          <w:rFonts w:ascii="Times New Roman" w:hAnsi="Times New Roman" w:cs="Times New Roman"/>
          <w:sz w:val="24"/>
          <w:szCs w:val="24"/>
          <w:lang w:val="en-GB"/>
        </w:rPr>
        <w:t xml:space="preserve">, </w:t>
      </w:r>
      <w:r w:rsidR="009A155F" w:rsidRPr="00D20EBD">
        <w:rPr>
          <w:rFonts w:ascii="Times New Roman" w:hAnsi="Times New Roman" w:cs="Times New Roman"/>
          <w:i/>
          <w:iCs/>
          <w:sz w:val="24"/>
          <w:szCs w:val="24"/>
          <w:lang w:val="en-GB"/>
        </w:rPr>
        <w:t>p</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 xml:space="preserve">012, </w:t>
      </w:r>
      <w:r w:rsidR="009A155F" w:rsidRPr="0083082F">
        <w:rPr>
          <w:rFonts w:ascii="Times New Roman" w:hAnsi="Times New Roman" w:cs="Times New Roman"/>
          <w:sz w:val="24"/>
          <w:szCs w:val="24"/>
          <w:lang w:val="en-GB"/>
        </w:rPr>
        <w:t>95% CI = [</w:t>
      </w:r>
      <w:r w:rsidR="009A155F">
        <w:rPr>
          <w:rFonts w:ascii="Times New Roman" w:hAnsi="Times New Roman" w:cs="Times New Roman"/>
          <w:sz w:val="24"/>
          <w:szCs w:val="24"/>
          <w:lang w:val="en-GB"/>
        </w:rPr>
        <w:t>1.02</w:t>
      </w:r>
      <w:r w:rsidR="009A155F" w:rsidRPr="0083082F">
        <w:rPr>
          <w:rFonts w:ascii="Times New Roman" w:hAnsi="Times New Roman" w:cs="Times New Roman"/>
          <w:sz w:val="24"/>
          <w:szCs w:val="24"/>
        </w:rPr>
        <w:t xml:space="preserve">, </w:t>
      </w:r>
      <w:r w:rsidR="009A155F">
        <w:rPr>
          <w:rFonts w:ascii="Times New Roman" w:hAnsi="Times New Roman" w:cs="Times New Roman"/>
          <w:sz w:val="24"/>
          <w:szCs w:val="24"/>
        </w:rPr>
        <w:t>1</w:t>
      </w:r>
      <w:r w:rsidR="009A155F" w:rsidRPr="0083082F">
        <w:rPr>
          <w:rFonts w:ascii="Times New Roman" w:hAnsi="Times New Roman" w:cs="Times New Roman"/>
          <w:sz w:val="24"/>
          <w:szCs w:val="24"/>
        </w:rPr>
        <w:t>.</w:t>
      </w:r>
      <w:r w:rsidR="009A155F">
        <w:rPr>
          <w:rFonts w:ascii="Times New Roman" w:hAnsi="Times New Roman" w:cs="Times New Roman"/>
          <w:sz w:val="24"/>
          <w:szCs w:val="24"/>
        </w:rPr>
        <w:t>21</w:t>
      </w:r>
      <w:r w:rsidR="009A155F" w:rsidRPr="0083082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xml:space="preserve">), </w:t>
      </w:r>
      <w:r w:rsidR="0053232C">
        <w:rPr>
          <w:rFonts w:ascii="Times New Roman" w:hAnsi="Times New Roman" w:cs="Times New Roman"/>
          <w:sz w:val="24"/>
          <w:szCs w:val="24"/>
          <w:lang w:val="en-GB"/>
        </w:rPr>
        <w:t>but</w:t>
      </w:r>
      <w:r w:rsidR="009A155F" w:rsidRPr="00D20EBD">
        <w:rPr>
          <w:rFonts w:ascii="Times New Roman" w:hAnsi="Times New Roman" w:cs="Times New Roman"/>
          <w:sz w:val="24"/>
          <w:szCs w:val="24"/>
          <w:lang w:val="en-GB"/>
        </w:rPr>
        <w:t xml:space="preserve"> not less-efficient competition (</w:t>
      </w:r>
      <w:r w:rsidR="009A155F" w:rsidRPr="00D20EBD">
        <w:rPr>
          <w:rFonts w:ascii="Times New Roman" w:hAnsi="Times New Roman" w:cs="Times New Roman"/>
          <w:i/>
          <w:iCs/>
          <w:sz w:val="24"/>
          <w:szCs w:val="24"/>
          <w:lang w:val="en-GB"/>
        </w:rPr>
        <w:t>OR</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0</w:t>
      </w:r>
      <w:r w:rsidR="009A155F" w:rsidRPr="00D20EBD">
        <w:rPr>
          <w:rFonts w:ascii="Times New Roman" w:hAnsi="Times New Roman" w:cs="Times New Roman"/>
          <w:sz w:val="24"/>
          <w:szCs w:val="24"/>
          <w:lang w:val="en-GB"/>
        </w:rPr>
        <w:t>.</w:t>
      </w:r>
      <w:r w:rsidR="009A155F">
        <w:rPr>
          <w:rFonts w:ascii="Times New Roman" w:hAnsi="Times New Roman" w:cs="Times New Roman"/>
          <w:sz w:val="24"/>
          <w:szCs w:val="24"/>
          <w:lang w:val="en-GB"/>
        </w:rPr>
        <w:t>97</w:t>
      </w:r>
      <w:r w:rsidR="009A155F" w:rsidRPr="00D20EBD">
        <w:rPr>
          <w:rFonts w:ascii="Times New Roman" w:hAnsi="Times New Roman" w:cs="Times New Roman"/>
          <w:sz w:val="24"/>
          <w:szCs w:val="24"/>
          <w:lang w:val="en-GB"/>
        </w:rPr>
        <w:t xml:space="preserve">, </w:t>
      </w:r>
      <w:r w:rsidR="009A155F" w:rsidRPr="00D20EBD">
        <w:rPr>
          <w:rFonts w:ascii="Times New Roman" w:hAnsi="Times New Roman" w:cs="Times New Roman"/>
          <w:i/>
          <w:iCs/>
          <w:sz w:val="24"/>
          <w:szCs w:val="24"/>
          <w:lang w:val="en-GB"/>
        </w:rPr>
        <w:t>p</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xml:space="preserve"> .</w:t>
      </w:r>
      <w:r w:rsidR="009A155F">
        <w:rPr>
          <w:rFonts w:ascii="Times New Roman" w:hAnsi="Times New Roman" w:cs="Times New Roman"/>
          <w:sz w:val="24"/>
          <w:szCs w:val="24"/>
          <w:lang w:val="en-GB"/>
        </w:rPr>
        <w:t xml:space="preserve">497, </w:t>
      </w:r>
      <w:r w:rsidR="009A155F" w:rsidRPr="0083082F">
        <w:rPr>
          <w:rFonts w:ascii="Times New Roman" w:hAnsi="Times New Roman" w:cs="Times New Roman"/>
          <w:sz w:val="24"/>
          <w:szCs w:val="24"/>
          <w:lang w:val="en-GB"/>
        </w:rPr>
        <w:t>95% CI = [</w:t>
      </w:r>
      <w:r w:rsidR="009A155F">
        <w:rPr>
          <w:rFonts w:ascii="Times New Roman" w:hAnsi="Times New Roman" w:cs="Times New Roman"/>
          <w:sz w:val="24"/>
          <w:szCs w:val="24"/>
          <w:lang w:val="en-GB"/>
        </w:rPr>
        <w:t>0.88</w:t>
      </w:r>
      <w:r w:rsidR="009A155F" w:rsidRPr="0083082F">
        <w:rPr>
          <w:rFonts w:ascii="Times New Roman" w:hAnsi="Times New Roman" w:cs="Times New Roman"/>
          <w:sz w:val="24"/>
          <w:szCs w:val="24"/>
        </w:rPr>
        <w:t xml:space="preserve">, </w:t>
      </w:r>
      <w:r w:rsidR="009A155F">
        <w:rPr>
          <w:rFonts w:ascii="Times New Roman" w:hAnsi="Times New Roman" w:cs="Times New Roman"/>
          <w:sz w:val="24"/>
          <w:szCs w:val="24"/>
        </w:rPr>
        <w:t>1</w:t>
      </w:r>
      <w:r w:rsidR="009A155F" w:rsidRPr="0083082F">
        <w:rPr>
          <w:rFonts w:ascii="Times New Roman" w:hAnsi="Times New Roman" w:cs="Times New Roman"/>
          <w:sz w:val="24"/>
          <w:szCs w:val="24"/>
        </w:rPr>
        <w:t>.</w:t>
      </w:r>
      <w:r w:rsidR="009A155F">
        <w:rPr>
          <w:rFonts w:ascii="Times New Roman" w:hAnsi="Times New Roman" w:cs="Times New Roman"/>
          <w:sz w:val="24"/>
          <w:szCs w:val="24"/>
        </w:rPr>
        <w:t>06</w:t>
      </w:r>
      <w:r w:rsidR="009A155F" w:rsidRPr="0083082F">
        <w:rPr>
          <w:rFonts w:ascii="Times New Roman" w:hAnsi="Times New Roman" w:cs="Times New Roman"/>
          <w:sz w:val="24"/>
          <w:szCs w:val="24"/>
          <w:lang w:val="en-GB"/>
        </w:rPr>
        <w:t>]</w:t>
      </w:r>
      <w:r w:rsidR="009A155F" w:rsidRPr="00D20EBD">
        <w:rPr>
          <w:rFonts w:ascii="Times New Roman" w:hAnsi="Times New Roman" w:cs="Times New Roman"/>
          <w:sz w:val="24"/>
          <w:szCs w:val="24"/>
          <w:lang w:val="en-GB"/>
        </w:rPr>
        <w:t>, see Table S3</w:t>
      </w:r>
      <w:r w:rsidR="009A155F">
        <w:rPr>
          <w:rFonts w:ascii="Times New Roman" w:hAnsi="Times New Roman" w:cs="Times New Roman"/>
          <w:sz w:val="24"/>
          <w:szCs w:val="24"/>
          <w:lang w:val="en-GB"/>
        </w:rPr>
        <w:t>1</w:t>
      </w:r>
      <w:r w:rsidR="009A155F" w:rsidRPr="00D20EBD">
        <w:rPr>
          <w:rFonts w:ascii="Times New Roman" w:hAnsi="Times New Roman" w:cs="Times New Roman"/>
          <w:sz w:val="24"/>
          <w:szCs w:val="24"/>
          <w:lang w:val="en-GB"/>
        </w:rPr>
        <w:t>)</w:t>
      </w:r>
      <w:r w:rsidR="009A155F">
        <w:rPr>
          <w:rFonts w:ascii="Times New Roman" w:hAnsi="Times New Roman" w:cs="Times New Roman"/>
          <w:sz w:val="24"/>
          <w:szCs w:val="24"/>
          <w:lang w:val="en-GB"/>
        </w:rPr>
        <w:t>. P</w:t>
      </w:r>
      <w:r w:rsidR="00D47718" w:rsidRPr="00D20EBD">
        <w:rPr>
          <w:rFonts w:ascii="Times New Roman" w:hAnsi="Times New Roman" w:cs="Times New Roman"/>
          <w:sz w:val="24"/>
          <w:szCs w:val="24"/>
          <w:lang w:val="en-GB"/>
        </w:rPr>
        <w:t>erceived normative values of defence of family reputation did not predict the occurrence of either efficient or less-efficient competition (</w:t>
      </w:r>
      <w:r w:rsidR="00D47718" w:rsidRPr="00D20EBD">
        <w:rPr>
          <w:rFonts w:ascii="Times New Roman" w:hAnsi="Times New Roman" w:cs="Times New Roman"/>
          <w:i/>
          <w:iCs/>
          <w:sz w:val="24"/>
          <w:szCs w:val="24"/>
          <w:lang w:val="en-GB"/>
        </w:rPr>
        <w:t>OR</w:t>
      </w:r>
      <w:r w:rsidR="00D47718" w:rsidRPr="00D20EBD">
        <w:rPr>
          <w:rFonts w:ascii="Times New Roman" w:hAnsi="Times New Roman" w:cs="Times New Roman"/>
          <w:sz w:val="24"/>
          <w:szCs w:val="24"/>
          <w:lang w:val="en-GB"/>
        </w:rPr>
        <w:t xml:space="preserve"> </w:t>
      </w:r>
      <w:r w:rsidR="00D47718">
        <w:rPr>
          <w:rFonts w:ascii="Times New Roman" w:hAnsi="Times New Roman" w:cs="Times New Roman"/>
          <w:sz w:val="24"/>
          <w:szCs w:val="24"/>
          <w:lang w:val="en-GB"/>
        </w:rPr>
        <w:t>=</w:t>
      </w:r>
      <w:r w:rsidR="00D47718" w:rsidRPr="00D20EBD">
        <w:rPr>
          <w:rFonts w:ascii="Times New Roman" w:hAnsi="Times New Roman" w:cs="Times New Roman"/>
          <w:sz w:val="24"/>
          <w:szCs w:val="24"/>
          <w:lang w:val="en-GB"/>
        </w:rPr>
        <w:t xml:space="preserve"> 1.</w:t>
      </w:r>
      <w:r w:rsidR="00D47718">
        <w:rPr>
          <w:rFonts w:ascii="Times New Roman" w:hAnsi="Times New Roman" w:cs="Times New Roman"/>
          <w:sz w:val="24"/>
          <w:szCs w:val="24"/>
          <w:lang w:val="en-GB"/>
        </w:rPr>
        <w:t>01</w:t>
      </w:r>
      <w:r w:rsidR="00D47718" w:rsidRPr="00D20EBD">
        <w:rPr>
          <w:rFonts w:ascii="Times New Roman" w:hAnsi="Times New Roman" w:cs="Times New Roman"/>
          <w:sz w:val="24"/>
          <w:szCs w:val="24"/>
          <w:lang w:val="en-GB"/>
        </w:rPr>
        <w:t xml:space="preserve">, </w:t>
      </w:r>
      <w:r w:rsidR="00D47718" w:rsidRPr="00D20EBD">
        <w:rPr>
          <w:rFonts w:ascii="Times New Roman" w:hAnsi="Times New Roman" w:cs="Times New Roman"/>
          <w:i/>
          <w:iCs/>
          <w:sz w:val="24"/>
          <w:szCs w:val="24"/>
          <w:lang w:val="en-GB"/>
        </w:rPr>
        <w:t>p</w:t>
      </w:r>
      <w:r w:rsidR="00D47718" w:rsidRPr="00D20EBD">
        <w:rPr>
          <w:rFonts w:ascii="Times New Roman" w:hAnsi="Times New Roman" w:cs="Times New Roman"/>
          <w:sz w:val="24"/>
          <w:szCs w:val="24"/>
          <w:lang w:val="en-GB"/>
        </w:rPr>
        <w:t xml:space="preserve"> </w:t>
      </w:r>
      <w:r w:rsidR="00D47718">
        <w:rPr>
          <w:rFonts w:ascii="Times New Roman" w:hAnsi="Times New Roman" w:cs="Times New Roman"/>
          <w:sz w:val="24"/>
          <w:szCs w:val="24"/>
          <w:lang w:val="en-GB"/>
        </w:rPr>
        <w:t>=</w:t>
      </w:r>
      <w:r w:rsidR="00D47718" w:rsidRPr="00D20EBD">
        <w:rPr>
          <w:rFonts w:ascii="Times New Roman" w:hAnsi="Times New Roman" w:cs="Times New Roman"/>
          <w:sz w:val="24"/>
          <w:szCs w:val="24"/>
          <w:lang w:val="en-GB"/>
        </w:rPr>
        <w:t xml:space="preserve"> .</w:t>
      </w:r>
      <w:r w:rsidR="00D47718">
        <w:rPr>
          <w:rFonts w:ascii="Times New Roman" w:hAnsi="Times New Roman" w:cs="Times New Roman"/>
          <w:sz w:val="24"/>
          <w:szCs w:val="24"/>
          <w:lang w:val="en-GB"/>
        </w:rPr>
        <w:t xml:space="preserve">918, </w:t>
      </w:r>
      <w:r w:rsidR="00D47718" w:rsidRPr="0083082F">
        <w:rPr>
          <w:rFonts w:ascii="Times New Roman" w:hAnsi="Times New Roman" w:cs="Times New Roman"/>
          <w:sz w:val="24"/>
          <w:szCs w:val="24"/>
          <w:lang w:val="en-GB"/>
        </w:rPr>
        <w:t>95% CI = [</w:t>
      </w:r>
      <w:r w:rsidR="00D47718">
        <w:rPr>
          <w:rFonts w:ascii="Times New Roman" w:hAnsi="Times New Roman" w:cs="Times New Roman"/>
          <w:sz w:val="24"/>
          <w:szCs w:val="24"/>
          <w:lang w:val="en-GB"/>
        </w:rPr>
        <w:t>0.92</w:t>
      </w:r>
      <w:r w:rsidR="00D47718" w:rsidRPr="0083082F">
        <w:rPr>
          <w:rFonts w:ascii="Times New Roman" w:hAnsi="Times New Roman" w:cs="Times New Roman"/>
          <w:sz w:val="24"/>
          <w:szCs w:val="24"/>
        </w:rPr>
        <w:t xml:space="preserve">, </w:t>
      </w:r>
      <w:r w:rsidR="00D47718">
        <w:rPr>
          <w:rFonts w:ascii="Times New Roman" w:hAnsi="Times New Roman" w:cs="Times New Roman"/>
          <w:sz w:val="24"/>
          <w:szCs w:val="24"/>
        </w:rPr>
        <w:t>1</w:t>
      </w:r>
      <w:r w:rsidR="00D47718" w:rsidRPr="0083082F">
        <w:rPr>
          <w:rFonts w:ascii="Times New Roman" w:hAnsi="Times New Roman" w:cs="Times New Roman"/>
          <w:sz w:val="24"/>
          <w:szCs w:val="24"/>
        </w:rPr>
        <w:t>.</w:t>
      </w:r>
      <w:r w:rsidR="00D47718">
        <w:rPr>
          <w:rFonts w:ascii="Times New Roman" w:hAnsi="Times New Roman" w:cs="Times New Roman"/>
          <w:sz w:val="24"/>
          <w:szCs w:val="24"/>
        </w:rPr>
        <w:t>10</w:t>
      </w:r>
      <w:r w:rsidR="00D47718" w:rsidRPr="0083082F">
        <w:rPr>
          <w:rFonts w:ascii="Times New Roman" w:hAnsi="Times New Roman" w:cs="Times New Roman"/>
          <w:sz w:val="24"/>
          <w:szCs w:val="24"/>
          <w:lang w:val="en-GB"/>
        </w:rPr>
        <w:t>]</w:t>
      </w:r>
      <w:r w:rsidR="00D47718">
        <w:rPr>
          <w:rFonts w:ascii="Times New Roman" w:hAnsi="Times New Roman" w:cs="Times New Roman"/>
          <w:sz w:val="24"/>
          <w:szCs w:val="24"/>
          <w:lang w:val="en-GB"/>
        </w:rPr>
        <w:t>, see Table S31</w:t>
      </w:r>
      <w:r w:rsidR="00D47718" w:rsidRPr="00D20EBD">
        <w:rPr>
          <w:rFonts w:ascii="Times New Roman" w:hAnsi="Times New Roman" w:cs="Times New Roman"/>
          <w:sz w:val="24"/>
          <w:szCs w:val="24"/>
          <w:lang w:val="en-GB"/>
        </w:rPr>
        <w:t>).</w:t>
      </w:r>
      <w:r w:rsidR="00F37BA5">
        <w:rPr>
          <w:rFonts w:ascii="Times New Roman" w:hAnsi="Times New Roman" w:cs="Times New Roman"/>
          <w:sz w:val="24"/>
          <w:szCs w:val="24"/>
          <w:lang w:val="en-GB"/>
        </w:rPr>
        <w:t xml:space="preserve"> </w:t>
      </w:r>
      <w:r w:rsidR="005C0176" w:rsidRPr="005C0176">
        <w:rPr>
          <w:rFonts w:ascii="Times New Roman" w:hAnsi="Times New Roman" w:cs="Times New Roman"/>
          <w:sz w:val="24"/>
          <w:szCs w:val="24"/>
          <w:lang w:val="en-GB"/>
        </w:rPr>
        <w:t>These findings remained consistent when using factor scores of honour values (see Table S</w:t>
      </w:r>
      <w:r w:rsidR="005C0176">
        <w:rPr>
          <w:rFonts w:ascii="Times New Roman" w:hAnsi="Times New Roman" w:cs="Times New Roman"/>
          <w:sz w:val="24"/>
          <w:szCs w:val="24"/>
          <w:lang w:val="en-GB"/>
        </w:rPr>
        <w:t>32</w:t>
      </w:r>
      <w:r w:rsidR="005C0176" w:rsidRPr="005C0176">
        <w:rPr>
          <w:rFonts w:ascii="Times New Roman" w:hAnsi="Times New Roman" w:cs="Times New Roman"/>
          <w:sz w:val="24"/>
          <w:szCs w:val="24"/>
          <w:lang w:val="en-GB"/>
        </w:rPr>
        <w:t>).</w:t>
      </w:r>
      <w:r w:rsidR="00107434">
        <w:rPr>
          <w:rFonts w:ascii="Times New Roman" w:hAnsi="Times New Roman" w:cs="Times New Roman"/>
          <w:sz w:val="24"/>
          <w:szCs w:val="24"/>
          <w:lang w:val="en-GB"/>
        </w:rPr>
        <w:t xml:space="preserve"> However, w</w:t>
      </w:r>
      <w:r w:rsidR="006F6EE8" w:rsidRPr="00D20EBD">
        <w:rPr>
          <w:rFonts w:ascii="Times New Roman" w:hAnsi="Times New Roman" w:cs="Times New Roman"/>
          <w:sz w:val="24"/>
          <w:szCs w:val="24"/>
          <w:lang w:val="en-GB"/>
        </w:rPr>
        <w:t xml:space="preserve">e </w:t>
      </w:r>
      <w:r w:rsidR="00C50BC5" w:rsidRPr="00D20EBD">
        <w:rPr>
          <w:rFonts w:ascii="Times New Roman" w:hAnsi="Times New Roman" w:cs="Times New Roman"/>
          <w:sz w:val="24"/>
          <w:szCs w:val="24"/>
          <w:lang w:val="en-GB"/>
        </w:rPr>
        <w:t>found no</w:t>
      </w:r>
      <w:r w:rsidR="006F6EE8" w:rsidRPr="00D20EBD">
        <w:rPr>
          <w:rFonts w:ascii="Times New Roman" w:hAnsi="Times New Roman" w:cs="Times New Roman"/>
          <w:sz w:val="24"/>
          <w:szCs w:val="24"/>
          <w:lang w:val="en-GB"/>
        </w:rPr>
        <w:t xml:space="preserve"> consistent </w:t>
      </w:r>
      <w:r w:rsidR="00315C73" w:rsidRPr="00D20EBD">
        <w:rPr>
          <w:rFonts w:ascii="Times New Roman" w:hAnsi="Times New Roman" w:cs="Times New Roman"/>
          <w:sz w:val="24"/>
          <w:szCs w:val="24"/>
          <w:lang w:val="en-GB"/>
        </w:rPr>
        <w:t>evidence</w:t>
      </w:r>
      <w:r w:rsidR="006F6EE8" w:rsidRPr="00D20EBD">
        <w:rPr>
          <w:rFonts w:ascii="Times New Roman" w:hAnsi="Times New Roman" w:cs="Times New Roman"/>
          <w:sz w:val="24"/>
          <w:szCs w:val="24"/>
          <w:lang w:val="en-GB"/>
        </w:rPr>
        <w:t xml:space="preserve"> for </w:t>
      </w:r>
      <w:r w:rsidR="000B62A1" w:rsidRPr="00D20EBD">
        <w:rPr>
          <w:rFonts w:ascii="Times New Roman" w:hAnsi="Times New Roman" w:cs="Times New Roman"/>
          <w:sz w:val="24"/>
          <w:szCs w:val="24"/>
          <w:lang w:val="en-GB"/>
        </w:rPr>
        <w:t>an</w:t>
      </w:r>
      <w:r w:rsidR="006F6EE8" w:rsidRPr="00D20EBD">
        <w:rPr>
          <w:rFonts w:ascii="Times New Roman" w:hAnsi="Times New Roman" w:cs="Times New Roman"/>
          <w:sz w:val="24"/>
          <w:szCs w:val="24"/>
          <w:lang w:val="en-GB"/>
        </w:rPr>
        <w:t xml:space="preserve"> association between societal-level </w:t>
      </w:r>
      <w:r w:rsidR="00917959" w:rsidRPr="00D20EBD">
        <w:rPr>
          <w:rFonts w:ascii="Times New Roman" w:hAnsi="Times New Roman" w:cs="Times New Roman"/>
          <w:sz w:val="24"/>
          <w:szCs w:val="24"/>
          <w:lang w:val="en-GB"/>
        </w:rPr>
        <w:t>honour</w:t>
      </w:r>
      <w:r w:rsidR="006F6EE8" w:rsidRPr="00D20EBD">
        <w:rPr>
          <w:rFonts w:ascii="Times New Roman" w:hAnsi="Times New Roman" w:cs="Times New Roman"/>
          <w:sz w:val="24"/>
          <w:szCs w:val="24"/>
          <w:lang w:val="en-GB"/>
        </w:rPr>
        <w:t xml:space="preserve"> </w:t>
      </w:r>
      <w:r w:rsidR="00A20DF4" w:rsidRPr="00D20EBD">
        <w:rPr>
          <w:rFonts w:ascii="Times New Roman" w:hAnsi="Times New Roman" w:cs="Times New Roman"/>
          <w:sz w:val="24"/>
          <w:szCs w:val="24"/>
          <w:lang w:val="en-GB"/>
        </w:rPr>
        <w:t xml:space="preserve">(or personal </w:t>
      </w:r>
      <w:r w:rsidR="00917959" w:rsidRPr="00D20EBD">
        <w:rPr>
          <w:rFonts w:ascii="Times New Roman" w:hAnsi="Times New Roman" w:cs="Times New Roman"/>
          <w:sz w:val="24"/>
          <w:szCs w:val="24"/>
          <w:lang w:val="en-GB"/>
        </w:rPr>
        <w:t>honour</w:t>
      </w:r>
      <w:r w:rsidR="00A20DF4" w:rsidRPr="00D20EBD">
        <w:rPr>
          <w:rFonts w:ascii="Times New Roman" w:hAnsi="Times New Roman" w:cs="Times New Roman"/>
          <w:sz w:val="24"/>
          <w:szCs w:val="24"/>
          <w:lang w:val="en-GB"/>
        </w:rPr>
        <w:t xml:space="preserve"> values) </w:t>
      </w:r>
      <w:r w:rsidR="006F6EE8" w:rsidRPr="00D20EBD">
        <w:rPr>
          <w:rFonts w:ascii="Times New Roman" w:hAnsi="Times New Roman" w:cs="Times New Roman"/>
          <w:sz w:val="24"/>
          <w:szCs w:val="24"/>
          <w:lang w:val="en-GB"/>
        </w:rPr>
        <w:t xml:space="preserve">and the occurrence of either efficient or </w:t>
      </w:r>
      <w:r w:rsidR="006F6EE8" w:rsidRPr="00D20EBD">
        <w:rPr>
          <w:rFonts w:ascii="Times New Roman" w:hAnsi="Times New Roman" w:cs="Times New Roman"/>
          <w:sz w:val="24"/>
          <w:szCs w:val="24"/>
          <w:lang w:val="en-GB"/>
        </w:rPr>
        <w:lastRenderedPageBreak/>
        <w:t>less-efficient competition</w:t>
      </w:r>
      <w:r w:rsidR="00F518BA" w:rsidRPr="00D20EBD">
        <w:rPr>
          <w:rFonts w:ascii="Times New Roman" w:hAnsi="Times New Roman" w:cs="Times New Roman"/>
          <w:sz w:val="24"/>
          <w:szCs w:val="24"/>
          <w:lang w:val="en-GB"/>
        </w:rPr>
        <w:t xml:space="preserve"> </w:t>
      </w:r>
      <w:r w:rsidR="006F6EE8" w:rsidRPr="00D20EBD">
        <w:rPr>
          <w:rFonts w:ascii="Times New Roman" w:hAnsi="Times New Roman" w:cs="Times New Roman"/>
          <w:sz w:val="24"/>
          <w:szCs w:val="24"/>
          <w:lang w:val="en-GB"/>
        </w:rPr>
        <w:t xml:space="preserve">using observed scores and factor scores of </w:t>
      </w:r>
      <w:r w:rsidR="00917959" w:rsidRPr="00D20EBD">
        <w:rPr>
          <w:rFonts w:ascii="Times New Roman" w:hAnsi="Times New Roman" w:cs="Times New Roman"/>
          <w:sz w:val="24"/>
          <w:szCs w:val="24"/>
          <w:lang w:val="en-GB"/>
        </w:rPr>
        <w:t>honour</w:t>
      </w:r>
      <w:r w:rsidR="006F6EE8" w:rsidRPr="00D20EBD">
        <w:rPr>
          <w:rFonts w:ascii="Times New Roman" w:hAnsi="Times New Roman" w:cs="Times New Roman"/>
          <w:sz w:val="24"/>
          <w:szCs w:val="24"/>
          <w:lang w:val="en-GB"/>
        </w:rPr>
        <w:t xml:space="preserve"> values</w:t>
      </w:r>
      <w:r w:rsidR="00C95DD0">
        <w:rPr>
          <w:rFonts w:ascii="Times New Roman" w:hAnsi="Times New Roman" w:cs="Times New Roman"/>
          <w:sz w:val="24"/>
          <w:szCs w:val="24"/>
          <w:lang w:val="en-GB"/>
        </w:rPr>
        <w:t xml:space="preserve"> (see Table S31-S32)</w:t>
      </w:r>
      <w:r w:rsidR="006F6EE8" w:rsidRPr="00D20EBD">
        <w:rPr>
          <w:rFonts w:ascii="Times New Roman" w:hAnsi="Times New Roman" w:cs="Times New Roman"/>
          <w:sz w:val="24"/>
          <w:szCs w:val="24"/>
          <w:lang w:val="en-GB"/>
        </w:rPr>
        <w:t>.</w:t>
      </w:r>
      <w:r w:rsidR="00134201" w:rsidRPr="00D20EBD">
        <w:rPr>
          <w:rFonts w:ascii="Times New Roman" w:hAnsi="Times New Roman" w:cs="Times New Roman"/>
          <w:sz w:val="24"/>
          <w:szCs w:val="24"/>
          <w:lang w:val="en-GB"/>
        </w:rPr>
        <w:t xml:space="preserve"> </w:t>
      </w:r>
    </w:p>
    <w:p w14:paraId="63CA0118" w14:textId="207D7CA2" w:rsidR="008E7EA7" w:rsidRDefault="00C62674" w:rsidP="002173D3">
      <w:pPr>
        <w:spacing w:after="0" w:line="480" w:lineRule="auto"/>
        <w:ind w:firstLine="720"/>
        <w:rPr>
          <w:rFonts w:ascii="Times New Roman" w:hAnsi="Times New Roman" w:cs="Times New Roman"/>
          <w:sz w:val="24"/>
          <w:szCs w:val="24"/>
          <w:lang w:val="en-GB"/>
        </w:rPr>
      </w:pPr>
      <w:bookmarkStart w:id="57" w:name="_Hlk192495740"/>
      <w:r w:rsidRPr="00D20EBD">
        <w:rPr>
          <w:rFonts w:ascii="Times New Roman" w:hAnsi="Times New Roman" w:cs="Times New Roman"/>
          <w:b/>
          <w:bCs/>
          <w:sz w:val="24"/>
          <w:szCs w:val="24"/>
          <w:lang w:val="en-GB"/>
        </w:rPr>
        <w:t>(</w:t>
      </w:r>
      <w:r w:rsidR="00CB071F" w:rsidRPr="00D20EBD">
        <w:rPr>
          <w:rFonts w:ascii="Times New Roman" w:hAnsi="Times New Roman" w:cs="Times New Roman"/>
          <w:b/>
          <w:bCs/>
          <w:sz w:val="24"/>
          <w:szCs w:val="24"/>
          <w:lang w:val="en-GB"/>
        </w:rPr>
        <w:t>Un</w:t>
      </w:r>
      <w:r w:rsidRPr="00D20EBD">
        <w:rPr>
          <w:rFonts w:ascii="Times New Roman" w:hAnsi="Times New Roman" w:cs="Times New Roman"/>
          <w:b/>
          <w:bCs/>
          <w:sz w:val="24"/>
          <w:szCs w:val="24"/>
          <w:lang w:val="en-GB"/>
        </w:rPr>
        <w:t>)</w:t>
      </w:r>
      <w:r w:rsidR="00CB071F" w:rsidRPr="00D20EBD">
        <w:rPr>
          <w:rFonts w:ascii="Times New Roman" w:hAnsi="Times New Roman" w:cs="Times New Roman"/>
          <w:b/>
          <w:bCs/>
          <w:sz w:val="24"/>
          <w:szCs w:val="24"/>
          <w:lang w:val="en-GB"/>
        </w:rPr>
        <w:t>conditional cooperation</w:t>
      </w:r>
      <w:r w:rsidR="00EB5480" w:rsidRPr="00D20EBD">
        <w:rPr>
          <w:rFonts w:ascii="Times New Roman" w:hAnsi="Times New Roman" w:cs="Times New Roman"/>
          <w:b/>
          <w:bCs/>
          <w:sz w:val="24"/>
          <w:szCs w:val="24"/>
          <w:lang w:val="en-GB"/>
        </w:rPr>
        <w:t xml:space="preserve">. </w:t>
      </w:r>
      <w:r w:rsidR="004E76CB" w:rsidRPr="00EB6862">
        <w:rPr>
          <w:rFonts w:ascii="Times New Roman" w:hAnsi="Times New Roman" w:cs="Times New Roman"/>
          <w:sz w:val="24"/>
          <w:szCs w:val="24"/>
          <w:lang w:val="en-GB"/>
        </w:rPr>
        <w:t xml:space="preserve">By subtracting expected partner’s </w:t>
      </w:r>
      <w:r w:rsidR="004E76CB">
        <w:rPr>
          <w:rFonts w:ascii="Times New Roman" w:hAnsi="Times New Roman" w:cs="Times New Roman"/>
          <w:sz w:val="24"/>
          <w:szCs w:val="24"/>
          <w:lang w:val="en-GB"/>
        </w:rPr>
        <w:t>cooperation</w:t>
      </w:r>
      <w:r w:rsidR="004E76CB" w:rsidRPr="00EB6862">
        <w:rPr>
          <w:rFonts w:ascii="Times New Roman" w:hAnsi="Times New Roman" w:cs="Times New Roman"/>
          <w:sz w:val="24"/>
          <w:szCs w:val="24"/>
          <w:lang w:val="en-GB"/>
        </w:rPr>
        <w:t xml:space="preserve"> from individuals’ own </w:t>
      </w:r>
      <w:r w:rsidR="004E76CB">
        <w:rPr>
          <w:rFonts w:ascii="Times New Roman" w:hAnsi="Times New Roman" w:cs="Times New Roman"/>
          <w:sz w:val="24"/>
          <w:szCs w:val="24"/>
          <w:lang w:val="en-GB"/>
        </w:rPr>
        <w:t>cooperation</w:t>
      </w:r>
      <w:r w:rsidR="004E76CB" w:rsidRPr="00EB6862">
        <w:rPr>
          <w:rFonts w:ascii="Times New Roman" w:hAnsi="Times New Roman" w:cs="Times New Roman"/>
          <w:sz w:val="24"/>
          <w:szCs w:val="24"/>
          <w:lang w:val="en-GB"/>
        </w:rPr>
        <w:t xml:space="preserve">, </w:t>
      </w:r>
      <w:r w:rsidR="00330C27">
        <w:rPr>
          <w:rFonts w:ascii="Times New Roman" w:hAnsi="Times New Roman" w:cs="Times New Roman"/>
          <w:sz w:val="24"/>
          <w:szCs w:val="24"/>
          <w:lang w:val="en-GB"/>
        </w:rPr>
        <w:t>w</w:t>
      </w:r>
      <w:r w:rsidR="00F518BA" w:rsidRPr="00D20EBD">
        <w:rPr>
          <w:rFonts w:ascii="Times New Roman" w:hAnsi="Times New Roman" w:cs="Times New Roman"/>
          <w:sz w:val="24"/>
          <w:szCs w:val="24"/>
          <w:lang w:val="en-GB"/>
        </w:rPr>
        <w:t>e also</w:t>
      </w:r>
      <w:r w:rsidR="0037346B" w:rsidRPr="00D20EBD">
        <w:rPr>
          <w:rFonts w:ascii="Times New Roman" w:hAnsi="Times New Roman" w:cs="Times New Roman"/>
          <w:sz w:val="24"/>
          <w:szCs w:val="24"/>
          <w:lang w:val="en-GB"/>
        </w:rPr>
        <w:t xml:space="preserve"> distinguish</w:t>
      </w:r>
      <w:r w:rsidR="00213AC2" w:rsidRPr="00D20EBD">
        <w:rPr>
          <w:rFonts w:ascii="Times New Roman" w:hAnsi="Times New Roman" w:cs="Times New Roman"/>
          <w:sz w:val="24"/>
          <w:szCs w:val="24"/>
          <w:lang w:val="en-GB"/>
        </w:rPr>
        <w:t>ed</w:t>
      </w:r>
      <w:r w:rsidR="0037346B" w:rsidRPr="00D20EBD">
        <w:rPr>
          <w:rFonts w:ascii="Times New Roman" w:hAnsi="Times New Roman" w:cs="Times New Roman"/>
          <w:sz w:val="24"/>
          <w:szCs w:val="24"/>
          <w:lang w:val="en-GB"/>
        </w:rPr>
        <w:t xml:space="preserve"> different types of </w:t>
      </w:r>
      <w:r w:rsidR="004013BF" w:rsidRPr="00D20EBD">
        <w:rPr>
          <w:rFonts w:ascii="Times New Roman" w:hAnsi="Times New Roman" w:cs="Times New Roman"/>
          <w:sz w:val="24"/>
          <w:szCs w:val="24"/>
          <w:lang w:val="en-GB"/>
        </w:rPr>
        <w:t>cooperati</w:t>
      </w:r>
      <w:r w:rsidR="00C05213" w:rsidRPr="00D20EBD">
        <w:rPr>
          <w:rFonts w:ascii="Times New Roman" w:hAnsi="Times New Roman" w:cs="Times New Roman"/>
          <w:sz w:val="24"/>
          <w:szCs w:val="24"/>
          <w:lang w:val="en-GB"/>
        </w:rPr>
        <w:t xml:space="preserve">ve </w:t>
      </w:r>
      <w:r w:rsidR="004676AE" w:rsidRPr="00D20EBD">
        <w:rPr>
          <w:rFonts w:ascii="Times New Roman" w:hAnsi="Times New Roman" w:cs="Times New Roman"/>
          <w:sz w:val="24"/>
          <w:szCs w:val="24"/>
          <w:lang w:val="en-GB"/>
        </w:rPr>
        <w:t>behaviour</w:t>
      </w:r>
      <w:r w:rsidR="000537D7">
        <w:rPr>
          <w:rFonts w:ascii="Times New Roman" w:hAnsi="Times New Roman" w:cs="Times New Roman"/>
          <w:sz w:val="24"/>
          <w:szCs w:val="24"/>
          <w:lang w:val="en-GB"/>
        </w:rPr>
        <w:t xml:space="preserve"> </w:t>
      </w:r>
      <w:r w:rsidR="00E03DF9" w:rsidRPr="00D20EBD">
        <w:rPr>
          <w:rFonts w:ascii="Times New Roman" w:hAnsi="Times New Roman" w:cs="Times New Roman" w:hint="eastAsia"/>
          <w:sz w:val="24"/>
          <w:szCs w:val="24"/>
          <w:lang w:val="en-GB"/>
        </w:rPr>
        <w:t>(see Methods)</w:t>
      </w:r>
      <w:r w:rsidR="00437E73" w:rsidRPr="00D20EBD">
        <w:rPr>
          <w:rFonts w:ascii="Times New Roman" w:hAnsi="Times New Roman" w:cs="Times New Roman"/>
          <w:sz w:val="24"/>
          <w:szCs w:val="24"/>
          <w:lang w:val="en-GB"/>
        </w:rPr>
        <w:t xml:space="preserve">, </w:t>
      </w:r>
      <w:r w:rsidR="000537D7">
        <w:rPr>
          <w:rFonts w:ascii="Times New Roman" w:hAnsi="Times New Roman" w:cs="Times New Roman"/>
          <w:sz w:val="24"/>
          <w:szCs w:val="24"/>
          <w:lang w:val="en-GB"/>
        </w:rPr>
        <w:t xml:space="preserve">and </w:t>
      </w:r>
      <w:r w:rsidR="00437E73" w:rsidRPr="00D20EBD">
        <w:rPr>
          <w:rFonts w:ascii="Times New Roman" w:hAnsi="Times New Roman" w:cs="Times New Roman"/>
          <w:sz w:val="24"/>
          <w:szCs w:val="24"/>
          <w:lang w:val="en-GB"/>
        </w:rPr>
        <w:t>explor</w:t>
      </w:r>
      <w:r w:rsidR="000537D7">
        <w:rPr>
          <w:rFonts w:ascii="Times New Roman" w:hAnsi="Times New Roman" w:cs="Times New Roman"/>
          <w:sz w:val="24"/>
          <w:szCs w:val="24"/>
          <w:lang w:val="en-GB"/>
        </w:rPr>
        <w:t>ed</w:t>
      </w:r>
      <w:r w:rsidR="002469A8" w:rsidRPr="00D20EBD">
        <w:rPr>
          <w:rFonts w:ascii="Times New Roman" w:hAnsi="Times New Roman" w:cs="Times New Roman"/>
          <w:sz w:val="24"/>
          <w:szCs w:val="24"/>
          <w:lang w:val="en-GB"/>
        </w:rPr>
        <w:t xml:space="preserve"> </w:t>
      </w:r>
      <w:bookmarkStart w:id="58" w:name="_Hlk192495756"/>
      <w:bookmarkEnd w:id="57"/>
      <w:r w:rsidR="002E5789" w:rsidRPr="00D20EBD">
        <w:rPr>
          <w:rFonts w:ascii="Times New Roman" w:hAnsi="Times New Roman" w:cs="Times New Roman"/>
          <w:sz w:val="24"/>
          <w:szCs w:val="24"/>
          <w:lang w:val="en-GB"/>
        </w:rPr>
        <w:t xml:space="preserve">how the cultural logic of </w:t>
      </w:r>
      <w:r w:rsidR="00917959" w:rsidRPr="00D20EBD">
        <w:rPr>
          <w:rFonts w:ascii="Times New Roman" w:hAnsi="Times New Roman" w:cs="Times New Roman"/>
          <w:sz w:val="24"/>
          <w:szCs w:val="24"/>
          <w:lang w:val="en-GB"/>
        </w:rPr>
        <w:t>honour</w:t>
      </w:r>
      <w:r w:rsidR="002E5789" w:rsidRPr="00D20EBD">
        <w:rPr>
          <w:rFonts w:ascii="Times New Roman" w:hAnsi="Times New Roman" w:cs="Times New Roman"/>
          <w:sz w:val="24"/>
          <w:szCs w:val="24"/>
          <w:lang w:val="en-GB"/>
        </w:rPr>
        <w:t xml:space="preserve"> relates to </w:t>
      </w:r>
      <w:r w:rsidR="002E5789" w:rsidRPr="00D20EBD">
        <w:rPr>
          <w:rFonts w:ascii="Times New Roman" w:hAnsi="Times New Roman" w:cs="Times New Roman"/>
          <w:i/>
          <w:iCs/>
          <w:sz w:val="24"/>
          <w:szCs w:val="24"/>
          <w:lang w:val="en-GB"/>
        </w:rPr>
        <w:t>conditional</w:t>
      </w:r>
      <w:r w:rsidR="000719C5" w:rsidRPr="00D20EBD">
        <w:rPr>
          <w:rFonts w:ascii="Times New Roman" w:hAnsi="Times New Roman" w:cs="Times New Roman"/>
          <w:i/>
          <w:iCs/>
          <w:sz w:val="24"/>
          <w:szCs w:val="24"/>
          <w:lang w:val="en-GB"/>
        </w:rPr>
        <w:t xml:space="preserve"> cooperation</w:t>
      </w:r>
      <w:r w:rsidR="000719C5" w:rsidRPr="00D20EBD">
        <w:rPr>
          <w:rFonts w:ascii="Times New Roman" w:hAnsi="Times New Roman" w:cs="Times New Roman"/>
          <w:sz w:val="24"/>
          <w:szCs w:val="24"/>
          <w:lang w:val="en-GB"/>
        </w:rPr>
        <w:t xml:space="preserve"> (</w:t>
      </w:r>
      <w:r w:rsidR="006F031A" w:rsidRPr="00D20EBD">
        <w:rPr>
          <w:rFonts w:ascii="Times New Roman" w:hAnsi="Times New Roman" w:cs="Times New Roman"/>
          <w:sz w:val="24"/>
          <w:szCs w:val="24"/>
          <w:lang w:val="en-GB"/>
        </w:rPr>
        <w:t xml:space="preserve">defined as </w:t>
      </w:r>
      <w:r w:rsidR="00246356" w:rsidRPr="00D20EBD">
        <w:rPr>
          <w:rFonts w:ascii="Times New Roman" w:hAnsi="Times New Roman" w:cs="Times New Roman"/>
          <w:sz w:val="24"/>
          <w:szCs w:val="24"/>
          <w:lang w:val="en-GB"/>
        </w:rPr>
        <w:t>matching the expected contribution of one’s partner in the same round</w:t>
      </w:r>
      <w:r w:rsidR="006C29B2" w:rsidRPr="00D20EBD">
        <w:rPr>
          <w:rFonts w:ascii="Times New Roman" w:hAnsi="Times New Roman" w:cs="Times New Roman"/>
          <w:sz w:val="24"/>
          <w:szCs w:val="24"/>
          <w:lang w:val="en-GB"/>
        </w:rPr>
        <w:t>)</w:t>
      </w:r>
      <w:r w:rsidR="002E5789" w:rsidRPr="00D20EBD">
        <w:rPr>
          <w:rFonts w:ascii="Times New Roman" w:hAnsi="Times New Roman" w:cs="Times New Roman"/>
          <w:sz w:val="24"/>
          <w:szCs w:val="24"/>
          <w:lang w:val="en-GB"/>
        </w:rPr>
        <w:t xml:space="preserve"> and </w:t>
      </w:r>
      <w:r w:rsidR="002E5789" w:rsidRPr="00D20EBD">
        <w:rPr>
          <w:rFonts w:ascii="Times New Roman" w:hAnsi="Times New Roman" w:cs="Times New Roman"/>
          <w:i/>
          <w:iCs/>
          <w:sz w:val="24"/>
          <w:szCs w:val="24"/>
          <w:lang w:val="en-GB"/>
        </w:rPr>
        <w:t>unconditional cooperation</w:t>
      </w:r>
      <w:r w:rsidR="00C42635" w:rsidRPr="00D20EBD">
        <w:rPr>
          <w:rFonts w:ascii="Times New Roman" w:hAnsi="Times New Roman" w:cs="Times New Roman"/>
          <w:sz w:val="24"/>
          <w:szCs w:val="24"/>
          <w:lang w:val="en-GB"/>
        </w:rPr>
        <w:t xml:space="preserve"> (defined as </w:t>
      </w:r>
      <w:r w:rsidR="00FB28EF" w:rsidRPr="00D20EBD">
        <w:rPr>
          <w:rFonts w:ascii="Times New Roman" w:hAnsi="Times New Roman" w:cs="Times New Roman"/>
          <w:sz w:val="24"/>
          <w:szCs w:val="24"/>
          <w:lang w:val="en-GB"/>
        </w:rPr>
        <w:t>exceeding the expected contribution of one’s partner in the same round</w:t>
      </w:r>
      <w:r w:rsidR="00C42635" w:rsidRPr="00D20EBD">
        <w:rPr>
          <w:rFonts w:ascii="Times New Roman" w:hAnsi="Times New Roman" w:cs="Times New Roman"/>
          <w:sz w:val="24"/>
          <w:szCs w:val="24"/>
          <w:lang w:val="en-GB"/>
        </w:rPr>
        <w:t>)</w:t>
      </w:r>
      <w:r w:rsidR="002E5789" w:rsidRPr="00D20EBD">
        <w:rPr>
          <w:rFonts w:ascii="Times New Roman" w:hAnsi="Times New Roman" w:cs="Times New Roman"/>
          <w:sz w:val="24"/>
          <w:szCs w:val="24"/>
          <w:lang w:val="en-GB"/>
        </w:rPr>
        <w:t xml:space="preserve">. </w:t>
      </w:r>
      <w:bookmarkEnd w:id="58"/>
      <w:r w:rsidR="005974AD">
        <w:rPr>
          <w:rFonts w:ascii="Times New Roman" w:hAnsi="Times New Roman" w:cs="Times New Roman"/>
          <w:sz w:val="24"/>
          <w:szCs w:val="24"/>
          <w:lang w:val="en-GB"/>
        </w:rPr>
        <w:t xml:space="preserve">At the individual level, </w:t>
      </w:r>
      <w:r w:rsidR="005974AD" w:rsidRPr="00D20EBD">
        <w:rPr>
          <w:rFonts w:ascii="Times New Roman" w:hAnsi="Times New Roman" w:cs="Times New Roman"/>
          <w:sz w:val="24"/>
          <w:szCs w:val="24"/>
          <w:lang w:val="en-GB"/>
        </w:rPr>
        <w:t>perceiving honour values of defence of family reputation as more prevalent in one’s society consistently positively predicted the occurrence of conditional cooperation (</w:t>
      </w:r>
      <w:r w:rsidR="003D1460" w:rsidRPr="00D20EBD">
        <w:rPr>
          <w:rFonts w:ascii="Times New Roman" w:hAnsi="Times New Roman" w:cs="Times New Roman"/>
          <w:i/>
          <w:iCs/>
          <w:sz w:val="24"/>
          <w:szCs w:val="24"/>
          <w:lang w:val="en-GB"/>
        </w:rPr>
        <w:t>OR</w:t>
      </w:r>
      <w:r w:rsidR="003D1460" w:rsidRPr="00D20EBD">
        <w:rPr>
          <w:rFonts w:ascii="Times New Roman" w:hAnsi="Times New Roman" w:cs="Times New Roman"/>
          <w:sz w:val="24"/>
          <w:szCs w:val="24"/>
          <w:lang w:val="en-GB"/>
        </w:rPr>
        <w:t xml:space="preserve"> </w:t>
      </w:r>
      <w:r w:rsidR="003D1460">
        <w:rPr>
          <w:rFonts w:ascii="Times New Roman" w:hAnsi="Times New Roman" w:cs="Times New Roman"/>
          <w:sz w:val="24"/>
          <w:szCs w:val="24"/>
          <w:lang w:val="en-GB"/>
        </w:rPr>
        <w:t>=</w:t>
      </w:r>
      <w:r w:rsidR="003D1460" w:rsidRPr="00D20EBD">
        <w:rPr>
          <w:rFonts w:ascii="Times New Roman" w:hAnsi="Times New Roman" w:cs="Times New Roman"/>
          <w:sz w:val="24"/>
          <w:szCs w:val="24"/>
          <w:lang w:val="en-GB"/>
        </w:rPr>
        <w:t xml:space="preserve"> 1.</w:t>
      </w:r>
      <w:r w:rsidR="00046871">
        <w:rPr>
          <w:rFonts w:ascii="Times New Roman" w:hAnsi="Times New Roman" w:cs="Times New Roman"/>
          <w:sz w:val="24"/>
          <w:szCs w:val="24"/>
          <w:lang w:val="en-GB"/>
        </w:rPr>
        <w:t>10</w:t>
      </w:r>
      <w:r w:rsidR="003D1460" w:rsidRPr="00D20EBD">
        <w:rPr>
          <w:rFonts w:ascii="Times New Roman" w:hAnsi="Times New Roman" w:cs="Times New Roman"/>
          <w:sz w:val="24"/>
          <w:szCs w:val="24"/>
          <w:lang w:val="en-GB"/>
        </w:rPr>
        <w:t xml:space="preserve">, </w:t>
      </w:r>
      <w:r w:rsidR="003D1460" w:rsidRPr="00D20EBD">
        <w:rPr>
          <w:rFonts w:ascii="Times New Roman" w:hAnsi="Times New Roman" w:cs="Times New Roman"/>
          <w:i/>
          <w:iCs/>
          <w:sz w:val="24"/>
          <w:szCs w:val="24"/>
          <w:lang w:val="en-GB"/>
        </w:rPr>
        <w:t>p</w:t>
      </w:r>
      <w:r w:rsidR="003D1460" w:rsidRPr="00D20EBD">
        <w:rPr>
          <w:rFonts w:ascii="Times New Roman" w:hAnsi="Times New Roman" w:cs="Times New Roman"/>
          <w:sz w:val="24"/>
          <w:szCs w:val="24"/>
          <w:lang w:val="en-GB"/>
        </w:rPr>
        <w:t xml:space="preserve"> </w:t>
      </w:r>
      <w:r w:rsidR="003D1460">
        <w:rPr>
          <w:rFonts w:ascii="Times New Roman" w:hAnsi="Times New Roman" w:cs="Times New Roman"/>
          <w:sz w:val="24"/>
          <w:szCs w:val="24"/>
          <w:lang w:val="en-GB"/>
        </w:rPr>
        <w:t>=</w:t>
      </w:r>
      <w:r w:rsidR="003D1460" w:rsidRPr="00D20EBD">
        <w:rPr>
          <w:rFonts w:ascii="Times New Roman" w:hAnsi="Times New Roman" w:cs="Times New Roman"/>
          <w:sz w:val="24"/>
          <w:szCs w:val="24"/>
          <w:lang w:val="en-GB"/>
        </w:rPr>
        <w:t xml:space="preserve"> .</w:t>
      </w:r>
      <w:r w:rsidR="00046871">
        <w:rPr>
          <w:rFonts w:ascii="Times New Roman" w:hAnsi="Times New Roman" w:cs="Times New Roman"/>
          <w:sz w:val="24"/>
          <w:szCs w:val="24"/>
          <w:lang w:val="en-GB"/>
        </w:rPr>
        <w:t>043</w:t>
      </w:r>
      <w:r w:rsidR="003D1460">
        <w:rPr>
          <w:rFonts w:ascii="Times New Roman" w:hAnsi="Times New Roman" w:cs="Times New Roman"/>
          <w:sz w:val="24"/>
          <w:szCs w:val="24"/>
          <w:lang w:val="en-GB"/>
        </w:rPr>
        <w:t xml:space="preserve">, </w:t>
      </w:r>
      <w:r w:rsidR="003D1460" w:rsidRPr="0083082F">
        <w:rPr>
          <w:rFonts w:ascii="Times New Roman" w:hAnsi="Times New Roman" w:cs="Times New Roman"/>
          <w:sz w:val="24"/>
          <w:szCs w:val="24"/>
          <w:lang w:val="en-GB"/>
        </w:rPr>
        <w:t>95% CI = [</w:t>
      </w:r>
      <w:r w:rsidR="00046871">
        <w:rPr>
          <w:rFonts w:ascii="Times New Roman" w:hAnsi="Times New Roman" w:cs="Times New Roman"/>
          <w:sz w:val="24"/>
          <w:szCs w:val="24"/>
          <w:lang w:val="en-GB"/>
        </w:rPr>
        <w:t>1</w:t>
      </w:r>
      <w:r w:rsidR="003D1460">
        <w:rPr>
          <w:rFonts w:ascii="Times New Roman" w:hAnsi="Times New Roman" w:cs="Times New Roman"/>
          <w:sz w:val="24"/>
          <w:szCs w:val="24"/>
          <w:lang w:val="en-GB"/>
        </w:rPr>
        <w:t>.</w:t>
      </w:r>
      <w:r w:rsidR="00046871">
        <w:rPr>
          <w:rFonts w:ascii="Times New Roman" w:hAnsi="Times New Roman" w:cs="Times New Roman"/>
          <w:sz w:val="24"/>
          <w:szCs w:val="24"/>
          <w:lang w:val="en-GB"/>
        </w:rPr>
        <w:t>00</w:t>
      </w:r>
      <w:r w:rsidR="003D1460" w:rsidRPr="0083082F">
        <w:rPr>
          <w:rFonts w:ascii="Times New Roman" w:hAnsi="Times New Roman" w:cs="Times New Roman"/>
          <w:sz w:val="24"/>
          <w:szCs w:val="24"/>
        </w:rPr>
        <w:t xml:space="preserve">, </w:t>
      </w:r>
      <w:r w:rsidR="003D1460">
        <w:rPr>
          <w:rFonts w:ascii="Times New Roman" w:hAnsi="Times New Roman" w:cs="Times New Roman"/>
          <w:sz w:val="24"/>
          <w:szCs w:val="24"/>
        </w:rPr>
        <w:t>1</w:t>
      </w:r>
      <w:r w:rsidR="003D1460" w:rsidRPr="0083082F">
        <w:rPr>
          <w:rFonts w:ascii="Times New Roman" w:hAnsi="Times New Roman" w:cs="Times New Roman"/>
          <w:sz w:val="24"/>
          <w:szCs w:val="24"/>
        </w:rPr>
        <w:t>.</w:t>
      </w:r>
      <w:r w:rsidR="00046871">
        <w:rPr>
          <w:rFonts w:ascii="Times New Roman" w:hAnsi="Times New Roman" w:cs="Times New Roman"/>
          <w:sz w:val="24"/>
          <w:szCs w:val="24"/>
        </w:rPr>
        <w:t>20</w:t>
      </w:r>
      <w:r w:rsidR="003D1460" w:rsidRPr="0083082F">
        <w:rPr>
          <w:rFonts w:ascii="Times New Roman" w:hAnsi="Times New Roman" w:cs="Times New Roman"/>
          <w:sz w:val="24"/>
          <w:szCs w:val="24"/>
          <w:lang w:val="en-GB"/>
        </w:rPr>
        <w:t>]</w:t>
      </w:r>
      <w:r w:rsidR="005974AD" w:rsidRPr="00D20EBD">
        <w:rPr>
          <w:rFonts w:ascii="Times New Roman" w:hAnsi="Times New Roman" w:cs="Times New Roman"/>
          <w:sz w:val="24"/>
          <w:szCs w:val="24"/>
          <w:lang w:val="en-GB"/>
        </w:rPr>
        <w:t>), but negatively predicted unconditional cooperation (</w:t>
      </w:r>
      <w:r w:rsidR="00DD2B05" w:rsidRPr="00D20EBD">
        <w:rPr>
          <w:rFonts w:ascii="Times New Roman" w:hAnsi="Times New Roman" w:cs="Times New Roman"/>
          <w:i/>
          <w:iCs/>
          <w:sz w:val="24"/>
          <w:szCs w:val="24"/>
          <w:lang w:val="en-GB"/>
        </w:rPr>
        <w:t>OR</w:t>
      </w:r>
      <w:r w:rsidR="00DD2B05" w:rsidRPr="00D20EBD">
        <w:rPr>
          <w:rFonts w:ascii="Times New Roman" w:hAnsi="Times New Roman" w:cs="Times New Roman"/>
          <w:sz w:val="24"/>
          <w:szCs w:val="24"/>
          <w:lang w:val="en-GB"/>
        </w:rPr>
        <w:t xml:space="preserve"> </w:t>
      </w:r>
      <w:r w:rsidR="00DD2B05">
        <w:rPr>
          <w:rFonts w:ascii="Times New Roman" w:hAnsi="Times New Roman" w:cs="Times New Roman"/>
          <w:sz w:val="24"/>
          <w:szCs w:val="24"/>
          <w:lang w:val="en-GB"/>
        </w:rPr>
        <w:t>=</w:t>
      </w:r>
      <w:r w:rsidR="00DD2B05" w:rsidRPr="00D20EBD">
        <w:rPr>
          <w:rFonts w:ascii="Times New Roman" w:hAnsi="Times New Roman" w:cs="Times New Roman"/>
          <w:sz w:val="24"/>
          <w:szCs w:val="24"/>
          <w:lang w:val="en-GB"/>
        </w:rPr>
        <w:t xml:space="preserve"> </w:t>
      </w:r>
      <w:r w:rsidR="002173D3">
        <w:rPr>
          <w:rFonts w:ascii="Times New Roman" w:hAnsi="Times New Roman" w:cs="Times New Roman"/>
          <w:sz w:val="24"/>
          <w:szCs w:val="24"/>
          <w:lang w:val="en-GB"/>
        </w:rPr>
        <w:t>0</w:t>
      </w:r>
      <w:r w:rsidR="00DD2B05" w:rsidRPr="00D20EBD">
        <w:rPr>
          <w:rFonts w:ascii="Times New Roman" w:hAnsi="Times New Roman" w:cs="Times New Roman"/>
          <w:sz w:val="24"/>
          <w:szCs w:val="24"/>
          <w:lang w:val="en-GB"/>
        </w:rPr>
        <w:t>.</w:t>
      </w:r>
      <w:r w:rsidR="002173D3">
        <w:rPr>
          <w:rFonts w:ascii="Times New Roman" w:hAnsi="Times New Roman" w:cs="Times New Roman"/>
          <w:sz w:val="24"/>
          <w:szCs w:val="24"/>
          <w:lang w:val="en-GB"/>
        </w:rPr>
        <w:t>82</w:t>
      </w:r>
      <w:r w:rsidR="00DD2B05" w:rsidRPr="00D20EBD">
        <w:rPr>
          <w:rFonts w:ascii="Times New Roman" w:hAnsi="Times New Roman" w:cs="Times New Roman"/>
          <w:sz w:val="24"/>
          <w:szCs w:val="24"/>
          <w:lang w:val="en-GB"/>
        </w:rPr>
        <w:t xml:space="preserve">, </w:t>
      </w:r>
      <w:r w:rsidR="00DD2B05" w:rsidRPr="00D20EBD">
        <w:rPr>
          <w:rFonts w:ascii="Times New Roman" w:hAnsi="Times New Roman" w:cs="Times New Roman"/>
          <w:i/>
          <w:iCs/>
          <w:sz w:val="24"/>
          <w:szCs w:val="24"/>
          <w:lang w:val="en-GB"/>
        </w:rPr>
        <w:t>p</w:t>
      </w:r>
      <w:r w:rsidR="00DD2B05" w:rsidRPr="00D20EBD">
        <w:rPr>
          <w:rFonts w:ascii="Times New Roman" w:hAnsi="Times New Roman" w:cs="Times New Roman"/>
          <w:sz w:val="24"/>
          <w:szCs w:val="24"/>
          <w:lang w:val="en-GB"/>
        </w:rPr>
        <w:t xml:space="preserve"> </w:t>
      </w:r>
      <w:r w:rsidR="002173D3">
        <w:rPr>
          <w:rFonts w:ascii="Times New Roman" w:hAnsi="Times New Roman" w:cs="Times New Roman"/>
          <w:sz w:val="24"/>
          <w:szCs w:val="24"/>
          <w:lang w:val="en-GB"/>
        </w:rPr>
        <w:t>&lt;</w:t>
      </w:r>
      <w:r w:rsidR="00DD2B05" w:rsidRPr="00D20EBD">
        <w:rPr>
          <w:rFonts w:ascii="Times New Roman" w:hAnsi="Times New Roman" w:cs="Times New Roman"/>
          <w:sz w:val="24"/>
          <w:szCs w:val="24"/>
          <w:lang w:val="en-GB"/>
        </w:rPr>
        <w:t xml:space="preserve"> .</w:t>
      </w:r>
      <w:r w:rsidR="00DD2B05">
        <w:rPr>
          <w:rFonts w:ascii="Times New Roman" w:hAnsi="Times New Roman" w:cs="Times New Roman"/>
          <w:sz w:val="24"/>
          <w:szCs w:val="24"/>
          <w:lang w:val="en-GB"/>
        </w:rPr>
        <w:t>0</w:t>
      </w:r>
      <w:r w:rsidR="002173D3">
        <w:rPr>
          <w:rFonts w:ascii="Times New Roman" w:hAnsi="Times New Roman" w:cs="Times New Roman"/>
          <w:sz w:val="24"/>
          <w:szCs w:val="24"/>
          <w:lang w:val="en-GB"/>
        </w:rPr>
        <w:t>01</w:t>
      </w:r>
      <w:r w:rsidR="00DD2B05">
        <w:rPr>
          <w:rFonts w:ascii="Times New Roman" w:hAnsi="Times New Roman" w:cs="Times New Roman"/>
          <w:sz w:val="24"/>
          <w:szCs w:val="24"/>
          <w:lang w:val="en-GB"/>
        </w:rPr>
        <w:t xml:space="preserve">, </w:t>
      </w:r>
      <w:r w:rsidR="00DD2B05" w:rsidRPr="0083082F">
        <w:rPr>
          <w:rFonts w:ascii="Times New Roman" w:hAnsi="Times New Roman" w:cs="Times New Roman"/>
          <w:sz w:val="24"/>
          <w:szCs w:val="24"/>
          <w:lang w:val="en-GB"/>
        </w:rPr>
        <w:t>95% CI = [</w:t>
      </w:r>
      <w:r w:rsidR="002173D3">
        <w:rPr>
          <w:rFonts w:ascii="Times New Roman" w:hAnsi="Times New Roman" w:cs="Times New Roman"/>
          <w:sz w:val="24"/>
          <w:szCs w:val="24"/>
          <w:lang w:val="en-GB"/>
        </w:rPr>
        <w:t>0.73</w:t>
      </w:r>
      <w:r w:rsidR="00DD2B05" w:rsidRPr="0083082F">
        <w:rPr>
          <w:rFonts w:ascii="Times New Roman" w:hAnsi="Times New Roman" w:cs="Times New Roman"/>
          <w:sz w:val="24"/>
          <w:szCs w:val="24"/>
        </w:rPr>
        <w:t xml:space="preserve">, </w:t>
      </w:r>
      <w:r w:rsidR="002173D3">
        <w:rPr>
          <w:rFonts w:ascii="Times New Roman" w:hAnsi="Times New Roman" w:cs="Times New Roman"/>
          <w:sz w:val="24"/>
          <w:szCs w:val="24"/>
        </w:rPr>
        <w:t>0.91</w:t>
      </w:r>
      <w:r w:rsidR="00DD2B05" w:rsidRPr="0083082F">
        <w:rPr>
          <w:rFonts w:ascii="Times New Roman" w:hAnsi="Times New Roman" w:cs="Times New Roman"/>
          <w:sz w:val="24"/>
          <w:szCs w:val="24"/>
          <w:lang w:val="en-GB"/>
        </w:rPr>
        <w:t>]</w:t>
      </w:r>
      <w:r w:rsidR="005974AD" w:rsidRPr="00D20EBD">
        <w:rPr>
          <w:rFonts w:ascii="Times New Roman" w:hAnsi="Times New Roman" w:cs="Times New Roman"/>
          <w:sz w:val="24"/>
          <w:szCs w:val="24"/>
          <w:lang w:val="en-GB"/>
        </w:rPr>
        <w:t>, see Table S33).</w:t>
      </w:r>
      <w:r w:rsidR="005974AD" w:rsidRPr="00D20EBD">
        <w:rPr>
          <w:rFonts w:ascii="Times New Roman" w:hAnsi="Times New Roman" w:cs="Times New Roman"/>
          <w:b/>
          <w:bCs/>
          <w:sz w:val="24"/>
          <w:szCs w:val="24"/>
          <w:lang w:val="en-GB"/>
        </w:rPr>
        <w:t xml:space="preserve"> </w:t>
      </w:r>
      <w:r w:rsidR="00CA07EC">
        <w:rPr>
          <w:rFonts w:ascii="Times New Roman" w:hAnsi="Times New Roman" w:cs="Times New Roman"/>
          <w:sz w:val="24"/>
          <w:szCs w:val="24"/>
          <w:lang w:val="en-GB"/>
        </w:rPr>
        <w:t xml:space="preserve">These findings were consistent when using factor scores of honour values (see Table S34). </w:t>
      </w:r>
      <w:r w:rsidR="00D65547">
        <w:rPr>
          <w:rFonts w:ascii="Times New Roman" w:hAnsi="Times New Roman" w:cs="Times New Roman"/>
          <w:sz w:val="24"/>
          <w:szCs w:val="24"/>
          <w:lang w:val="en-GB"/>
        </w:rPr>
        <w:t>However, w</w:t>
      </w:r>
      <w:r w:rsidR="0088442C" w:rsidRPr="00D20EBD">
        <w:rPr>
          <w:rFonts w:ascii="Times New Roman" w:hAnsi="Times New Roman" w:cs="Times New Roman" w:hint="eastAsia"/>
          <w:sz w:val="24"/>
          <w:szCs w:val="24"/>
          <w:lang w:val="en-GB"/>
        </w:rPr>
        <w:t xml:space="preserve">e </w:t>
      </w:r>
      <w:r w:rsidR="00DB482C" w:rsidRPr="00D20EBD">
        <w:rPr>
          <w:rFonts w:ascii="Times New Roman" w:hAnsi="Times New Roman" w:cs="Times New Roman"/>
          <w:sz w:val="24"/>
          <w:szCs w:val="24"/>
          <w:lang w:val="en-GB"/>
        </w:rPr>
        <w:t>found no</w:t>
      </w:r>
      <w:r w:rsidR="00451B1C" w:rsidRPr="00D20EBD">
        <w:rPr>
          <w:rFonts w:ascii="Times New Roman" w:hAnsi="Times New Roman" w:cs="Times New Roman"/>
          <w:sz w:val="24"/>
          <w:szCs w:val="24"/>
          <w:lang w:val="en-GB"/>
        </w:rPr>
        <w:t xml:space="preserve"> </w:t>
      </w:r>
      <w:r w:rsidR="00DC36EC" w:rsidRPr="00D20EBD">
        <w:rPr>
          <w:rFonts w:ascii="Times New Roman" w:hAnsi="Times New Roman" w:cs="Times New Roman"/>
          <w:sz w:val="24"/>
          <w:szCs w:val="24"/>
          <w:lang w:val="en-GB"/>
        </w:rPr>
        <w:t>evidence</w:t>
      </w:r>
      <w:r w:rsidR="00451B1C" w:rsidRPr="00D20EBD">
        <w:rPr>
          <w:rFonts w:ascii="Times New Roman" w:hAnsi="Times New Roman" w:cs="Times New Roman"/>
          <w:sz w:val="24"/>
          <w:szCs w:val="24"/>
          <w:lang w:val="en-GB"/>
        </w:rPr>
        <w:t xml:space="preserve"> for the association between </w:t>
      </w:r>
      <w:r w:rsidR="009E6215" w:rsidRPr="00D20EBD">
        <w:rPr>
          <w:rFonts w:ascii="Times New Roman" w:hAnsi="Times New Roman" w:cs="Times New Roman"/>
          <w:sz w:val="24"/>
          <w:szCs w:val="24"/>
          <w:lang w:val="en-GB"/>
        </w:rPr>
        <w:t xml:space="preserve">societal-level </w:t>
      </w:r>
      <w:r w:rsidR="00917959" w:rsidRPr="00D20EBD">
        <w:rPr>
          <w:rFonts w:ascii="Times New Roman" w:hAnsi="Times New Roman" w:cs="Times New Roman"/>
          <w:sz w:val="24"/>
          <w:szCs w:val="24"/>
          <w:lang w:val="en-GB"/>
        </w:rPr>
        <w:t>honour</w:t>
      </w:r>
      <w:r w:rsidR="00CC11EE" w:rsidRPr="00D20EBD">
        <w:rPr>
          <w:rFonts w:ascii="Times New Roman" w:hAnsi="Times New Roman" w:cs="Times New Roman"/>
          <w:sz w:val="24"/>
          <w:szCs w:val="24"/>
          <w:lang w:val="en-GB"/>
        </w:rPr>
        <w:t xml:space="preserve"> </w:t>
      </w:r>
      <w:r w:rsidR="00451B1C" w:rsidRPr="00D20EBD">
        <w:rPr>
          <w:rFonts w:ascii="Times New Roman" w:hAnsi="Times New Roman" w:cs="Times New Roman"/>
          <w:sz w:val="24"/>
          <w:szCs w:val="24"/>
          <w:lang w:val="en-GB"/>
        </w:rPr>
        <w:t>(</w:t>
      </w:r>
      <w:r w:rsidR="009B49B2" w:rsidRPr="00D20EBD">
        <w:rPr>
          <w:rFonts w:ascii="Times New Roman" w:hAnsi="Times New Roman" w:cs="Times New Roman"/>
          <w:sz w:val="24"/>
          <w:szCs w:val="24"/>
          <w:lang w:val="en-GB"/>
        </w:rPr>
        <w:t xml:space="preserve">or individual-level </w:t>
      </w:r>
      <w:r w:rsidR="00917959" w:rsidRPr="00D20EBD">
        <w:rPr>
          <w:rFonts w:ascii="Times New Roman" w:hAnsi="Times New Roman" w:cs="Times New Roman"/>
          <w:sz w:val="24"/>
          <w:szCs w:val="24"/>
          <w:lang w:val="en-GB"/>
        </w:rPr>
        <w:t>honour</w:t>
      </w:r>
      <w:r w:rsidR="009B49B2" w:rsidRPr="00D20EBD">
        <w:rPr>
          <w:rFonts w:ascii="Times New Roman" w:hAnsi="Times New Roman" w:cs="Times New Roman"/>
          <w:sz w:val="24"/>
          <w:szCs w:val="24"/>
          <w:lang w:val="en-GB"/>
        </w:rPr>
        <w:t xml:space="preserve"> indicators: </w:t>
      </w:r>
      <w:r w:rsidR="00CC11EE" w:rsidRPr="00D20EBD">
        <w:rPr>
          <w:rFonts w:ascii="Times New Roman" w:hAnsi="Times New Roman" w:cs="Times New Roman"/>
          <w:sz w:val="24"/>
          <w:szCs w:val="24"/>
          <w:lang w:val="en-GB"/>
        </w:rPr>
        <w:t xml:space="preserve">perceived normative values of </w:t>
      </w:r>
      <w:r w:rsidR="003A2CA7" w:rsidRPr="00D20EBD">
        <w:rPr>
          <w:rFonts w:ascii="Times New Roman" w:hAnsi="Times New Roman" w:cs="Times New Roman"/>
          <w:sz w:val="24"/>
          <w:szCs w:val="24"/>
          <w:lang w:val="en-GB"/>
        </w:rPr>
        <w:t>self-promotion and retaliation</w:t>
      </w:r>
      <w:r w:rsidR="00CC11EE" w:rsidRPr="00D20EBD">
        <w:rPr>
          <w:rFonts w:ascii="Times New Roman" w:hAnsi="Times New Roman" w:cs="Times New Roman"/>
          <w:sz w:val="24"/>
          <w:szCs w:val="24"/>
          <w:lang w:val="en-GB"/>
        </w:rPr>
        <w:t xml:space="preserve">, personal </w:t>
      </w:r>
      <w:r w:rsidR="00917959" w:rsidRPr="00D20EBD">
        <w:rPr>
          <w:rFonts w:ascii="Times New Roman" w:hAnsi="Times New Roman" w:cs="Times New Roman"/>
          <w:sz w:val="24"/>
          <w:szCs w:val="24"/>
          <w:lang w:val="en-GB"/>
        </w:rPr>
        <w:t>honour</w:t>
      </w:r>
      <w:r w:rsidR="00451B1C" w:rsidRPr="00D20EBD">
        <w:rPr>
          <w:rFonts w:ascii="Times New Roman" w:hAnsi="Times New Roman" w:cs="Times New Roman"/>
          <w:sz w:val="24"/>
          <w:szCs w:val="24"/>
          <w:lang w:val="en-GB"/>
        </w:rPr>
        <w:t xml:space="preserve"> </w:t>
      </w:r>
      <w:r w:rsidR="00CC11EE" w:rsidRPr="00D20EBD">
        <w:rPr>
          <w:rFonts w:ascii="Times New Roman" w:hAnsi="Times New Roman" w:cs="Times New Roman"/>
          <w:sz w:val="24"/>
          <w:szCs w:val="24"/>
          <w:lang w:val="en-GB"/>
        </w:rPr>
        <w:t>values</w:t>
      </w:r>
      <w:r w:rsidR="00887EB0" w:rsidRPr="00D20EBD">
        <w:rPr>
          <w:rFonts w:ascii="Times New Roman" w:hAnsi="Times New Roman" w:cs="Times New Roman"/>
          <w:sz w:val="24"/>
          <w:szCs w:val="24"/>
          <w:lang w:val="en-GB"/>
        </w:rPr>
        <w:t xml:space="preserve"> </w:t>
      </w:r>
      <w:r w:rsidR="00B504CF" w:rsidRPr="00D20EBD">
        <w:rPr>
          <w:rFonts w:ascii="Times New Roman" w:hAnsi="Times New Roman" w:cs="Times New Roman"/>
          <w:sz w:val="24"/>
          <w:szCs w:val="24"/>
          <w:lang w:val="en-GB"/>
        </w:rPr>
        <w:t>for</w:t>
      </w:r>
      <w:r w:rsidR="00887EB0" w:rsidRPr="00D20EBD">
        <w:rPr>
          <w:rFonts w:ascii="Times New Roman" w:hAnsi="Times New Roman" w:cs="Times New Roman"/>
          <w:sz w:val="24"/>
          <w:szCs w:val="24"/>
          <w:lang w:val="en-GB"/>
        </w:rPr>
        <w:t xml:space="preserve"> both facets</w:t>
      </w:r>
      <w:r w:rsidR="00CC11EE" w:rsidRPr="00D20EBD">
        <w:rPr>
          <w:rFonts w:ascii="Times New Roman" w:hAnsi="Times New Roman" w:cs="Times New Roman"/>
          <w:sz w:val="24"/>
          <w:szCs w:val="24"/>
          <w:lang w:val="en-GB"/>
        </w:rPr>
        <w:t>)</w:t>
      </w:r>
      <w:r w:rsidR="009E6215" w:rsidRPr="00D20EBD">
        <w:rPr>
          <w:rFonts w:ascii="Times New Roman" w:hAnsi="Times New Roman" w:cs="Times New Roman"/>
          <w:sz w:val="24"/>
          <w:szCs w:val="24"/>
          <w:lang w:val="en-GB"/>
        </w:rPr>
        <w:t xml:space="preserve"> and the occurrence of either conditional or unconditional cooperation</w:t>
      </w:r>
      <w:r w:rsidR="00DB482C" w:rsidRPr="00D20EBD">
        <w:rPr>
          <w:rFonts w:ascii="Times New Roman" w:hAnsi="Times New Roman" w:cs="Times New Roman"/>
          <w:sz w:val="24"/>
          <w:szCs w:val="24"/>
          <w:lang w:val="en-GB"/>
        </w:rPr>
        <w:t xml:space="preserve"> </w:t>
      </w:r>
      <w:r w:rsidR="00EF6530" w:rsidRPr="00EF6530">
        <w:rPr>
          <w:rFonts w:ascii="Times New Roman" w:hAnsi="Times New Roman" w:cs="Times New Roman"/>
          <w:sz w:val="24"/>
          <w:szCs w:val="24"/>
          <w:lang w:val="en-GB"/>
        </w:rPr>
        <w:t xml:space="preserve">using observed scores and factor scores of honour values </w:t>
      </w:r>
      <w:r w:rsidR="00DB482C" w:rsidRPr="00D20EBD">
        <w:rPr>
          <w:rFonts w:ascii="Times New Roman" w:hAnsi="Times New Roman" w:cs="Times New Roman"/>
          <w:sz w:val="24"/>
          <w:szCs w:val="24"/>
          <w:lang w:val="en-GB"/>
        </w:rPr>
        <w:t>(</w:t>
      </w:r>
      <w:r w:rsidR="00C21767">
        <w:rPr>
          <w:rFonts w:ascii="Times New Roman" w:hAnsi="Times New Roman" w:cs="Times New Roman"/>
          <w:sz w:val="24"/>
          <w:szCs w:val="24"/>
          <w:lang w:val="en-GB"/>
        </w:rPr>
        <w:t>see Table S33</w:t>
      </w:r>
      <w:r w:rsidR="00EF6530">
        <w:rPr>
          <w:rFonts w:ascii="Times New Roman" w:hAnsi="Times New Roman" w:cs="Times New Roman"/>
          <w:sz w:val="24"/>
          <w:szCs w:val="24"/>
          <w:lang w:val="en-GB"/>
        </w:rPr>
        <w:t>-S34</w:t>
      </w:r>
      <w:r w:rsidR="00DB482C" w:rsidRPr="00D20EBD">
        <w:rPr>
          <w:rFonts w:ascii="Times New Roman" w:hAnsi="Times New Roman" w:cs="Times New Roman"/>
          <w:sz w:val="24"/>
          <w:szCs w:val="24"/>
          <w:lang w:val="en-GB"/>
        </w:rPr>
        <w:t>)</w:t>
      </w:r>
      <w:r w:rsidR="00577824" w:rsidRPr="00D20EBD">
        <w:rPr>
          <w:rFonts w:ascii="Times New Roman" w:hAnsi="Times New Roman" w:cs="Times New Roman"/>
          <w:sz w:val="24"/>
          <w:szCs w:val="24"/>
          <w:lang w:val="en-GB"/>
        </w:rPr>
        <w:t>.</w:t>
      </w:r>
      <w:bookmarkStart w:id="59" w:name="OLE_LINK28"/>
    </w:p>
    <w:p w14:paraId="415BE29C" w14:textId="4565609B" w:rsidR="00EC6A4F" w:rsidRDefault="00881C80" w:rsidP="00EC6A4F">
      <w:pPr>
        <w:spacing w:after="0" w:line="480" w:lineRule="auto"/>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7F312D87" wp14:editId="3015BDE1">
            <wp:extent cx="5734050" cy="2867025"/>
            <wp:effectExtent l="0" t="0" r="0" b="9525"/>
            <wp:docPr id="18956986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867025"/>
                    </a:xfrm>
                    <a:prstGeom prst="rect">
                      <a:avLst/>
                    </a:prstGeom>
                    <a:noFill/>
                    <a:ln>
                      <a:noFill/>
                    </a:ln>
                  </pic:spPr>
                </pic:pic>
              </a:graphicData>
            </a:graphic>
          </wp:inline>
        </w:drawing>
      </w:r>
    </w:p>
    <w:p w14:paraId="33D873A2" w14:textId="6B03CA10" w:rsidR="00EC6A4F" w:rsidRPr="00EB6862" w:rsidRDefault="00EC6A4F" w:rsidP="00EC6A4F">
      <w:pPr>
        <w:spacing w:after="320" w:line="240" w:lineRule="auto"/>
        <w:rPr>
          <w:rFonts w:ascii="Times New Roman" w:hAnsi="Times New Roman" w:cs="Times New Roman"/>
          <w:sz w:val="24"/>
          <w:szCs w:val="24"/>
          <w:lang w:val="en-GB"/>
        </w:rPr>
      </w:pPr>
      <w:r w:rsidRPr="00D20EBD">
        <w:rPr>
          <w:rFonts w:ascii="Times New Roman" w:hAnsi="Times New Roman" w:cs="Times New Roman"/>
          <w:b/>
          <w:bCs/>
          <w:sz w:val="24"/>
          <w:szCs w:val="24"/>
          <w:lang w:val="en-GB"/>
        </w:rPr>
        <w:lastRenderedPageBreak/>
        <w:t xml:space="preserve">Fig. 3 | Percentage of rounds for each type of (a) anticipation of coordination success and behavioural deviation from expectations for (b) competition and (c) cooperation. </w:t>
      </w:r>
      <w:r w:rsidRPr="00D20EBD">
        <w:rPr>
          <w:rFonts w:ascii="Times New Roman" w:hAnsi="Times New Roman" w:cs="Times New Roman"/>
          <w:sz w:val="24"/>
          <w:szCs w:val="24"/>
          <w:lang w:val="en-GB"/>
        </w:rPr>
        <w:t>(</w:t>
      </w:r>
      <w:r w:rsidRPr="00D20EBD">
        <w:rPr>
          <w:rFonts w:ascii="Times New Roman" w:hAnsi="Times New Roman" w:cs="Times New Roman"/>
          <w:b/>
          <w:bCs/>
          <w:sz w:val="24"/>
          <w:szCs w:val="24"/>
          <w:lang w:val="en-GB"/>
        </w:rPr>
        <w:t>a</w:t>
      </w:r>
      <w:r w:rsidRPr="00D20EBD">
        <w:rPr>
          <w:rFonts w:ascii="Times New Roman" w:hAnsi="Times New Roman" w:cs="Times New Roman"/>
          <w:sz w:val="24"/>
          <w:szCs w:val="24"/>
          <w:lang w:val="en-GB"/>
        </w:rPr>
        <w:t xml:space="preserve">) The sum of an individual’s own contribution and expected contribution from the other in a given round in the step-level PGG were grouped into three categories, where </w:t>
      </w:r>
      <w:r w:rsidRPr="00D20EBD">
        <w:rPr>
          <w:rFonts w:ascii="Times New Roman" w:hAnsi="Times New Roman" w:cs="Times New Roman"/>
          <w:i/>
          <w:iCs/>
          <w:sz w:val="24"/>
          <w:szCs w:val="24"/>
          <w:lang w:val="en-GB"/>
        </w:rPr>
        <w:t>failed coordination</w:t>
      </w:r>
      <w:r w:rsidRPr="00D20EBD">
        <w:rPr>
          <w:rFonts w:ascii="Times New Roman" w:hAnsi="Times New Roman" w:cs="Times New Roman"/>
          <w:sz w:val="24"/>
          <w:szCs w:val="24"/>
          <w:lang w:val="en-GB"/>
        </w:rPr>
        <w:t xml:space="preserve"> indicates that the sum contribution did not reach the first provision point (i.e., 12 MUs), </w:t>
      </w:r>
      <w:r w:rsidRPr="00D20EBD">
        <w:rPr>
          <w:rFonts w:ascii="Times New Roman" w:hAnsi="Times New Roman" w:cs="Times New Roman"/>
          <w:i/>
          <w:iCs/>
          <w:sz w:val="24"/>
          <w:szCs w:val="24"/>
          <w:lang w:val="en-GB"/>
        </w:rPr>
        <w:t>less-efficient coordination</w:t>
      </w:r>
      <w:r w:rsidRPr="00D20EBD">
        <w:rPr>
          <w:rFonts w:ascii="Times New Roman" w:hAnsi="Times New Roman" w:cs="Times New Roman"/>
          <w:sz w:val="24"/>
          <w:szCs w:val="24"/>
          <w:lang w:val="en-GB"/>
        </w:rPr>
        <w:t xml:space="preserve"> indicates that the sum contribution only reached the first provision point but not the second one (i.e., 16 MUs), and efficient coordination indicates that the sum contribution reached the second provision point. (</w:t>
      </w:r>
      <w:r w:rsidRPr="00D20EBD">
        <w:rPr>
          <w:rFonts w:ascii="Times New Roman" w:hAnsi="Times New Roman" w:cs="Times New Roman"/>
          <w:b/>
          <w:bCs/>
          <w:sz w:val="24"/>
          <w:szCs w:val="24"/>
          <w:lang w:val="en-GB"/>
        </w:rPr>
        <w:t>b</w:t>
      </w:r>
      <w:r w:rsidRPr="00D20EBD">
        <w:rPr>
          <w:rFonts w:ascii="Times New Roman" w:hAnsi="Times New Roman" w:cs="Times New Roman"/>
          <w:sz w:val="24"/>
          <w:szCs w:val="24"/>
          <w:lang w:val="en-GB"/>
        </w:rPr>
        <w:t xml:space="preserve">) In the contest game, the deviations of an individual’s own competition from their expected competition from the other in a given round were grouped into four categories, where </w:t>
      </w:r>
      <w:r w:rsidRPr="00D20EBD">
        <w:rPr>
          <w:rFonts w:ascii="Times New Roman" w:hAnsi="Times New Roman" w:cs="Times New Roman"/>
          <w:i/>
          <w:iCs/>
          <w:sz w:val="24"/>
          <w:szCs w:val="24"/>
          <w:lang w:val="en-GB"/>
        </w:rPr>
        <w:t>underinvested competition</w:t>
      </w:r>
      <w:r w:rsidRPr="00D20EBD">
        <w:rPr>
          <w:rFonts w:ascii="Times New Roman" w:hAnsi="Times New Roman" w:cs="Times New Roman"/>
          <w:sz w:val="24"/>
          <w:szCs w:val="24"/>
          <w:lang w:val="en-GB"/>
        </w:rPr>
        <w:t xml:space="preserve"> indicates that the individual’s own competition was less than expected competition from the other, </w:t>
      </w:r>
      <w:r w:rsidRPr="00D20EBD">
        <w:rPr>
          <w:rFonts w:ascii="Times New Roman" w:hAnsi="Times New Roman" w:cs="Times New Roman"/>
          <w:i/>
          <w:iCs/>
          <w:sz w:val="24"/>
          <w:szCs w:val="24"/>
          <w:lang w:val="en-GB"/>
        </w:rPr>
        <w:t>tie</w:t>
      </w:r>
      <w:r w:rsidRPr="00D20EBD">
        <w:rPr>
          <w:rFonts w:ascii="Times New Roman" w:hAnsi="Times New Roman" w:cs="Times New Roman"/>
          <w:sz w:val="24"/>
          <w:szCs w:val="24"/>
          <w:lang w:val="en-GB"/>
        </w:rPr>
        <w:t xml:space="preserve"> indicates that the individual competed exactly the same level as the expected level from the other, </w:t>
      </w:r>
      <w:r w:rsidRPr="00D20EBD">
        <w:rPr>
          <w:rFonts w:ascii="Times New Roman" w:hAnsi="Times New Roman" w:cs="Times New Roman"/>
          <w:i/>
          <w:iCs/>
          <w:sz w:val="24"/>
          <w:szCs w:val="24"/>
          <w:lang w:val="en-GB"/>
        </w:rPr>
        <w:t>efficient competition</w:t>
      </w:r>
      <w:r w:rsidRPr="00D20EBD">
        <w:rPr>
          <w:rFonts w:ascii="Times New Roman" w:hAnsi="Times New Roman" w:cs="Times New Roman"/>
          <w:sz w:val="24"/>
          <w:szCs w:val="24"/>
          <w:lang w:val="en-GB"/>
        </w:rPr>
        <w:t xml:space="preserve"> indicates that the individual’s own competition was just one MU more than the expected competition from the other, </w:t>
      </w:r>
      <w:r w:rsidRPr="00D20EBD">
        <w:rPr>
          <w:rFonts w:ascii="Times New Roman" w:hAnsi="Times New Roman" w:cs="Times New Roman"/>
          <w:i/>
          <w:iCs/>
          <w:sz w:val="24"/>
          <w:szCs w:val="24"/>
          <w:lang w:val="en-GB"/>
        </w:rPr>
        <w:t>less-efficient competition</w:t>
      </w:r>
      <w:r w:rsidRPr="00D20EBD">
        <w:rPr>
          <w:rFonts w:ascii="Times New Roman" w:hAnsi="Times New Roman" w:cs="Times New Roman"/>
          <w:sz w:val="24"/>
          <w:szCs w:val="24"/>
          <w:lang w:val="en-GB"/>
        </w:rPr>
        <w:t xml:space="preserve"> indicates that the individual’s own competition was at least two MUs more than the expected competition from the other. (</w:t>
      </w:r>
      <w:r w:rsidRPr="00D20EBD">
        <w:rPr>
          <w:rFonts w:ascii="Times New Roman" w:hAnsi="Times New Roman" w:cs="Times New Roman"/>
          <w:b/>
          <w:bCs/>
          <w:sz w:val="24"/>
          <w:szCs w:val="24"/>
          <w:lang w:val="en-GB"/>
        </w:rPr>
        <w:t>c</w:t>
      </w:r>
      <w:r w:rsidRPr="00D20EBD">
        <w:rPr>
          <w:rFonts w:ascii="Times New Roman" w:hAnsi="Times New Roman" w:cs="Times New Roman"/>
          <w:sz w:val="24"/>
          <w:szCs w:val="24"/>
          <w:lang w:val="en-GB"/>
        </w:rPr>
        <w:t xml:space="preserve">) In the step-level PGG, the deviations of an individual’s own contribution from their expected contribution from the other in a given round were grouped into three categories, where </w:t>
      </w:r>
      <w:r w:rsidRPr="00D20EBD">
        <w:rPr>
          <w:rFonts w:ascii="Times New Roman" w:hAnsi="Times New Roman" w:cs="Times New Roman"/>
          <w:i/>
          <w:iCs/>
          <w:sz w:val="24"/>
          <w:szCs w:val="24"/>
          <w:lang w:val="en-GB"/>
        </w:rPr>
        <w:t>underinvested cooperation</w:t>
      </w:r>
      <w:r w:rsidRPr="00D20EBD">
        <w:rPr>
          <w:rFonts w:ascii="Times New Roman" w:hAnsi="Times New Roman" w:cs="Times New Roman"/>
          <w:sz w:val="24"/>
          <w:szCs w:val="24"/>
          <w:lang w:val="en-GB"/>
        </w:rPr>
        <w:t xml:space="preserve"> indicates that the individual’s own contribution was less than expected contribution from the other, </w:t>
      </w:r>
      <w:r w:rsidRPr="00D20EBD">
        <w:rPr>
          <w:rFonts w:ascii="Times New Roman" w:hAnsi="Times New Roman" w:cs="Times New Roman"/>
          <w:i/>
          <w:iCs/>
          <w:sz w:val="24"/>
          <w:szCs w:val="24"/>
          <w:lang w:val="en-GB"/>
        </w:rPr>
        <w:t>conditional cooperation</w:t>
      </w:r>
      <w:r w:rsidRPr="00D20EBD">
        <w:rPr>
          <w:rFonts w:ascii="Times New Roman" w:hAnsi="Times New Roman" w:cs="Times New Roman"/>
          <w:sz w:val="24"/>
          <w:szCs w:val="24"/>
          <w:lang w:val="en-GB"/>
        </w:rPr>
        <w:t xml:space="preserve"> indicated that the individual contributed exactly the same level as the expected level from the other, and </w:t>
      </w:r>
      <w:r w:rsidRPr="00D20EBD">
        <w:rPr>
          <w:rFonts w:ascii="Times New Roman" w:hAnsi="Times New Roman" w:cs="Times New Roman"/>
          <w:i/>
          <w:iCs/>
          <w:sz w:val="24"/>
          <w:szCs w:val="24"/>
          <w:lang w:val="en-GB"/>
        </w:rPr>
        <w:t>unconditional cooperation</w:t>
      </w:r>
      <w:r w:rsidRPr="00D20EBD">
        <w:rPr>
          <w:rFonts w:ascii="Times New Roman" w:hAnsi="Times New Roman" w:cs="Times New Roman"/>
          <w:sz w:val="24"/>
          <w:szCs w:val="24"/>
          <w:lang w:val="en-GB"/>
        </w:rPr>
        <w:t xml:space="preserve"> indicates that the individual’s own contribution was more than the expected contribution from the other. Societies were sorted in ascending order according to societal-level honour (i.e., the societal mean of perceived normative honour values), from the bottom upwards on the y-axis.</w:t>
      </w:r>
    </w:p>
    <w:bookmarkEnd w:id="59"/>
    <w:p w14:paraId="6DEA5772" w14:textId="5F9E8BA8" w:rsidR="00934DC8" w:rsidRPr="00D20EBD" w:rsidRDefault="00934DC8" w:rsidP="003913C8">
      <w:pPr>
        <w:spacing w:after="0" w:line="480" w:lineRule="auto"/>
        <w:rPr>
          <w:rFonts w:ascii="Times New Roman" w:hAnsi="Times New Roman" w:cs="Times New Roman"/>
          <w:sz w:val="24"/>
          <w:szCs w:val="24"/>
          <w:lang w:val="en-GB"/>
        </w:rPr>
      </w:pPr>
      <w:r w:rsidRPr="00D20EBD">
        <w:rPr>
          <w:rFonts w:ascii="Times New Roman" w:hAnsi="Times New Roman" w:cs="Times New Roman"/>
          <w:b/>
          <w:bCs/>
          <w:sz w:val="24"/>
          <w:szCs w:val="24"/>
          <w:lang w:val="en-GB"/>
        </w:rPr>
        <w:t>Discussion</w:t>
      </w:r>
    </w:p>
    <w:p w14:paraId="4DAF247B" w14:textId="0F53A1BB" w:rsidR="00694AC0" w:rsidRDefault="00A03A80" w:rsidP="00694AC0">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Our</w:t>
      </w:r>
      <w:r w:rsidR="001826B1" w:rsidRPr="00D20EBD">
        <w:rPr>
          <w:rFonts w:ascii="Times New Roman" w:hAnsi="Times New Roman" w:cs="Times New Roman"/>
          <w:sz w:val="24"/>
          <w:szCs w:val="24"/>
          <w:lang w:val="en-GB"/>
        </w:rPr>
        <w:t xml:space="preserve"> online experiment </w:t>
      </w:r>
      <w:r w:rsidRPr="00D20EBD">
        <w:rPr>
          <w:rFonts w:ascii="Times New Roman" w:hAnsi="Times New Roman" w:cs="Times New Roman"/>
          <w:sz w:val="24"/>
          <w:szCs w:val="24"/>
          <w:lang w:val="en-GB"/>
        </w:rPr>
        <w:t xml:space="preserve">tested </w:t>
      </w:r>
      <w:r w:rsidR="001826B1" w:rsidRPr="00D20EBD">
        <w:rPr>
          <w:rFonts w:ascii="Times New Roman" w:hAnsi="Times New Roman" w:cs="Times New Roman"/>
          <w:sz w:val="24"/>
          <w:szCs w:val="24"/>
          <w:lang w:val="en-GB"/>
        </w:rPr>
        <w:t xml:space="preserve">hypotheses </w:t>
      </w:r>
      <w:r w:rsidR="006D3AE6" w:rsidRPr="00D20EBD">
        <w:rPr>
          <w:rFonts w:ascii="Times New Roman" w:hAnsi="Times New Roman" w:cs="Times New Roman"/>
          <w:sz w:val="24"/>
          <w:szCs w:val="24"/>
          <w:lang w:val="en-GB"/>
        </w:rPr>
        <w:t xml:space="preserve">and research questions </w:t>
      </w:r>
      <w:r w:rsidR="00B84BC6" w:rsidRPr="00D20EBD">
        <w:rPr>
          <w:rFonts w:ascii="Times New Roman" w:hAnsi="Times New Roman" w:cs="Times New Roman"/>
          <w:sz w:val="24"/>
          <w:szCs w:val="24"/>
          <w:lang w:val="en-GB"/>
        </w:rPr>
        <w:t>about</w:t>
      </w:r>
      <w:r w:rsidR="001826B1" w:rsidRPr="00D20EBD">
        <w:rPr>
          <w:rFonts w:ascii="Times New Roman" w:hAnsi="Times New Roman" w:cs="Times New Roman"/>
          <w:sz w:val="24"/>
          <w:szCs w:val="24"/>
          <w:lang w:val="en-GB"/>
        </w:rPr>
        <w:t xml:space="preserve"> the </w:t>
      </w:r>
      <w:r w:rsidR="00D740FC" w:rsidRPr="00D20EBD">
        <w:rPr>
          <w:rFonts w:ascii="Times New Roman" w:hAnsi="Times New Roman" w:cs="Times New Roman"/>
          <w:sz w:val="24"/>
          <w:szCs w:val="24"/>
          <w:lang w:val="en-GB"/>
        </w:rPr>
        <w:t xml:space="preserve">role of </w:t>
      </w:r>
      <w:r w:rsidR="00917959" w:rsidRPr="00D20EBD">
        <w:rPr>
          <w:rFonts w:ascii="Times New Roman" w:hAnsi="Times New Roman" w:cs="Times New Roman"/>
          <w:sz w:val="24"/>
          <w:szCs w:val="24"/>
          <w:lang w:val="en-GB"/>
        </w:rPr>
        <w:t>honour</w:t>
      </w:r>
      <w:r w:rsidR="001826B1" w:rsidRPr="00D20EBD">
        <w:rPr>
          <w:rFonts w:ascii="Times New Roman" w:hAnsi="Times New Roman" w:cs="Times New Roman"/>
          <w:sz w:val="24"/>
          <w:szCs w:val="24"/>
          <w:lang w:val="en-GB"/>
        </w:rPr>
        <w:t xml:space="preserve"> </w:t>
      </w:r>
      <w:r w:rsidR="00565D1B" w:rsidRPr="00D20EBD">
        <w:rPr>
          <w:rFonts w:ascii="Times New Roman" w:hAnsi="Times New Roman" w:cs="Times New Roman"/>
          <w:sz w:val="24"/>
          <w:szCs w:val="24"/>
          <w:lang w:val="en-GB"/>
        </w:rPr>
        <w:t xml:space="preserve">values </w:t>
      </w:r>
      <w:r w:rsidR="001826B1" w:rsidRPr="00D20EBD">
        <w:rPr>
          <w:rFonts w:ascii="Times New Roman" w:hAnsi="Times New Roman" w:cs="Times New Roman"/>
          <w:sz w:val="24"/>
          <w:szCs w:val="24"/>
          <w:lang w:val="en-GB"/>
        </w:rPr>
        <w:t xml:space="preserve">in </w:t>
      </w:r>
      <w:r w:rsidR="005971FA" w:rsidRPr="00D20EBD">
        <w:rPr>
          <w:rFonts w:ascii="Times New Roman" w:hAnsi="Times New Roman" w:cs="Times New Roman"/>
          <w:sz w:val="24"/>
          <w:szCs w:val="24"/>
          <w:lang w:val="en-GB"/>
        </w:rPr>
        <w:t xml:space="preserve">competition, cooperation, </w:t>
      </w:r>
      <w:r w:rsidR="006D06D2" w:rsidRPr="00D20EBD">
        <w:rPr>
          <w:rFonts w:ascii="Times New Roman" w:hAnsi="Times New Roman" w:cs="Times New Roman"/>
          <w:sz w:val="24"/>
          <w:szCs w:val="24"/>
          <w:lang w:val="en-GB"/>
        </w:rPr>
        <w:t>and expectations</w:t>
      </w:r>
      <w:r w:rsidR="005971FA" w:rsidRPr="00D20EBD">
        <w:rPr>
          <w:rFonts w:ascii="Times New Roman" w:hAnsi="Times New Roman" w:cs="Times New Roman"/>
          <w:sz w:val="24"/>
          <w:szCs w:val="24"/>
          <w:lang w:val="en-GB"/>
        </w:rPr>
        <w:t xml:space="preserve"> of these </w:t>
      </w:r>
      <w:r w:rsidR="004676AE" w:rsidRPr="00D20EBD">
        <w:rPr>
          <w:rFonts w:ascii="Times New Roman" w:hAnsi="Times New Roman" w:cs="Times New Roman"/>
          <w:sz w:val="24"/>
          <w:szCs w:val="24"/>
          <w:lang w:val="en-GB"/>
        </w:rPr>
        <w:t>behaviours</w:t>
      </w:r>
      <w:r w:rsidR="005971FA" w:rsidRPr="00D20EBD">
        <w:rPr>
          <w:rFonts w:ascii="Times New Roman" w:hAnsi="Times New Roman" w:cs="Times New Roman"/>
          <w:sz w:val="24"/>
          <w:szCs w:val="24"/>
          <w:lang w:val="en-GB"/>
        </w:rPr>
        <w:t xml:space="preserve"> from unrelated others</w:t>
      </w:r>
      <w:r w:rsidR="004F1BF9" w:rsidRPr="00D20EBD">
        <w:rPr>
          <w:rFonts w:ascii="Times New Roman" w:hAnsi="Times New Roman" w:cs="Times New Roman"/>
          <w:sz w:val="24"/>
          <w:szCs w:val="24"/>
          <w:lang w:val="en-GB"/>
        </w:rPr>
        <w:t>,</w:t>
      </w:r>
      <w:r w:rsidR="001826B1" w:rsidRPr="00D20EBD">
        <w:rPr>
          <w:rFonts w:ascii="Times New Roman" w:hAnsi="Times New Roman" w:cs="Times New Roman"/>
          <w:sz w:val="24"/>
          <w:szCs w:val="24"/>
          <w:lang w:val="en-GB"/>
        </w:rPr>
        <w:t xml:space="preserve"> </w:t>
      </w:r>
      <w:r w:rsidR="00D740FC" w:rsidRPr="00D20EBD">
        <w:rPr>
          <w:rFonts w:ascii="Times New Roman" w:hAnsi="Times New Roman" w:cs="Times New Roman"/>
          <w:sz w:val="24"/>
          <w:szCs w:val="24"/>
          <w:lang w:val="en-GB"/>
        </w:rPr>
        <w:t xml:space="preserve">at </w:t>
      </w:r>
      <w:r w:rsidR="00E17C6A" w:rsidRPr="00D20EBD">
        <w:rPr>
          <w:rFonts w:ascii="Times New Roman" w:hAnsi="Times New Roman" w:cs="Times New Roman"/>
          <w:sz w:val="24"/>
          <w:szCs w:val="24"/>
          <w:lang w:val="en-GB"/>
        </w:rPr>
        <w:t>both</w:t>
      </w:r>
      <w:r w:rsidR="00D740FC" w:rsidRPr="00D20EBD">
        <w:rPr>
          <w:rFonts w:ascii="Times New Roman" w:hAnsi="Times New Roman" w:cs="Times New Roman"/>
          <w:sz w:val="24"/>
          <w:szCs w:val="24"/>
          <w:lang w:val="en-GB"/>
        </w:rPr>
        <w:t xml:space="preserve"> </w:t>
      </w:r>
      <w:r w:rsidR="006C6EA9" w:rsidRPr="00D20EBD">
        <w:rPr>
          <w:rFonts w:ascii="Times New Roman" w:hAnsi="Times New Roman" w:cs="Times New Roman"/>
          <w:sz w:val="24"/>
          <w:szCs w:val="24"/>
          <w:lang w:val="en-GB"/>
        </w:rPr>
        <w:t xml:space="preserve">societal and </w:t>
      </w:r>
      <w:r w:rsidR="00D740FC" w:rsidRPr="00D20EBD">
        <w:rPr>
          <w:rFonts w:ascii="Times New Roman" w:hAnsi="Times New Roman" w:cs="Times New Roman"/>
          <w:sz w:val="24"/>
          <w:szCs w:val="24"/>
          <w:lang w:val="en-GB"/>
        </w:rPr>
        <w:t>individu</w:t>
      </w:r>
      <w:r w:rsidR="006C6EA9" w:rsidRPr="00D20EBD">
        <w:rPr>
          <w:rFonts w:ascii="Times New Roman" w:hAnsi="Times New Roman" w:cs="Times New Roman"/>
          <w:sz w:val="24"/>
          <w:szCs w:val="24"/>
          <w:lang w:val="en-GB"/>
        </w:rPr>
        <w:t>al</w:t>
      </w:r>
      <w:r w:rsidR="00D740FC" w:rsidRPr="00D20EBD">
        <w:rPr>
          <w:rFonts w:ascii="Times New Roman" w:hAnsi="Times New Roman" w:cs="Times New Roman"/>
          <w:sz w:val="24"/>
          <w:szCs w:val="24"/>
          <w:lang w:val="en-GB"/>
        </w:rPr>
        <w:t xml:space="preserve"> level</w:t>
      </w:r>
      <w:r w:rsidR="006C6EA9" w:rsidRPr="00D20EBD">
        <w:rPr>
          <w:rFonts w:ascii="Times New Roman" w:hAnsi="Times New Roman" w:cs="Times New Roman"/>
          <w:sz w:val="24"/>
          <w:szCs w:val="24"/>
          <w:lang w:val="en-GB"/>
        </w:rPr>
        <w:t>s</w:t>
      </w:r>
      <w:r w:rsidRPr="00D20EBD">
        <w:rPr>
          <w:rFonts w:ascii="Times New Roman" w:hAnsi="Times New Roman" w:cs="Times New Roman"/>
          <w:sz w:val="24"/>
          <w:szCs w:val="24"/>
          <w:lang w:val="en-GB"/>
        </w:rPr>
        <w:t>,</w:t>
      </w:r>
      <w:r w:rsidR="00D740FC" w:rsidRPr="00D20EBD">
        <w:rPr>
          <w:rFonts w:ascii="Times New Roman" w:hAnsi="Times New Roman" w:cs="Times New Roman"/>
          <w:sz w:val="24"/>
          <w:szCs w:val="24"/>
          <w:lang w:val="en-GB"/>
        </w:rPr>
        <w:t xml:space="preserve"> </w:t>
      </w:r>
      <w:r w:rsidR="001826B1" w:rsidRPr="00D20EBD">
        <w:rPr>
          <w:rFonts w:ascii="Times New Roman" w:hAnsi="Times New Roman" w:cs="Times New Roman"/>
          <w:sz w:val="24"/>
          <w:szCs w:val="24"/>
          <w:lang w:val="en-GB"/>
        </w:rPr>
        <w:t xml:space="preserve">across </w:t>
      </w:r>
      <w:r w:rsidR="00FA62CE" w:rsidRPr="00D20EBD">
        <w:rPr>
          <w:rFonts w:ascii="Times New Roman" w:hAnsi="Times New Roman" w:cs="Times New Roman"/>
          <w:sz w:val="24"/>
          <w:szCs w:val="24"/>
          <w:lang w:val="en-GB"/>
        </w:rPr>
        <w:t>13</w:t>
      </w:r>
      <w:r w:rsidR="001826B1" w:rsidRPr="00D20EBD">
        <w:rPr>
          <w:rFonts w:ascii="Times New Roman" w:hAnsi="Times New Roman" w:cs="Times New Roman"/>
          <w:sz w:val="24"/>
          <w:szCs w:val="24"/>
          <w:lang w:val="en-GB"/>
        </w:rPr>
        <w:t xml:space="preserve"> societies. </w:t>
      </w:r>
      <w:r w:rsidR="006D3AE6" w:rsidRPr="00D20EBD">
        <w:rPr>
          <w:rFonts w:ascii="Times New Roman" w:hAnsi="Times New Roman" w:cs="Times New Roman"/>
          <w:sz w:val="24"/>
          <w:szCs w:val="24"/>
          <w:lang w:val="en-GB"/>
        </w:rPr>
        <w:t xml:space="preserve">The study incorporated </w:t>
      </w:r>
      <w:r w:rsidR="00E17C6A" w:rsidRPr="00D20EBD">
        <w:rPr>
          <w:rFonts w:ascii="Times New Roman" w:hAnsi="Times New Roman" w:cs="Times New Roman"/>
          <w:sz w:val="24"/>
          <w:szCs w:val="24"/>
          <w:lang w:val="en-GB"/>
        </w:rPr>
        <w:t>a</w:t>
      </w:r>
      <w:r w:rsidR="006D3AE6" w:rsidRPr="00D20EBD">
        <w:rPr>
          <w:rFonts w:ascii="Times New Roman" w:hAnsi="Times New Roman" w:cs="Times New Roman"/>
          <w:sz w:val="24"/>
          <w:szCs w:val="24"/>
          <w:lang w:val="en-GB"/>
        </w:rPr>
        <w:t xml:space="preserve"> multi-faceted and multi-l</w:t>
      </w:r>
      <w:r w:rsidR="003E290E" w:rsidRPr="00D20EBD">
        <w:rPr>
          <w:rFonts w:ascii="Times New Roman" w:hAnsi="Times New Roman" w:cs="Times New Roman"/>
          <w:sz w:val="24"/>
          <w:szCs w:val="24"/>
          <w:lang w:val="en-GB"/>
        </w:rPr>
        <w:t>ayer</w:t>
      </w:r>
      <w:r w:rsidR="00651011" w:rsidRPr="00D20EBD">
        <w:rPr>
          <w:rFonts w:ascii="Times New Roman" w:hAnsi="Times New Roman" w:cs="Times New Roman"/>
          <w:sz w:val="24"/>
          <w:szCs w:val="24"/>
          <w:lang w:val="en-GB"/>
        </w:rPr>
        <w:t>ed</w:t>
      </w:r>
      <w:r w:rsidR="006D3AE6" w:rsidRPr="00D20EBD">
        <w:rPr>
          <w:rFonts w:ascii="Times New Roman" w:hAnsi="Times New Roman" w:cs="Times New Roman"/>
          <w:sz w:val="24"/>
          <w:szCs w:val="24"/>
          <w:lang w:val="en-GB"/>
        </w:rPr>
        <w:t xml:space="preserve"> examination of </w:t>
      </w:r>
      <w:r w:rsidR="00917959" w:rsidRPr="00D20EBD">
        <w:rPr>
          <w:rFonts w:ascii="Times New Roman" w:hAnsi="Times New Roman" w:cs="Times New Roman"/>
          <w:sz w:val="24"/>
          <w:szCs w:val="24"/>
          <w:lang w:val="en-GB"/>
        </w:rPr>
        <w:t>honour</w:t>
      </w:r>
      <w:r w:rsidR="006D3AE6" w:rsidRPr="00D20EBD">
        <w:rPr>
          <w:rFonts w:ascii="Times New Roman" w:hAnsi="Times New Roman" w:cs="Times New Roman"/>
          <w:sz w:val="24"/>
          <w:szCs w:val="24"/>
          <w:lang w:val="en-GB"/>
        </w:rPr>
        <w:t xml:space="preserve"> values </w:t>
      </w:r>
      <w:r w:rsidR="00B84BC6" w:rsidRPr="00D20EBD">
        <w:rPr>
          <w:rFonts w:ascii="Times New Roman" w:hAnsi="Times New Roman" w:cs="Times New Roman"/>
          <w:sz w:val="24"/>
          <w:szCs w:val="24"/>
          <w:lang w:val="en-GB"/>
        </w:rPr>
        <w:t>and norms</w:t>
      </w:r>
      <w:r w:rsidR="006D3AE6" w:rsidRPr="00D20EBD">
        <w:rPr>
          <w:rFonts w:ascii="Times New Roman" w:hAnsi="Times New Roman" w:cs="Times New Roman"/>
          <w:sz w:val="24"/>
          <w:szCs w:val="24"/>
          <w:lang w:val="en-GB"/>
        </w:rPr>
        <w:t xml:space="preserve">, thereby providing a test of how the cultural logic of </w:t>
      </w:r>
      <w:r w:rsidR="00917959" w:rsidRPr="00D20EBD">
        <w:rPr>
          <w:rFonts w:ascii="Times New Roman" w:hAnsi="Times New Roman" w:cs="Times New Roman"/>
          <w:sz w:val="24"/>
          <w:szCs w:val="24"/>
          <w:lang w:val="en-GB"/>
        </w:rPr>
        <w:t>honour</w:t>
      </w:r>
      <w:r w:rsidR="006D3AE6" w:rsidRPr="00D20EBD">
        <w:rPr>
          <w:rFonts w:ascii="Times New Roman" w:hAnsi="Times New Roman" w:cs="Times New Roman"/>
          <w:sz w:val="24"/>
          <w:szCs w:val="24"/>
          <w:lang w:val="en-GB"/>
        </w:rPr>
        <w:t xml:space="preserve"> </w:t>
      </w:r>
      <w:r w:rsidR="0016633B" w:rsidRPr="00D20EBD">
        <w:rPr>
          <w:rFonts w:ascii="Times New Roman" w:hAnsi="Times New Roman" w:cs="Times New Roman"/>
          <w:sz w:val="24"/>
          <w:szCs w:val="24"/>
          <w:lang w:val="en-GB"/>
        </w:rPr>
        <w:t xml:space="preserve">may </w:t>
      </w:r>
      <w:r w:rsidR="006D3AE6" w:rsidRPr="00D20EBD">
        <w:rPr>
          <w:rFonts w:ascii="Times New Roman" w:hAnsi="Times New Roman" w:cs="Times New Roman"/>
          <w:sz w:val="24"/>
          <w:szCs w:val="24"/>
          <w:lang w:val="en-GB"/>
        </w:rPr>
        <w:t>shape competition and cooperation.</w:t>
      </w:r>
      <w:r w:rsidR="0016633B" w:rsidRPr="00D20EBD">
        <w:rPr>
          <w:rFonts w:ascii="Times New Roman" w:hAnsi="Times New Roman" w:cs="Times New Roman"/>
          <w:sz w:val="24"/>
          <w:szCs w:val="24"/>
          <w:lang w:val="en-GB"/>
        </w:rPr>
        <w:t xml:space="preserve"> </w:t>
      </w:r>
      <w:r w:rsidR="00730AE2" w:rsidRPr="00D20EBD">
        <w:rPr>
          <w:rFonts w:ascii="Times New Roman" w:hAnsi="Times New Roman" w:cs="Times New Roman"/>
          <w:sz w:val="24"/>
          <w:szCs w:val="24"/>
          <w:lang w:val="en-GB"/>
        </w:rPr>
        <w:t>As predicted,</w:t>
      </w:r>
      <w:r w:rsidR="00C24CC3" w:rsidRPr="00D20EBD">
        <w:rPr>
          <w:rFonts w:ascii="Times New Roman" w:hAnsi="Times New Roman" w:cs="Times New Roman"/>
          <w:sz w:val="24"/>
          <w:szCs w:val="24"/>
          <w:lang w:val="en-GB"/>
        </w:rPr>
        <w:t xml:space="preserve"> </w:t>
      </w:r>
      <w:r w:rsidR="009D24BE" w:rsidRPr="00D20EBD">
        <w:rPr>
          <w:rFonts w:ascii="Times New Roman" w:hAnsi="Times New Roman" w:cs="Times New Roman"/>
          <w:sz w:val="24"/>
          <w:szCs w:val="24"/>
          <w:lang w:val="en-GB"/>
        </w:rPr>
        <w:t>members of</w:t>
      </w:r>
      <w:r w:rsidR="00C24CC3" w:rsidRPr="00D20EBD">
        <w:rPr>
          <w:rFonts w:ascii="Times New Roman" w:hAnsi="Times New Roman" w:cs="Times New Roman"/>
          <w:sz w:val="24"/>
          <w:szCs w:val="24"/>
          <w:lang w:val="en-GB"/>
        </w:rPr>
        <w:t xml:space="preserve"> societie</w:t>
      </w:r>
      <w:r w:rsidR="005C262A" w:rsidRPr="00D20EBD">
        <w:rPr>
          <w:rFonts w:ascii="Times New Roman" w:hAnsi="Times New Roman" w:cs="Times New Roman"/>
          <w:sz w:val="24"/>
          <w:szCs w:val="24"/>
          <w:lang w:val="en-GB"/>
        </w:rPr>
        <w:t xml:space="preserve">s where </w:t>
      </w:r>
      <w:r w:rsidR="00917959" w:rsidRPr="00D20EBD">
        <w:rPr>
          <w:rFonts w:ascii="Times New Roman" w:hAnsi="Times New Roman" w:cs="Times New Roman"/>
          <w:sz w:val="24"/>
          <w:szCs w:val="24"/>
          <w:lang w:val="en-GB"/>
        </w:rPr>
        <w:t>honour</w:t>
      </w:r>
      <w:r w:rsidR="005C262A" w:rsidRPr="00D20EBD">
        <w:rPr>
          <w:rFonts w:ascii="Times New Roman" w:hAnsi="Times New Roman" w:cs="Times New Roman"/>
          <w:sz w:val="24"/>
          <w:szCs w:val="24"/>
          <w:lang w:val="en-GB"/>
        </w:rPr>
        <w:t xml:space="preserve"> values were more prevalent </w:t>
      </w:r>
      <w:r w:rsidR="00E17C6A" w:rsidRPr="00D20EBD">
        <w:rPr>
          <w:rFonts w:ascii="Times New Roman" w:hAnsi="Times New Roman" w:cs="Times New Roman"/>
          <w:sz w:val="24"/>
          <w:szCs w:val="24"/>
          <w:lang w:val="en-GB"/>
        </w:rPr>
        <w:t>exhibited</w:t>
      </w:r>
      <w:r w:rsidR="005C262A" w:rsidRPr="00D20EBD">
        <w:rPr>
          <w:rFonts w:ascii="Times New Roman" w:hAnsi="Times New Roman" w:cs="Times New Roman"/>
          <w:sz w:val="24"/>
          <w:szCs w:val="24"/>
          <w:lang w:val="en-GB"/>
        </w:rPr>
        <w:t xml:space="preserve"> </w:t>
      </w:r>
      <w:r w:rsidR="00E17C6A" w:rsidRPr="00D20EBD">
        <w:rPr>
          <w:rFonts w:ascii="Times New Roman" w:hAnsi="Times New Roman" w:cs="Times New Roman"/>
          <w:sz w:val="24"/>
          <w:szCs w:val="24"/>
          <w:lang w:val="en-GB"/>
        </w:rPr>
        <w:t>greater</w:t>
      </w:r>
      <w:r w:rsidR="005C262A" w:rsidRPr="00D20EBD">
        <w:rPr>
          <w:rFonts w:ascii="Times New Roman" w:hAnsi="Times New Roman" w:cs="Times New Roman"/>
          <w:sz w:val="24"/>
          <w:szCs w:val="24"/>
          <w:lang w:val="en-GB"/>
        </w:rPr>
        <w:t xml:space="preserve"> interpersonal competition </w:t>
      </w:r>
      <w:r w:rsidR="004A2641" w:rsidRPr="00D20EBD">
        <w:rPr>
          <w:rFonts w:ascii="Times New Roman" w:hAnsi="Times New Roman" w:cs="Times New Roman"/>
          <w:sz w:val="24"/>
          <w:szCs w:val="24"/>
          <w:lang w:val="en-GB"/>
        </w:rPr>
        <w:t>(</w:t>
      </w:r>
      <w:r w:rsidR="00FB10E6" w:rsidRPr="00D20EBD">
        <w:rPr>
          <w:rFonts w:ascii="Times New Roman" w:hAnsi="Times New Roman" w:cs="Times New Roman"/>
          <w:sz w:val="24"/>
          <w:szCs w:val="24"/>
          <w:lang w:val="en-GB"/>
        </w:rPr>
        <w:t xml:space="preserve">supporting </w:t>
      </w:r>
      <w:r w:rsidR="004A2641" w:rsidRPr="00D20EBD">
        <w:rPr>
          <w:rFonts w:ascii="Times New Roman" w:hAnsi="Times New Roman" w:cs="Times New Roman"/>
          <w:i/>
          <w:iCs/>
          <w:sz w:val="24"/>
          <w:szCs w:val="24"/>
          <w:lang w:val="en-GB"/>
        </w:rPr>
        <w:t>H1a</w:t>
      </w:r>
      <w:r w:rsidR="004A2641" w:rsidRPr="00D20EBD">
        <w:rPr>
          <w:rFonts w:ascii="Times New Roman" w:hAnsi="Times New Roman" w:cs="Times New Roman"/>
          <w:sz w:val="24"/>
          <w:szCs w:val="24"/>
          <w:lang w:val="en-GB"/>
        </w:rPr>
        <w:t>)</w:t>
      </w:r>
      <w:r w:rsidR="00E07970" w:rsidRPr="00D20EBD">
        <w:rPr>
          <w:rFonts w:ascii="Times New Roman" w:hAnsi="Times New Roman" w:cs="Times New Roman" w:hint="eastAsia"/>
          <w:sz w:val="24"/>
          <w:szCs w:val="24"/>
          <w:lang w:val="en-GB"/>
        </w:rPr>
        <w:t>,</w:t>
      </w:r>
      <w:r w:rsidR="004A2641" w:rsidRPr="00D20EBD">
        <w:rPr>
          <w:rFonts w:ascii="Times New Roman" w:hAnsi="Times New Roman" w:cs="Times New Roman"/>
          <w:sz w:val="24"/>
          <w:szCs w:val="24"/>
          <w:lang w:val="en-GB"/>
        </w:rPr>
        <w:t xml:space="preserve"> </w:t>
      </w:r>
      <w:r w:rsidR="000544D8" w:rsidRPr="00D20EBD">
        <w:rPr>
          <w:rFonts w:ascii="Times New Roman" w:hAnsi="Times New Roman" w:cs="Times New Roman"/>
          <w:sz w:val="24"/>
          <w:szCs w:val="24"/>
          <w:lang w:val="en-GB"/>
        </w:rPr>
        <w:t xml:space="preserve">but </w:t>
      </w:r>
      <w:r w:rsidR="00FB10E6" w:rsidRPr="00D20EBD">
        <w:rPr>
          <w:rFonts w:ascii="Times New Roman" w:hAnsi="Times New Roman" w:cs="Times New Roman"/>
          <w:sz w:val="24"/>
          <w:szCs w:val="24"/>
          <w:lang w:val="en-GB"/>
        </w:rPr>
        <w:t xml:space="preserve">they did not show </w:t>
      </w:r>
      <w:r w:rsidR="004D581C" w:rsidRPr="00D20EBD">
        <w:rPr>
          <w:rFonts w:ascii="Times New Roman" w:hAnsi="Times New Roman" w:cs="Times New Roman"/>
          <w:sz w:val="24"/>
          <w:szCs w:val="24"/>
          <w:lang w:val="en-GB"/>
        </w:rPr>
        <w:t xml:space="preserve">correspondingly </w:t>
      </w:r>
      <w:r w:rsidR="00FB10E6" w:rsidRPr="00D20EBD">
        <w:rPr>
          <w:rFonts w:ascii="Times New Roman" w:hAnsi="Times New Roman" w:cs="Times New Roman"/>
          <w:sz w:val="24"/>
          <w:szCs w:val="24"/>
          <w:lang w:val="en-GB"/>
        </w:rPr>
        <w:t>higher</w:t>
      </w:r>
      <w:r w:rsidR="000544D8" w:rsidRPr="00D20EBD">
        <w:rPr>
          <w:rFonts w:ascii="Times New Roman" w:hAnsi="Times New Roman" w:cs="Times New Roman"/>
          <w:sz w:val="24"/>
          <w:szCs w:val="24"/>
          <w:lang w:val="en-GB"/>
        </w:rPr>
        <w:t xml:space="preserve"> </w:t>
      </w:r>
      <w:r w:rsidR="005C262A" w:rsidRPr="00D20EBD">
        <w:rPr>
          <w:rFonts w:ascii="Times New Roman" w:hAnsi="Times New Roman" w:cs="Times New Roman"/>
          <w:sz w:val="24"/>
          <w:szCs w:val="24"/>
          <w:lang w:val="en-GB"/>
        </w:rPr>
        <w:t>expectation</w:t>
      </w:r>
      <w:r w:rsidR="00E17C6A" w:rsidRPr="00D20EBD">
        <w:rPr>
          <w:rFonts w:ascii="Times New Roman" w:hAnsi="Times New Roman" w:cs="Times New Roman"/>
          <w:sz w:val="24"/>
          <w:szCs w:val="24"/>
          <w:lang w:val="en-GB"/>
        </w:rPr>
        <w:t>s</w:t>
      </w:r>
      <w:r w:rsidR="005C262A" w:rsidRPr="00D20EBD">
        <w:rPr>
          <w:rFonts w:ascii="Times New Roman" w:hAnsi="Times New Roman" w:cs="Times New Roman"/>
          <w:sz w:val="24"/>
          <w:szCs w:val="24"/>
          <w:lang w:val="en-GB"/>
        </w:rPr>
        <w:t xml:space="preserve"> of competition</w:t>
      </w:r>
      <w:r w:rsidR="004A2641" w:rsidRPr="00D20EBD">
        <w:rPr>
          <w:rFonts w:ascii="Times New Roman" w:hAnsi="Times New Roman" w:cs="Times New Roman"/>
          <w:sz w:val="24"/>
          <w:szCs w:val="24"/>
          <w:lang w:val="en-GB"/>
        </w:rPr>
        <w:t xml:space="preserve"> </w:t>
      </w:r>
      <w:r w:rsidR="00FB10E6" w:rsidRPr="00D20EBD">
        <w:rPr>
          <w:rFonts w:ascii="Times New Roman" w:hAnsi="Times New Roman" w:cs="Times New Roman"/>
          <w:sz w:val="24"/>
          <w:szCs w:val="24"/>
          <w:lang w:val="en-GB"/>
        </w:rPr>
        <w:t>from others in our main analyses</w:t>
      </w:r>
      <w:r w:rsidR="004A2641" w:rsidRPr="00D20EBD">
        <w:rPr>
          <w:rFonts w:ascii="Times New Roman" w:hAnsi="Times New Roman" w:cs="Times New Roman"/>
          <w:sz w:val="24"/>
          <w:szCs w:val="24"/>
          <w:lang w:val="en-GB"/>
        </w:rPr>
        <w:t xml:space="preserve"> (</w:t>
      </w:r>
      <w:r w:rsidR="001007B9">
        <w:rPr>
          <w:rFonts w:ascii="Times New Roman" w:hAnsi="Times New Roman" w:cs="Times New Roman"/>
          <w:sz w:val="24"/>
          <w:szCs w:val="24"/>
          <w:lang w:val="en-GB"/>
        </w:rPr>
        <w:t>no support for</w:t>
      </w:r>
      <w:r w:rsidR="00FB10E6" w:rsidRPr="00D20EBD">
        <w:rPr>
          <w:rFonts w:ascii="Times New Roman" w:hAnsi="Times New Roman" w:cs="Times New Roman"/>
          <w:sz w:val="24"/>
          <w:szCs w:val="24"/>
          <w:lang w:val="en-GB"/>
        </w:rPr>
        <w:t xml:space="preserve"> </w:t>
      </w:r>
      <w:r w:rsidR="004A2641" w:rsidRPr="00D20EBD">
        <w:rPr>
          <w:rFonts w:ascii="Times New Roman" w:hAnsi="Times New Roman" w:cs="Times New Roman"/>
          <w:i/>
          <w:iCs/>
          <w:sz w:val="24"/>
          <w:szCs w:val="24"/>
          <w:lang w:val="en-GB"/>
        </w:rPr>
        <w:t>H1b</w:t>
      </w:r>
      <w:r w:rsidR="004A2641" w:rsidRPr="00D20EBD">
        <w:rPr>
          <w:rFonts w:ascii="Times New Roman" w:hAnsi="Times New Roman" w:cs="Times New Roman"/>
          <w:sz w:val="24"/>
          <w:szCs w:val="24"/>
          <w:lang w:val="en-GB"/>
        </w:rPr>
        <w:t>)</w:t>
      </w:r>
      <w:r w:rsidR="005C262A" w:rsidRPr="00D20EBD">
        <w:rPr>
          <w:rFonts w:ascii="Times New Roman" w:hAnsi="Times New Roman" w:cs="Times New Roman"/>
          <w:sz w:val="24"/>
          <w:szCs w:val="24"/>
          <w:lang w:val="en-GB"/>
        </w:rPr>
        <w:t xml:space="preserve">. </w:t>
      </w:r>
      <w:r w:rsidR="000E72FA" w:rsidRPr="00D20EBD">
        <w:rPr>
          <w:rFonts w:ascii="Times New Roman" w:hAnsi="Times New Roman" w:cs="Times New Roman"/>
          <w:sz w:val="24"/>
          <w:szCs w:val="24"/>
          <w:lang w:val="en-GB"/>
        </w:rPr>
        <w:t xml:space="preserve">Individuals who perceived </w:t>
      </w:r>
      <w:r w:rsidR="00917959" w:rsidRPr="00D20EBD">
        <w:rPr>
          <w:rFonts w:ascii="Times New Roman" w:hAnsi="Times New Roman" w:cs="Times New Roman"/>
          <w:sz w:val="24"/>
          <w:szCs w:val="24"/>
          <w:lang w:val="en-GB"/>
        </w:rPr>
        <w:t>honour</w:t>
      </w:r>
      <w:r w:rsidR="000E72FA" w:rsidRPr="00D20EBD">
        <w:rPr>
          <w:rFonts w:ascii="Times New Roman" w:hAnsi="Times New Roman" w:cs="Times New Roman"/>
          <w:sz w:val="24"/>
          <w:szCs w:val="24"/>
          <w:lang w:val="en-GB"/>
        </w:rPr>
        <w:t xml:space="preserve"> values </w:t>
      </w:r>
      <w:r w:rsidR="00E17C6A" w:rsidRPr="00D20EBD">
        <w:rPr>
          <w:rFonts w:ascii="Times New Roman" w:hAnsi="Times New Roman" w:cs="Times New Roman"/>
          <w:sz w:val="24"/>
          <w:szCs w:val="24"/>
          <w:lang w:val="en-GB"/>
        </w:rPr>
        <w:t>as</w:t>
      </w:r>
      <w:r w:rsidR="000E72FA" w:rsidRPr="00D20EBD">
        <w:rPr>
          <w:rFonts w:ascii="Times New Roman" w:hAnsi="Times New Roman" w:cs="Times New Roman"/>
          <w:sz w:val="24"/>
          <w:szCs w:val="24"/>
          <w:lang w:val="en-GB"/>
        </w:rPr>
        <w:t xml:space="preserve"> more prevalent </w:t>
      </w:r>
      <w:r w:rsidR="00E17C6A" w:rsidRPr="00D20EBD">
        <w:rPr>
          <w:rFonts w:ascii="Times New Roman" w:hAnsi="Times New Roman" w:cs="Times New Roman"/>
          <w:sz w:val="24"/>
          <w:szCs w:val="24"/>
          <w:lang w:val="en-GB"/>
        </w:rPr>
        <w:t xml:space="preserve">in their society </w:t>
      </w:r>
      <w:r w:rsidR="000E72FA" w:rsidRPr="00D20EBD">
        <w:rPr>
          <w:rFonts w:ascii="Times New Roman" w:hAnsi="Times New Roman" w:cs="Times New Roman"/>
          <w:sz w:val="24"/>
          <w:szCs w:val="24"/>
          <w:lang w:val="en-GB"/>
        </w:rPr>
        <w:t>also competed more</w:t>
      </w:r>
      <w:r w:rsidR="004A2641" w:rsidRPr="00D20EBD">
        <w:rPr>
          <w:rFonts w:ascii="Times New Roman" w:hAnsi="Times New Roman" w:cs="Times New Roman"/>
          <w:sz w:val="24"/>
          <w:szCs w:val="24"/>
          <w:lang w:val="en-GB"/>
        </w:rPr>
        <w:t xml:space="preserve"> (</w:t>
      </w:r>
      <w:r w:rsidR="00B818F5" w:rsidRPr="00D20EBD">
        <w:rPr>
          <w:rFonts w:ascii="Times New Roman" w:hAnsi="Times New Roman" w:cs="Times New Roman"/>
          <w:sz w:val="24"/>
          <w:szCs w:val="24"/>
          <w:lang w:val="en-GB"/>
        </w:rPr>
        <w:t xml:space="preserve">supporting </w:t>
      </w:r>
      <w:r w:rsidR="004A2641" w:rsidRPr="00D20EBD">
        <w:rPr>
          <w:rFonts w:ascii="Times New Roman" w:hAnsi="Times New Roman" w:cs="Times New Roman"/>
          <w:i/>
          <w:iCs/>
          <w:sz w:val="24"/>
          <w:szCs w:val="24"/>
          <w:lang w:val="en-GB"/>
        </w:rPr>
        <w:t>H2a</w:t>
      </w:r>
      <w:r w:rsidR="004A2641" w:rsidRPr="00D20EBD">
        <w:rPr>
          <w:rFonts w:ascii="Times New Roman" w:hAnsi="Times New Roman" w:cs="Times New Roman"/>
          <w:sz w:val="24"/>
          <w:szCs w:val="24"/>
          <w:lang w:val="en-GB"/>
        </w:rPr>
        <w:t>)</w:t>
      </w:r>
      <w:r w:rsidR="000E72FA" w:rsidRPr="00D20EBD">
        <w:rPr>
          <w:rFonts w:ascii="Times New Roman" w:hAnsi="Times New Roman" w:cs="Times New Roman"/>
          <w:sz w:val="24"/>
          <w:szCs w:val="24"/>
          <w:lang w:val="en-GB"/>
        </w:rPr>
        <w:t xml:space="preserve"> and expected </w:t>
      </w:r>
      <w:r w:rsidR="00E17C6A" w:rsidRPr="00D20EBD">
        <w:rPr>
          <w:rFonts w:ascii="Times New Roman" w:hAnsi="Times New Roman" w:cs="Times New Roman"/>
          <w:sz w:val="24"/>
          <w:szCs w:val="24"/>
          <w:lang w:val="en-GB"/>
        </w:rPr>
        <w:t>greater</w:t>
      </w:r>
      <w:r w:rsidR="000E72FA" w:rsidRPr="00D20EBD">
        <w:rPr>
          <w:rFonts w:ascii="Times New Roman" w:hAnsi="Times New Roman" w:cs="Times New Roman"/>
          <w:sz w:val="24"/>
          <w:szCs w:val="24"/>
          <w:lang w:val="en-GB"/>
        </w:rPr>
        <w:t xml:space="preserve"> competition from others</w:t>
      </w:r>
      <w:r w:rsidR="004A2641" w:rsidRPr="00D20EBD">
        <w:rPr>
          <w:rFonts w:ascii="Times New Roman" w:hAnsi="Times New Roman" w:cs="Times New Roman"/>
          <w:sz w:val="24"/>
          <w:szCs w:val="24"/>
          <w:lang w:val="en-GB"/>
        </w:rPr>
        <w:t xml:space="preserve"> (</w:t>
      </w:r>
      <w:r w:rsidR="00B818F5" w:rsidRPr="00D20EBD">
        <w:rPr>
          <w:rFonts w:ascii="Times New Roman" w:hAnsi="Times New Roman" w:cs="Times New Roman"/>
          <w:sz w:val="24"/>
          <w:szCs w:val="24"/>
          <w:lang w:val="en-GB"/>
        </w:rPr>
        <w:t xml:space="preserve">supporting </w:t>
      </w:r>
      <w:r w:rsidR="004A2641" w:rsidRPr="00D20EBD">
        <w:rPr>
          <w:rFonts w:ascii="Times New Roman" w:hAnsi="Times New Roman" w:cs="Times New Roman"/>
          <w:i/>
          <w:iCs/>
          <w:sz w:val="24"/>
          <w:szCs w:val="24"/>
          <w:lang w:val="en-GB"/>
        </w:rPr>
        <w:t>H2b</w:t>
      </w:r>
      <w:r w:rsidR="004A2641" w:rsidRPr="00D20EBD">
        <w:rPr>
          <w:rFonts w:ascii="Times New Roman" w:hAnsi="Times New Roman" w:cs="Times New Roman"/>
          <w:sz w:val="24"/>
          <w:szCs w:val="24"/>
          <w:lang w:val="en-GB"/>
        </w:rPr>
        <w:t>)</w:t>
      </w:r>
      <w:r w:rsidR="000E72FA" w:rsidRPr="00D20EBD">
        <w:rPr>
          <w:rFonts w:ascii="Times New Roman" w:hAnsi="Times New Roman" w:cs="Times New Roman"/>
          <w:sz w:val="24"/>
          <w:szCs w:val="24"/>
          <w:lang w:val="en-GB"/>
        </w:rPr>
        <w:t xml:space="preserve">. </w:t>
      </w:r>
      <w:r w:rsidR="00AE550C" w:rsidRPr="00D20EBD">
        <w:rPr>
          <w:rFonts w:ascii="Times New Roman" w:hAnsi="Times New Roman" w:cs="Times New Roman"/>
          <w:sz w:val="24"/>
          <w:szCs w:val="24"/>
          <w:lang w:val="en-GB"/>
        </w:rPr>
        <w:t xml:space="preserve">Personal </w:t>
      </w:r>
      <w:r w:rsidR="00917959" w:rsidRPr="00D20EBD">
        <w:rPr>
          <w:rFonts w:ascii="Times New Roman" w:hAnsi="Times New Roman" w:cs="Times New Roman"/>
          <w:sz w:val="24"/>
          <w:szCs w:val="24"/>
          <w:lang w:val="en-GB"/>
        </w:rPr>
        <w:t>honour</w:t>
      </w:r>
      <w:r w:rsidR="00AE550C" w:rsidRPr="00D20EBD">
        <w:rPr>
          <w:rFonts w:ascii="Times New Roman" w:hAnsi="Times New Roman" w:cs="Times New Roman"/>
          <w:sz w:val="24"/>
          <w:szCs w:val="24"/>
          <w:lang w:val="en-GB"/>
        </w:rPr>
        <w:t xml:space="preserve"> values </w:t>
      </w:r>
      <w:r w:rsidR="00EE3D36" w:rsidRPr="00D20EBD">
        <w:rPr>
          <w:rFonts w:ascii="Times New Roman" w:hAnsi="Times New Roman" w:cs="Times New Roman"/>
          <w:sz w:val="24"/>
          <w:szCs w:val="24"/>
          <w:lang w:val="en-GB"/>
        </w:rPr>
        <w:t>were not associated with competition (</w:t>
      </w:r>
      <w:r w:rsidR="002B37F9">
        <w:rPr>
          <w:rFonts w:ascii="Times New Roman" w:hAnsi="Times New Roman" w:cs="Times New Roman"/>
          <w:sz w:val="24"/>
          <w:szCs w:val="24"/>
          <w:lang w:val="en-GB"/>
        </w:rPr>
        <w:t>no support for</w:t>
      </w:r>
      <w:r w:rsidR="00B818F5" w:rsidRPr="00D20EBD">
        <w:rPr>
          <w:rFonts w:ascii="Times New Roman" w:hAnsi="Times New Roman" w:cs="Times New Roman"/>
          <w:sz w:val="24"/>
          <w:szCs w:val="24"/>
          <w:lang w:val="en-GB"/>
        </w:rPr>
        <w:t xml:space="preserve"> </w:t>
      </w:r>
      <w:r w:rsidR="00EE3D36" w:rsidRPr="00D20EBD">
        <w:rPr>
          <w:rFonts w:ascii="Times New Roman" w:hAnsi="Times New Roman" w:cs="Times New Roman"/>
          <w:i/>
          <w:iCs/>
          <w:sz w:val="24"/>
          <w:szCs w:val="24"/>
          <w:lang w:val="en-GB"/>
        </w:rPr>
        <w:t>H3</w:t>
      </w:r>
      <w:r w:rsidR="00EE3D36" w:rsidRPr="00D20EBD">
        <w:rPr>
          <w:rFonts w:ascii="Times New Roman" w:hAnsi="Times New Roman" w:cs="Times New Roman"/>
          <w:sz w:val="24"/>
          <w:szCs w:val="24"/>
          <w:lang w:val="en-GB"/>
        </w:rPr>
        <w:t>)</w:t>
      </w:r>
      <w:r w:rsidR="00FF010D" w:rsidRPr="00D20EBD">
        <w:rPr>
          <w:rFonts w:ascii="Times New Roman" w:hAnsi="Times New Roman" w:cs="Times New Roman"/>
          <w:sz w:val="24"/>
          <w:szCs w:val="24"/>
          <w:lang w:val="en-GB"/>
        </w:rPr>
        <w:t xml:space="preserve">. </w:t>
      </w:r>
      <w:r w:rsidR="00FE7C8E" w:rsidRPr="00D20EBD">
        <w:rPr>
          <w:rFonts w:ascii="Times New Roman" w:hAnsi="Times New Roman" w:cs="Times New Roman"/>
          <w:sz w:val="24"/>
          <w:szCs w:val="24"/>
          <w:lang w:val="en-GB"/>
        </w:rPr>
        <w:t xml:space="preserve">Similar patterns were observed for cooperation, with both societal mean and </w:t>
      </w:r>
      <w:r w:rsidR="00FE7C8E" w:rsidRPr="00D20EBD">
        <w:rPr>
          <w:rFonts w:ascii="Times New Roman" w:hAnsi="Times New Roman" w:cs="Times New Roman"/>
          <w:sz w:val="24"/>
          <w:szCs w:val="24"/>
          <w:lang w:val="en-GB"/>
        </w:rPr>
        <w:lastRenderedPageBreak/>
        <w:t>individual perceived normative honour values positively associated with cooperation and expectations of other’s cooperation</w:t>
      </w:r>
      <w:r w:rsidR="002B37F9">
        <w:rPr>
          <w:rFonts w:ascii="Times New Roman" w:hAnsi="Times New Roman" w:cs="Times New Roman"/>
          <w:sz w:val="24"/>
          <w:szCs w:val="24"/>
          <w:lang w:val="en-GB"/>
        </w:rPr>
        <w:t xml:space="preserve"> (see </w:t>
      </w:r>
      <w:r w:rsidR="00C75695">
        <w:rPr>
          <w:rFonts w:ascii="Times New Roman" w:hAnsi="Times New Roman" w:cs="Times New Roman"/>
          <w:sz w:val="24"/>
          <w:szCs w:val="24"/>
          <w:lang w:val="en-GB"/>
        </w:rPr>
        <w:t>Table 2</w:t>
      </w:r>
      <w:r w:rsidR="003E0BE4">
        <w:rPr>
          <w:rFonts w:ascii="Times New Roman" w:hAnsi="Times New Roman" w:cs="Times New Roman"/>
          <w:sz w:val="24"/>
          <w:szCs w:val="24"/>
          <w:lang w:val="en-GB"/>
        </w:rPr>
        <w:t xml:space="preserve"> for a summary of main findings</w:t>
      </w:r>
      <w:r w:rsidR="002B37F9">
        <w:rPr>
          <w:rFonts w:ascii="Times New Roman" w:hAnsi="Times New Roman" w:cs="Times New Roman"/>
          <w:sz w:val="24"/>
          <w:szCs w:val="24"/>
          <w:lang w:val="en-GB"/>
        </w:rPr>
        <w:t>)</w:t>
      </w:r>
      <w:r w:rsidR="00FE7C8E" w:rsidRPr="00D20EBD">
        <w:rPr>
          <w:rFonts w:ascii="Times New Roman" w:hAnsi="Times New Roman" w:cs="Times New Roman"/>
          <w:sz w:val="24"/>
          <w:szCs w:val="24"/>
          <w:lang w:val="en-GB"/>
        </w:rPr>
        <w:t>.</w:t>
      </w:r>
    </w:p>
    <w:p w14:paraId="23458523" w14:textId="77777777" w:rsidR="005C5D0A" w:rsidRPr="003526A7" w:rsidRDefault="005C5D0A" w:rsidP="005C5D0A">
      <w:pPr>
        <w:spacing w:line="240" w:lineRule="auto"/>
        <w:rPr>
          <w:rFonts w:ascii="Times New Roman" w:hAnsi="Times New Roman" w:cs="Times New Roman"/>
          <w:sz w:val="24"/>
          <w:szCs w:val="24"/>
          <w:lang w:val="en-GB"/>
        </w:rPr>
      </w:pPr>
      <w:bookmarkStart w:id="60" w:name="_Hlk204592115"/>
      <w:r w:rsidRPr="00F6093E">
        <w:rPr>
          <w:rFonts w:ascii="Times New Roman" w:hAnsi="Times New Roman" w:cs="Times New Roman"/>
          <w:b/>
          <w:bCs/>
          <w:sz w:val="24"/>
          <w:szCs w:val="24"/>
          <w:lang w:val="en-GB"/>
        </w:rPr>
        <w:t xml:space="preserve">Table 2. </w:t>
      </w:r>
      <w:r w:rsidRPr="003526A7">
        <w:rPr>
          <w:rFonts w:ascii="Times New Roman" w:hAnsi="Times New Roman" w:cs="Times New Roman"/>
          <w:sz w:val="24"/>
          <w:szCs w:val="24"/>
          <w:lang w:val="en-GB"/>
        </w:rPr>
        <w:t>Support for hypotheses and summary of main findings</w:t>
      </w:r>
    </w:p>
    <w:tbl>
      <w:tblPr>
        <w:tblW w:w="0" w:type="auto"/>
        <w:tblLook w:val="04A0" w:firstRow="1" w:lastRow="0" w:firstColumn="1" w:lastColumn="0" w:noHBand="0" w:noVBand="1"/>
      </w:tblPr>
      <w:tblGrid>
        <w:gridCol w:w="4002"/>
        <w:gridCol w:w="1076"/>
        <w:gridCol w:w="526"/>
        <w:gridCol w:w="936"/>
        <w:gridCol w:w="847"/>
        <w:gridCol w:w="1176"/>
      </w:tblGrid>
      <w:tr w:rsidR="005C5D0A" w:rsidRPr="00873008" w14:paraId="64B3D976" w14:textId="77777777" w:rsidTr="005641A3">
        <w:trPr>
          <w:trHeight w:hRule="exact" w:val="261"/>
        </w:trPr>
        <w:tc>
          <w:tcPr>
            <w:tcW w:w="0" w:type="auto"/>
            <w:vMerge w:val="restart"/>
            <w:tcBorders>
              <w:top w:val="single" w:sz="4" w:space="0" w:color="auto"/>
              <w:left w:val="nil"/>
              <w:bottom w:val="single" w:sz="4" w:space="0" w:color="000000"/>
              <w:right w:val="nil"/>
            </w:tcBorders>
            <w:noWrap/>
            <w:vAlign w:val="center"/>
            <w:hideMark/>
          </w:tcPr>
          <w:p w14:paraId="3D115433"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Predictor</w:t>
            </w:r>
          </w:p>
        </w:tc>
        <w:tc>
          <w:tcPr>
            <w:tcW w:w="0" w:type="auto"/>
            <w:vMerge w:val="restart"/>
            <w:tcBorders>
              <w:top w:val="single" w:sz="4" w:space="0" w:color="auto"/>
              <w:left w:val="nil"/>
              <w:bottom w:val="single" w:sz="4" w:space="0" w:color="000000"/>
              <w:right w:val="nil"/>
            </w:tcBorders>
            <w:noWrap/>
            <w:vAlign w:val="center"/>
            <w:hideMark/>
          </w:tcPr>
          <w:p w14:paraId="5CD8031D"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Outcome</w:t>
            </w:r>
          </w:p>
        </w:tc>
        <w:tc>
          <w:tcPr>
            <w:tcW w:w="0" w:type="auto"/>
            <w:gridSpan w:val="3"/>
            <w:tcBorders>
              <w:top w:val="single" w:sz="4" w:space="0" w:color="auto"/>
              <w:left w:val="nil"/>
              <w:bottom w:val="single" w:sz="4" w:space="0" w:color="auto"/>
              <w:right w:val="nil"/>
            </w:tcBorders>
            <w:noWrap/>
            <w:vAlign w:val="center"/>
            <w:hideMark/>
          </w:tcPr>
          <w:p w14:paraId="65FC6086"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Competition</w:t>
            </w:r>
          </w:p>
        </w:tc>
        <w:tc>
          <w:tcPr>
            <w:tcW w:w="0" w:type="auto"/>
            <w:tcBorders>
              <w:top w:val="single" w:sz="4" w:space="0" w:color="auto"/>
              <w:left w:val="nil"/>
              <w:bottom w:val="single" w:sz="4" w:space="0" w:color="auto"/>
              <w:right w:val="nil"/>
            </w:tcBorders>
            <w:noWrap/>
            <w:vAlign w:val="center"/>
            <w:hideMark/>
          </w:tcPr>
          <w:p w14:paraId="1E0FF196"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Cooperation</w:t>
            </w:r>
          </w:p>
        </w:tc>
      </w:tr>
      <w:tr w:rsidR="005C5D0A" w:rsidRPr="00873008" w14:paraId="1D4CF775" w14:textId="77777777" w:rsidTr="005641A3">
        <w:trPr>
          <w:trHeight w:hRule="exact" w:val="261"/>
        </w:trPr>
        <w:tc>
          <w:tcPr>
            <w:tcW w:w="0" w:type="auto"/>
            <w:vMerge/>
            <w:tcBorders>
              <w:top w:val="single" w:sz="4" w:space="0" w:color="auto"/>
              <w:left w:val="nil"/>
              <w:bottom w:val="single" w:sz="4" w:space="0" w:color="000000"/>
              <w:right w:val="nil"/>
            </w:tcBorders>
            <w:vAlign w:val="center"/>
            <w:hideMark/>
          </w:tcPr>
          <w:p w14:paraId="62AA7921" w14:textId="77777777" w:rsidR="005C5D0A" w:rsidRPr="003526A7" w:rsidRDefault="005C5D0A" w:rsidP="005641A3">
            <w:pPr>
              <w:spacing w:after="0" w:line="240" w:lineRule="auto"/>
              <w:rPr>
                <w:rFonts w:ascii="Times New Roman" w:eastAsia="Times New Roman" w:hAnsi="Times New Roman" w:cs="Times New Roman"/>
                <w:b/>
                <w:bCs/>
                <w:color w:val="000000"/>
                <w:kern w:val="0"/>
                <w:sz w:val="18"/>
                <w:szCs w:val="18"/>
                <w:lang w:val="en-GB"/>
                <w14:ligatures w14:val="none"/>
              </w:rPr>
            </w:pPr>
          </w:p>
        </w:tc>
        <w:tc>
          <w:tcPr>
            <w:tcW w:w="0" w:type="auto"/>
            <w:vMerge/>
            <w:tcBorders>
              <w:top w:val="single" w:sz="4" w:space="0" w:color="auto"/>
              <w:left w:val="nil"/>
              <w:bottom w:val="single" w:sz="4" w:space="0" w:color="000000"/>
              <w:right w:val="nil"/>
            </w:tcBorders>
            <w:vAlign w:val="center"/>
            <w:hideMark/>
          </w:tcPr>
          <w:p w14:paraId="40F5CB18" w14:textId="77777777" w:rsidR="005C5D0A" w:rsidRPr="003526A7" w:rsidRDefault="005C5D0A" w:rsidP="005641A3">
            <w:pPr>
              <w:spacing w:after="0" w:line="240" w:lineRule="auto"/>
              <w:rPr>
                <w:rFonts w:ascii="Times New Roman" w:eastAsia="Times New Roman" w:hAnsi="Times New Roman" w:cs="Times New Roman"/>
                <w:b/>
                <w:bCs/>
                <w:color w:val="000000"/>
                <w:kern w:val="0"/>
                <w:sz w:val="18"/>
                <w:szCs w:val="18"/>
                <w:lang w:val="en-GB"/>
                <w14:ligatures w14:val="none"/>
              </w:rPr>
            </w:pPr>
          </w:p>
        </w:tc>
        <w:tc>
          <w:tcPr>
            <w:tcW w:w="0" w:type="auto"/>
            <w:tcBorders>
              <w:top w:val="nil"/>
              <w:left w:val="nil"/>
              <w:bottom w:val="single" w:sz="4" w:space="0" w:color="auto"/>
              <w:right w:val="nil"/>
            </w:tcBorders>
            <w:vAlign w:val="center"/>
            <w:hideMark/>
          </w:tcPr>
          <w:p w14:paraId="307D24F9"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Hy.</w:t>
            </w:r>
          </w:p>
        </w:tc>
        <w:tc>
          <w:tcPr>
            <w:tcW w:w="0" w:type="auto"/>
            <w:tcBorders>
              <w:top w:val="nil"/>
              <w:left w:val="nil"/>
              <w:bottom w:val="single" w:sz="4" w:space="0" w:color="auto"/>
              <w:right w:val="nil"/>
            </w:tcBorders>
            <w:noWrap/>
            <w:vAlign w:val="center"/>
            <w:hideMark/>
          </w:tcPr>
          <w:p w14:paraId="4C002259"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Direction</w:t>
            </w:r>
          </w:p>
        </w:tc>
        <w:tc>
          <w:tcPr>
            <w:tcW w:w="0" w:type="auto"/>
            <w:tcBorders>
              <w:top w:val="nil"/>
              <w:left w:val="nil"/>
              <w:bottom w:val="single" w:sz="4" w:space="0" w:color="auto"/>
              <w:right w:val="nil"/>
            </w:tcBorders>
            <w:noWrap/>
            <w:vAlign w:val="center"/>
            <w:hideMark/>
          </w:tcPr>
          <w:p w14:paraId="3C328B85"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Support</w:t>
            </w:r>
          </w:p>
        </w:tc>
        <w:tc>
          <w:tcPr>
            <w:tcW w:w="0" w:type="auto"/>
            <w:tcBorders>
              <w:top w:val="nil"/>
              <w:left w:val="nil"/>
              <w:bottom w:val="single" w:sz="4" w:space="0" w:color="auto"/>
              <w:right w:val="nil"/>
            </w:tcBorders>
            <w:noWrap/>
            <w:vAlign w:val="center"/>
            <w:hideMark/>
          </w:tcPr>
          <w:p w14:paraId="7A1F4953" w14:textId="77777777" w:rsidR="005C5D0A" w:rsidRPr="003526A7" w:rsidRDefault="005C5D0A" w:rsidP="005641A3">
            <w:pPr>
              <w:spacing w:after="0" w:line="240" w:lineRule="auto"/>
              <w:jc w:val="center"/>
              <w:rPr>
                <w:rFonts w:ascii="Times New Roman" w:eastAsia="Times New Roman" w:hAnsi="Times New Roman" w:cs="Times New Roman"/>
                <w:b/>
                <w:bCs/>
                <w:color w:val="000000"/>
                <w:kern w:val="0"/>
                <w:sz w:val="18"/>
                <w:szCs w:val="18"/>
                <w:lang w:val="en-GB"/>
                <w14:ligatures w14:val="none"/>
              </w:rPr>
            </w:pPr>
            <w:r w:rsidRPr="003526A7">
              <w:rPr>
                <w:rFonts w:ascii="Times New Roman" w:eastAsia="Times New Roman" w:hAnsi="Times New Roman" w:cs="Times New Roman"/>
                <w:b/>
                <w:bCs/>
                <w:color w:val="000000"/>
                <w:kern w:val="0"/>
                <w:sz w:val="18"/>
                <w:szCs w:val="18"/>
                <w:lang w:val="en-GB"/>
                <w14:ligatures w14:val="none"/>
              </w:rPr>
              <w:t>Direction</w:t>
            </w:r>
          </w:p>
        </w:tc>
      </w:tr>
      <w:tr w:rsidR="005C5D0A" w:rsidRPr="00873008" w14:paraId="72430CDF" w14:textId="77777777" w:rsidTr="005641A3">
        <w:trPr>
          <w:trHeight w:hRule="exact" w:val="261"/>
        </w:trPr>
        <w:tc>
          <w:tcPr>
            <w:tcW w:w="0" w:type="auto"/>
            <w:vMerge w:val="restart"/>
            <w:tcBorders>
              <w:top w:val="nil"/>
              <w:left w:val="nil"/>
              <w:bottom w:val="nil"/>
              <w:right w:val="nil"/>
            </w:tcBorders>
            <w:noWrap/>
            <w:vAlign w:val="center"/>
            <w:hideMark/>
          </w:tcPr>
          <w:p w14:paraId="2CBDF230"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Societal-level honour</w:t>
            </w:r>
          </w:p>
        </w:tc>
        <w:tc>
          <w:tcPr>
            <w:tcW w:w="0" w:type="auto"/>
            <w:tcBorders>
              <w:top w:val="nil"/>
              <w:left w:val="nil"/>
              <w:bottom w:val="nil"/>
              <w:right w:val="nil"/>
            </w:tcBorders>
            <w:noWrap/>
            <w:vAlign w:val="center"/>
            <w:hideMark/>
          </w:tcPr>
          <w:p w14:paraId="0E00D52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Behavio</w:t>
            </w:r>
            <w:r>
              <w:rPr>
                <w:rFonts w:ascii="Times New Roman" w:eastAsia="Times New Roman" w:hAnsi="Times New Roman" w:cs="Times New Roman"/>
                <w:color w:val="000000"/>
                <w:kern w:val="0"/>
                <w:sz w:val="18"/>
                <w:szCs w:val="18"/>
                <w:lang w:val="en-GB"/>
                <w14:ligatures w14:val="none"/>
              </w:rPr>
              <w:t>u</w:t>
            </w:r>
            <w:r w:rsidRPr="003526A7">
              <w:rPr>
                <w:rFonts w:ascii="Times New Roman" w:eastAsia="Times New Roman" w:hAnsi="Times New Roman" w:cs="Times New Roman"/>
                <w:color w:val="000000"/>
                <w:kern w:val="0"/>
                <w:sz w:val="18"/>
                <w:szCs w:val="18"/>
                <w:lang w:val="en-GB"/>
                <w14:ligatures w14:val="none"/>
              </w:rPr>
              <w:t>r</w:t>
            </w:r>
          </w:p>
        </w:tc>
        <w:tc>
          <w:tcPr>
            <w:tcW w:w="0" w:type="auto"/>
            <w:tcBorders>
              <w:top w:val="nil"/>
              <w:left w:val="nil"/>
              <w:bottom w:val="nil"/>
              <w:right w:val="nil"/>
            </w:tcBorders>
            <w:noWrap/>
            <w:vAlign w:val="center"/>
            <w:hideMark/>
          </w:tcPr>
          <w:p w14:paraId="50FD4DF2" w14:textId="77777777" w:rsidR="005C5D0A" w:rsidRPr="003526A7" w:rsidRDefault="005C5D0A" w:rsidP="005641A3">
            <w:pPr>
              <w:spacing w:after="0" w:line="240" w:lineRule="auto"/>
              <w:jc w:val="center"/>
              <w:rPr>
                <w:rFonts w:ascii="Times New Roman" w:eastAsia="Times New Roman" w:hAnsi="Times New Roman" w:cs="Times New Roman"/>
                <w:i/>
                <w:iCs/>
                <w:color w:val="000000"/>
                <w:kern w:val="0"/>
                <w:sz w:val="18"/>
                <w:szCs w:val="18"/>
                <w:lang w:val="en-GB"/>
                <w14:ligatures w14:val="none"/>
              </w:rPr>
            </w:pPr>
            <w:r w:rsidRPr="003526A7">
              <w:rPr>
                <w:rFonts w:ascii="Times New Roman" w:eastAsia="Times New Roman" w:hAnsi="Times New Roman" w:cs="Times New Roman"/>
                <w:i/>
                <w:iCs/>
                <w:color w:val="000000"/>
                <w:kern w:val="0"/>
                <w:sz w:val="18"/>
                <w:szCs w:val="18"/>
                <w:lang w:val="en-GB"/>
                <w14:ligatures w14:val="none"/>
              </w:rPr>
              <w:t>H1a</w:t>
            </w:r>
          </w:p>
        </w:tc>
        <w:tc>
          <w:tcPr>
            <w:tcW w:w="0" w:type="auto"/>
            <w:tcBorders>
              <w:top w:val="nil"/>
              <w:left w:val="nil"/>
              <w:bottom w:val="nil"/>
              <w:right w:val="nil"/>
            </w:tcBorders>
            <w:noWrap/>
            <w:vAlign w:val="center"/>
            <w:hideMark/>
          </w:tcPr>
          <w:p w14:paraId="20A41987"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52741700"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Y</w:t>
            </w:r>
          </w:p>
        </w:tc>
        <w:tc>
          <w:tcPr>
            <w:tcW w:w="0" w:type="auto"/>
            <w:tcBorders>
              <w:top w:val="nil"/>
              <w:left w:val="nil"/>
              <w:bottom w:val="nil"/>
              <w:right w:val="nil"/>
            </w:tcBorders>
            <w:noWrap/>
            <w:vAlign w:val="center"/>
            <w:hideMark/>
          </w:tcPr>
          <w:p w14:paraId="4AA3355D"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258DB03A" w14:textId="77777777" w:rsidTr="005641A3">
        <w:trPr>
          <w:trHeight w:hRule="exact" w:val="261"/>
        </w:trPr>
        <w:tc>
          <w:tcPr>
            <w:tcW w:w="0" w:type="auto"/>
            <w:vMerge/>
            <w:tcBorders>
              <w:top w:val="nil"/>
              <w:left w:val="nil"/>
              <w:bottom w:val="nil"/>
              <w:right w:val="nil"/>
            </w:tcBorders>
            <w:vAlign w:val="center"/>
            <w:hideMark/>
          </w:tcPr>
          <w:p w14:paraId="1151A9EC"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noWrap/>
            <w:vAlign w:val="center"/>
            <w:hideMark/>
          </w:tcPr>
          <w:p w14:paraId="04F06D39"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Expectation</w:t>
            </w:r>
          </w:p>
        </w:tc>
        <w:tc>
          <w:tcPr>
            <w:tcW w:w="0" w:type="auto"/>
            <w:tcBorders>
              <w:top w:val="nil"/>
              <w:left w:val="nil"/>
              <w:bottom w:val="nil"/>
              <w:right w:val="nil"/>
            </w:tcBorders>
            <w:noWrap/>
            <w:vAlign w:val="center"/>
            <w:hideMark/>
          </w:tcPr>
          <w:p w14:paraId="169AD6D0" w14:textId="77777777" w:rsidR="005C5D0A" w:rsidRPr="003526A7" w:rsidRDefault="005C5D0A" w:rsidP="005641A3">
            <w:pPr>
              <w:spacing w:after="0" w:line="240" w:lineRule="auto"/>
              <w:jc w:val="center"/>
              <w:rPr>
                <w:rFonts w:ascii="Times New Roman" w:eastAsia="Times New Roman" w:hAnsi="Times New Roman" w:cs="Times New Roman"/>
                <w:i/>
                <w:iCs/>
                <w:color w:val="000000"/>
                <w:kern w:val="0"/>
                <w:sz w:val="18"/>
                <w:szCs w:val="18"/>
                <w:lang w:val="en-GB"/>
                <w14:ligatures w14:val="none"/>
              </w:rPr>
            </w:pPr>
            <w:r w:rsidRPr="003526A7">
              <w:rPr>
                <w:rFonts w:ascii="Times New Roman" w:eastAsia="Times New Roman" w:hAnsi="Times New Roman" w:cs="Times New Roman"/>
                <w:i/>
                <w:iCs/>
                <w:color w:val="000000"/>
                <w:kern w:val="0"/>
                <w:sz w:val="18"/>
                <w:szCs w:val="18"/>
                <w:lang w:val="en-GB"/>
                <w14:ligatures w14:val="none"/>
              </w:rPr>
              <w:t>H1b</w:t>
            </w:r>
          </w:p>
        </w:tc>
        <w:tc>
          <w:tcPr>
            <w:tcW w:w="0" w:type="auto"/>
            <w:tcBorders>
              <w:top w:val="nil"/>
              <w:left w:val="nil"/>
              <w:bottom w:val="nil"/>
              <w:right w:val="nil"/>
            </w:tcBorders>
            <w:noWrap/>
            <w:vAlign w:val="center"/>
            <w:hideMark/>
          </w:tcPr>
          <w:p w14:paraId="4D2F9864"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35F6225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N</w:t>
            </w:r>
          </w:p>
        </w:tc>
        <w:tc>
          <w:tcPr>
            <w:tcW w:w="0" w:type="auto"/>
            <w:tcBorders>
              <w:top w:val="nil"/>
              <w:left w:val="nil"/>
              <w:bottom w:val="nil"/>
              <w:right w:val="nil"/>
            </w:tcBorders>
            <w:noWrap/>
            <w:vAlign w:val="center"/>
            <w:hideMark/>
          </w:tcPr>
          <w:p w14:paraId="3E8F968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1CBBA38F" w14:textId="77777777" w:rsidTr="005641A3">
        <w:trPr>
          <w:trHeight w:hRule="exact" w:val="261"/>
        </w:trPr>
        <w:tc>
          <w:tcPr>
            <w:tcW w:w="0" w:type="auto"/>
            <w:tcBorders>
              <w:top w:val="nil"/>
              <w:left w:val="nil"/>
              <w:bottom w:val="nil"/>
              <w:right w:val="nil"/>
            </w:tcBorders>
            <w:noWrap/>
            <w:vAlign w:val="center"/>
            <w:hideMark/>
          </w:tcPr>
          <w:p w14:paraId="47AE60FC"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Individual-level honour</w:t>
            </w:r>
          </w:p>
        </w:tc>
        <w:tc>
          <w:tcPr>
            <w:tcW w:w="0" w:type="auto"/>
            <w:tcBorders>
              <w:top w:val="nil"/>
              <w:left w:val="nil"/>
              <w:bottom w:val="nil"/>
              <w:right w:val="nil"/>
            </w:tcBorders>
            <w:shd w:val="clear" w:color="000000" w:fill="F2F2F2"/>
            <w:noWrap/>
            <w:vAlign w:val="center"/>
            <w:hideMark/>
          </w:tcPr>
          <w:p w14:paraId="07CB7B1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243CF4A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518243F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shd w:val="clear" w:color="000000" w:fill="F2F2F2"/>
            <w:noWrap/>
            <w:vAlign w:val="center"/>
            <w:hideMark/>
          </w:tcPr>
          <w:p w14:paraId="0D775040"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354E6D1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r>
      <w:tr w:rsidR="005C5D0A" w:rsidRPr="00873008" w14:paraId="72766F9C" w14:textId="77777777" w:rsidTr="005641A3">
        <w:trPr>
          <w:trHeight w:hRule="exact" w:val="261"/>
        </w:trPr>
        <w:tc>
          <w:tcPr>
            <w:tcW w:w="0" w:type="auto"/>
            <w:tcBorders>
              <w:top w:val="nil"/>
              <w:left w:val="nil"/>
              <w:bottom w:val="nil"/>
              <w:right w:val="nil"/>
            </w:tcBorders>
            <w:noWrap/>
            <w:vAlign w:val="center"/>
            <w:hideMark/>
          </w:tcPr>
          <w:p w14:paraId="657E7220" w14:textId="77777777" w:rsidR="005C5D0A" w:rsidRPr="003526A7" w:rsidRDefault="005C5D0A" w:rsidP="005641A3">
            <w:pPr>
              <w:spacing w:after="0" w:line="240" w:lineRule="auto"/>
              <w:ind w:firstLineChars="200" w:firstLine="36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Perceived normative honour</w:t>
            </w:r>
            <w:r>
              <w:rPr>
                <w:rFonts w:ascii="Times New Roman" w:eastAsia="Times New Roman" w:hAnsi="Times New Roman" w:cs="Times New Roman"/>
                <w:color w:val="000000"/>
                <w:kern w:val="0"/>
                <w:sz w:val="18"/>
                <w:szCs w:val="18"/>
                <w:lang w:val="en-GB"/>
                <w14:ligatures w14:val="none"/>
              </w:rPr>
              <w:t xml:space="preserve"> values</w:t>
            </w:r>
          </w:p>
        </w:tc>
        <w:tc>
          <w:tcPr>
            <w:tcW w:w="0" w:type="auto"/>
            <w:tcBorders>
              <w:top w:val="nil"/>
              <w:left w:val="nil"/>
              <w:bottom w:val="nil"/>
              <w:right w:val="nil"/>
            </w:tcBorders>
            <w:shd w:val="clear" w:color="000000" w:fill="F2F2F2"/>
            <w:noWrap/>
            <w:vAlign w:val="center"/>
            <w:hideMark/>
          </w:tcPr>
          <w:p w14:paraId="3EED12E9"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27FB53F5"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6FD0934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shd w:val="clear" w:color="000000" w:fill="F2F2F2"/>
            <w:noWrap/>
            <w:vAlign w:val="center"/>
            <w:hideMark/>
          </w:tcPr>
          <w:p w14:paraId="2FAEEA4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645D82F9"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r>
      <w:tr w:rsidR="005C5D0A" w:rsidRPr="00873008" w14:paraId="273F1E03" w14:textId="77777777" w:rsidTr="005641A3">
        <w:trPr>
          <w:trHeight w:hRule="exact" w:val="261"/>
        </w:trPr>
        <w:tc>
          <w:tcPr>
            <w:tcW w:w="0" w:type="auto"/>
            <w:tcBorders>
              <w:top w:val="nil"/>
              <w:left w:val="nil"/>
              <w:bottom w:val="nil"/>
              <w:right w:val="nil"/>
            </w:tcBorders>
            <w:noWrap/>
            <w:vAlign w:val="center"/>
            <w:hideMark/>
          </w:tcPr>
          <w:p w14:paraId="44A495C1"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Self-promotion and retaliation</w:t>
            </w:r>
          </w:p>
        </w:tc>
        <w:tc>
          <w:tcPr>
            <w:tcW w:w="0" w:type="auto"/>
            <w:vMerge w:val="restart"/>
            <w:tcBorders>
              <w:top w:val="nil"/>
              <w:left w:val="nil"/>
              <w:bottom w:val="nil"/>
              <w:right w:val="nil"/>
            </w:tcBorders>
            <w:noWrap/>
            <w:vAlign w:val="center"/>
            <w:hideMark/>
          </w:tcPr>
          <w:p w14:paraId="7911DE1C"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Behavio</w:t>
            </w:r>
            <w:r>
              <w:rPr>
                <w:rFonts w:ascii="Times New Roman" w:eastAsia="Times New Roman" w:hAnsi="Times New Roman" w:cs="Times New Roman"/>
                <w:color w:val="000000"/>
                <w:kern w:val="0"/>
                <w:sz w:val="18"/>
                <w:szCs w:val="18"/>
                <w:lang w:val="en-GB"/>
                <w14:ligatures w14:val="none"/>
              </w:rPr>
              <w:t>u</w:t>
            </w:r>
            <w:r w:rsidRPr="003526A7">
              <w:rPr>
                <w:rFonts w:ascii="Times New Roman" w:eastAsia="Times New Roman" w:hAnsi="Times New Roman" w:cs="Times New Roman"/>
                <w:color w:val="000000"/>
                <w:kern w:val="0"/>
                <w:sz w:val="18"/>
                <w:szCs w:val="18"/>
                <w:lang w:val="en-GB"/>
                <w14:ligatures w14:val="none"/>
              </w:rPr>
              <w:t>r</w:t>
            </w:r>
          </w:p>
        </w:tc>
        <w:tc>
          <w:tcPr>
            <w:tcW w:w="0" w:type="auto"/>
            <w:vMerge w:val="restart"/>
            <w:tcBorders>
              <w:top w:val="nil"/>
              <w:left w:val="nil"/>
              <w:bottom w:val="nil"/>
              <w:right w:val="nil"/>
            </w:tcBorders>
            <w:noWrap/>
            <w:vAlign w:val="center"/>
            <w:hideMark/>
          </w:tcPr>
          <w:p w14:paraId="3D82BF93" w14:textId="77777777" w:rsidR="005C5D0A" w:rsidRPr="003526A7" w:rsidRDefault="005C5D0A" w:rsidP="005641A3">
            <w:pPr>
              <w:spacing w:after="0" w:line="240" w:lineRule="auto"/>
              <w:jc w:val="center"/>
              <w:rPr>
                <w:rFonts w:ascii="Times New Roman" w:eastAsia="Times New Roman" w:hAnsi="Times New Roman" w:cs="Times New Roman"/>
                <w:i/>
                <w:iCs/>
                <w:color w:val="000000"/>
                <w:kern w:val="0"/>
                <w:sz w:val="18"/>
                <w:szCs w:val="18"/>
                <w:lang w:val="en-GB"/>
                <w14:ligatures w14:val="none"/>
              </w:rPr>
            </w:pPr>
            <w:r w:rsidRPr="003526A7">
              <w:rPr>
                <w:rFonts w:ascii="Times New Roman" w:eastAsia="Times New Roman" w:hAnsi="Times New Roman" w:cs="Times New Roman"/>
                <w:i/>
                <w:iCs/>
                <w:color w:val="000000"/>
                <w:kern w:val="0"/>
                <w:sz w:val="18"/>
                <w:szCs w:val="18"/>
                <w:lang w:val="en-GB"/>
                <w14:ligatures w14:val="none"/>
              </w:rPr>
              <w:t>H2a</w:t>
            </w:r>
          </w:p>
        </w:tc>
        <w:tc>
          <w:tcPr>
            <w:tcW w:w="0" w:type="auto"/>
            <w:tcBorders>
              <w:top w:val="nil"/>
              <w:left w:val="nil"/>
              <w:bottom w:val="nil"/>
              <w:right w:val="nil"/>
            </w:tcBorders>
            <w:noWrap/>
            <w:vAlign w:val="center"/>
            <w:hideMark/>
          </w:tcPr>
          <w:p w14:paraId="5BFC375A"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75E46670"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Y</w:t>
            </w:r>
          </w:p>
        </w:tc>
        <w:tc>
          <w:tcPr>
            <w:tcW w:w="0" w:type="auto"/>
            <w:tcBorders>
              <w:top w:val="nil"/>
              <w:left w:val="nil"/>
              <w:bottom w:val="nil"/>
              <w:right w:val="nil"/>
            </w:tcBorders>
            <w:noWrap/>
            <w:vAlign w:val="center"/>
            <w:hideMark/>
          </w:tcPr>
          <w:p w14:paraId="563AC25C"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57420222" w14:textId="77777777" w:rsidTr="005641A3">
        <w:trPr>
          <w:trHeight w:hRule="exact" w:val="261"/>
        </w:trPr>
        <w:tc>
          <w:tcPr>
            <w:tcW w:w="0" w:type="auto"/>
            <w:tcBorders>
              <w:top w:val="nil"/>
              <w:left w:val="nil"/>
              <w:bottom w:val="nil"/>
              <w:right w:val="nil"/>
            </w:tcBorders>
            <w:noWrap/>
            <w:vAlign w:val="center"/>
            <w:hideMark/>
          </w:tcPr>
          <w:p w14:paraId="3B6F23B8"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Defence of family reputation</w:t>
            </w:r>
          </w:p>
        </w:tc>
        <w:tc>
          <w:tcPr>
            <w:tcW w:w="0" w:type="auto"/>
            <w:vMerge/>
            <w:tcBorders>
              <w:top w:val="nil"/>
              <w:left w:val="nil"/>
              <w:bottom w:val="nil"/>
              <w:right w:val="nil"/>
            </w:tcBorders>
            <w:vAlign w:val="center"/>
            <w:hideMark/>
          </w:tcPr>
          <w:p w14:paraId="31BA2063"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vMerge/>
            <w:tcBorders>
              <w:top w:val="nil"/>
              <w:left w:val="nil"/>
              <w:bottom w:val="nil"/>
              <w:right w:val="nil"/>
            </w:tcBorders>
            <w:vAlign w:val="center"/>
            <w:hideMark/>
          </w:tcPr>
          <w:p w14:paraId="4C7947F0"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noWrap/>
            <w:vAlign w:val="center"/>
            <w:hideMark/>
          </w:tcPr>
          <w:p w14:paraId="63C9911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46CFDD19"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Y</w:t>
            </w:r>
          </w:p>
        </w:tc>
        <w:tc>
          <w:tcPr>
            <w:tcW w:w="0" w:type="auto"/>
            <w:tcBorders>
              <w:top w:val="nil"/>
              <w:left w:val="nil"/>
              <w:bottom w:val="nil"/>
              <w:right w:val="nil"/>
            </w:tcBorders>
            <w:noWrap/>
            <w:vAlign w:val="center"/>
            <w:hideMark/>
          </w:tcPr>
          <w:p w14:paraId="2F61D55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734E2BCF" w14:textId="77777777" w:rsidTr="005641A3">
        <w:trPr>
          <w:trHeight w:hRule="exact" w:val="261"/>
        </w:trPr>
        <w:tc>
          <w:tcPr>
            <w:tcW w:w="0" w:type="auto"/>
            <w:tcBorders>
              <w:top w:val="nil"/>
              <w:left w:val="nil"/>
              <w:bottom w:val="nil"/>
              <w:right w:val="nil"/>
            </w:tcBorders>
            <w:noWrap/>
            <w:vAlign w:val="center"/>
            <w:hideMark/>
          </w:tcPr>
          <w:p w14:paraId="1A58AD8B"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Self-promotion and retaliation</w:t>
            </w:r>
          </w:p>
        </w:tc>
        <w:tc>
          <w:tcPr>
            <w:tcW w:w="0" w:type="auto"/>
            <w:vMerge w:val="restart"/>
            <w:tcBorders>
              <w:top w:val="nil"/>
              <w:left w:val="nil"/>
              <w:bottom w:val="nil"/>
              <w:right w:val="nil"/>
            </w:tcBorders>
            <w:noWrap/>
            <w:vAlign w:val="center"/>
            <w:hideMark/>
          </w:tcPr>
          <w:p w14:paraId="57066325"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Expectation</w:t>
            </w:r>
          </w:p>
        </w:tc>
        <w:tc>
          <w:tcPr>
            <w:tcW w:w="0" w:type="auto"/>
            <w:vMerge w:val="restart"/>
            <w:tcBorders>
              <w:top w:val="nil"/>
              <w:left w:val="nil"/>
              <w:bottom w:val="nil"/>
              <w:right w:val="nil"/>
            </w:tcBorders>
            <w:noWrap/>
            <w:vAlign w:val="center"/>
            <w:hideMark/>
          </w:tcPr>
          <w:p w14:paraId="2B165E61" w14:textId="77777777" w:rsidR="005C5D0A" w:rsidRPr="003526A7" w:rsidRDefault="005C5D0A" w:rsidP="005641A3">
            <w:pPr>
              <w:spacing w:after="0" w:line="240" w:lineRule="auto"/>
              <w:jc w:val="center"/>
              <w:rPr>
                <w:rFonts w:ascii="Times New Roman" w:eastAsia="Times New Roman" w:hAnsi="Times New Roman" w:cs="Times New Roman"/>
                <w:i/>
                <w:iCs/>
                <w:color w:val="000000"/>
                <w:kern w:val="0"/>
                <w:sz w:val="18"/>
                <w:szCs w:val="18"/>
                <w:lang w:val="en-GB"/>
                <w14:ligatures w14:val="none"/>
              </w:rPr>
            </w:pPr>
            <w:r w:rsidRPr="003526A7">
              <w:rPr>
                <w:rFonts w:ascii="Times New Roman" w:eastAsia="Times New Roman" w:hAnsi="Times New Roman" w:cs="Times New Roman"/>
                <w:i/>
                <w:iCs/>
                <w:color w:val="000000"/>
                <w:kern w:val="0"/>
                <w:sz w:val="18"/>
                <w:szCs w:val="18"/>
                <w:lang w:val="en-GB"/>
                <w14:ligatures w14:val="none"/>
              </w:rPr>
              <w:t>H2b</w:t>
            </w:r>
          </w:p>
        </w:tc>
        <w:tc>
          <w:tcPr>
            <w:tcW w:w="0" w:type="auto"/>
            <w:tcBorders>
              <w:top w:val="nil"/>
              <w:left w:val="nil"/>
              <w:bottom w:val="nil"/>
              <w:right w:val="nil"/>
            </w:tcBorders>
            <w:noWrap/>
            <w:vAlign w:val="center"/>
            <w:hideMark/>
          </w:tcPr>
          <w:p w14:paraId="142F843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7DEFBE57"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Y</w:t>
            </w:r>
          </w:p>
        </w:tc>
        <w:tc>
          <w:tcPr>
            <w:tcW w:w="0" w:type="auto"/>
            <w:tcBorders>
              <w:top w:val="nil"/>
              <w:left w:val="nil"/>
              <w:bottom w:val="nil"/>
              <w:right w:val="nil"/>
            </w:tcBorders>
            <w:noWrap/>
            <w:vAlign w:val="center"/>
            <w:hideMark/>
          </w:tcPr>
          <w:p w14:paraId="71660EA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4291E9B4" w14:textId="77777777" w:rsidTr="005641A3">
        <w:trPr>
          <w:trHeight w:hRule="exact" w:val="261"/>
        </w:trPr>
        <w:tc>
          <w:tcPr>
            <w:tcW w:w="0" w:type="auto"/>
            <w:tcBorders>
              <w:top w:val="nil"/>
              <w:left w:val="nil"/>
              <w:bottom w:val="nil"/>
              <w:right w:val="nil"/>
            </w:tcBorders>
            <w:noWrap/>
            <w:vAlign w:val="center"/>
            <w:hideMark/>
          </w:tcPr>
          <w:p w14:paraId="18F3951E"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Defence of family reputation</w:t>
            </w:r>
          </w:p>
        </w:tc>
        <w:tc>
          <w:tcPr>
            <w:tcW w:w="0" w:type="auto"/>
            <w:vMerge/>
            <w:tcBorders>
              <w:top w:val="nil"/>
              <w:left w:val="nil"/>
              <w:bottom w:val="nil"/>
              <w:right w:val="nil"/>
            </w:tcBorders>
            <w:vAlign w:val="center"/>
            <w:hideMark/>
          </w:tcPr>
          <w:p w14:paraId="53AC6F8C"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vMerge/>
            <w:tcBorders>
              <w:top w:val="nil"/>
              <w:left w:val="nil"/>
              <w:bottom w:val="nil"/>
              <w:right w:val="nil"/>
            </w:tcBorders>
            <w:vAlign w:val="center"/>
            <w:hideMark/>
          </w:tcPr>
          <w:p w14:paraId="19402AEC"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noWrap/>
            <w:vAlign w:val="center"/>
            <w:hideMark/>
          </w:tcPr>
          <w:p w14:paraId="4DBB6A2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29E3A8B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Y</w:t>
            </w:r>
          </w:p>
        </w:tc>
        <w:tc>
          <w:tcPr>
            <w:tcW w:w="0" w:type="auto"/>
            <w:tcBorders>
              <w:top w:val="nil"/>
              <w:left w:val="nil"/>
              <w:bottom w:val="nil"/>
              <w:right w:val="nil"/>
            </w:tcBorders>
            <w:noWrap/>
            <w:vAlign w:val="center"/>
            <w:hideMark/>
          </w:tcPr>
          <w:p w14:paraId="1DCC52D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6BE528F1" w14:textId="77777777" w:rsidTr="005641A3">
        <w:trPr>
          <w:trHeight w:hRule="exact" w:val="261"/>
        </w:trPr>
        <w:tc>
          <w:tcPr>
            <w:tcW w:w="0" w:type="auto"/>
            <w:tcBorders>
              <w:top w:val="nil"/>
              <w:left w:val="nil"/>
              <w:bottom w:val="nil"/>
              <w:right w:val="nil"/>
            </w:tcBorders>
            <w:noWrap/>
            <w:vAlign w:val="center"/>
            <w:hideMark/>
          </w:tcPr>
          <w:p w14:paraId="72BF66B2" w14:textId="77777777" w:rsidR="005C5D0A" w:rsidRPr="003526A7" w:rsidRDefault="005C5D0A" w:rsidP="005641A3">
            <w:pPr>
              <w:spacing w:after="0" w:line="240" w:lineRule="auto"/>
              <w:ind w:firstLineChars="200" w:firstLine="36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Personal honour</w:t>
            </w:r>
            <w:r>
              <w:rPr>
                <w:rFonts w:ascii="Times New Roman" w:eastAsia="Times New Roman" w:hAnsi="Times New Roman" w:cs="Times New Roman"/>
                <w:color w:val="000000"/>
                <w:kern w:val="0"/>
                <w:sz w:val="18"/>
                <w:szCs w:val="18"/>
                <w:lang w:val="en-GB"/>
                <w14:ligatures w14:val="none"/>
              </w:rPr>
              <w:t xml:space="preserve"> values</w:t>
            </w:r>
          </w:p>
        </w:tc>
        <w:tc>
          <w:tcPr>
            <w:tcW w:w="0" w:type="auto"/>
            <w:tcBorders>
              <w:top w:val="nil"/>
              <w:left w:val="nil"/>
              <w:bottom w:val="nil"/>
              <w:right w:val="nil"/>
            </w:tcBorders>
            <w:shd w:val="clear" w:color="000000" w:fill="F2F2F2"/>
            <w:noWrap/>
            <w:vAlign w:val="center"/>
            <w:hideMark/>
          </w:tcPr>
          <w:p w14:paraId="33D39F5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5895B7C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02B85D4F"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shd w:val="clear" w:color="000000" w:fill="F2F2F2"/>
            <w:noWrap/>
            <w:vAlign w:val="center"/>
            <w:hideMark/>
          </w:tcPr>
          <w:p w14:paraId="75E05785"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3A8A6F86"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r>
      <w:tr w:rsidR="005C5D0A" w:rsidRPr="00873008" w14:paraId="6DC62FC1" w14:textId="77777777" w:rsidTr="005641A3">
        <w:trPr>
          <w:trHeight w:hRule="exact" w:val="261"/>
        </w:trPr>
        <w:tc>
          <w:tcPr>
            <w:tcW w:w="0" w:type="auto"/>
            <w:tcBorders>
              <w:top w:val="nil"/>
              <w:left w:val="nil"/>
              <w:bottom w:val="nil"/>
              <w:right w:val="nil"/>
            </w:tcBorders>
            <w:noWrap/>
            <w:vAlign w:val="center"/>
            <w:hideMark/>
          </w:tcPr>
          <w:p w14:paraId="51608768"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Self-promotion and retaliation</w:t>
            </w:r>
          </w:p>
        </w:tc>
        <w:tc>
          <w:tcPr>
            <w:tcW w:w="0" w:type="auto"/>
            <w:vMerge w:val="restart"/>
            <w:tcBorders>
              <w:top w:val="nil"/>
              <w:left w:val="nil"/>
              <w:bottom w:val="nil"/>
              <w:right w:val="nil"/>
            </w:tcBorders>
            <w:noWrap/>
            <w:vAlign w:val="center"/>
            <w:hideMark/>
          </w:tcPr>
          <w:p w14:paraId="7F37834F"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Behavio</w:t>
            </w:r>
            <w:r>
              <w:rPr>
                <w:rFonts w:ascii="Times New Roman" w:eastAsia="Times New Roman" w:hAnsi="Times New Roman" w:cs="Times New Roman"/>
                <w:color w:val="000000"/>
                <w:kern w:val="0"/>
                <w:sz w:val="18"/>
                <w:szCs w:val="18"/>
                <w:lang w:val="en-GB"/>
                <w14:ligatures w14:val="none"/>
              </w:rPr>
              <w:t>u</w:t>
            </w:r>
            <w:r w:rsidRPr="003526A7">
              <w:rPr>
                <w:rFonts w:ascii="Times New Roman" w:eastAsia="Times New Roman" w:hAnsi="Times New Roman" w:cs="Times New Roman"/>
                <w:color w:val="000000"/>
                <w:kern w:val="0"/>
                <w:sz w:val="18"/>
                <w:szCs w:val="18"/>
                <w:lang w:val="en-GB"/>
                <w14:ligatures w14:val="none"/>
              </w:rPr>
              <w:t>r</w:t>
            </w:r>
          </w:p>
        </w:tc>
        <w:tc>
          <w:tcPr>
            <w:tcW w:w="0" w:type="auto"/>
            <w:vMerge w:val="restart"/>
            <w:tcBorders>
              <w:top w:val="nil"/>
              <w:left w:val="nil"/>
              <w:bottom w:val="nil"/>
              <w:right w:val="nil"/>
            </w:tcBorders>
            <w:noWrap/>
            <w:vAlign w:val="center"/>
            <w:hideMark/>
          </w:tcPr>
          <w:p w14:paraId="0FB5686F" w14:textId="77777777" w:rsidR="005C5D0A" w:rsidRPr="003526A7" w:rsidRDefault="005C5D0A" w:rsidP="005641A3">
            <w:pPr>
              <w:spacing w:after="0" w:line="240" w:lineRule="auto"/>
              <w:jc w:val="center"/>
              <w:rPr>
                <w:rFonts w:ascii="Times New Roman" w:eastAsia="Times New Roman" w:hAnsi="Times New Roman" w:cs="Times New Roman"/>
                <w:i/>
                <w:iCs/>
                <w:color w:val="000000"/>
                <w:kern w:val="0"/>
                <w:sz w:val="18"/>
                <w:szCs w:val="18"/>
                <w:lang w:val="en-GB"/>
                <w14:ligatures w14:val="none"/>
              </w:rPr>
            </w:pPr>
            <w:r w:rsidRPr="003526A7">
              <w:rPr>
                <w:rFonts w:ascii="Times New Roman" w:eastAsia="Times New Roman" w:hAnsi="Times New Roman" w:cs="Times New Roman"/>
                <w:i/>
                <w:iCs/>
                <w:color w:val="000000"/>
                <w:kern w:val="0"/>
                <w:sz w:val="18"/>
                <w:szCs w:val="18"/>
                <w:lang w:val="en-GB"/>
                <w14:ligatures w14:val="none"/>
              </w:rPr>
              <w:t>H3</w:t>
            </w:r>
          </w:p>
        </w:tc>
        <w:tc>
          <w:tcPr>
            <w:tcW w:w="0" w:type="auto"/>
            <w:tcBorders>
              <w:top w:val="nil"/>
              <w:left w:val="nil"/>
              <w:bottom w:val="nil"/>
              <w:right w:val="nil"/>
            </w:tcBorders>
            <w:noWrap/>
            <w:vAlign w:val="center"/>
            <w:hideMark/>
          </w:tcPr>
          <w:p w14:paraId="3D74322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noWrap/>
            <w:vAlign w:val="center"/>
            <w:hideMark/>
          </w:tcPr>
          <w:p w14:paraId="2DB5EFF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N</w:t>
            </w:r>
          </w:p>
        </w:tc>
        <w:tc>
          <w:tcPr>
            <w:tcW w:w="0" w:type="auto"/>
            <w:tcBorders>
              <w:top w:val="nil"/>
              <w:left w:val="nil"/>
              <w:bottom w:val="nil"/>
              <w:right w:val="nil"/>
            </w:tcBorders>
            <w:noWrap/>
            <w:vAlign w:val="center"/>
            <w:hideMark/>
          </w:tcPr>
          <w:p w14:paraId="37C3CE1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r>
      <w:tr w:rsidR="005C5D0A" w:rsidRPr="00873008" w14:paraId="7539EF7E" w14:textId="77777777" w:rsidTr="005641A3">
        <w:trPr>
          <w:trHeight w:hRule="exact" w:val="261"/>
        </w:trPr>
        <w:tc>
          <w:tcPr>
            <w:tcW w:w="0" w:type="auto"/>
            <w:tcBorders>
              <w:top w:val="nil"/>
              <w:left w:val="nil"/>
              <w:bottom w:val="nil"/>
              <w:right w:val="nil"/>
            </w:tcBorders>
            <w:noWrap/>
            <w:vAlign w:val="center"/>
            <w:hideMark/>
          </w:tcPr>
          <w:p w14:paraId="6722F26D" w14:textId="77777777" w:rsidR="005C5D0A" w:rsidRPr="003526A7" w:rsidRDefault="005C5D0A" w:rsidP="005641A3">
            <w:pPr>
              <w:spacing w:after="0" w:line="240" w:lineRule="auto"/>
              <w:ind w:firstLineChars="400" w:firstLine="72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Defence of family reputation</w:t>
            </w:r>
          </w:p>
        </w:tc>
        <w:tc>
          <w:tcPr>
            <w:tcW w:w="0" w:type="auto"/>
            <w:vMerge/>
            <w:tcBorders>
              <w:top w:val="nil"/>
              <w:left w:val="nil"/>
              <w:bottom w:val="nil"/>
              <w:right w:val="nil"/>
            </w:tcBorders>
            <w:vAlign w:val="center"/>
            <w:hideMark/>
          </w:tcPr>
          <w:p w14:paraId="42BB2E6B"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vMerge/>
            <w:tcBorders>
              <w:top w:val="nil"/>
              <w:left w:val="nil"/>
              <w:bottom w:val="nil"/>
              <w:right w:val="nil"/>
            </w:tcBorders>
            <w:vAlign w:val="center"/>
            <w:hideMark/>
          </w:tcPr>
          <w:p w14:paraId="21F08B26"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noWrap/>
            <w:vAlign w:val="center"/>
            <w:hideMark/>
          </w:tcPr>
          <w:p w14:paraId="2417073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227BF390"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N</w:t>
            </w:r>
          </w:p>
        </w:tc>
        <w:tc>
          <w:tcPr>
            <w:tcW w:w="0" w:type="auto"/>
            <w:tcBorders>
              <w:top w:val="nil"/>
              <w:left w:val="nil"/>
              <w:bottom w:val="nil"/>
              <w:right w:val="nil"/>
            </w:tcBorders>
            <w:noWrap/>
            <w:vAlign w:val="center"/>
            <w:hideMark/>
          </w:tcPr>
          <w:p w14:paraId="083BB275"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0B558C24" w14:textId="77777777" w:rsidTr="005641A3">
        <w:trPr>
          <w:trHeight w:hRule="exact" w:val="261"/>
        </w:trPr>
        <w:tc>
          <w:tcPr>
            <w:tcW w:w="0" w:type="auto"/>
            <w:tcBorders>
              <w:top w:val="nil"/>
              <w:left w:val="nil"/>
              <w:bottom w:val="nil"/>
              <w:right w:val="nil"/>
            </w:tcBorders>
            <w:noWrap/>
            <w:vAlign w:val="center"/>
            <w:hideMark/>
          </w:tcPr>
          <w:p w14:paraId="4AA5AF6E"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Cross-level interactions</w:t>
            </w:r>
          </w:p>
        </w:tc>
        <w:tc>
          <w:tcPr>
            <w:tcW w:w="0" w:type="auto"/>
            <w:tcBorders>
              <w:top w:val="nil"/>
              <w:left w:val="nil"/>
              <w:bottom w:val="nil"/>
              <w:right w:val="nil"/>
            </w:tcBorders>
            <w:shd w:val="clear" w:color="000000" w:fill="F2F2F2"/>
            <w:noWrap/>
            <w:vAlign w:val="center"/>
            <w:hideMark/>
          </w:tcPr>
          <w:p w14:paraId="5147F62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50BA7B20"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1D124F5F"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shd w:val="clear" w:color="000000" w:fill="F2F2F2"/>
            <w:noWrap/>
            <w:vAlign w:val="center"/>
            <w:hideMark/>
          </w:tcPr>
          <w:p w14:paraId="627BB3B2"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 </w:t>
            </w:r>
          </w:p>
        </w:tc>
        <w:tc>
          <w:tcPr>
            <w:tcW w:w="0" w:type="auto"/>
            <w:tcBorders>
              <w:top w:val="nil"/>
              <w:left w:val="nil"/>
              <w:bottom w:val="nil"/>
              <w:right w:val="nil"/>
            </w:tcBorders>
            <w:shd w:val="clear" w:color="000000" w:fill="F2F2F2"/>
            <w:noWrap/>
            <w:vAlign w:val="center"/>
            <w:hideMark/>
          </w:tcPr>
          <w:p w14:paraId="3EA998B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p>
        </w:tc>
      </w:tr>
      <w:tr w:rsidR="005C5D0A" w:rsidRPr="00873008" w14:paraId="6727C2BF" w14:textId="77777777" w:rsidTr="005641A3">
        <w:trPr>
          <w:trHeight w:hRule="exact" w:val="261"/>
        </w:trPr>
        <w:tc>
          <w:tcPr>
            <w:tcW w:w="0" w:type="auto"/>
            <w:tcBorders>
              <w:top w:val="nil"/>
              <w:left w:val="nil"/>
              <w:bottom w:val="nil"/>
              <w:right w:val="nil"/>
            </w:tcBorders>
            <w:noWrap/>
            <w:vAlign w:val="center"/>
            <w:hideMark/>
          </w:tcPr>
          <w:p w14:paraId="6BEDEFC2" w14:textId="77777777" w:rsidR="005C5D0A" w:rsidRPr="003526A7" w:rsidRDefault="005C5D0A" w:rsidP="005641A3">
            <w:pPr>
              <w:spacing w:after="0" w:line="240" w:lineRule="auto"/>
              <w:ind w:firstLineChars="200" w:firstLine="36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Personal honour (SPR) × Societal-level honour</w:t>
            </w:r>
          </w:p>
        </w:tc>
        <w:tc>
          <w:tcPr>
            <w:tcW w:w="0" w:type="auto"/>
            <w:vMerge w:val="restart"/>
            <w:tcBorders>
              <w:top w:val="nil"/>
              <w:left w:val="nil"/>
              <w:bottom w:val="nil"/>
              <w:right w:val="nil"/>
            </w:tcBorders>
            <w:noWrap/>
            <w:vAlign w:val="center"/>
            <w:hideMark/>
          </w:tcPr>
          <w:p w14:paraId="2213C589"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Behavio</w:t>
            </w:r>
            <w:r>
              <w:rPr>
                <w:rFonts w:ascii="Times New Roman" w:eastAsia="Times New Roman" w:hAnsi="Times New Roman" w:cs="Times New Roman"/>
                <w:color w:val="000000"/>
                <w:kern w:val="0"/>
                <w:sz w:val="18"/>
                <w:szCs w:val="18"/>
                <w:lang w:val="en-GB"/>
                <w14:ligatures w14:val="none"/>
              </w:rPr>
              <w:t>u</w:t>
            </w:r>
            <w:r w:rsidRPr="003526A7">
              <w:rPr>
                <w:rFonts w:ascii="Times New Roman" w:eastAsia="Times New Roman" w:hAnsi="Times New Roman" w:cs="Times New Roman"/>
                <w:color w:val="000000"/>
                <w:kern w:val="0"/>
                <w:sz w:val="18"/>
                <w:szCs w:val="18"/>
                <w:lang w:val="en-GB"/>
                <w14:ligatures w14:val="none"/>
              </w:rPr>
              <w:t>r</w:t>
            </w:r>
          </w:p>
        </w:tc>
        <w:tc>
          <w:tcPr>
            <w:tcW w:w="0" w:type="auto"/>
            <w:tcBorders>
              <w:top w:val="nil"/>
              <w:left w:val="nil"/>
              <w:bottom w:val="nil"/>
              <w:right w:val="nil"/>
            </w:tcBorders>
            <w:noWrap/>
            <w:vAlign w:val="center"/>
            <w:hideMark/>
          </w:tcPr>
          <w:p w14:paraId="6B8DED8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3EDDA52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noWrap/>
            <w:vAlign w:val="center"/>
            <w:hideMark/>
          </w:tcPr>
          <w:p w14:paraId="581514F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3BD14A9A"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r>
      <w:tr w:rsidR="005C5D0A" w:rsidRPr="00873008" w14:paraId="30CC8EA5" w14:textId="77777777" w:rsidTr="005641A3">
        <w:trPr>
          <w:trHeight w:hRule="exact" w:val="261"/>
        </w:trPr>
        <w:tc>
          <w:tcPr>
            <w:tcW w:w="0" w:type="auto"/>
            <w:tcBorders>
              <w:top w:val="nil"/>
              <w:left w:val="nil"/>
              <w:bottom w:val="nil"/>
              <w:right w:val="nil"/>
            </w:tcBorders>
            <w:noWrap/>
            <w:vAlign w:val="center"/>
            <w:hideMark/>
          </w:tcPr>
          <w:p w14:paraId="7B66FA31" w14:textId="77777777" w:rsidR="005C5D0A" w:rsidRPr="003526A7" w:rsidRDefault="005C5D0A" w:rsidP="005641A3">
            <w:pPr>
              <w:spacing w:after="0" w:line="240" w:lineRule="auto"/>
              <w:ind w:firstLineChars="200" w:firstLine="360"/>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Personal honour (DFR) × Societal-level honour</w:t>
            </w:r>
          </w:p>
        </w:tc>
        <w:tc>
          <w:tcPr>
            <w:tcW w:w="0" w:type="auto"/>
            <w:vMerge/>
            <w:tcBorders>
              <w:top w:val="nil"/>
              <w:left w:val="nil"/>
              <w:bottom w:val="nil"/>
              <w:right w:val="nil"/>
            </w:tcBorders>
            <w:vAlign w:val="center"/>
            <w:hideMark/>
          </w:tcPr>
          <w:p w14:paraId="38991DB7"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nil"/>
              <w:right w:val="nil"/>
            </w:tcBorders>
            <w:noWrap/>
            <w:vAlign w:val="center"/>
            <w:hideMark/>
          </w:tcPr>
          <w:p w14:paraId="6515CF5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10BF4E77"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c>
          <w:tcPr>
            <w:tcW w:w="0" w:type="auto"/>
            <w:tcBorders>
              <w:top w:val="nil"/>
              <w:left w:val="nil"/>
              <w:bottom w:val="nil"/>
              <w:right w:val="nil"/>
            </w:tcBorders>
            <w:noWrap/>
            <w:vAlign w:val="center"/>
            <w:hideMark/>
          </w:tcPr>
          <w:p w14:paraId="1631DE42"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12285834"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r>
      <w:tr w:rsidR="005C5D0A" w:rsidRPr="00873008" w14:paraId="3013C034" w14:textId="77777777" w:rsidTr="005641A3">
        <w:trPr>
          <w:trHeight w:hRule="exact" w:val="261"/>
        </w:trPr>
        <w:tc>
          <w:tcPr>
            <w:tcW w:w="0" w:type="auto"/>
            <w:vMerge w:val="restart"/>
            <w:tcBorders>
              <w:top w:val="nil"/>
              <w:left w:val="nil"/>
              <w:bottom w:val="single" w:sz="4" w:space="0" w:color="000000"/>
              <w:right w:val="nil"/>
            </w:tcBorders>
            <w:noWrap/>
            <w:vAlign w:val="center"/>
            <w:hideMark/>
          </w:tcPr>
          <w:p w14:paraId="32891BEB"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Contextual effects</w:t>
            </w:r>
          </w:p>
        </w:tc>
        <w:tc>
          <w:tcPr>
            <w:tcW w:w="0" w:type="auto"/>
            <w:tcBorders>
              <w:top w:val="nil"/>
              <w:left w:val="nil"/>
              <w:bottom w:val="nil"/>
              <w:right w:val="nil"/>
            </w:tcBorders>
            <w:noWrap/>
            <w:vAlign w:val="center"/>
            <w:hideMark/>
          </w:tcPr>
          <w:p w14:paraId="5100E741"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Behavio</w:t>
            </w:r>
            <w:r>
              <w:rPr>
                <w:rFonts w:ascii="Times New Roman" w:eastAsia="Times New Roman" w:hAnsi="Times New Roman" w:cs="Times New Roman"/>
                <w:color w:val="000000"/>
                <w:kern w:val="0"/>
                <w:sz w:val="18"/>
                <w:szCs w:val="18"/>
                <w:lang w:val="en-GB"/>
                <w14:ligatures w14:val="none"/>
              </w:rPr>
              <w:t>u</w:t>
            </w:r>
            <w:r w:rsidRPr="003526A7">
              <w:rPr>
                <w:rFonts w:ascii="Times New Roman" w:eastAsia="Times New Roman" w:hAnsi="Times New Roman" w:cs="Times New Roman"/>
                <w:color w:val="000000"/>
                <w:kern w:val="0"/>
                <w:sz w:val="18"/>
                <w:szCs w:val="18"/>
                <w:lang w:val="en-GB"/>
                <w14:ligatures w14:val="none"/>
              </w:rPr>
              <w:t>r</w:t>
            </w:r>
          </w:p>
        </w:tc>
        <w:tc>
          <w:tcPr>
            <w:tcW w:w="0" w:type="auto"/>
            <w:tcBorders>
              <w:top w:val="nil"/>
              <w:left w:val="nil"/>
              <w:bottom w:val="nil"/>
              <w:right w:val="nil"/>
            </w:tcBorders>
            <w:noWrap/>
            <w:vAlign w:val="center"/>
            <w:hideMark/>
          </w:tcPr>
          <w:p w14:paraId="2AB47D22"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693156FE"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24E33FB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nil"/>
              <w:right w:val="nil"/>
            </w:tcBorders>
            <w:noWrap/>
            <w:vAlign w:val="center"/>
            <w:hideMark/>
          </w:tcPr>
          <w:p w14:paraId="3D102978"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r>
      <w:tr w:rsidR="005C5D0A" w:rsidRPr="00873008" w14:paraId="2E9143A7" w14:textId="77777777" w:rsidTr="005641A3">
        <w:trPr>
          <w:trHeight w:hRule="exact" w:val="261"/>
        </w:trPr>
        <w:tc>
          <w:tcPr>
            <w:tcW w:w="0" w:type="auto"/>
            <w:vMerge/>
            <w:tcBorders>
              <w:top w:val="nil"/>
              <w:left w:val="nil"/>
              <w:bottom w:val="single" w:sz="4" w:space="0" w:color="000000"/>
              <w:right w:val="nil"/>
            </w:tcBorders>
            <w:vAlign w:val="center"/>
            <w:hideMark/>
          </w:tcPr>
          <w:p w14:paraId="00C15C0B" w14:textId="77777777" w:rsidR="005C5D0A" w:rsidRPr="003526A7" w:rsidRDefault="005C5D0A" w:rsidP="005641A3">
            <w:pPr>
              <w:spacing w:after="0" w:line="240" w:lineRule="auto"/>
              <w:rPr>
                <w:rFonts w:ascii="Times New Roman" w:eastAsia="Times New Roman" w:hAnsi="Times New Roman" w:cs="Times New Roman"/>
                <w:color w:val="000000"/>
                <w:kern w:val="0"/>
                <w:sz w:val="18"/>
                <w:szCs w:val="18"/>
                <w:lang w:val="en-GB"/>
                <w14:ligatures w14:val="none"/>
              </w:rPr>
            </w:pPr>
          </w:p>
        </w:tc>
        <w:tc>
          <w:tcPr>
            <w:tcW w:w="0" w:type="auto"/>
            <w:tcBorders>
              <w:top w:val="nil"/>
              <w:left w:val="nil"/>
              <w:bottom w:val="single" w:sz="4" w:space="0" w:color="auto"/>
              <w:right w:val="nil"/>
            </w:tcBorders>
            <w:noWrap/>
            <w:vAlign w:val="center"/>
            <w:hideMark/>
          </w:tcPr>
          <w:p w14:paraId="14F4BA9C"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Expectation</w:t>
            </w:r>
          </w:p>
        </w:tc>
        <w:tc>
          <w:tcPr>
            <w:tcW w:w="0" w:type="auto"/>
            <w:tcBorders>
              <w:top w:val="nil"/>
              <w:left w:val="nil"/>
              <w:bottom w:val="single" w:sz="4" w:space="0" w:color="auto"/>
              <w:right w:val="nil"/>
            </w:tcBorders>
            <w:noWrap/>
            <w:vAlign w:val="center"/>
            <w:hideMark/>
          </w:tcPr>
          <w:p w14:paraId="0BA7B763"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single" w:sz="4" w:space="0" w:color="auto"/>
              <w:right w:val="nil"/>
            </w:tcBorders>
            <w:noWrap/>
            <w:vAlign w:val="center"/>
            <w:hideMark/>
          </w:tcPr>
          <w:p w14:paraId="3C32FF3C"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c>
          <w:tcPr>
            <w:tcW w:w="0" w:type="auto"/>
            <w:tcBorders>
              <w:top w:val="nil"/>
              <w:left w:val="nil"/>
              <w:bottom w:val="single" w:sz="4" w:space="0" w:color="auto"/>
              <w:right w:val="nil"/>
            </w:tcBorders>
            <w:noWrap/>
            <w:vAlign w:val="center"/>
            <w:hideMark/>
          </w:tcPr>
          <w:p w14:paraId="0B766DB7"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lang w:val="en-GB"/>
                <w14:ligatures w14:val="none"/>
              </w:rPr>
              <w:t>/</w:t>
            </w:r>
          </w:p>
        </w:tc>
        <w:tc>
          <w:tcPr>
            <w:tcW w:w="0" w:type="auto"/>
            <w:tcBorders>
              <w:top w:val="nil"/>
              <w:left w:val="nil"/>
              <w:bottom w:val="single" w:sz="4" w:space="0" w:color="auto"/>
              <w:right w:val="nil"/>
            </w:tcBorders>
            <w:noWrap/>
            <w:vAlign w:val="center"/>
            <w:hideMark/>
          </w:tcPr>
          <w:p w14:paraId="595BB73B" w14:textId="77777777" w:rsidR="005C5D0A" w:rsidRPr="003526A7" w:rsidRDefault="005C5D0A" w:rsidP="005641A3">
            <w:pPr>
              <w:spacing w:after="0" w:line="240" w:lineRule="auto"/>
              <w:jc w:val="center"/>
              <w:rPr>
                <w:rFonts w:ascii="Times New Roman" w:eastAsia="Times New Roman" w:hAnsi="Times New Roman" w:cs="Times New Roman"/>
                <w:color w:val="000000"/>
                <w:kern w:val="0"/>
                <w:sz w:val="18"/>
                <w:szCs w:val="18"/>
                <w:lang w:val="en-GB"/>
                <w14:ligatures w14:val="none"/>
              </w:rPr>
            </w:pPr>
            <w:r w:rsidRPr="003526A7">
              <w:rPr>
                <w:rFonts w:ascii="Times New Roman" w:eastAsia="Times New Roman" w:hAnsi="Times New Roman" w:cs="Times New Roman"/>
                <w:color w:val="000000"/>
                <w:kern w:val="0"/>
                <w:sz w:val="18"/>
                <w:szCs w:val="18"/>
                <w14:ligatures w14:val="none"/>
              </w:rPr>
              <w:t>+</w:t>
            </w:r>
          </w:p>
        </w:tc>
      </w:tr>
    </w:tbl>
    <w:p w14:paraId="4050AA63" w14:textId="479931C9" w:rsidR="005C5D0A" w:rsidRPr="005C5D0A" w:rsidRDefault="005C5D0A" w:rsidP="005C5D0A">
      <w:pPr>
        <w:spacing w:after="320" w:line="240" w:lineRule="auto"/>
        <w:rPr>
          <w:rFonts w:ascii="Times New Roman" w:hAnsi="Times New Roman" w:cs="Times New Roman"/>
          <w:color w:val="000000"/>
          <w:kern w:val="0"/>
          <w:sz w:val="24"/>
          <w:szCs w:val="24"/>
          <w14:ligatures w14:val="none"/>
        </w:rPr>
      </w:pPr>
      <w:r w:rsidRPr="003526A7">
        <w:rPr>
          <w:rFonts w:ascii="Times New Roman" w:hAnsi="Times New Roman" w:cs="Times New Roman"/>
          <w:i/>
          <w:iCs/>
          <w:sz w:val="24"/>
          <w:szCs w:val="24"/>
          <w:lang w:val="en-GB"/>
        </w:rPr>
        <w:t>Note</w:t>
      </w:r>
      <w:r w:rsidRPr="003526A7">
        <w:rPr>
          <w:rFonts w:ascii="Times New Roman" w:hAnsi="Times New Roman" w:cs="Times New Roman"/>
          <w:sz w:val="24"/>
          <w:szCs w:val="24"/>
          <w:lang w:val="en-GB"/>
        </w:rPr>
        <w:t>.</w:t>
      </w:r>
      <w:r>
        <w:rPr>
          <w:rFonts w:ascii="Times New Roman" w:hAnsi="Times New Roman" w:cs="Times New Roman"/>
          <w:sz w:val="24"/>
          <w:szCs w:val="24"/>
          <w:lang w:val="en-GB"/>
        </w:rPr>
        <w:t xml:space="preserve"> Hy. = number of hypotheses, </w:t>
      </w:r>
      <w:r w:rsidRPr="003526A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 direction of the effect, Y = hypothesis supported, N = hypothesis not supported (nonsignificant results). The contextual effects describe the differences in competition (or cooperation) among participants who have the same level of perceived normative and personal </w:t>
      </w:r>
      <w:proofErr w:type="spellStart"/>
      <w:r>
        <w:rPr>
          <w:rFonts w:ascii="Times New Roman" w:eastAsia="Times New Roman" w:hAnsi="Times New Roman" w:cs="Times New Roman"/>
          <w:color w:val="000000"/>
          <w:kern w:val="0"/>
          <w:sz w:val="24"/>
          <w:szCs w:val="24"/>
          <w14:ligatures w14:val="none"/>
        </w:rPr>
        <w:t>honour</w:t>
      </w:r>
      <w:proofErr w:type="spellEnd"/>
      <w:r>
        <w:rPr>
          <w:rFonts w:ascii="Times New Roman" w:eastAsia="Times New Roman" w:hAnsi="Times New Roman" w:cs="Times New Roman"/>
          <w:color w:val="000000"/>
          <w:kern w:val="0"/>
          <w:sz w:val="24"/>
          <w:szCs w:val="24"/>
          <w14:ligatures w14:val="none"/>
        </w:rPr>
        <w:t xml:space="preserve"> values but live in societies with different societal-level </w:t>
      </w:r>
      <w:proofErr w:type="spellStart"/>
      <w:r>
        <w:rPr>
          <w:rFonts w:ascii="Times New Roman" w:eastAsia="Times New Roman" w:hAnsi="Times New Roman" w:cs="Times New Roman"/>
          <w:color w:val="000000"/>
          <w:kern w:val="0"/>
          <w:sz w:val="24"/>
          <w:szCs w:val="24"/>
          <w14:ligatures w14:val="none"/>
        </w:rPr>
        <w:t>honour</w:t>
      </w:r>
      <w:proofErr w:type="spellEnd"/>
      <w:r>
        <w:rPr>
          <w:rFonts w:ascii="Times New Roman" w:eastAsia="Times New Roman" w:hAnsi="Times New Roman" w:cs="Times New Roman"/>
          <w:color w:val="000000"/>
          <w:kern w:val="0"/>
          <w:sz w:val="24"/>
          <w:szCs w:val="24"/>
          <w14:ligatures w14:val="none"/>
        </w:rPr>
        <w:t xml:space="preserve">. The “Support” column is missing for cooperation as no hypothesis was preregistered. * </w:t>
      </w:r>
      <w:r w:rsidRPr="003526A7">
        <w:rPr>
          <w:rFonts w:ascii="Times New Roman" w:eastAsia="Times New Roman" w:hAnsi="Times New Roman" w:cs="Times New Roman"/>
          <w:i/>
          <w:iCs/>
          <w:color w:val="000000"/>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 &lt; .05, ** </w:t>
      </w:r>
      <w:r w:rsidRPr="003526A7">
        <w:rPr>
          <w:rFonts w:ascii="Times New Roman" w:eastAsia="Times New Roman" w:hAnsi="Times New Roman" w:cs="Times New Roman"/>
          <w:i/>
          <w:iCs/>
          <w:color w:val="000000"/>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 &lt; .01, *** </w:t>
      </w:r>
      <w:r w:rsidRPr="003526A7">
        <w:rPr>
          <w:rFonts w:ascii="Times New Roman" w:eastAsia="Times New Roman" w:hAnsi="Times New Roman" w:cs="Times New Roman"/>
          <w:i/>
          <w:iCs/>
          <w:color w:val="000000"/>
          <w:kern w:val="0"/>
          <w:sz w:val="24"/>
          <w:szCs w:val="24"/>
          <w14:ligatures w14:val="none"/>
        </w:rPr>
        <w:t>p</w:t>
      </w:r>
      <w:r>
        <w:rPr>
          <w:rFonts w:ascii="Times New Roman" w:eastAsia="Times New Roman" w:hAnsi="Times New Roman" w:cs="Times New Roman"/>
          <w:color w:val="000000"/>
          <w:kern w:val="0"/>
          <w:sz w:val="24"/>
          <w:szCs w:val="24"/>
          <w14:ligatures w14:val="none"/>
        </w:rPr>
        <w:t xml:space="preserve"> &lt; .001</w:t>
      </w:r>
      <w:bookmarkEnd w:id="60"/>
    </w:p>
    <w:p w14:paraId="2FDB8B06" w14:textId="79BE2807" w:rsidR="00561057" w:rsidRPr="00D20EBD" w:rsidRDefault="00694AC0" w:rsidP="003F50AE">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Our hypotheses and analyses were informed by the cultural logics framework which conceptualizes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as a cultural syndrome involving a set of coherent shared beliefs, values, </w:t>
      </w:r>
      <w:r w:rsidR="004676AE" w:rsidRPr="00D20EBD">
        <w:rPr>
          <w:rFonts w:ascii="Times New Roman" w:hAnsi="Times New Roman" w:cs="Times New Roman"/>
          <w:sz w:val="24"/>
          <w:szCs w:val="24"/>
          <w:lang w:val="en-GB"/>
        </w:rPr>
        <w:t>behaviours</w:t>
      </w:r>
      <w:r w:rsidRPr="00D20EBD">
        <w:rPr>
          <w:rFonts w:ascii="Times New Roman" w:hAnsi="Times New Roman" w:cs="Times New Roman"/>
          <w:sz w:val="24"/>
          <w:szCs w:val="24"/>
          <w:lang w:val="en-GB"/>
        </w:rPr>
        <w:t>, and practices</w:t>
      </w:r>
      <w:r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{"citationID":"x6sCsMT0","properties":{"formattedCitation":"\\super 26\\nosupersub{}","plainCitation":"26","noteIndex":0},"citationItems":[{"id":8326,"uris":["http://zotero.org/users/8822807/items/L7AGXARG"],"itemData":{"id":8326,"type":"article-journal","container-title":"Journal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The positive association between perceived normative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and competition at both societal and individual levels aligns with </w:t>
      </w:r>
      <w:r w:rsidR="004B5EDB" w:rsidRPr="00D20EBD">
        <w:rPr>
          <w:rFonts w:ascii="Times New Roman" w:hAnsi="Times New Roman" w:cs="Times New Roman"/>
          <w:sz w:val="24"/>
          <w:szCs w:val="24"/>
          <w:lang w:val="en-GB"/>
        </w:rPr>
        <w:t>characterisations of</w:t>
      </w:r>
      <w:r w:rsidRPr="00D20EBD">
        <w:rPr>
          <w:rFonts w:ascii="Times New Roman" w:hAnsi="Times New Roman" w:cs="Times New Roman"/>
          <w:sz w:val="24"/>
          <w:szCs w:val="24"/>
          <w:lang w:val="en-GB"/>
        </w:rPr>
        <w:t xml:space="preserve"> pre-emptive </w:t>
      </w:r>
      <w:r w:rsidR="004676AE" w:rsidRPr="00D20EBD">
        <w:rPr>
          <w:rFonts w:ascii="Times New Roman" w:hAnsi="Times New Roman" w:cs="Times New Roman"/>
          <w:sz w:val="24"/>
          <w:szCs w:val="24"/>
          <w:lang w:val="en-GB"/>
        </w:rPr>
        <w:t>defence</w:t>
      </w:r>
      <w:r w:rsidRPr="00D20EBD">
        <w:rPr>
          <w:rFonts w:ascii="Times New Roman" w:hAnsi="Times New Roman" w:cs="Times New Roman"/>
          <w:sz w:val="24"/>
          <w:szCs w:val="24"/>
          <w:lang w:val="en-GB"/>
        </w:rPr>
        <w:t xml:space="preserve"> as an important strategy in social interactions</w:t>
      </w:r>
      <w:r w:rsidR="000A119D" w:rsidRPr="00D20EBD">
        <w:rPr>
          <w:rFonts w:ascii="Times New Roman" w:hAnsi="Times New Roman" w:cs="Times New Roman"/>
          <w:sz w:val="24"/>
          <w:szCs w:val="24"/>
          <w:lang w:val="en-GB"/>
        </w:rPr>
        <w:t xml:space="preserve"> under the cultural logic of honour</w:t>
      </w:r>
      <w:r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{"citationID":"83lqYZIF","properties":{"formattedCitation":"\\super 20,34,58\\uc0\\u8211{}61\\nosupersub{}","plainCitation":"20,34,58–61","noteIndex":0},"citationItems":[{"id":16271,"uris":["http://zotero.org/users/8822807/</w:instrText>
      </w:r>
      <w:r w:rsidR="00871178">
        <w:rPr>
          <w:rFonts w:ascii="Times New Roman" w:hAnsi="Times New Roman" w:cs="Times New Roman" w:hint="eastAsia"/>
          <w:sz w:val="24"/>
          <w:szCs w:val="24"/>
          <w:lang w:val="en-GB"/>
        </w:rPr>
        <w:instrText>items/ZEYMK5YC"],"itemData":{"id":16271,"type":"article-journal","abstract":"A quasi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experiment tested the effects of honor values and the use of insults by the other party on perceived conflict, negative emotions, and intentions to behave distributively </w:instrText>
      </w:r>
      <w:r w:rsidR="00871178">
        <w:rPr>
          <w:rFonts w:ascii="Times New Roman" w:hAnsi="Times New Roman" w:cs="Times New Roman"/>
          <w:sz w:val="24"/>
          <w:szCs w:val="24"/>
          <w:lang w:val="en-GB"/>
        </w:rPr>
        <w:instrText xml:space="preserve">and integratively during a workplace conflict. After honor values were measured, participants read a scenario in which a conflict was described. In the scenarios, we manipulated whether the other party used an insult by describing the other party's statements such that either an insult was uttered or no insult was uttered. Consistent with our hypotheses, results showed that conflicts in which the other party used an insult lead to higher ratings of perceived conflict, more negative emotions, and stronger </w:instrText>
      </w:r>
      <w:r w:rsidR="00871178">
        <w:rPr>
          <w:rFonts w:ascii="Times New Roman" w:hAnsi="Times New Roman" w:cs="Times New Roman" w:hint="eastAsia"/>
          <w:sz w:val="24"/>
          <w:szCs w:val="24"/>
          <w:lang w:val="en-GB"/>
        </w:rPr>
        <w:instrText>intentions to engage in distributive behavior than conflicts in which the other party did not use an insult in high</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honor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value participants, but not in low</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honor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value participants. Mediation analyses showed that the interactive effect of honor values an</w:instrText>
      </w:r>
      <w:r w:rsidR="00871178">
        <w:rPr>
          <w:rFonts w:ascii="Times New Roman" w:hAnsi="Times New Roman" w:cs="Times New Roman"/>
          <w:sz w:val="24"/>
          <w:szCs w:val="24"/>
          <w:lang w:val="en-GB"/>
        </w:rPr>
        <w:instrText xml:space="preserve">d other party's insults on intentions to behave distributively could be explained by perceived conflict and negative emotions.","container-title":"International Journal of Conflict Management","DOI":"10.1108/eb022892","ISSN":"1044-4068","issue":"2","note":"publisher: MCB UP Ltd","page":"75-94","source":"Emerald Insight","title":"Bound in honor: How honor values and insults affect the experience and management of conflicts","title-short":"BOUND IN HONOR","volume":"14","author":[{"family":"Beersma","given":"Bianca"},{"family":"Harinck","given":"Fieke"},{"family":"Gerts","given":"Maria J.J."}],"issued":{"date-parts":[["2003",1,1]]}}},{"id":9038,"uris":["http://zotero.org/users/8822807/items/K45B7IXB"],"itemData":{"id":9038,"type":"article-journal","abstract":"Three experiments examined how norms characteristic of a \"culture of honor\" manifest themselves in the cognitions, emotions, behaviors, and physiological reactions of southern White males. Participants were University of Michigan students who grew up in the North or South. In 3 experiments, they were insulted by a confederate who bumped into the participant and called him an \"asshole.\" Compared with northerners (who were relatively unaffected by the insult) southerners were more likely to think their masculine reputation was threatened, more upset (as shown by a rise in cortisol levels), more physiologically primed for aggression (as shown by a rise in testosterone levels), more cognitively primed for aggression, and more likely to engage in aggressive and dominant behavior. Findings highlight the insult–aggression cycle in cultures of honor, in which insults diminish a man's reputation and he tries to restore his status by aggressive or violent behavior. (PsycINFO Database Record (c) 2016 APA, all rights reserved)","container-title":"Journal of Personality and Social Psychology","DOI":"10.1037/0022-3514.70.5.945","ISSN":"1939-1315","note":"publisher-place: US\npublisher: American Psychological Association","page":"945-960","source":"APA PsycNet","title":"Insult, aggression, and the southern culture of honor: An \"experimental ethnography.\"","title-short":"Insult, aggression, and the southern culture of honor","volume":"70","author":[{"family":"Cohen","given":"Dov"},{"family":"Nisbett","given":"Richard E."},{"family":"Bowdle","given":"Brian F."},{"family":"Schwarz","given":"Norbert"}],"issued":{"date-parts":[["1996"]]}}},{"id":15152,"uris":["http://zotero.org/users/8822807/items/GKMSPGZ3"],"itemData":{"id":15152,"type":"article-journal","abstract":"People from honor cultures are generally seen as prone to react aggressively in conflict situations. The current research challenges this view and shows that people from honor cultures react more constructively to a conflict situation than people from dignity cultures, as long as they are not insulted. In an experiment in which 41 honor and 41 dignity participants reacted to a conflict situation with or without insult, we showed that—as long as they are not insulted—people from honor cultures handled potential conflict situations more constructively than people from dignity cultures. Thus, the good news about people from honor cultures is that they are willing and able to handle conflict situations constructively—even more so than people from dignity cultures—as long as they are not insulted.","container-title":"Negotiation and Conflict Management Research","DOI":"10.1111/ncmr.12007","ISSN":"1750-4716","issue":"2","language":"en","license":"© 2013 International Association for Conflict Management and Wiley Periodicals, Inc.","note":"_eprint: https://onlinelibrary.wiley.com/doi/pdf/10.1111/ncmr.12007","page":"67-78","source":"Wiley Online Library","title":"The good news about honor culture: The preference for cooperative conflict management in the absence of insults","title-short":"The Good News about Honor Culture","volume":"6","author":[{"family":"Harinck","given":"Fieke"},{"family":"Shafa","given":"Saïd"},{"family":"Ellemers","given":"Naomi"},{"family":"Beersma","given":"Bianca"}],"issued":{"date-parts":[["2013"]]}}},{"id":16267,"uris":["http://zotero.org/users/8822807/items/H8PC7PXX"],"itemData":{"id":16267,"type":"article-journal","container-title":"Cognition &amp; Emotion","DOI":"10.1080/02699930143000167","ISSN":"0269-9931, 1464-0600","issue":"1","journalAbbreviation":"Cognition &amp; Emotion","language":"en","page":"143-163","source":"DOI.org (Crossref)","title":"The role of honour concerns in emotional reactions to offences","volume":"16","author":[{"family":"Rodriguez Mosquera","given":"Patricia M."},{"family":"Manstead","given":"Antony S.R."},{"family":"Fischer","given":"Agneta H."}],"issued":{"date-parts":[["2002",1]]}}},{"id":9048,"uris":["http://zotero.org/users/8822807/items/I5Q5C7T3"],"itemData":{"id":9048,"type":"article-journal","abstract":"In this article, we review research in psychology and other related social science fields that has adopted an honor framework to examine intrapersonal, interpersonal, and intergroup processes taking a culture-comparative or individual differences approach. In the sections below, we will first review research on the role of honor in interpersonal processes focusing primarily on interpersonal aggression including in close relationships, non-aggressive ways of responding to threats (e.g., forgiveness), and reciprocity. Next, we move onto reviewing research on the role of honor in intrapersonal processes, specifically in the domains of emotional responses to honor-threatening situations, mental, and physical health. Finally, we review research emerging from social and political psychology and political science that have utilized the honor framework to understand and explain group processes and intergroup relations at different level of analyses (e.g., social groups, nations). Given the limited space, our goal was to emphasize major and emerging areas of research on honor and provide food for thought for future research.","container-title":"Social and Personality Psychology Compass","DOI":"10.1111/spc3.12719","ISSN":"1751-9004","issue":"1","language":"en","note":"_eprint: https://onlinelibrary.wiley.com/doi/pdf/10.1111/spc3.12719","page":"e12719","source":"Wiley Online Library","title":"The role of honour in interpersonal, intrapersonal and intergroup processes","volume":"17","author":[{"family":"Uskul","given":"Ayse K."},{"family":"Cross","given":"Susan E."},{"family":"Günsoy","given":"Ceren"}],"issued":{"date-parts":[["2023"]]}}},{"id":11468,"uris":["http://zotero.org/groups/2399160/items/B8ERPAG6"],"itemData":{"id":11468,"type":"article-journal","container-title":"European Review of Social Psychology","DOI":"10.1080/10463283.2018.1542903","ISSN":"1046-3283, 1479-277X","issue":"1","journalAbbreviation":"European Review of Social Psychology","language":"en","page":"39-73","source":"DOI.org (Crossref)","title":"The social and cultural psychology of honour: What have we learned from researching honour in Turkey?","title-short":"The social and cultural psychology of honour","volume":"30","author":[{"family":"Uskul","given":"A. K."},{"family":"Cross","given":"S. E."}],"issued":{"date-parts":[["2019"]]}}}],"schema":"https://github.com/citation-style-language/schema/raw/master/csl-citation.json"} </w:instrText>
      </w:r>
      <w:r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20,34,58–61</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and with previous research on conflict and negotiation </w:t>
      </w:r>
      <w:r w:rsidR="00DA09AC" w:rsidRPr="00D20EBD">
        <w:rPr>
          <w:rFonts w:ascii="Times New Roman" w:hAnsi="Times New Roman" w:cs="Times New Roman"/>
          <w:sz w:val="24"/>
          <w:szCs w:val="24"/>
          <w:lang w:val="en-GB"/>
        </w:rPr>
        <w:t>showing</w:t>
      </w:r>
      <w:r w:rsidRPr="00D20EBD">
        <w:rPr>
          <w:rFonts w:ascii="Times New Roman" w:hAnsi="Times New Roman" w:cs="Times New Roman"/>
          <w:sz w:val="24"/>
          <w:szCs w:val="24"/>
          <w:lang w:val="en-GB"/>
        </w:rPr>
        <w:t xml:space="preserve"> higher competitive aspirations in negotiation</w:t>
      </w:r>
      <w:r w:rsidR="00DA09AC" w:rsidRPr="00D20EBD">
        <w:rPr>
          <w:rFonts w:ascii="Times New Roman" w:hAnsi="Times New Roman" w:cs="Times New Roman"/>
          <w:sz w:val="24"/>
          <w:szCs w:val="24"/>
          <w:lang w:val="en-GB"/>
        </w:rPr>
        <w:t>s</w:t>
      </w:r>
      <w:r w:rsidRPr="00D20EBD">
        <w:rPr>
          <w:rFonts w:ascii="Times New Roman" w:hAnsi="Times New Roman" w:cs="Times New Roman"/>
          <w:sz w:val="24"/>
          <w:szCs w:val="24"/>
          <w:lang w:val="en-GB"/>
        </w:rPr>
        <w:t xml:space="preserve"> among individuals from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compared to non-</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cultur</w:t>
      </w:r>
      <w:r w:rsidR="00D4406C">
        <w:rPr>
          <w:rFonts w:ascii="Times New Roman" w:hAnsi="Times New Roman" w:cs="Times New Roman"/>
          <w:sz w:val="24"/>
          <w:szCs w:val="24"/>
          <w:lang w:val="en-GB"/>
        </w:rPr>
        <w:t>al backgrounds</w:t>
      </w:r>
      <w:r w:rsidRPr="00D20EBD">
        <w:rPr>
          <w:rFonts w:ascii="Times New Roman" w:hAnsi="Times New Roman" w:cs="Times New Roman"/>
          <w:sz w:val="24"/>
          <w:szCs w:val="24"/>
          <w:lang w:val="en-GB"/>
        </w:rPr>
        <w:fldChar w:fldCharType="begin"/>
      </w:r>
      <w:r w:rsidR="002C44A3" w:rsidRPr="00D20EBD">
        <w:rPr>
          <w:rFonts w:ascii="Times New Roman" w:hAnsi="Times New Roman" w:cs="Times New Roman"/>
          <w:sz w:val="24"/>
          <w:szCs w:val="24"/>
          <w:lang w:val="en-GB"/>
        </w:rPr>
        <w:instrText xml:space="preserve"> ADDIN ZOTERO_ITEM CSL_CITATION {"citationID":"IJLhyhUw","properties":{"formattedCitation":"\\super 45\\nosupersub{}","plainCitation":"45","noteIndex":0},"citationItems":[{"id":8328,"uris":["http://zotero.org/users/8822807/items/SIM2YE47"],"itemData":{"id":8328,"type":"article-journal","container-title":"Journal of Organizational Behavior","DOI":"10.1002/job.2095","ISSN":"08943796","issue":"8","journalAbbreviation":"J. Organiz. Behav.","language":"en","page":"1178-1201","source":"DOI.org (Crossref)","title":"Dignity, face, and honor cultures: A study of negotiation strategy and outcomes in three cultures","title-short":"Dignity, face, and honor cultures","volume":"37","author":[{"family":"Aslani","given":"Soroush"},{"family":"Ramirez-Marin","given":"Jimena"},{"family":"Brett","given":"Jeanne"},{"family":"Yao","given":"Jingjing"},{"family":"Semnani-Azad","given":"Zhaleh"},{"family":"Zhang","given":"Zhi-Xue"},{"family":"Tinsley","given":"Catherine"},{"family":"Weingart","given":"Laurie"},{"family":"Adair","given":"Wendi"}],"issued":{"date-parts":[["2016",11]]}}}],"schema":"https://github.com/citation-style-language/schema/raw/master/csl-citation.json"} </w:instrText>
      </w:r>
      <w:r w:rsidRPr="00D20EBD">
        <w:rPr>
          <w:rFonts w:ascii="Times New Roman" w:hAnsi="Times New Roman" w:cs="Times New Roman"/>
          <w:sz w:val="24"/>
          <w:szCs w:val="24"/>
          <w:lang w:val="en-GB"/>
        </w:rPr>
        <w:fldChar w:fldCharType="separate"/>
      </w:r>
      <w:r w:rsidR="002C44A3" w:rsidRPr="00D20EBD">
        <w:rPr>
          <w:rFonts w:ascii="Times New Roman" w:hAnsi="Times New Roman" w:cs="Times New Roman"/>
          <w:kern w:val="0"/>
          <w:sz w:val="24"/>
          <w:vertAlign w:val="superscript"/>
        </w:rPr>
        <w:t>45</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w:t>
      </w:r>
      <w:bookmarkStart w:id="61" w:name="_Hlk193317186"/>
      <w:r w:rsidR="009A3C9D" w:rsidRPr="00D20EBD">
        <w:rPr>
          <w:rFonts w:ascii="Times New Roman" w:hAnsi="Times New Roman" w:cs="Times New Roman"/>
          <w:sz w:val="24"/>
          <w:szCs w:val="24"/>
          <w:lang w:val="en-GB"/>
        </w:rPr>
        <w:t>Interestingly</w:t>
      </w:r>
      <w:r w:rsidR="00FE6E77" w:rsidRPr="00D20EBD">
        <w:rPr>
          <w:rFonts w:ascii="Times New Roman" w:hAnsi="Times New Roman" w:cs="Times New Roman"/>
          <w:sz w:val="24"/>
          <w:szCs w:val="24"/>
          <w:lang w:val="en-GB"/>
        </w:rPr>
        <w:t xml:space="preserve">, </w:t>
      </w:r>
      <w:r w:rsidR="00C26566" w:rsidRPr="00D20EBD">
        <w:rPr>
          <w:rFonts w:ascii="Times New Roman" w:hAnsi="Times New Roman" w:cs="Times New Roman"/>
          <w:sz w:val="24"/>
          <w:szCs w:val="24"/>
          <w:lang w:val="en-GB"/>
        </w:rPr>
        <w:t xml:space="preserve">exploratory analyses </w:t>
      </w:r>
      <w:r w:rsidR="00D62210" w:rsidRPr="00D20EBD">
        <w:rPr>
          <w:rFonts w:ascii="Times New Roman" w:hAnsi="Times New Roman" w:cs="Times New Roman"/>
          <w:sz w:val="24"/>
          <w:szCs w:val="24"/>
          <w:lang w:val="en-GB"/>
        </w:rPr>
        <w:t>suggested</w:t>
      </w:r>
      <w:r w:rsidR="00C26566" w:rsidRPr="00D20EBD">
        <w:rPr>
          <w:rFonts w:ascii="Times New Roman" w:hAnsi="Times New Roman" w:cs="Times New Roman"/>
          <w:sz w:val="24"/>
          <w:szCs w:val="24"/>
          <w:lang w:val="en-GB"/>
        </w:rPr>
        <w:t xml:space="preserve"> that </w:t>
      </w:r>
      <w:r w:rsidR="001B5577" w:rsidRPr="00D20EBD">
        <w:rPr>
          <w:rFonts w:ascii="Times New Roman" w:hAnsi="Times New Roman" w:cs="Times New Roman"/>
          <w:sz w:val="24"/>
          <w:szCs w:val="24"/>
          <w:lang w:val="en-GB"/>
        </w:rPr>
        <w:t xml:space="preserve">individuals </w:t>
      </w:r>
      <w:r w:rsidR="00C97501" w:rsidRPr="00D20EBD">
        <w:rPr>
          <w:rFonts w:ascii="Times New Roman" w:hAnsi="Times New Roman" w:cs="Times New Roman"/>
          <w:sz w:val="24"/>
          <w:szCs w:val="24"/>
          <w:lang w:val="en-GB"/>
        </w:rPr>
        <w:t xml:space="preserve">who </w:t>
      </w:r>
      <w:r w:rsidR="001B5577" w:rsidRPr="00D20EBD">
        <w:rPr>
          <w:rFonts w:ascii="Times New Roman" w:hAnsi="Times New Roman" w:cs="Times New Roman"/>
          <w:sz w:val="24"/>
          <w:szCs w:val="24"/>
          <w:lang w:val="en-GB"/>
        </w:rPr>
        <w:t>perceiv</w:t>
      </w:r>
      <w:r w:rsidR="00C26566" w:rsidRPr="00D20EBD">
        <w:rPr>
          <w:rFonts w:ascii="Times New Roman" w:hAnsi="Times New Roman" w:cs="Times New Roman"/>
          <w:sz w:val="24"/>
          <w:szCs w:val="24"/>
          <w:lang w:val="en-GB"/>
        </w:rPr>
        <w:t>ed</w:t>
      </w:r>
      <w:r w:rsidR="001B5577" w:rsidRPr="00D20EBD">
        <w:rPr>
          <w:rFonts w:ascii="Times New Roman" w:hAnsi="Times New Roman" w:cs="Times New Roman"/>
          <w:sz w:val="24"/>
          <w:szCs w:val="24"/>
          <w:lang w:val="en-GB"/>
        </w:rPr>
        <w:t xml:space="preserve"> stronger normative values of self-promotion and retaliation </w:t>
      </w:r>
      <w:r w:rsidR="00D62210" w:rsidRPr="00D20EBD">
        <w:rPr>
          <w:rFonts w:ascii="Times New Roman" w:hAnsi="Times New Roman" w:cs="Times New Roman"/>
          <w:sz w:val="24"/>
          <w:szCs w:val="24"/>
          <w:lang w:val="en-GB"/>
        </w:rPr>
        <w:t>may</w:t>
      </w:r>
      <w:r w:rsidR="001B5577" w:rsidRPr="00D20EBD">
        <w:rPr>
          <w:rFonts w:ascii="Times New Roman" w:hAnsi="Times New Roman" w:cs="Times New Roman"/>
          <w:sz w:val="24"/>
          <w:szCs w:val="24"/>
          <w:lang w:val="en-GB"/>
        </w:rPr>
        <w:t xml:space="preserve"> </w:t>
      </w:r>
      <w:r w:rsidR="008719EA" w:rsidRPr="00D20EBD">
        <w:rPr>
          <w:rFonts w:ascii="Times New Roman" w:hAnsi="Times New Roman" w:cs="Times New Roman"/>
          <w:sz w:val="24"/>
          <w:szCs w:val="24"/>
          <w:lang w:val="en-GB"/>
        </w:rPr>
        <w:t>aim</w:t>
      </w:r>
      <w:r w:rsidR="001B5577" w:rsidRPr="00D20EBD">
        <w:rPr>
          <w:rFonts w:ascii="Times New Roman" w:hAnsi="Times New Roman" w:cs="Times New Roman"/>
          <w:sz w:val="24"/>
          <w:szCs w:val="24"/>
          <w:lang w:val="en-GB"/>
        </w:rPr>
        <w:t xml:space="preserve"> to </w:t>
      </w:r>
      <w:r w:rsidR="001E4B90">
        <w:rPr>
          <w:rFonts w:ascii="Times New Roman" w:hAnsi="Times New Roman" w:cs="Times New Roman"/>
          <w:sz w:val="24"/>
          <w:szCs w:val="24"/>
          <w:lang w:val="en-GB"/>
        </w:rPr>
        <w:t>minimize the cost of</w:t>
      </w:r>
      <w:r w:rsidR="001B5577" w:rsidRPr="00D20EBD">
        <w:rPr>
          <w:rFonts w:ascii="Times New Roman" w:hAnsi="Times New Roman" w:cs="Times New Roman"/>
          <w:sz w:val="24"/>
          <w:szCs w:val="24"/>
          <w:lang w:val="en-GB"/>
        </w:rPr>
        <w:t xml:space="preserve"> win</w:t>
      </w:r>
      <w:r w:rsidR="001E4B90">
        <w:rPr>
          <w:rFonts w:ascii="Times New Roman" w:hAnsi="Times New Roman" w:cs="Times New Roman"/>
          <w:sz w:val="24"/>
          <w:szCs w:val="24"/>
          <w:lang w:val="en-GB"/>
        </w:rPr>
        <w:t>ning</w:t>
      </w:r>
      <w:r w:rsidR="001B5577" w:rsidRPr="00D20EBD">
        <w:rPr>
          <w:rFonts w:ascii="Times New Roman" w:hAnsi="Times New Roman" w:cs="Times New Roman"/>
          <w:sz w:val="24"/>
          <w:szCs w:val="24"/>
          <w:lang w:val="en-GB"/>
        </w:rPr>
        <w:t xml:space="preserve"> a co</w:t>
      </w:r>
      <w:r w:rsidR="005B2371" w:rsidRPr="00D20EBD">
        <w:rPr>
          <w:rFonts w:ascii="Times New Roman" w:hAnsi="Times New Roman" w:cs="Times New Roman" w:hint="eastAsia"/>
          <w:sz w:val="24"/>
          <w:szCs w:val="24"/>
          <w:lang w:val="en-GB"/>
        </w:rPr>
        <w:t>ntest</w:t>
      </w:r>
      <w:r w:rsidR="003F50AE" w:rsidRPr="00D20EBD">
        <w:rPr>
          <w:rFonts w:ascii="Times New Roman" w:hAnsi="Times New Roman" w:cs="Times New Roman"/>
          <w:sz w:val="24"/>
          <w:szCs w:val="24"/>
          <w:lang w:val="en-GB"/>
        </w:rPr>
        <w:t>,</w:t>
      </w:r>
      <w:r w:rsidR="001B5577" w:rsidRPr="00D20EBD">
        <w:rPr>
          <w:rFonts w:ascii="Times New Roman" w:hAnsi="Times New Roman" w:cs="Times New Roman"/>
          <w:sz w:val="24"/>
          <w:szCs w:val="24"/>
          <w:lang w:val="en-GB"/>
        </w:rPr>
        <w:t xml:space="preserve"> rather than engage in </w:t>
      </w:r>
      <w:r w:rsidR="00F35E5A">
        <w:rPr>
          <w:rFonts w:ascii="Times New Roman" w:hAnsi="Times New Roman" w:cs="Times New Roman"/>
          <w:sz w:val="24"/>
          <w:szCs w:val="24"/>
          <w:lang w:val="en-GB"/>
        </w:rPr>
        <w:t xml:space="preserve">excessive </w:t>
      </w:r>
      <w:r w:rsidR="00F35E5A">
        <w:rPr>
          <w:rFonts w:ascii="Times New Roman" w:hAnsi="Times New Roman" w:cs="Times New Roman"/>
          <w:sz w:val="24"/>
          <w:szCs w:val="24"/>
          <w:lang w:val="en-GB"/>
        </w:rPr>
        <w:lastRenderedPageBreak/>
        <w:t xml:space="preserve">competitive spending </w:t>
      </w:r>
      <w:r w:rsidR="001B5577" w:rsidRPr="00D20EBD">
        <w:rPr>
          <w:rFonts w:ascii="Times New Roman" w:hAnsi="Times New Roman" w:cs="Times New Roman"/>
          <w:sz w:val="24"/>
          <w:szCs w:val="24"/>
          <w:lang w:val="en-GB"/>
        </w:rPr>
        <w:t xml:space="preserve">that </w:t>
      </w:r>
      <w:r w:rsidR="00B676FF">
        <w:rPr>
          <w:rFonts w:ascii="Times New Roman" w:hAnsi="Times New Roman" w:cs="Times New Roman"/>
          <w:sz w:val="24"/>
          <w:szCs w:val="24"/>
          <w:lang w:val="en-GB"/>
        </w:rPr>
        <w:t>could</w:t>
      </w:r>
      <w:r w:rsidR="001B5577" w:rsidRPr="00D20EBD">
        <w:rPr>
          <w:rFonts w:ascii="Times New Roman" w:hAnsi="Times New Roman" w:cs="Times New Roman"/>
          <w:sz w:val="24"/>
          <w:szCs w:val="24"/>
          <w:lang w:val="en-GB"/>
        </w:rPr>
        <w:t xml:space="preserve"> diminish their</w:t>
      </w:r>
      <w:r w:rsidR="003F50AE" w:rsidRPr="00D20EBD">
        <w:rPr>
          <w:rFonts w:ascii="Times New Roman" w:hAnsi="Times New Roman" w:cs="Times New Roman"/>
          <w:sz w:val="24"/>
          <w:szCs w:val="24"/>
          <w:lang w:val="en-GB"/>
        </w:rPr>
        <w:t xml:space="preserve"> </w:t>
      </w:r>
      <w:r w:rsidR="001B5577" w:rsidRPr="00D20EBD">
        <w:rPr>
          <w:rFonts w:ascii="Times New Roman" w:hAnsi="Times New Roman" w:cs="Times New Roman"/>
          <w:sz w:val="24"/>
          <w:szCs w:val="24"/>
          <w:lang w:val="en-GB"/>
        </w:rPr>
        <w:t xml:space="preserve">welfare after winning. </w:t>
      </w:r>
      <w:r w:rsidR="0024439B" w:rsidRPr="00D20EBD">
        <w:rPr>
          <w:rFonts w:ascii="Times New Roman" w:hAnsi="Times New Roman" w:cs="Times New Roman"/>
          <w:sz w:val="24"/>
          <w:szCs w:val="24"/>
          <w:lang w:val="en-GB"/>
        </w:rPr>
        <w:t xml:space="preserve">This finding </w:t>
      </w:r>
      <w:r w:rsidR="008F0E19">
        <w:rPr>
          <w:rFonts w:ascii="Times New Roman" w:hAnsi="Times New Roman" w:cs="Times New Roman"/>
          <w:sz w:val="24"/>
          <w:szCs w:val="24"/>
          <w:lang w:val="en-GB"/>
        </w:rPr>
        <w:t>challenge</w:t>
      </w:r>
      <w:r w:rsidR="0024439B" w:rsidRPr="00D20EBD">
        <w:rPr>
          <w:rFonts w:ascii="Times New Roman" w:hAnsi="Times New Roman" w:cs="Times New Roman"/>
          <w:sz w:val="24"/>
          <w:szCs w:val="24"/>
          <w:lang w:val="en-GB"/>
        </w:rPr>
        <w:t xml:space="preserve">s </w:t>
      </w:r>
      <w:r w:rsidR="00091E17" w:rsidRPr="00D20EBD">
        <w:rPr>
          <w:rFonts w:ascii="Times New Roman" w:hAnsi="Times New Roman" w:cs="Times New Roman"/>
          <w:sz w:val="24"/>
          <w:szCs w:val="24"/>
          <w:lang w:val="en-GB"/>
        </w:rPr>
        <w:t>claims</w:t>
      </w:r>
      <w:r w:rsidR="0024439B" w:rsidRPr="00D20EBD">
        <w:rPr>
          <w:rFonts w:ascii="Times New Roman" w:hAnsi="Times New Roman" w:cs="Times New Roman"/>
          <w:sz w:val="24"/>
          <w:szCs w:val="24"/>
          <w:lang w:val="en-GB"/>
        </w:rPr>
        <w:t xml:space="preserve"> in the literature</w:t>
      </w:r>
      <w:r w:rsidR="00424FB6" w:rsidRPr="00D20EBD">
        <w:rPr>
          <w:rFonts w:ascii="Times New Roman" w:hAnsi="Times New Roman" w:cs="Times New Roman"/>
          <w:sz w:val="24"/>
          <w:szCs w:val="24"/>
          <w:lang w:val="en-GB"/>
        </w:rPr>
        <w:t xml:space="preserve"> linking </w:t>
      </w:r>
      <w:r w:rsidR="00917959" w:rsidRPr="00D20EBD">
        <w:rPr>
          <w:rFonts w:ascii="Times New Roman" w:hAnsi="Times New Roman" w:cs="Times New Roman"/>
          <w:sz w:val="24"/>
          <w:szCs w:val="24"/>
          <w:lang w:val="en-GB"/>
        </w:rPr>
        <w:t>honour</w:t>
      </w:r>
      <w:r w:rsidR="00424FB6" w:rsidRPr="00D20EBD">
        <w:rPr>
          <w:rFonts w:ascii="Times New Roman" w:hAnsi="Times New Roman" w:cs="Times New Roman"/>
          <w:sz w:val="24"/>
          <w:szCs w:val="24"/>
          <w:lang w:val="en-GB"/>
        </w:rPr>
        <w:t xml:space="preserve"> with</w:t>
      </w:r>
      <w:r w:rsidR="00426557" w:rsidRPr="00D20EBD">
        <w:rPr>
          <w:rFonts w:ascii="Times New Roman" w:hAnsi="Times New Roman" w:cs="Times New Roman"/>
          <w:sz w:val="24"/>
          <w:szCs w:val="24"/>
          <w:lang w:val="en-GB"/>
        </w:rPr>
        <w:t xml:space="preserve"> </w:t>
      </w:r>
      <w:r w:rsidR="004F31E1" w:rsidRPr="00D20EBD">
        <w:rPr>
          <w:rFonts w:ascii="Times New Roman" w:hAnsi="Times New Roman" w:cs="Times New Roman"/>
          <w:sz w:val="24"/>
          <w:szCs w:val="24"/>
          <w:lang w:val="en-GB"/>
        </w:rPr>
        <w:t>abhorring cost-benefit calculations</w:t>
      </w:r>
      <w:r w:rsidR="00BE3BC2"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{"citationID":"a2nc7uuv9q","properties":{"formattedCitation":"\\super 26\\nosupersub{}","plainCitation":"26","noteIndex":0},"citationItems":[{"id":8326,"uris":["http://zotero.org/users/8822807/items/L7AGXARG"],"itemData":{"id":8326,"type":"article-journal","container-title":"Journal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BE3BC2"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w:t>
      </w:r>
      <w:r w:rsidR="00BE3BC2" w:rsidRPr="00D20EBD">
        <w:rPr>
          <w:rFonts w:ascii="Times New Roman" w:hAnsi="Times New Roman" w:cs="Times New Roman"/>
          <w:sz w:val="24"/>
          <w:szCs w:val="24"/>
          <w:lang w:val="en-GB"/>
        </w:rPr>
        <w:fldChar w:fldCharType="end"/>
      </w:r>
      <w:r w:rsidR="00561057" w:rsidRPr="00D20EBD">
        <w:rPr>
          <w:rFonts w:ascii="Times New Roman" w:hAnsi="Times New Roman" w:cs="Times New Roman"/>
          <w:sz w:val="24"/>
          <w:szCs w:val="24"/>
          <w:lang w:val="en-GB"/>
        </w:rPr>
        <w:t>.</w:t>
      </w:r>
      <w:r w:rsidR="00432530" w:rsidRPr="00D20EBD">
        <w:rPr>
          <w:rFonts w:ascii="Times New Roman" w:hAnsi="Times New Roman" w:cs="Times New Roman"/>
          <w:sz w:val="24"/>
          <w:szCs w:val="24"/>
          <w:lang w:val="en-GB"/>
        </w:rPr>
        <w:t xml:space="preserve"> </w:t>
      </w:r>
      <w:r w:rsidR="003F50AE" w:rsidRPr="00D20EBD">
        <w:rPr>
          <w:rFonts w:ascii="Times New Roman" w:hAnsi="Times New Roman" w:cs="Times New Roman"/>
          <w:sz w:val="24"/>
          <w:szCs w:val="24"/>
          <w:lang w:val="en-GB"/>
        </w:rPr>
        <w:t xml:space="preserve">When competition is institutionalized </w:t>
      </w:r>
      <w:r w:rsidR="002857AF" w:rsidRPr="00D20EBD">
        <w:rPr>
          <w:rFonts w:ascii="Times New Roman" w:hAnsi="Times New Roman" w:cs="Times New Roman" w:hint="eastAsia"/>
          <w:sz w:val="24"/>
          <w:szCs w:val="24"/>
          <w:lang w:val="en-GB"/>
        </w:rPr>
        <w:t>with</w:t>
      </w:r>
      <w:r w:rsidR="001111DE" w:rsidRPr="00D20EBD">
        <w:rPr>
          <w:rFonts w:ascii="Times New Roman" w:hAnsi="Times New Roman" w:cs="Times New Roman" w:hint="eastAsia"/>
          <w:sz w:val="24"/>
          <w:szCs w:val="24"/>
          <w:lang w:val="en-GB"/>
        </w:rPr>
        <w:t xml:space="preserve"> clearly defined</w:t>
      </w:r>
      <w:r w:rsidR="002857AF" w:rsidRPr="00D20EBD">
        <w:rPr>
          <w:rFonts w:ascii="Times New Roman" w:hAnsi="Times New Roman" w:cs="Times New Roman" w:hint="eastAsia"/>
          <w:sz w:val="24"/>
          <w:szCs w:val="24"/>
          <w:lang w:val="en-GB"/>
        </w:rPr>
        <w:t xml:space="preserve"> </w:t>
      </w:r>
      <w:r w:rsidR="003F50AE" w:rsidRPr="00D20EBD">
        <w:rPr>
          <w:rFonts w:ascii="Times New Roman" w:hAnsi="Times New Roman" w:cs="Times New Roman"/>
          <w:sz w:val="24"/>
          <w:szCs w:val="24"/>
          <w:lang w:val="en-GB"/>
        </w:rPr>
        <w:t>incentive structure, such conditions a</w:t>
      </w:r>
      <w:r w:rsidR="00424FB6" w:rsidRPr="00D20EBD">
        <w:rPr>
          <w:rFonts w:ascii="Times New Roman" w:hAnsi="Times New Roman" w:cs="Times New Roman"/>
          <w:sz w:val="24"/>
          <w:szCs w:val="24"/>
          <w:lang w:val="en-GB"/>
        </w:rPr>
        <w:t>fford</w:t>
      </w:r>
      <w:r w:rsidR="003F50AE" w:rsidRPr="00D20EBD">
        <w:rPr>
          <w:rFonts w:ascii="Times New Roman" w:hAnsi="Times New Roman" w:cs="Times New Roman"/>
          <w:sz w:val="24"/>
          <w:szCs w:val="24"/>
          <w:lang w:val="en-GB"/>
        </w:rPr>
        <w:t xml:space="preserve"> </w:t>
      </w:r>
      <w:r w:rsidR="00917959" w:rsidRPr="00D20EBD">
        <w:rPr>
          <w:rFonts w:ascii="Times New Roman" w:hAnsi="Times New Roman" w:cs="Times New Roman"/>
          <w:sz w:val="24"/>
          <w:szCs w:val="24"/>
          <w:lang w:val="en-GB"/>
        </w:rPr>
        <w:t>honour</w:t>
      </w:r>
      <w:r w:rsidR="003F50AE" w:rsidRPr="00D20EBD">
        <w:rPr>
          <w:rFonts w:ascii="Times New Roman" w:hAnsi="Times New Roman" w:cs="Times New Roman"/>
          <w:sz w:val="24"/>
          <w:szCs w:val="24"/>
          <w:lang w:val="en-GB"/>
        </w:rPr>
        <w:t>-related norms to manifest in</w:t>
      </w:r>
      <w:r w:rsidR="00B55D50" w:rsidRPr="00D20EBD">
        <w:rPr>
          <w:rFonts w:ascii="Times New Roman" w:hAnsi="Times New Roman" w:cs="Times New Roman"/>
          <w:sz w:val="24"/>
          <w:szCs w:val="24"/>
          <w:lang w:val="en-GB"/>
        </w:rPr>
        <w:t xml:space="preserve"> </w:t>
      </w:r>
      <w:r w:rsidR="00535A3D" w:rsidRPr="00D20EBD">
        <w:rPr>
          <w:rFonts w:ascii="Times New Roman" w:hAnsi="Times New Roman" w:cs="Times New Roman"/>
          <w:sz w:val="24"/>
          <w:szCs w:val="24"/>
          <w:lang w:val="en-GB"/>
        </w:rPr>
        <w:t xml:space="preserve">efforts to </w:t>
      </w:r>
      <w:r w:rsidR="001E4B90">
        <w:rPr>
          <w:rFonts w:ascii="Times New Roman" w:hAnsi="Times New Roman" w:cs="Times New Roman"/>
          <w:sz w:val="24"/>
          <w:szCs w:val="24"/>
          <w:lang w:val="en-GB"/>
        </w:rPr>
        <w:t>compete efficiently</w:t>
      </w:r>
      <w:r w:rsidR="00535A3D" w:rsidRPr="00D20EBD">
        <w:rPr>
          <w:rFonts w:ascii="Times New Roman" w:hAnsi="Times New Roman" w:cs="Times New Roman"/>
          <w:sz w:val="24"/>
          <w:szCs w:val="24"/>
          <w:lang w:val="en-GB"/>
        </w:rPr>
        <w:t>,</w:t>
      </w:r>
      <w:r w:rsidR="00AD213A" w:rsidRPr="00D20EBD">
        <w:rPr>
          <w:rFonts w:ascii="Times New Roman" w:hAnsi="Times New Roman" w:cs="Times New Roman"/>
          <w:sz w:val="24"/>
          <w:szCs w:val="24"/>
          <w:lang w:val="en-GB"/>
        </w:rPr>
        <w:t xml:space="preserve"> </w:t>
      </w:r>
      <w:r w:rsidR="00E8123F" w:rsidRPr="00D20EBD">
        <w:rPr>
          <w:rFonts w:ascii="Times New Roman" w:hAnsi="Times New Roman" w:cs="Times New Roman" w:hint="eastAsia"/>
          <w:sz w:val="24"/>
          <w:szCs w:val="24"/>
          <w:lang w:val="en-GB"/>
        </w:rPr>
        <w:t>based on expectations</w:t>
      </w:r>
      <w:r w:rsidR="00146CE5" w:rsidRPr="00D20EBD">
        <w:rPr>
          <w:rFonts w:ascii="Times New Roman" w:hAnsi="Times New Roman" w:cs="Times New Roman" w:hint="eastAsia"/>
          <w:sz w:val="24"/>
          <w:szCs w:val="24"/>
          <w:lang w:val="en-GB"/>
        </w:rPr>
        <w:t xml:space="preserve"> of </w:t>
      </w:r>
      <w:r w:rsidR="005065AD" w:rsidRPr="00D20EBD">
        <w:rPr>
          <w:rFonts w:ascii="Times New Roman" w:hAnsi="Times New Roman" w:cs="Times New Roman"/>
          <w:sz w:val="24"/>
          <w:szCs w:val="24"/>
          <w:lang w:val="en-GB"/>
        </w:rPr>
        <w:t xml:space="preserve">the </w:t>
      </w:r>
      <w:r w:rsidR="00146CE5" w:rsidRPr="00D20EBD">
        <w:rPr>
          <w:rFonts w:ascii="Times New Roman" w:hAnsi="Times New Roman" w:cs="Times New Roman" w:hint="eastAsia"/>
          <w:sz w:val="24"/>
          <w:szCs w:val="24"/>
          <w:lang w:val="en-GB"/>
        </w:rPr>
        <w:t>other</w:t>
      </w:r>
      <w:r w:rsidR="00146CE5" w:rsidRPr="00D20EBD">
        <w:rPr>
          <w:rFonts w:ascii="Times New Roman" w:hAnsi="Times New Roman" w:cs="Times New Roman"/>
          <w:sz w:val="24"/>
          <w:szCs w:val="24"/>
          <w:lang w:val="en-GB"/>
        </w:rPr>
        <w:t>’</w:t>
      </w:r>
      <w:r w:rsidR="00146CE5" w:rsidRPr="00D20EBD">
        <w:rPr>
          <w:rFonts w:ascii="Times New Roman" w:hAnsi="Times New Roman" w:cs="Times New Roman" w:hint="eastAsia"/>
          <w:sz w:val="24"/>
          <w:szCs w:val="24"/>
          <w:lang w:val="en-GB"/>
        </w:rPr>
        <w:t>s competition</w:t>
      </w:r>
      <w:r w:rsidR="00617C10" w:rsidRPr="00D20EBD">
        <w:rPr>
          <w:rFonts w:ascii="Times New Roman" w:hAnsi="Times New Roman" w:cs="Times New Roman"/>
          <w:sz w:val="24"/>
          <w:szCs w:val="24"/>
          <w:lang w:val="en-GB"/>
        </w:rPr>
        <w:t>.</w:t>
      </w:r>
    </w:p>
    <w:bookmarkEnd w:id="61"/>
    <w:p w14:paraId="355209A3" w14:textId="44A953A5" w:rsidR="00D636A7" w:rsidRPr="00D20EBD" w:rsidRDefault="00694AC0" w:rsidP="00CD5B50">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Beyond the conflict situation that constrain</w:t>
      </w:r>
      <w:r w:rsidR="00374D9B"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w:t>
      </w:r>
      <w:r w:rsidR="00015E79" w:rsidRPr="00D20EBD">
        <w:rPr>
          <w:rFonts w:ascii="Times New Roman" w:hAnsi="Times New Roman" w:cs="Times New Roman"/>
          <w:sz w:val="24"/>
          <w:szCs w:val="24"/>
          <w:lang w:val="en-GB"/>
        </w:rPr>
        <w:t>individuals</w:t>
      </w:r>
      <w:r w:rsidRPr="00D20EBD">
        <w:rPr>
          <w:rFonts w:ascii="Times New Roman" w:hAnsi="Times New Roman" w:cs="Times New Roman"/>
          <w:sz w:val="24"/>
          <w:szCs w:val="24"/>
          <w:lang w:val="en-GB"/>
        </w:rPr>
        <w:t xml:space="preserve"> to compete or not, the present study also employed a social coordination situation that afford</w:t>
      </w:r>
      <w:r w:rsidR="00015E79"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the possibility of working together to increase welfare. </w:t>
      </w:r>
      <w:bookmarkStart w:id="62" w:name="_Hlk193317258"/>
      <w:r w:rsidRPr="00D20EBD">
        <w:rPr>
          <w:rFonts w:ascii="Times New Roman" w:hAnsi="Times New Roman" w:cs="Times New Roman"/>
          <w:sz w:val="24"/>
          <w:szCs w:val="24"/>
          <w:lang w:val="en-GB"/>
        </w:rPr>
        <w:t xml:space="preserve">The positive association between perceived normative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and cooperation</w:t>
      </w:r>
      <w:r w:rsidR="00180D97" w:rsidRPr="00D20EBD">
        <w:rPr>
          <w:rFonts w:ascii="Times New Roman" w:hAnsi="Times New Roman" w:cs="Times New Roman"/>
          <w:sz w:val="24"/>
          <w:szCs w:val="24"/>
          <w:lang w:val="en-GB"/>
        </w:rPr>
        <w:t>—including evidence from levels of cooperation, coordinative decisions targeting achieving efficient coordination (e.g., contributing 8 MUs), and anticipation of coordination success—</w:t>
      </w:r>
      <w:r w:rsidR="004E4DD7" w:rsidRPr="00D20EBD">
        <w:rPr>
          <w:rFonts w:ascii="Times New Roman" w:hAnsi="Times New Roman" w:cs="Times New Roman"/>
          <w:sz w:val="24"/>
          <w:szCs w:val="24"/>
          <w:lang w:val="en-GB"/>
        </w:rPr>
        <w:t>both</w:t>
      </w:r>
      <w:r w:rsidR="00180D97" w:rsidRPr="00D20EBD">
        <w:rPr>
          <w:rFonts w:ascii="Times New Roman" w:hAnsi="Times New Roman" w:cs="Times New Roman"/>
          <w:sz w:val="24"/>
          <w:szCs w:val="24"/>
          <w:lang w:val="en-GB"/>
        </w:rPr>
        <w:t xml:space="preserve"> at</w:t>
      </w:r>
      <w:r w:rsidR="004E4DD7" w:rsidRPr="00D20EBD">
        <w:rPr>
          <w:rFonts w:ascii="Times New Roman" w:hAnsi="Times New Roman" w:cs="Times New Roman"/>
          <w:sz w:val="24"/>
          <w:szCs w:val="24"/>
          <w:lang w:val="en-GB"/>
        </w:rPr>
        <w:t xml:space="preserve"> societal and individual levels</w:t>
      </w:r>
      <w:r w:rsidR="00180D97" w:rsidRPr="00D20EBD">
        <w:rPr>
          <w:rFonts w:ascii="Times New Roman" w:hAnsi="Times New Roman" w:cs="Times New Roman"/>
          <w:sz w:val="24"/>
          <w:szCs w:val="24"/>
          <w:lang w:val="en-GB"/>
        </w:rPr>
        <w:t>,</w:t>
      </w:r>
      <w:r w:rsidR="004E4DD7"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aligns with earlier research on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cultures and conflict management. This research found that individuals from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compared to non-</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cultures were more willing and able to handle conflict situations constructively, and made more cooperative offers in negotiations when the situation afforded such opportunities — such as in the absence of insults</w:t>
      </w:r>
      <w:r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{"citationID":"O9VRT3YC","properties":{"formattedCitation":"\\super 59\\nosupersub{}","plainCitation":"59","noteIndex":0},"citationItems":[{"id":15152,"uris":["http://zotero.org/users/8822807/items/GKMSPGZ3"],"itemData":{"id":15152,"type":"article-journal","abstract":"People from honor cultures are generally seen as prone to react aggressively in conflict situations. The current research challenges this view and shows that people from honor cultures react more constructively to a conflict situation than people from dignity cultures, as long as they are not insulted. In an experiment in which 41 honor and 41 dignity participants reacted to a conflict situation with or without insult, we showed that—as long as they are not insulted—people from honor cultures handled potential conflict situations more constructively than people from dignity cultures. Thus, the good news about people from honor cultures is that they are willing and able to handle conflict situations constructively—even more so than people from dignity cultures—as long as they are not insulted.","container-title":"Negotiation and Conflict Management Research","DOI":"10.1111/ncmr.12007","ISSN":"1750-4716","issue":"2","language":"en","license":"© 2013 International Association for Conflict Management and Wiley Periodicals, Inc.","note":"_eprint: https://onlinelibrary.wiley.com/doi/pdf/10.1111/ncmr.12007","page":"67-78","source":"Wiley Online Library","title":"The good news about honor culture: The preference for cooperative conflict management in the absence of insults","title-short":"The Good News about Honor Culture","volume":"6","author":[{"family":"Harinck","given":"Fieke"},{"family":"Shafa","given":"Saïd"},{"family":"Ellemers","given":"Naomi"},{"family":"Beersma","given":"Bianca"}],"issued":{"date-parts":[["2013"]]}}}],"schema":"https://github.com/citation-style-language/schema/raw/master/csl-citation.json"} </w:instrText>
      </w:r>
      <w:r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59</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or in the presence of social rewards</w:t>
      </w:r>
      <w:r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{"citationID":"A5TFFFz6","properties":{"formattedCitation":"\\super 49\\nosupersub{}","plainCitation":"49","noteIndex":0},"citationItems":[{"id":16648,"uris":["http://zotero.org/users/8822807/items/EEPIQPNU"],"itemData":{"id":16648,"type":"article-journal","abstract":"Purpose\n              The purpose of this paper is twofold: first, to define social rewards, as acts and expressions which specifically signal respect, courtesy and benevolence to the other party, based on cultural scripts found in honor cultures. Second, to explore whether social rewards mitigate competitive aspirations and foster collaboration in competitive settings, with honor values being a culturally relevant mechanism for this effect.\n            \n            \n              Design/methodology/approach\n              This paper reports on two experiments assessing high-honor and low-honor culture participants’ aspirations and behavioral decisions. In study 1, participants described a personal situation where they were praised by close others (social reward) or praised themselves (control condition), before responding to a buyer/seller negotiation scenario. In study 2, participants were either complimented (social reward) or not complimented (control condition), before engaging in live competition with a confederate for monetary outcomes.\n            \n            \n              Findings\n              Both studies indicate that social rewards diminish competitive aspirations and offers among high-honor culture participants, but not among low-honor culture participants. Results of study 1 indicate that endorsement of honor values mediates this effect. In conclusion, social rewards can improve interactions with members of honor cultures.\n            \n            \n              Research limitations/implications\n              These studies advance our understanding of cultural differences in negotiations and provide insight into social rewards as one of the mechanisms necessary to successfully manage intercultural negotiations and collaboration. Future research should address the effect of social rewards on self-worth and empowerment.\n            \n            \n              Originality/value\n              This research is the first to shed light on the relevance and importance of social rewards as a device to facilitate social interactions in honor cultures.","container-title":"Cross Cultural &amp; Strategic Management","DOI":"10.1108/CCSM-10-2016-0180","ISSN":"2059-5794","issue":"1","journalAbbreviation":"CCSM","language":"en","license":"https://www.emerald.com/insight/site-policies","page":"53-69","source":"DOI.org (Crossref)","title":"Social rewards: The basis for collaboration in honor cultures","title-short":"Social rewards","volume":"25","author":[{"family":"Ramirez-Marin","given":"Jimena Yolanda"},{"family":"Shafa","given":"Saïd"}],"issued":{"date-parts":[["2018",1,30]]}}}],"schema":"https://github.com/citation-style-language/schema/raw/master/csl-citation.json"} </w:instrText>
      </w:r>
      <w:r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49</w:t>
      </w:r>
      <w:r w:rsidRPr="00D20EBD">
        <w:rPr>
          <w:rFonts w:ascii="Times New Roman" w:hAnsi="Times New Roman" w:cs="Times New Roman"/>
          <w:sz w:val="24"/>
          <w:szCs w:val="24"/>
          <w:lang w:val="en-GB"/>
        </w:rPr>
        <w:fldChar w:fldCharType="end"/>
      </w:r>
      <w:bookmarkEnd w:id="62"/>
      <w:r w:rsidRPr="00D20EBD">
        <w:rPr>
          <w:rFonts w:ascii="Times New Roman" w:hAnsi="Times New Roman" w:cs="Times New Roman"/>
          <w:sz w:val="24"/>
          <w:szCs w:val="24"/>
          <w:lang w:val="en-GB"/>
        </w:rPr>
        <w:t xml:space="preserve">. </w:t>
      </w:r>
      <w:bookmarkStart w:id="63" w:name="_Hlk193317225"/>
      <w:r w:rsidR="00F8511F" w:rsidRPr="00D20EBD">
        <w:rPr>
          <w:rFonts w:ascii="Times New Roman" w:hAnsi="Times New Roman" w:cs="Times New Roman"/>
          <w:sz w:val="24"/>
          <w:szCs w:val="24"/>
          <w:lang w:val="en-GB"/>
        </w:rPr>
        <w:t xml:space="preserve">Moreover, exploratory analyses that subtracted expectations of others’ </w:t>
      </w:r>
      <w:r w:rsidR="00FA263E" w:rsidRPr="00D20EBD">
        <w:rPr>
          <w:rFonts w:ascii="Times New Roman" w:hAnsi="Times New Roman" w:cs="Times New Roman"/>
          <w:sz w:val="24"/>
          <w:szCs w:val="24"/>
          <w:lang w:val="en-GB"/>
        </w:rPr>
        <w:t>cooperation</w:t>
      </w:r>
      <w:r w:rsidR="00F8511F" w:rsidRPr="00D20EBD">
        <w:rPr>
          <w:rFonts w:ascii="Times New Roman" w:hAnsi="Times New Roman" w:cs="Times New Roman"/>
          <w:sz w:val="24"/>
          <w:szCs w:val="24"/>
          <w:lang w:val="en-GB"/>
        </w:rPr>
        <w:t xml:space="preserve"> from one’s own</w:t>
      </w:r>
      <w:r w:rsidR="0025514B" w:rsidRPr="00D20EBD">
        <w:rPr>
          <w:rFonts w:ascii="Times New Roman" w:hAnsi="Times New Roman" w:cs="Times New Roman"/>
          <w:sz w:val="24"/>
          <w:szCs w:val="24"/>
          <w:lang w:val="en-GB"/>
        </w:rPr>
        <w:t xml:space="preserve"> </w:t>
      </w:r>
      <w:r w:rsidR="00D62210" w:rsidRPr="00D20EBD">
        <w:rPr>
          <w:rFonts w:ascii="Times New Roman" w:hAnsi="Times New Roman" w:cs="Times New Roman"/>
          <w:sz w:val="24"/>
          <w:szCs w:val="24"/>
          <w:lang w:val="en-GB"/>
        </w:rPr>
        <w:t>suggested</w:t>
      </w:r>
      <w:r w:rsidR="0025514B" w:rsidRPr="00D20EBD">
        <w:rPr>
          <w:rFonts w:ascii="Times New Roman" w:hAnsi="Times New Roman" w:cs="Times New Roman"/>
          <w:sz w:val="24"/>
          <w:szCs w:val="24"/>
          <w:lang w:val="en-GB"/>
        </w:rPr>
        <w:t xml:space="preserve"> that </w:t>
      </w:r>
      <w:r w:rsidR="00FD2A25" w:rsidRPr="00D20EBD">
        <w:rPr>
          <w:rFonts w:ascii="Times New Roman" w:hAnsi="Times New Roman" w:cs="Times New Roman"/>
          <w:sz w:val="24"/>
          <w:szCs w:val="24"/>
          <w:lang w:val="en-GB"/>
        </w:rPr>
        <w:t xml:space="preserve">individuals </w:t>
      </w:r>
      <w:r w:rsidR="00287C76" w:rsidRPr="00D20EBD">
        <w:rPr>
          <w:rFonts w:ascii="Times New Roman" w:hAnsi="Times New Roman" w:cs="Times New Roman"/>
          <w:sz w:val="24"/>
          <w:szCs w:val="24"/>
          <w:lang w:val="en-GB"/>
        </w:rPr>
        <w:t>who</w:t>
      </w:r>
      <w:r w:rsidR="00FD2A25" w:rsidRPr="00D20EBD">
        <w:rPr>
          <w:rFonts w:ascii="Times New Roman" w:hAnsi="Times New Roman" w:cs="Times New Roman"/>
          <w:sz w:val="24"/>
          <w:szCs w:val="24"/>
          <w:lang w:val="en-GB"/>
        </w:rPr>
        <w:t xml:space="preserve"> perceived stronger normative values of </w:t>
      </w:r>
      <w:r w:rsidR="004676AE" w:rsidRPr="00D20EBD">
        <w:rPr>
          <w:rFonts w:ascii="Times New Roman" w:hAnsi="Times New Roman" w:cs="Times New Roman"/>
          <w:sz w:val="24"/>
          <w:szCs w:val="24"/>
          <w:lang w:val="en-GB"/>
        </w:rPr>
        <w:t>defence</w:t>
      </w:r>
      <w:r w:rsidR="0025514B" w:rsidRPr="00D20EBD">
        <w:rPr>
          <w:rFonts w:ascii="Times New Roman" w:hAnsi="Times New Roman" w:cs="Times New Roman"/>
          <w:sz w:val="24"/>
          <w:szCs w:val="24"/>
          <w:lang w:val="en-GB"/>
        </w:rPr>
        <w:t xml:space="preserve"> family reputation</w:t>
      </w:r>
      <w:r w:rsidR="00CF4BA5" w:rsidRPr="00D20EBD">
        <w:rPr>
          <w:rFonts w:ascii="Times New Roman" w:hAnsi="Times New Roman" w:cs="Times New Roman"/>
          <w:sz w:val="24"/>
          <w:szCs w:val="24"/>
          <w:lang w:val="en-GB"/>
        </w:rPr>
        <w:t xml:space="preserve"> </w:t>
      </w:r>
      <w:r w:rsidR="00D62210" w:rsidRPr="00D20EBD">
        <w:rPr>
          <w:rFonts w:ascii="Times New Roman" w:hAnsi="Times New Roman" w:cs="Times New Roman"/>
          <w:sz w:val="24"/>
          <w:szCs w:val="24"/>
          <w:lang w:val="en-GB"/>
        </w:rPr>
        <w:t>may be</w:t>
      </w:r>
      <w:r w:rsidR="00CF4BA5" w:rsidRPr="00D20EBD">
        <w:rPr>
          <w:rFonts w:ascii="Times New Roman" w:hAnsi="Times New Roman" w:cs="Times New Roman"/>
          <w:sz w:val="24"/>
          <w:szCs w:val="24"/>
          <w:lang w:val="en-GB"/>
        </w:rPr>
        <w:t xml:space="preserve"> more likely to </w:t>
      </w:r>
      <w:r w:rsidR="00FA263E" w:rsidRPr="00D20EBD">
        <w:rPr>
          <w:rFonts w:ascii="Times New Roman" w:hAnsi="Times New Roman" w:cs="Times New Roman"/>
          <w:sz w:val="24"/>
          <w:szCs w:val="24"/>
          <w:lang w:val="en-GB"/>
        </w:rPr>
        <w:t xml:space="preserve">condition their own cooperation on the </w:t>
      </w:r>
      <w:r w:rsidR="004417F5" w:rsidRPr="00D20EBD">
        <w:rPr>
          <w:rFonts w:ascii="Times New Roman" w:hAnsi="Times New Roman" w:cs="Times New Roman"/>
          <w:sz w:val="24"/>
          <w:szCs w:val="24"/>
          <w:lang w:val="en-GB"/>
        </w:rPr>
        <w:t xml:space="preserve">expected </w:t>
      </w:r>
      <w:r w:rsidR="00FA263E" w:rsidRPr="00D20EBD">
        <w:rPr>
          <w:rFonts w:ascii="Times New Roman" w:hAnsi="Times New Roman" w:cs="Times New Roman"/>
          <w:sz w:val="24"/>
          <w:szCs w:val="24"/>
          <w:lang w:val="en-GB"/>
        </w:rPr>
        <w:t xml:space="preserve">cooperation of others, but less likely to respond altruistically </w:t>
      </w:r>
      <w:r w:rsidR="006620FC" w:rsidRPr="00D20EBD">
        <w:rPr>
          <w:rFonts w:ascii="Times New Roman" w:hAnsi="Times New Roman" w:cs="Times New Roman"/>
          <w:sz w:val="24"/>
          <w:szCs w:val="24"/>
          <w:lang w:val="en-GB"/>
        </w:rPr>
        <w:t>to</w:t>
      </w:r>
      <w:r w:rsidR="00FA263E" w:rsidRPr="00D20EBD">
        <w:rPr>
          <w:rFonts w:ascii="Times New Roman" w:hAnsi="Times New Roman" w:cs="Times New Roman"/>
          <w:sz w:val="24"/>
          <w:szCs w:val="24"/>
          <w:lang w:val="en-GB"/>
        </w:rPr>
        <w:t xml:space="preserve"> </w:t>
      </w:r>
      <w:r w:rsidR="001E23B1" w:rsidRPr="00D20EBD">
        <w:rPr>
          <w:rFonts w:ascii="Times New Roman" w:hAnsi="Times New Roman" w:cs="Times New Roman"/>
          <w:sz w:val="24"/>
          <w:szCs w:val="24"/>
          <w:lang w:val="en-GB"/>
        </w:rPr>
        <w:t xml:space="preserve">expected </w:t>
      </w:r>
      <w:r w:rsidR="00307C6D" w:rsidRPr="00D20EBD">
        <w:rPr>
          <w:rFonts w:ascii="Times New Roman" w:hAnsi="Times New Roman" w:cs="Times New Roman" w:hint="eastAsia"/>
          <w:sz w:val="24"/>
          <w:szCs w:val="24"/>
          <w:lang w:val="en-GB"/>
        </w:rPr>
        <w:t>less</w:t>
      </w:r>
      <w:r w:rsidR="00FA263E" w:rsidRPr="00D20EBD">
        <w:rPr>
          <w:rFonts w:ascii="Times New Roman" w:hAnsi="Times New Roman" w:cs="Times New Roman"/>
          <w:sz w:val="24"/>
          <w:szCs w:val="24"/>
          <w:lang w:val="en-GB"/>
        </w:rPr>
        <w:t>-</w:t>
      </w:r>
      <w:r w:rsidR="001E23B1" w:rsidRPr="00D20EBD">
        <w:rPr>
          <w:rFonts w:ascii="Times New Roman" w:hAnsi="Times New Roman" w:cs="Times New Roman"/>
          <w:sz w:val="24"/>
          <w:szCs w:val="24"/>
          <w:lang w:val="en-GB"/>
        </w:rPr>
        <w:t>cooperat</w:t>
      </w:r>
      <w:r w:rsidR="00583AC9" w:rsidRPr="00D20EBD">
        <w:rPr>
          <w:rFonts w:ascii="Times New Roman" w:hAnsi="Times New Roman" w:cs="Times New Roman" w:hint="eastAsia"/>
          <w:sz w:val="24"/>
          <w:szCs w:val="24"/>
          <w:lang w:val="en-GB"/>
        </w:rPr>
        <w:t>ive others</w:t>
      </w:r>
      <w:r w:rsidR="00FA263E" w:rsidRPr="00D20EBD">
        <w:rPr>
          <w:rFonts w:ascii="Times New Roman" w:hAnsi="Times New Roman" w:cs="Times New Roman"/>
          <w:sz w:val="24"/>
          <w:szCs w:val="24"/>
          <w:lang w:val="en-GB"/>
        </w:rPr>
        <w:t>. Th</w:t>
      </w:r>
      <w:r w:rsidR="004D62CE" w:rsidRPr="00D20EBD">
        <w:rPr>
          <w:rFonts w:ascii="Times New Roman" w:hAnsi="Times New Roman" w:cs="Times New Roman"/>
          <w:sz w:val="24"/>
          <w:szCs w:val="24"/>
          <w:lang w:val="en-GB"/>
        </w:rPr>
        <w:t>ese findings provide</w:t>
      </w:r>
      <w:r w:rsidR="0058644C" w:rsidRPr="00D20EBD">
        <w:rPr>
          <w:rFonts w:ascii="Times New Roman" w:hAnsi="Times New Roman" w:cs="Times New Roman"/>
          <w:sz w:val="24"/>
          <w:szCs w:val="24"/>
          <w:lang w:val="en-GB"/>
        </w:rPr>
        <w:t>d</w:t>
      </w:r>
      <w:r w:rsidR="004D62CE" w:rsidRPr="00D20EBD">
        <w:rPr>
          <w:rFonts w:ascii="Times New Roman" w:hAnsi="Times New Roman" w:cs="Times New Roman"/>
          <w:sz w:val="24"/>
          <w:szCs w:val="24"/>
          <w:lang w:val="en-GB"/>
        </w:rPr>
        <w:t xml:space="preserve"> empirical </w:t>
      </w:r>
      <w:r w:rsidR="00D636A7" w:rsidRPr="00D20EBD">
        <w:rPr>
          <w:rFonts w:ascii="Times New Roman" w:hAnsi="Times New Roman" w:cs="Times New Roman"/>
          <w:sz w:val="24"/>
          <w:szCs w:val="24"/>
          <w:lang w:val="en-GB"/>
        </w:rPr>
        <w:t>support</w:t>
      </w:r>
      <w:r w:rsidR="00DC1C12" w:rsidRPr="00D20EBD">
        <w:rPr>
          <w:rFonts w:ascii="Times New Roman" w:hAnsi="Times New Roman" w:cs="Times New Roman"/>
          <w:sz w:val="24"/>
          <w:szCs w:val="24"/>
          <w:lang w:val="en-GB"/>
        </w:rPr>
        <w:t xml:space="preserve"> for</w:t>
      </w:r>
      <w:r w:rsidR="00D636A7" w:rsidRPr="00D20EBD">
        <w:rPr>
          <w:rFonts w:ascii="Times New Roman" w:hAnsi="Times New Roman" w:cs="Times New Roman"/>
          <w:sz w:val="24"/>
          <w:szCs w:val="24"/>
          <w:lang w:val="en-GB"/>
        </w:rPr>
        <w:t xml:space="preserve"> </w:t>
      </w:r>
      <w:r w:rsidR="00DC1C12" w:rsidRPr="00D20EBD">
        <w:rPr>
          <w:rFonts w:ascii="Times New Roman" w:hAnsi="Times New Roman" w:cs="Times New Roman"/>
          <w:sz w:val="24"/>
          <w:szCs w:val="24"/>
          <w:lang w:val="en-GB"/>
        </w:rPr>
        <w:t xml:space="preserve">the </w:t>
      </w:r>
      <w:r w:rsidR="000C3BF0" w:rsidRPr="00D20EBD">
        <w:rPr>
          <w:rFonts w:ascii="Times New Roman" w:hAnsi="Times New Roman" w:cs="Times New Roman"/>
          <w:sz w:val="24"/>
          <w:szCs w:val="24"/>
          <w:lang w:val="en-GB"/>
        </w:rPr>
        <w:t>theorised</w:t>
      </w:r>
      <w:r w:rsidR="00DC1C12" w:rsidRPr="00D20EBD">
        <w:rPr>
          <w:rFonts w:ascii="Times New Roman" w:hAnsi="Times New Roman" w:cs="Times New Roman"/>
          <w:sz w:val="24"/>
          <w:szCs w:val="24"/>
          <w:lang w:val="en-GB"/>
        </w:rPr>
        <w:t xml:space="preserve"> </w:t>
      </w:r>
      <w:r w:rsidR="004B50AE" w:rsidRPr="00D20EBD">
        <w:rPr>
          <w:rFonts w:ascii="Times New Roman" w:hAnsi="Times New Roman" w:cs="Times New Roman"/>
          <w:sz w:val="24"/>
          <w:szCs w:val="24"/>
          <w:lang w:val="en-GB"/>
        </w:rPr>
        <w:t>importance</w:t>
      </w:r>
      <w:r w:rsidR="00DC1C12" w:rsidRPr="00D20EBD">
        <w:rPr>
          <w:rFonts w:ascii="Times New Roman" w:hAnsi="Times New Roman" w:cs="Times New Roman"/>
          <w:sz w:val="24"/>
          <w:szCs w:val="24"/>
          <w:lang w:val="en-GB"/>
        </w:rPr>
        <w:t xml:space="preserve"> of positive </w:t>
      </w:r>
      <w:r w:rsidR="00BD6BEC" w:rsidRPr="00D20EBD">
        <w:rPr>
          <w:rFonts w:ascii="Times New Roman" w:hAnsi="Times New Roman" w:cs="Times New Roman"/>
          <w:sz w:val="24"/>
          <w:szCs w:val="24"/>
          <w:lang w:val="en-GB"/>
        </w:rPr>
        <w:t xml:space="preserve">reciprocal principles and self-protection to avoid being </w:t>
      </w:r>
      <w:r w:rsidR="00CD5B50" w:rsidRPr="00D20EBD">
        <w:rPr>
          <w:rFonts w:ascii="Times New Roman" w:hAnsi="Times New Roman" w:cs="Times New Roman"/>
          <w:sz w:val="24"/>
          <w:szCs w:val="24"/>
          <w:lang w:val="en-GB"/>
        </w:rPr>
        <w:t xml:space="preserve">exploited </w:t>
      </w:r>
      <w:r w:rsidR="003E42A7" w:rsidRPr="00D20EBD">
        <w:rPr>
          <w:rFonts w:ascii="Times New Roman" w:hAnsi="Times New Roman" w:cs="Times New Roman"/>
          <w:sz w:val="24"/>
          <w:szCs w:val="24"/>
          <w:lang w:val="en-GB"/>
        </w:rPr>
        <w:t xml:space="preserve">in social interactions </w:t>
      </w:r>
      <w:r w:rsidR="0011539C" w:rsidRPr="00D20EBD">
        <w:rPr>
          <w:rFonts w:ascii="Times New Roman" w:hAnsi="Times New Roman" w:cs="Times New Roman"/>
          <w:sz w:val="24"/>
          <w:szCs w:val="24"/>
          <w:lang w:val="en-GB"/>
        </w:rPr>
        <w:t xml:space="preserve">within the cultural logic of </w:t>
      </w:r>
      <w:r w:rsidR="00917959" w:rsidRPr="00D20EBD">
        <w:rPr>
          <w:rFonts w:ascii="Times New Roman" w:hAnsi="Times New Roman" w:cs="Times New Roman"/>
          <w:sz w:val="24"/>
          <w:szCs w:val="24"/>
          <w:lang w:val="en-GB"/>
        </w:rPr>
        <w:t>honour</w:t>
      </w:r>
      <w:r w:rsidR="00D636A7"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{"citationID":"ah2007ues","properties":{"formattedCitation":"\\super 26\\nosupersub{}","plainCitation":"26","noteIndex":0},"citationItems":[{"id":8326,"uris":["http://zotero.org/users/8822807/items/L7AGXARG"],"itemData":{"id":8326,"type":"article-journal","container-title":"Journal of Personality and Social Psychology","DOI":"10.1037/a0022151","ISSN":"1939-1315, 0022-3514","issue":"3","journalAbbreviation":"Journal of Personality and Social Psychology","language":"en","page":"507-526","source":"DOI.org (Crossref)","title":"Within- and between-culture variation: Individual differences and the cultural logics of honor, face, and dignity cultures.","title-short":"Within- and between-culture variation","volume":"100","author":[{"family":"Leung","given":"Angela K.-Y."},{"family":"Cohen","given":"Dov"}],"issued":{"date-parts":[["2011",3]]}}}],"schema":"https://github.com/citation-style-language/schema/raw/master/csl-citation.json"} </w:instrText>
      </w:r>
      <w:r w:rsidR="00D636A7"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26</w:t>
      </w:r>
      <w:r w:rsidR="00D636A7" w:rsidRPr="00D20EBD">
        <w:rPr>
          <w:rFonts w:ascii="Times New Roman" w:hAnsi="Times New Roman" w:cs="Times New Roman"/>
          <w:sz w:val="24"/>
          <w:szCs w:val="24"/>
          <w:lang w:val="en-GB"/>
        </w:rPr>
        <w:fldChar w:fldCharType="end"/>
      </w:r>
      <w:r w:rsidR="00D636A7" w:rsidRPr="00D20EBD">
        <w:rPr>
          <w:rFonts w:ascii="Times New Roman" w:hAnsi="Times New Roman" w:cs="Times New Roman"/>
          <w:sz w:val="24"/>
          <w:szCs w:val="24"/>
          <w:lang w:val="en-GB"/>
        </w:rPr>
        <w:t>.</w:t>
      </w:r>
      <w:bookmarkStart w:id="64" w:name="_Hlk192065609"/>
      <w:bookmarkStart w:id="65" w:name="_Hlk192674349"/>
    </w:p>
    <w:bookmarkEnd w:id="63"/>
    <w:p w14:paraId="5A03A858" w14:textId="4A8A4AEC" w:rsidR="0029477B" w:rsidRPr="00D20EBD" w:rsidRDefault="002D5A3A" w:rsidP="0029477B">
      <w:pPr>
        <w:spacing w:after="0" w:line="480" w:lineRule="auto"/>
        <w:ind w:firstLine="720"/>
        <w:rPr>
          <w:rFonts w:ascii="Times New Roman" w:eastAsia="DengXian" w:hAnsi="Times New Roman" w:cs="Times New Roman"/>
          <w:sz w:val="24"/>
          <w:szCs w:val="24"/>
          <w:lang w:val="en-GB"/>
        </w:rPr>
      </w:pPr>
      <w:r w:rsidRPr="00D20EBD">
        <w:rPr>
          <w:rFonts w:ascii="Times New Roman" w:hAnsi="Times New Roman" w:cs="Times New Roman"/>
          <w:sz w:val="24"/>
          <w:szCs w:val="24"/>
          <w:lang w:val="en-GB"/>
        </w:rPr>
        <w:t>W</w:t>
      </w:r>
      <w:r w:rsidR="00B07BD0" w:rsidRPr="00D20EBD">
        <w:rPr>
          <w:rFonts w:ascii="Times New Roman" w:hAnsi="Times New Roman" w:cs="Times New Roman"/>
          <w:sz w:val="24"/>
          <w:szCs w:val="24"/>
          <w:lang w:val="en-GB"/>
        </w:rPr>
        <w:t xml:space="preserve">e observed </w:t>
      </w:r>
      <w:r w:rsidR="00292E1A" w:rsidRPr="00D20EBD">
        <w:rPr>
          <w:rFonts w:ascii="Times New Roman" w:hAnsi="Times New Roman" w:cs="Times New Roman"/>
          <w:sz w:val="24"/>
          <w:szCs w:val="24"/>
          <w:lang w:val="en-GB"/>
        </w:rPr>
        <w:t>a</w:t>
      </w:r>
      <w:r w:rsidR="00292E1A" w:rsidRPr="00D20EBD">
        <w:rPr>
          <w:rFonts w:ascii="Times New Roman" w:eastAsia="DengXian" w:hAnsi="Times New Roman" w:cs="Times New Roman"/>
          <w:sz w:val="24"/>
          <w:szCs w:val="24"/>
          <w:lang w:val="en-GB"/>
        </w:rPr>
        <w:t xml:space="preserve"> positive association between competition and cooperation</w:t>
      </w:r>
      <w:r w:rsidR="001265D1" w:rsidRPr="00D20EBD">
        <w:rPr>
          <w:rFonts w:ascii="Times New Roman" w:eastAsia="DengXian" w:hAnsi="Times New Roman" w:cs="Times New Roman"/>
          <w:sz w:val="24"/>
          <w:szCs w:val="24"/>
          <w:lang w:val="en-GB"/>
        </w:rPr>
        <w:t xml:space="preserve"> at both the societal and individual levels</w:t>
      </w:r>
      <w:r w:rsidR="00292E1A" w:rsidRPr="00D20EBD">
        <w:rPr>
          <w:rFonts w:ascii="Times New Roman" w:eastAsia="DengXian" w:hAnsi="Times New Roman" w:cs="Times New Roman"/>
          <w:sz w:val="24"/>
          <w:szCs w:val="24"/>
          <w:lang w:val="en-GB"/>
        </w:rPr>
        <w:t xml:space="preserve">, which </w:t>
      </w:r>
      <w:r w:rsidR="003162DD" w:rsidRPr="00D20EBD">
        <w:rPr>
          <w:rFonts w:ascii="Times New Roman" w:eastAsia="DengXian" w:hAnsi="Times New Roman" w:cs="Times New Roman"/>
          <w:sz w:val="24"/>
          <w:szCs w:val="24"/>
          <w:lang w:val="en-GB"/>
        </w:rPr>
        <w:t>support</w:t>
      </w:r>
      <w:r w:rsidR="00E42776" w:rsidRPr="00D20EBD">
        <w:rPr>
          <w:rFonts w:ascii="Times New Roman" w:eastAsia="DengXian" w:hAnsi="Times New Roman" w:cs="Times New Roman"/>
          <w:sz w:val="24"/>
          <w:szCs w:val="24"/>
          <w:lang w:val="en-GB"/>
        </w:rPr>
        <w:t>s</w:t>
      </w:r>
      <w:r w:rsidR="003162DD" w:rsidRPr="00D20EBD">
        <w:rPr>
          <w:rFonts w:ascii="Times New Roman" w:eastAsia="DengXian" w:hAnsi="Times New Roman" w:cs="Times New Roman"/>
          <w:sz w:val="24"/>
          <w:szCs w:val="24"/>
          <w:lang w:val="en-GB"/>
        </w:rPr>
        <w:t xml:space="preserve"> the</w:t>
      </w:r>
      <w:r w:rsidR="004E0F51" w:rsidRPr="00D20EBD">
        <w:rPr>
          <w:rFonts w:ascii="Times New Roman" w:eastAsia="DengXian" w:hAnsi="Times New Roman" w:cs="Times New Roman"/>
          <w:sz w:val="24"/>
          <w:szCs w:val="24"/>
          <w:lang w:val="en-GB"/>
        </w:rPr>
        <w:t xml:space="preserve"> </w:t>
      </w:r>
      <w:r w:rsidR="001265D1" w:rsidRPr="00D20EBD">
        <w:rPr>
          <w:rFonts w:ascii="Times New Roman" w:eastAsia="DengXian" w:hAnsi="Times New Roman" w:cs="Times New Roman"/>
          <w:sz w:val="24"/>
          <w:szCs w:val="24"/>
          <w:lang w:val="en-GB"/>
        </w:rPr>
        <w:t>perspective</w:t>
      </w:r>
      <w:r w:rsidR="004E0F51" w:rsidRPr="00D20EBD">
        <w:rPr>
          <w:rFonts w:ascii="Times New Roman" w:eastAsia="DengXian" w:hAnsi="Times New Roman" w:cs="Times New Roman"/>
          <w:sz w:val="24"/>
          <w:szCs w:val="24"/>
          <w:lang w:val="en-GB"/>
        </w:rPr>
        <w:t xml:space="preserve"> that </w:t>
      </w:r>
      <w:r w:rsidR="001265D1" w:rsidRPr="00D20EBD">
        <w:rPr>
          <w:rFonts w:ascii="Times New Roman" w:eastAsia="DengXian" w:hAnsi="Times New Roman" w:cs="Times New Roman"/>
          <w:sz w:val="24"/>
          <w:szCs w:val="24"/>
          <w:lang w:val="en-GB"/>
        </w:rPr>
        <w:t xml:space="preserve">these two </w:t>
      </w:r>
      <w:r w:rsidR="00BC6158" w:rsidRPr="00D20EBD">
        <w:rPr>
          <w:rFonts w:ascii="Times New Roman" w:eastAsia="DengXian" w:hAnsi="Times New Roman" w:cs="Times New Roman"/>
          <w:sz w:val="24"/>
          <w:szCs w:val="24"/>
          <w:lang w:val="en-GB"/>
        </w:rPr>
        <w:t xml:space="preserve">processes are not mutually </w:t>
      </w:r>
      <w:r w:rsidR="00AC3091" w:rsidRPr="00D20EBD">
        <w:rPr>
          <w:rFonts w:ascii="Times New Roman" w:eastAsia="DengXian" w:hAnsi="Times New Roman" w:cs="Times New Roman"/>
          <w:sz w:val="24"/>
          <w:szCs w:val="24"/>
          <w:lang w:val="en-GB"/>
        </w:rPr>
        <w:t xml:space="preserve">exclusive but </w:t>
      </w:r>
      <w:r w:rsidR="00992950" w:rsidRPr="00D20EBD">
        <w:rPr>
          <w:rFonts w:ascii="Times New Roman" w:eastAsia="DengXian" w:hAnsi="Times New Roman" w:cs="Times New Roman"/>
          <w:sz w:val="24"/>
          <w:szCs w:val="24"/>
          <w:lang w:val="en-GB"/>
        </w:rPr>
        <w:t>coexist</w:t>
      </w:r>
      <w:r w:rsidR="00CD0D8E" w:rsidRPr="00D20EBD">
        <w:rPr>
          <w:rFonts w:ascii="Times New Roman" w:eastAsia="DengXian" w:hAnsi="Times New Roman" w:cs="Times New Roman"/>
          <w:sz w:val="24"/>
          <w:szCs w:val="24"/>
          <w:lang w:val="en-GB"/>
        </w:rPr>
        <w:fldChar w:fldCharType="begin"/>
      </w:r>
      <w:r w:rsidR="00111225" w:rsidRPr="00D20EBD">
        <w:rPr>
          <w:rFonts w:ascii="Times New Roman" w:eastAsia="DengXian" w:hAnsi="Times New Roman" w:cs="Times New Roman"/>
          <w:sz w:val="24"/>
          <w:szCs w:val="24"/>
          <w:lang w:val="en-GB"/>
        </w:rPr>
        <w:instrText xml:space="preserve"> ADDIN ZOTERO_ITEM CSL_CITATION {"citationID":"a21v75uko7f","properties":{"formattedCitation":"\\super 7,8\\nosupersub{}","plainCitation":"7,8","noteIndex":0},"citationItems":[{"id":18031,"uris":["http://zotero.org/users/8822807/items/5Y2UCZ2I"],"itemData":{"id":18031,"type":"article-journal","container-title":"European Review of Social Psychology","DOI":"10.1080/14792779943000071","ISSN":"1046-3283, 1479-277X","issue":"1","journalAbbreviation":"European Review of Social Psychology","language":"en","page":"231-257","source":"DOI.org (Crossref)","title":"Cooperation and competition as partners","volume":"10","author":[{"family":"Van De Vliert","given":"Evert"}],"issued":{"date-parts":[["1999",1]]}}},{"id":18039,"uris":["http://zotero.org/users/8822807/items/MLLEK98Y"],"itemData":{"id":18039,"type":"article-journal","abstract":"Each human group and each society is a complex system of cooperative and competitive relationships. These two relations are intertwined, however, it is not indifferent in what way and to what extent. The present research has aimed at revealing the requirements of cooperative competition\n which is a competitive process with a high degree of cooperation among the competing parties. The Critical Incident Technique was applied. This procedure is based on the direct observation of human behaviour and was elaborated in order to examine complex interpersonal phenomena and to provide\n ecological validity. Altogether 483 critical incidents were described by teachers and university students of education. They were instructed to recall competitive relationships that have certain characteristics (e.g. high degree of cooperation among the parties vs no cooperation among the\n parties; high degree of trust among the parties vs high degree of distrust among the parties, etc.) After the free description of the incident, the participants had to characterize the competitive event along different dimensions on a Likert-scale, for instance intense/not intense competition;\n rules kept or violated. Applying principal component analysis, four different scales were constructed: the Cooperation Scale (i.e. the relationship among the competitors, cooperation, trust and communication), the Motivation Scale (i.e. motivation, the importance of the goal, development and\n learning), the Fairness Scale (i.e. rule keeping, no aggression and no manipulation) and the Enjoyment Scale (i.e. enjoyment and positive stress). The correlation analysis of the interrelations among the scales and individual variables has indicated that the high degree of cooperation among\n the competitors was positively related to fairness, the clarity of rules of competition, enjoyment and motivation. Less cooperation among the competitors was related to higher level stress and more intensive competition among them. If competitive processes are characterized by high degree\n of cooperation, i.e. they are cooperative competitions that have no detrimental but only beneficial effects, then they combine the constructive aspects of both cooperation and competition.","container-title":"Citizenship Teaching &amp; Learning","DOI":"10.1386/ctl.8.2.131_1","ISSN":"1751-1917, 1751-1925","issue":"2","language":"en","page":"131-156","source":"DOI.org (Crossref)","title":"The cooperative competitive citizen: What does it take?","title-short":"The cooperative competitive citizen","volume":"8","author":[{"family":"Fülöp","given":"Márta"},{"family":"Takács","given":"Szabolcs"}],"issued":{"date-parts":[["2013",5,1]]}}}],"schema":"https://github.com/citation-style-language/schema/raw/master/csl-citation.json"} </w:instrText>
      </w:r>
      <w:r w:rsidR="00CD0D8E" w:rsidRPr="00D20EBD">
        <w:rPr>
          <w:rFonts w:ascii="Times New Roman" w:eastAsia="DengXian" w:hAnsi="Times New Roman" w:cs="Times New Roman"/>
          <w:sz w:val="24"/>
          <w:szCs w:val="24"/>
          <w:lang w:val="en-GB"/>
        </w:rPr>
        <w:fldChar w:fldCharType="separate"/>
      </w:r>
      <w:r w:rsidR="00111225" w:rsidRPr="00D20EBD">
        <w:rPr>
          <w:rFonts w:ascii="Times New Roman" w:hAnsi="Times New Roman" w:cs="Times New Roman"/>
          <w:kern w:val="0"/>
          <w:sz w:val="24"/>
          <w:vertAlign w:val="superscript"/>
          <w:lang w:val="en-GB"/>
        </w:rPr>
        <w:t>7,8</w:t>
      </w:r>
      <w:r w:rsidR="00CD0D8E" w:rsidRPr="00D20EBD">
        <w:rPr>
          <w:rFonts w:ascii="Times New Roman" w:eastAsia="DengXian" w:hAnsi="Times New Roman" w:cs="Times New Roman"/>
          <w:sz w:val="24"/>
          <w:szCs w:val="24"/>
          <w:lang w:val="en-GB"/>
        </w:rPr>
        <w:fldChar w:fldCharType="end"/>
      </w:r>
      <w:r w:rsidR="00AC3091" w:rsidRPr="00D20EBD">
        <w:rPr>
          <w:rFonts w:ascii="Times New Roman" w:eastAsia="DengXian" w:hAnsi="Times New Roman" w:cs="Times New Roman"/>
          <w:sz w:val="24"/>
          <w:szCs w:val="24"/>
          <w:lang w:val="en-GB"/>
        </w:rPr>
        <w:t>.</w:t>
      </w:r>
      <w:r w:rsidR="00D1001C" w:rsidRPr="00D20EBD">
        <w:rPr>
          <w:rFonts w:ascii="Times New Roman" w:eastAsia="DengXian" w:hAnsi="Times New Roman" w:cs="Times New Roman"/>
          <w:sz w:val="24"/>
          <w:szCs w:val="24"/>
          <w:lang w:val="en-GB"/>
        </w:rPr>
        <w:t xml:space="preserve"> </w:t>
      </w:r>
      <w:r w:rsidR="004853FC" w:rsidRPr="00D20EBD">
        <w:rPr>
          <w:rFonts w:ascii="Times New Roman" w:eastAsia="DengXian" w:hAnsi="Times New Roman" w:cs="Times New Roman" w:hint="eastAsia"/>
          <w:sz w:val="24"/>
          <w:szCs w:val="24"/>
          <w:lang w:val="en-GB"/>
        </w:rPr>
        <w:t>Research increasingly found</w:t>
      </w:r>
      <w:r w:rsidR="00767EF1" w:rsidRPr="00D20EBD">
        <w:rPr>
          <w:rFonts w:ascii="Times New Roman" w:eastAsia="DengXian" w:hAnsi="Times New Roman" w:cs="Times New Roman" w:hint="eastAsia"/>
          <w:sz w:val="24"/>
          <w:szCs w:val="24"/>
          <w:lang w:val="en-GB"/>
        </w:rPr>
        <w:t xml:space="preserve"> </w:t>
      </w:r>
      <w:r w:rsidR="00A10D3D" w:rsidRPr="00D20EBD">
        <w:rPr>
          <w:rFonts w:ascii="Times New Roman" w:eastAsia="DengXian" w:hAnsi="Times New Roman" w:cs="Times New Roman" w:hint="eastAsia"/>
          <w:sz w:val="24"/>
          <w:szCs w:val="24"/>
          <w:lang w:val="en-GB"/>
        </w:rPr>
        <w:t>competition and cooperation</w:t>
      </w:r>
      <w:r w:rsidR="00542F09" w:rsidRPr="00D20EBD">
        <w:rPr>
          <w:rFonts w:ascii="Times New Roman" w:eastAsia="DengXian" w:hAnsi="Times New Roman" w:cs="Times New Roman" w:hint="eastAsia"/>
          <w:sz w:val="24"/>
          <w:szCs w:val="24"/>
          <w:lang w:val="en-GB"/>
        </w:rPr>
        <w:t xml:space="preserve"> </w:t>
      </w:r>
      <w:r w:rsidR="00542F09" w:rsidRPr="00D20EBD">
        <w:rPr>
          <w:rFonts w:ascii="Times New Roman" w:eastAsia="DengXian" w:hAnsi="Times New Roman" w:cs="Times New Roman" w:hint="eastAsia"/>
          <w:sz w:val="24"/>
          <w:szCs w:val="24"/>
          <w:lang w:val="en-GB"/>
        </w:rPr>
        <w:lastRenderedPageBreak/>
        <w:t>to</w:t>
      </w:r>
      <w:r w:rsidR="00A10D3D" w:rsidRPr="00D20EBD">
        <w:rPr>
          <w:rFonts w:ascii="Times New Roman" w:eastAsia="DengXian" w:hAnsi="Times New Roman" w:cs="Times New Roman" w:hint="eastAsia"/>
          <w:sz w:val="24"/>
          <w:szCs w:val="24"/>
          <w:lang w:val="en-GB"/>
        </w:rPr>
        <w:t xml:space="preserve"> </w:t>
      </w:r>
      <w:r w:rsidR="00DE3A20" w:rsidRPr="00D20EBD">
        <w:rPr>
          <w:rFonts w:ascii="Times New Roman" w:eastAsia="DengXian" w:hAnsi="Times New Roman" w:cs="Times New Roman" w:hint="eastAsia"/>
          <w:sz w:val="24"/>
          <w:szCs w:val="24"/>
          <w:lang w:val="en-GB"/>
        </w:rPr>
        <w:t>co</w:t>
      </w:r>
      <w:r w:rsidR="00542F09" w:rsidRPr="00D20EBD">
        <w:rPr>
          <w:rFonts w:ascii="Times New Roman" w:eastAsia="DengXian" w:hAnsi="Times New Roman" w:cs="Times New Roman" w:hint="eastAsia"/>
          <w:sz w:val="24"/>
          <w:szCs w:val="24"/>
          <w:lang w:val="en-GB"/>
        </w:rPr>
        <w:t>-</w:t>
      </w:r>
      <w:r w:rsidR="00DE3A20" w:rsidRPr="00D20EBD">
        <w:rPr>
          <w:rFonts w:ascii="Times New Roman" w:eastAsia="DengXian" w:hAnsi="Times New Roman" w:cs="Times New Roman" w:hint="eastAsia"/>
          <w:sz w:val="24"/>
          <w:szCs w:val="24"/>
          <w:lang w:val="en-GB"/>
        </w:rPr>
        <w:t>occur</w:t>
      </w:r>
      <w:r w:rsidR="00A10D3D" w:rsidRPr="00D20EBD">
        <w:rPr>
          <w:rFonts w:ascii="Times New Roman" w:eastAsia="DengXian" w:hAnsi="Times New Roman" w:cs="Times New Roman" w:hint="eastAsia"/>
          <w:sz w:val="24"/>
          <w:szCs w:val="24"/>
          <w:lang w:val="en-GB"/>
        </w:rPr>
        <w:t xml:space="preserve"> </w:t>
      </w:r>
      <w:r w:rsidR="00C67D2D" w:rsidRPr="00D20EBD">
        <w:rPr>
          <w:rFonts w:ascii="Times New Roman" w:eastAsia="DengXian" w:hAnsi="Times New Roman" w:cs="Times New Roman" w:hint="eastAsia"/>
          <w:sz w:val="24"/>
          <w:szCs w:val="24"/>
          <w:lang w:val="en-GB"/>
        </w:rPr>
        <w:t>for</w:t>
      </w:r>
      <w:r w:rsidR="00A10D3D" w:rsidRPr="00D20EBD">
        <w:rPr>
          <w:rFonts w:ascii="Times New Roman" w:eastAsia="DengXian" w:hAnsi="Times New Roman" w:cs="Times New Roman" w:hint="eastAsia"/>
          <w:sz w:val="24"/>
          <w:szCs w:val="24"/>
          <w:lang w:val="en-GB"/>
        </w:rPr>
        <w:t xml:space="preserve"> the </w:t>
      </w:r>
      <w:r w:rsidR="00BD60FD" w:rsidRPr="00D20EBD">
        <w:rPr>
          <w:rFonts w:ascii="Times New Roman" w:eastAsia="DengXian" w:hAnsi="Times New Roman" w:cs="Times New Roman" w:hint="eastAsia"/>
          <w:sz w:val="24"/>
          <w:szCs w:val="24"/>
          <w:lang w:val="en-GB"/>
        </w:rPr>
        <w:t>same individual</w:t>
      </w:r>
      <w:r w:rsidR="00542F09" w:rsidRPr="00D20EBD">
        <w:rPr>
          <w:rFonts w:ascii="Times New Roman" w:eastAsia="DengXian" w:hAnsi="Times New Roman" w:cs="Times New Roman" w:hint="eastAsia"/>
          <w:sz w:val="24"/>
          <w:szCs w:val="24"/>
          <w:lang w:val="en-GB"/>
        </w:rPr>
        <w:t>s</w:t>
      </w:r>
      <w:r w:rsidR="00BD60FD" w:rsidRPr="00D20EBD">
        <w:rPr>
          <w:rFonts w:ascii="Times New Roman" w:eastAsia="DengXian" w:hAnsi="Times New Roman" w:cs="Times New Roman" w:hint="eastAsia"/>
          <w:sz w:val="24"/>
          <w:szCs w:val="24"/>
          <w:lang w:val="en-GB"/>
        </w:rPr>
        <w:t xml:space="preserve"> in group activities</w:t>
      </w:r>
      <w:r w:rsidR="00100BFE" w:rsidRPr="00D20EBD">
        <w:rPr>
          <w:rFonts w:ascii="Times New Roman" w:eastAsia="DengXian" w:hAnsi="Times New Roman" w:cs="Times New Roman"/>
          <w:sz w:val="24"/>
          <w:szCs w:val="24"/>
          <w:lang w:val="en-GB"/>
        </w:rPr>
        <w:fldChar w:fldCharType="begin"/>
      </w:r>
      <w:r w:rsidR="007374BA">
        <w:rPr>
          <w:rFonts w:ascii="Times New Roman" w:eastAsia="DengXian" w:hAnsi="Times New Roman" w:cs="Times New Roman"/>
          <w:sz w:val="24"/>
          <w:szCs w:val="24"/>
          <w:lang w:val="en-GB"/>
        </w:rPr>
        <w:instrText xml:space="preserve"> ADDIN ZOTERO_ITEM CSL_CITATION {"citationID":"a14o4ol28op","properties":{"formattedCitation":"\\super 62\\nosupersub{}","plainCitation":"62","noteIndex":0},"citationItems":[{"id":18150,"uris":["http://zotero.org/users/8822807/items/454U5CGA"],"itemData":{"id":18150,"type":"article-journal","abstract":"The purpose of this article is to draw attention to competition as a multidimensional phenomenon in preschool. Theories of competition are outlined here in relation to an empirical study of how preschool children compete constructively and how they themselves express and conceive competition in different situations. The data consist of video observations, individual and group interviews as well as children’s drawings. The results show that cooperation and constructive competition exist simultaneously. Competition enters children’s lives at an early stage, and constructive competition is a dimension that can motivate children to achieve better at the same time as it makes activities more exciting. Constructive competition is also a dimension of children’s cooperation as well as individual activities.","container-title":"Journal of Early Childhood Research","DOI":"10.1177/1476718X06067581","ISSN":"1476-718X, 1741-2927","issue":"3","journalAbbreviation":"Journal of Early Childhood Research","language":"en","license":"https://journals.sagepub.com/page/policies/text-and-data-mining-license","page":"291-310","source":"DOI.org (Crossref)","title":"Constructive competition in preschool","volume":"4","author":[{"family":"Sheridan","given":"Sonja"},{"family":"Williams","given":"Pia"}],"issued":{"date-parts":[["2006",10]]}}}],"schema":"https://github.com/citation-style-language/schema/raw/master/csl-citation.json"} </w:instrText>
      </w:r>
      <w:r w:rsidR="00100BFE" w:rsidRPr="00D20EBD">
        <w:rPr>
          <w:rFonts w:ascii="Times New Roman" w:eastAsia="DengXi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62</w:t>
      </w:r>
      <w:r w:rsidR="00100BFE" w:rsidRPr="00D20EBD">
        <w:rPr>
          <w:rFonts w:ascii="Times New Roman" w:eastAsia="DengXian" w:hAnsi="Times New Roman" w:cs="Times New Roman"/>
          <w:sz w:val="24"/>
          <w:szCs w:val="24"/>
          <w:lang w:val="en-GB"/>
        </w:rPr>
        <w:fldChar w:fldCharType="end"/>
      </w:r>
      <w:r w:rsidR="00C67D2D" w:rsidRPr="00D20EBD">
        <w:rPr>
          <w:rFonts w:ascii="Times New Roman" w:eastAsia="DengXian" w:hAnsi="Times New Roman" w:cs="Times New Roman" w:hint="eastAsia"/>
          <w:sz w:val="24"/>
          <w:szCs w:val="24"/>
          <w:lang w:val="en-GB"/>
        </w:rPr>
        <w:t>, and</w:t>
      </w:r>
      <w:r w:rsidR="00E3628C" w:rsidRPr="00D20EBD">
        <w:rPr>
          <w:rFonts w:ascii="Times New Roman" w:eastAsia="DengXian" w:hAnsi="Times New Roman" w:cs="Times New Roman" w:hint="eastAsia"/>
          <w:sz w:val="24"/>
          <w:szCs w:val="24"/>
          <w:lang w:val="en-GB"/>
        </w:rPr>
        <w:t xml:space="preserve"> </w:t>
      </w:r>
      <w:r w:rsidR="003E7ABD" w:rsidRPr="00D20EBD">
        <w:rPr>
          <w:rFonts w:ascii="Times New Roman" w:eastAsia="DengXian" w:hAnsi="Times New Roman" w:cs="Times New Roman" w:hint="eastAsia"/>
          <w:sz w:val="24"/>
          <w:szCs w:val="24"/>
          <w:lang w:val="en-GB"/>
        </w:rPr>
        <w:t>across</w:t>
      </w:r>
      <w:r w:rsidR="00E3628C" w:rsidRPr="00D20EBD">
        <w:rPr>
          <w:rFonts w:ascii="Times New Roman" w:eastAsia="DengXian" w:hAnsi="Times New Roman" w:cs="Times New Roman" w:hint="eastAsia"/>
          <w:sz w:val="24"/>
          <w:szCs w:val="24"/>
          <w:lang w:val="en-GB"/>
        </w:rPr>
        <w:t xml:space="preserve"> domains</w:t>
      </w:r>
      <w:r w:rsidR="00542F09" w:rsidRPr="00D20EBD">
        <w:rPr>
          <w:rFonts w:ascii="Times New Roman" w:eastAsia="DengXian" w:hAnsi="Times New Roman" w:cs="Times New Roman" w:hint="eastAsia"/>
          <w:sz w:val="24"/>
          <w:szCs w:val="24"/>
          <w:lang w:val="en-GB"/>
        </w:rPr>
        <w:t xml:space="preserve"> such as</w:t>
      </w:r>
      <w:r w:rsidR="00E3628C" w:rsidRPr="00D20EBD">
        <w:rPr>
          <w:rFonts w:ascii="Times New Roman" w:eastAsia="DengXian" w:hAnsi="Times New Roman" w:cs="Times New Roman" w:hint="eastAsia"/>
          <w:sz w:val="24"/>
          <w:szCs w:val="24"/>
          <w:lang w:val="en-GB"/>
        </w:rPr>
        <w:t xml:space="preserve"> business</w:t>
      </w:r>
      <w:r w:rsidR="005F73B2" w:rsidRPr="00D20EBD">
        <w:rPr>
          <w:rFonts w:ascii="Times New Roman" w:eastAsia="DengXian" w:hAnsi="Times New Roman" w:cs="Times New Roman"/>
          <w:sz w:val="24"/>
          <w:szCs w:val="24"/>
          <w:lang w:val="en-GB"/>
        </w:rPr>
        <w:fldChar w:fldCharType="begin"/>
      </w:r>
      <w:r w:rsidR="007374BA">
        <w:rPr>
          <w:rFonts w:ascii="Times New Roman" w:eastAsia="DengXian" w:hAnsi="Times New Roman" w:cs="Times New Roman"/>
          <w:sz w:val="24"/>
          <w:szCs w:val="24"/>
          <w:lang w:val="en-GB"/>
        </w:rPr>
        <w:instrText xml:space="preserve"> ADDIN ZOTERO_ITEM CSL_CITATION {"citationID":"ajv92rj3kl","properties":{"formattedCitation":"\\super 63\\nosupersub{}","plainCitation":"63","noteIndex":0},"citationItems":[{"id":18142,"uris":["http://zotero.org/users/8822807/items/LEPL4EN5"],"itemData":{"id":18142,"type":"article-journal","container-title":"Industrial Marketing Management","DOI":"10.1016/S0019-8501(99)00067-X","ISSN":"00198501","issue":"5","journalAbbreviation":"Industrial Marketing Management","language":"en","license":"https://www.elsevier.com/tdm/userlicense/1.0/","page":"411-426","source":"DOI.org (Crossref)","title":"”Coopetition” in business networks—to cooperate and compete simultaneously","volume":"29","author":[{"family":"Bengtsson","given":"Maria"},{"family":"Kock","given":"Sören"}],"issued":{"date-parts":[["2000",9]]}}}],"schema":"https://github.com/citation-style-language/schema/raw/master/csl-citation.json"} </w:instrText>
      </w:r>
      <w:r w:rsidR="005F73B2" w:rsidRPr="00D20EBD">
        <w:rPr>
          <w:rFonts w:ascii="Times New Roman" w:eastAsia="DengXi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63</w:t>
      </w:r>
      <w:r w:rsidR="005F73B2" w:rsidRPr="00D20EBD">
        <w:rPr>
          <w:rFonts w:ascii="Times New Roman" w:eastAsia="DengXian" w:hAnsi="Times New Roman" w:cs="Times New Roman"/>
          <w:sz w:val="24"/>
          <w:szCs w:val="24"/>
          <w:lang w:val="en-GB"/>
        </w:rPr>
        <w:fldChar w:fldCharType="end"/>
      </w:r>
      <w:r w:rsidR="00EF38D1" w:rsidRPr="00D20EBD">
        <w:rPr>
          <w:rFonts w:ascii="Times New Roman" w:eastAsia="DengXian" w:hAnsi="Times New Roman" w:cs="Times New Roman" w:hint="eastAsia"/>
          <w:sz w:val="24"/>
          <w:szCs w:val="24"/>
          <w:lang w:val="en-GB"/>
        </w:rPr>
        <w:t xml:space="preserve"> and politics</w:t>
      </w:r>
      <w:r w:rsidR="00ED3973" w:rsidRPr="00D20EBD">
        <w:rPr>
          <w:rFonts w:ascii="Times New Roman" w:eastAsia="DengXian" w:hAnsi="Times New Roman" w:cs="Times New Roman"/>
          <w:sz w:val="24"/>
          <w:szCs w:val="24"/>
          <w:lang w:val="en-GB"/>
        </w:rPr>
        <w:fldChar w:fldCharType="begin"/>
      </w:r>
      <w:r w:rsidR="007374BA">
        <w:rPr>
          <w:rFonts w:ascii="Times New Roman" w:eastAsia="DengXian" w:hAnsi="Times New Roman" w:cs="Times New Roman"/>
          <w:sz w:val="24"/>
          <w:szCs w:val="24"/>
          <w:lang w:val="en-GB"/>
        </w:rPr>
        <w:instrText xml:space="preserve"> ADDIN ZOTERO_ITEM CSL_CITATION {"citationID":"a14t5n8qne","properties":{"formattedCitation":"\\super 64\\nosupersub{}","plainCitation":"64","noteIndex":0},"citationItems":[{"id":18144,"uris":["http://zotero.org/users/8822807/items/K89A95NJ"],"itemData":{"id":18144,"type":"book","abstract":"Intro -- Contents -- Preface -- Introduction -- PART I - ARGUMENTATION FOR DEBATERS -- PART II - CONSTRUCTING ARGUMENTS -- PART III - DEBATE SKILLS -- GLOSSARY -- INDEX","edition":"3rd ed","event-place":"New York","ISBN":"978-1-932716-06-1","language":"eng","number-of-pages":"272","publisher":"International Debate Education Association","publisher-place":"New York","source":"K10plus ISBN","title":"Discovering the world through debate","author":[{"family":"Trapp","given":"Robert"},{"family":"Driscoll","given":"William"}],"issued":{"date-parts":[["2005"]]}}}],"schema":"https://github.com/citation-style-language/schema/raw/master/csl-citation.json"} </w:instrText>
      </w:r>
      <w:r w:rsidR="00ED3973" w:rsidRPr="00D20EBD">
        <w:rPr>
          <w:rFonts w:ascii="Times New Roman" w:eastAsia="DengXi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64</w:t>
      </w:r>
      <w:r w:rsidR="00ED3973" w:rsidRPr="00D20EBD">
        <w:rPr>
          <w:rFonts w:ascii="Times New Roman" w:eastAsia="DengXian" w:hAnsi="Times New Roman" w:cs="Times New Roman"/>
          <w:sz w:val="24"/>
          <w:szCs w:val="24"/>
          <w:lang w:val="en-GB"/>
        </w:rPr>
        <w:fldChar w:fldCharType="end"/>
      </w:r>
      <w:r w:rsidR="00EF38D1" w:rsidRPr="00D20EBD">
        <w:rPr>
          <w:rFonts w:ascii="Times New Roman" w:eastAsia="DengXian" w:hAnsi="Times New Roman" w:cs="Times New Roman" w:hint="eastAsia"/>
          <w:sz w:val="24"/>
          <w:szCs w:val="24"/>
          <w:lang w:val="en-GB"/>
        </w:rPr>
        <w:t>.</w:t>
      </w:r>
      <w:r w:rsidR="00542F09" w:rsidRPr="00D20EBD">
        <w:rPr>
          <w:rFonts w:ascii="Times New Roman" w:eastAsia="DengXian" w:hAnsi="Times New Roman" w:cs="Times New Roman" w:hint="eastAsia"/>
          <w:sz w:val="24"/>
          <w:szCs w:val="24"/>
          <w:lang w:val="en-GB"/>
        </w:rPr>
        <w:t xml:space="preserve"> </w:t>
      </w:r>
      <w:r w:rsidR="0085678E" w:rsidRPr="00D20EBD">
        <w:rPr>
          <w:rFonts w:ascii="Times New Roman" w:eastAsia="DengXian" w:hAnsi="Times New Roman" w:cs="Times New Roman"/>
          <w:sz w:val="24"/>
          <w:szCs w:val="24"/>
          <w:lang w:val="en-GB"/>
        </w:rPr>
        <w:t>Similarly, r</w:t>
      </w:r>
      <w:r w:rsidR="002312C9" w:rsidRPr="00D20EBD">
        <w:rPr>
          <w:rFonts w:ascii="Times New Roman" w:eastAsia="DengXian" w:hAnsi="Times New Roman" w:cs="Times New Roman"/>
          <w:sz w:val="24"/>
          <w:szCs w:val="24"/>
          <w:lang w:val="en-GB"/>
        </w:rPr>
        <w:t>ecent evolutionary</w:t>
      </w:r>
      <w:r w:rsidR="0085678E" w:rsidRPr="00D20EBD">
        <w:rPr>
          <w:rFonts w:ascii="Times New Roman" w:eastAsia="DengXian" w:hAnsi="Times New Roman" w:cs="Times New Roman"/>
          <w:sz w:val="24"/>
          <w:szCs w:val="24"/>
          <w:lang w:val="en-GB"/>
        </w:rPr>
        <w:t xml:space="preserve"> </w:t>
      </w:r>
      <w:r w:rsidR="002312C9" w:rsidRPr="00D20EBD">
        <w:rPr>
          <w:rFonts w:ascii="Times New Roman" w:eastAsia="DengXian" w:hAnsi="Times New Roman" w:cs="Times New Roman"/>
          <w:sz w:val="24"/>
          <w:szCs w:val="24"/>
          <w:lang w:val="en-GB"/>
        </w:rPr>
        <w:t xml:space="preserve">models </w:t>
      </w:r>
      <w:r w:rsidR="0085678E" w:rsidRPr="00D20EBD">
        <w:rPr>
          <w:rFonts w:ascii="Times New Roman" w:eastAsia="DengXian" w:hAnsi="Times New Roman" w:cs="Times New Roman"/>
          <w:sz w:val="24"/>
          <w:szCs w:val="24"/>
          <w:lang w:val="en-GB"/>
        </w:rPr>
        <w:t xml:space="preserve">that investigated competition and cooperation as independent components have </w:t>
      </w:r>
      <w:r w:rsidR="00E42776" w:rsidRPr="00D20EBD">
        <w:rPr>
          <w:rFonts w:ascii="Times New Roman" w:eastAsia="DengXian" w:hAnsi="Times New Roman" w:cs="Times New Roman"/>
          <w:sz w:val="24"/>
          <w:szCs w:val="24"/>
          <w:lang w:val="en-GB"/>
        </w:rPr>
        <w:t>demonstrated</w:t>
      </w:r>
      <w:r w:rsidR="0085678E" w:rsidRPr="00D20EBD">
        <w:rPr>
          <w:rFonts w:ascii="Times New Roman" w:eastAsia="DengXian" w:hAnsi="Times New Roman" w:cs="Times New Roman"/>
          <w:sz w:val="24"/>
          <w:szCs w:val="24"/>
          <w:lang w:val="en-GB"/>
        </w:rPr>
        <w:t xml:space="preserve"> </w:t>
      </w:r>
      <w:r w:rsidR="002312C9" w:rsidRPr="00D20EBD">
        <w:rPr>
          <w:rFonts w:ascii="Times New Roman" w:eastAsia="DengXian" w:hAnsi="Times New Roman" w:cs="Times New Roman"/>
          <w:sz w:val="24"/>
          <w:szCs w:val="24"/>
          <w:lang w:val="en-GB"/>
        </w:rPr>
        <w:t xml:space="preserve">the joint evolution of </w:t>
      </w:r>
      <w:r w:rsidR="0085678E" w:rsidRPr="00D20EBD">
        <w:rPr>
          <w:rFonts w:ascii="Times New Roman" w:eastAsia="DengXian" w:hAnsi="Times New Roman" w:cs="Times New Roman"/>
          <w:sz w:val="24"/>
          <w:szCs w:val="24"/>
          <w:lang w:val="en-GB"/>
        </w:rPr>
        <w:t>these behaviours</w:t>
      </w:r>
      <w:r w:rsidR="0085678E" w:rsidRPr="00D20EBD">
        <w:rPr>
          <w:rFonts w:ascii="Times New Roman" w:eastAsia="DengXian" w:hAnsi="Times New Roman" w:cs="Times New Roman"/>
          <w:sz w:val="24"/>
          <w:szCs w:val="24"/>
          <w:lang w:val="en-GB"/>
        </w:rPr>
        <w:fldChar w:fldCharType="begin"/>
      </w:r>
      <w:r w:rsidR="007374BA">
        <w:rPr>
          <w:rFonts w:ascii="Times New Roman" w:eastAsia="DengXian" w:hAnsi="Times New Roman" w:cs="Times New Roman"/>
          <w:sz w:val="24"/>
          <w:szCs w:val="24"/>
          <w:lang w:val="en-GB"/>
        </w:rPr>
        <w:instrText xml:space="preserve"> ADDIN ZOTERO_ITEM CSL_CITATION {"citationID":"a12hirk0k9n","properties":{"formattedCitation":"\\super 48\\nosupersub{}","plainCitation":"48","noteIndex":0},"citationItems":[{"id":16350,"uris":["http://zotero.org/users/8822807/items/38RXZSD2"],"itemData":{"id":16350,"type":"article-journal","container-title":"Journal of Theoretical Biology","DOI":"10.1016/j.jtbi.2019.07.010","ISSN":"00225193","journalAbbreviation":"Journal of Theoretical Biology","language":"en","page":"1-12","source":"DOI.org (Crossref)","title":"The joint evolution of cooperation and competition","volume":"480","author":[{"family":"Ito","given":"Koichi"},{"family":"Doebeli","given":"Michael"}],"issued":{"date-parts":[["2019",11]]}}}],"schema":"https://github.com/citation-style-language/schema/raw/master/csl-citation.json"} </w:instrText>
      </w:r>
      <w:r w:rsidR="0085678E" w:rsidRPr="00D20EBD">
        <w:rPr>
          <w:rFonts w:ascii="Times New Roman" w:eastAsia="DengXi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48</w:t>
      </w:r>
      <w:r w:rsidR="0085678E" w:rsidRPr="00D20EBD">
        <w:rPr>
          <w:rFonts w:ascii="Times New Roman" w:eastAsia="DengXian" w:hAnsi="Times New Roman" w:cs="Times New Roman"/>
          <w:sz w:val="24"/>
          <w:szCs w:val="24"/>
          <w:lang w:val="en-GB"/>
        </w:rPr>
        <w:fldChar w:fldCharType="end"/>
      </w:r>
      <w:r w:rsidR="0085678E" w:rsidRPr="00D20EBD">
        <w:rPr>
          <w:rFonts w:ascii="Times New Roman" w:eastAsia="DengXian" w:hAnsi="Times New Roman" w:cs="Times New Roman"/>
          <w:sz w:val="24"/>
          <w:szCs w:val="24"/>
          <w:lang w:val="en-GB"/>
        </w:rPr>
        <w:t>.</w:t>
      </w:r>
      <w:r w:rsidR="00801992" w:rsidRPr="00D20EBD">
        <w:rPr>
          <w:rFonts w:ascii="Times New Roman" w:eastAsia="DengXian" w:hAnsi="Times New Roman" w:cs="Times New Roman"/>
          <w:sz w:val="24"/>
          <w:szCs w:val="24"/>
          <w:lang w:val="en-GB"/>
        </w:rPr>
        <w:t xml:space="preserve"> </w:t>
      </w:r>
      <w:r w:rsidR="00CC3DC6" w:rsidRPr="00D20EBD">
        <w:rPr>
          <w:rFonts w:ascii="Times New Roman" w:eastAsia="DengXian" w:hAnsi="Times New Roman" w:cs="Times New Roman"/>
          <w:sz w:val="24"/>
          <w:szCs w:val="24"/>
          <w:lang w:val="en-GB"/>
        </w:rPr>
        <w:t xml:space="preserve">Moreover, </w:t>
      </w:r>
      <w:r w:rsidR="006B6C1A" w:rsidRPr="00D20EBD">
        <w:rPr>
          <w:rFonts w:ascii="Times New Roman" w:eastAsia="DengXian" w:hAnsi="Times New Roman" w:cs="Times New Roman"/>
          <w:sz w:val="24"/>
          <w:szCs w:val="24"/>
          <w:lang w:val="en-GB"/>
        </w:rPr>
        <w:t xml:space="preserve">our findings </w:t>
      </w:r>
      <w:r w:rsidR="00732B66" w:rsidRPr="00D20EBD">
        <w:rPr>
          <w:rFonts w:ascii="Times New Roman" w:eastAsia="DengXian" w:hAnsi="Times New Roman" w:cs="Times New Roman"/>
          <w:sz w:val="24"/>
          <w:szCs w:val="24"/>
          <w:lang w:val="en-GB"/>
        </w:rPr>
        <w:t>suggested</w:t>
      </w:r>
      <w:r w:rsidR="006B6C1A" w:rsidRPr="00D20EBD">
        <w:rPr>
          <w:rFonts w:ascii="Times New Roman" w:eastAsia="DengXian" w:hAnsi="Times New Roman" w:cs="Times New Roman"/>
          <w:sz w:val="24"/>
          <w:szCs w:val="24"/>
          <w:lang w:val="en-GB"/>
        </w:rPr>
        <w:t xml:space="preserve"> that </w:t>
      </w:r>
      <w:r w:rsidR="0053495A" w:rsidRPr="00D20EBD">
        <w:rPr>
          <w:rFonts w:ascii="Times New Roman" w:eastAsia="DengXian" w:hAnsi="Times New Roman" w:cs="Times New Roman"/>
          <w:sz w:val="24"/>
          <w:szCs w:val="24"/>
          <w:lang w:val="en-GB"/>
        </w:rPr>
        <w:t xml:space="preserve">competition and cooperation </w:t>
      </w:r>
      <w:r w:rsidR="00732B66" w:rsidRPr="00D20EBD">
        <w:rPr>
          <w:rFonts w:ascii="Times New Roman" w:eastAsia="DengXian" w:hAnsi="Times New Roman" w:cs="Times New Roman"/>
          <w:sz w:val="24"/>
          <w:szCs w:val="24"/>
          <w:lang w:val="en-GB"/>
        </w:rPr>
        <w:t xml:space="preserve">can </w:t>
      </w:r>
      <w:r w:rsidR="004A78D8" w:rsidRPr="00D20EBD">
        <w:rPr>
          <w:rFonts w:ascii="Times New Roman" w:eastAsia="DengXian" w:hAnsi="Times New Roman" w:cs="Times New Roman"/>
          <w:sz w:val="24"/>
          <w:szCs w:val="24"/>
          <w:lang w:val="en-GB"/>
        </w:rPr>
        <w:t xml:space="preserve">coexist </w:t>
      </w:r>
      <w:r w:rsidR="00732B66" w:rsidRPr="00D20EBD">
        <w:rPr>
          <w:rFonts w:ascii="Times New Roman" w:eastAsia="DengXian" w:hAnsi="Times New Roman" w:cs="Times New Roman"/>
          <w:sz w:val="24"/>
          <w:szCs w:val="24"/>
          <w:lang w:val="en-GB"/>
        </w:rPr>
        <w:t xml:space="preserve">within the cultural logic of </w:t>
      </w:r>
      <w:r w:rsidR="00917959" w:rsidRPr="00D20EBD">
        <w:rPr>
          <w:rFonts w:ascii="Times New Roman" w:eastAsia="DengXian" w:hAnsi="Times New Roman" w:cs="Times New Roman"/>
          <w:sz w:val="24"/>
          <w:szCs w:val="24"/>
          <w:lang w:val="en-GB"/>
        </w:rPr>
        <w:t>honour</w:t>
      </w:r>
      <w:r w:rsidR="00A55E21" w:rsidRPr="00D20EBD">
        <w:rPr>
          <w:rFonts w:ascii="Times New Roman" w:eastAsia="DengXian" w:hAnsi="Times New Roman" w:cs="Times New Roman"/>
          <w:sz w:val="24"/>
          <w:szCs w:val="24"/>
          <w:lang w:val="en-GB"/>
        </w:rPr>
        <w:t xml:space="preserve">. This </w:t>
      </w:r>
      <w:r w:rsidR="004A78D8" w:rsidRPr="00D20EBD">
        <w:rPr>
          <w:rFonts w:ascii="Times New Roman" w:eastAsia="DengXian" w:hAnsi="Times New Roman" w:cs="Times New Roman"/>
          <w:sz w:val="24"/>
          <w:szCs w:val="24"/>
          <w:lang w:val="en-GB"/>
        </w:rPr>
        <w:t>aligns</w:t>
      </w:r>
      <w:r w:rsidR="00A55E21" w:rsidRPr="00D20EBD">
        <w:rPr>
          <w:rFonts w:ascii="Times New Roman" w:eastAsia="DengXian" w:hAnsi="Times New Roman" w:cs="Times New Roman"/>
          <w:sz w:val="24"/>
          <w:szCs w:val="24"/>
          <w:lang w:val="en-GB"/>
        </w:rPr>
        <w:t xml:space="preserve"> </w:t>
      </w:r>
      <w:r w:rsidR="004A78D8" w:rsidRPr="00D20EBD">
        <w:rPr>
          <w:rFonts w:ascii="Times New Roman" w:eastAsia="DengXian" w:hAnsi="Times New Roman" w:cs="Times New Roman"/>
          <w:sz w:val="24"/>
          <w:szCs w:val="24"/>
          <w:lang w:val="en-GB"/>
        </w:rPr>
        <w:t>with</w:t>
      </w:r>
      <w:r w:rsidR="00A55E21" w:rsidRPr="00D20EBD">
        <w:rPr>
          <w:rFonts w:ascii="Times New Roman" w:eastAsia="DengXian" w:hAnsi="Times New Roman" w:cs="Times New Roman"/>
          <w:sz w:val="24"/>
          <w:szCs w:val="24"/>
          <w:lang w:val="en-GB"/>
        </w:rPr>
        <w:t xml:space="preserve"> previous research that found </w:t>
      </w:r>
      <w:r w:rsidR="002A7174" w:rsidRPr="00D20EBD">
        <w:rPr>
          <w:rFonts w:ascii="Times New Roman" w:eastAsia="DengXian" w:hAnsi="Times New Roman" w:cs="Times New Roman"/>
          <w:sz w:val="24"/>
          <w:szCs w:val="24"/>
          <w:lang w:val="en-GB" w:eastAsia="ko-KR"/>
        </w:rPr>
        <w:t xml:space="preserve">self-reliance and group-oriented interdependence to coexist in societies where </w:t>
      </w:r>
      <w:r w:rsidR="00917959" w:rsidRPr="00D20EBD">
        <w:rPr>
          <w:rFonts w:ascii="Times New Roman" w:eastAsia="DengXian" w:hAnsi="Times New Roman" w:cs="Times New Roman"/>
          <w:sz w:val="24"/>
          <w:szCs w:val="24"/>
          <w:lang w:val="en-GB" w:eastAsia="ko-KR"/>
        </w:rPr>
        <w:t>honour</w:t>
      </w:r>
      <w:r w:rsidR="002A7174" w:rsidRPr="00D20EBD">
        <w:rPr>
          <w:rFonts w:ascii="Times New Roman" w:eastAsia="DengXian" w:hAnsi="Times New Roman" w:cs="Times New Roman"/>
          <w:sz w:val="24"/>
          <w:szCs w:val="24"/>
          <w:lang w:val="en-GB" w:eastAsia="ko-KR"/>
        </w:rPr>
        <w:t xml:space="preserve"> is a central cultural value</w:t>
      </w:r>
      <w:r w:rsidR="002F6DE8" w:rsidRPr="00D20EBD">
        <w:rPr>
          <w:rFonts w:ascii="Times New Roman" w:eastAsia="DengXian" w:hAnsi="Times New Roman" w:cs="Times New Roman"/>
          <w:sz w:val="24"/>
          <w:szCs w:val="24"/>
          <w:lang w:val="en-GB" w:eastAsia="ko-KR"/>
        </w:rPr>
        <w:fldChar w:fldCharType="begin"/>
      </w:r>
      <w:r w:rsidR="00571627">
        <w:rPr>
          <w:rFonts w:ascii="Times New Roman" w:eastAsia="DengXian" w:hAnsi="Times New Roman" w:cs="Times New Roman"/>
          <w:sz w:val="24"/>
          <w:szCs w:val="24"/>
          <w:lang w:val="en-GB" w:eastAsia="ko-KR"/>
        </w:rPr>
        <w:instrText xml:space="preserve"> ADDIN ZOTERO_ITEM CSL_CITATION {"citationID":"a2m2mfhhm4j","properties":{"formattedCitation":"\\super 65\\nosupersub{}","plainCitation":"65","noteIndex":0},"citationItems":[{"id":18560,"uris":["http://zotero.org/users/8822807/items/WZW5S47K","http://zotero.org/users/8822807/items/LBGQE5KT"],"itemData":{"id":18560,"type":"article-journal","container-title":"Journal of Personality and Social Psychology","DOI":"10.1037/pspa0000342","ISSN":"1939-1315, 0022-3514","issue":"3","language":"en","note":"publisher: American Psychological Association (APA)","page":"471-495","source":"Crossref","title":"Neither Eastern nor Western: Patterns of independence and interdependence in Mediterranean societies.","title-short":"Neither Eastern nor Western","volume":"125","author":[{"family":"Uskul","given":"Ayse K."},{"family":"Kirchner-Häusler","given":"Alexander"},{"family":"Vignoles","given":"Vivian L."},{"family":"Rodriguez-Bailón","given":"Rosa"},{"family":"Castillo","given":"Vanessa A."},{"family":"Cross","given":"Susan E."},{"family":"Yalçın","given":"Meral Gezici"},{"family":"Harb","given":"Charles"},{"family":"Husnu","given":"Shenel"},{"family":"Ishii","given":"Keiko"},{"family":"Jin","given":"Shuxian"},{"family":"Karamaouna","given":"Panagiota"},{"family":"Kafetsios","given":"Konstantinos"},{"family":"Kateri","given":"Evangelia"},{"family":"Matamoros-Lima","given":"Juan"},{"family":"Liu","given":"Daqing"},{"family":"Miniesy","given":"Rania"},{"family":"Na","given":"Jinkyung"},{"family":"Özkan","given":"Zafer"},{"family":"Pagliaro","given":"Stefano"},{"family":"Psaltis","given":"Charis"},{"family":"Rabie","given":"Dina"},{"family":"Teresi","given":"Manuel"},{"family":"Uchida","given":"Yukiko"}],"issued":{"date-parts":[["2023",9]]}}}],"schema":"https://github.com/citation-style-language/schema/raw/master/csl-citation.json"} </w:instrText>
      </w:r>
      <w:r w:rsidR="002F6DE8" w:rsidRPr="00D20EBD">
        <w:rPr>
          <w:rFonts w:ascii="Times New Roman" w:eastAsia="DengXian" w:hAnsi="Times New Roman" w:cs="Times New Roman"/>
          <w:sz w:val="24"/>
          <w:szCs w:val="24"/>
          <w:lang w:val="en-GB" w:eastAsia="ko-KR"/>
        </w:rPr>
        <w:fldChar w:fldCharType="separate"/>
      </w:r>
      <w:r w:rsidR="00571627" w:rsidRPr="00571627">
        <w:rPr>
          <w:rFonts w:ascii="Times New Roman" w:hAnsi="Times New Roman" w:cs="Times New Roman"/>
          <w:kern w:val="0"/>
          <w:sz w:val="24"/>
          <w:vertAlign w:val="superscript"/>
        </w:rPr>
        <w:t>65</w:t>
      </w:r>
      <w:r w:rsidR="002F6DE8" w:rsidRPr="00D20EBD">
        <w:rPr>
          <w:rFonts w:ascii="Times New Roman" w:eastAsia="DengXian" w:hAnsi="Times New Roman" w:cs="Times New Roman"/>
          <w:sz w:val="24"/>
          <w:szCs w:val="24"/>
          <w:lang w:val="en-GB" w:eastAsia="ko-KR"/>
        </w:rPr>
        <w:fldChar w:fldCharType="end"/>
      </w:r>
      <w:r w:rsidR="002A7174" w:rsidRPr="00D20EBD">
        <w:rPr>
          <w:rFonts w:ascii="Times New Roman" w:eastAsia="DengXian" w:hAnsi="Times New Roman" w:cs="Times New Roman"/>
          <w:sz w:val="24"/>
          <w:szCs w:val="24"/>
          <w:lang w:val="en-GB" w:eastAsia="ko-KR"/>
        </w:rPr>
        <w:t xml:space="preserve"> and to be associated with competition and cooperation</w:t>
      </w:r>
      <w:r w:rsidR="002F6DE8" w:rsidRPr="00D20EBD">
        <w:rPr>
          <w:rFonts w:ascii="Times New Roman" w:eastAsia="DengXian" w:hAnsi="Times New Roman" w:cs="Times New Roman"/>
          <w:sz w:val="24"/>
          <w:szCs w:val="24"/>
          <w:lang w:val="en-GB" w:eastAsia="ko-KR"/>
        </w:rPr>
        <w:fldChar w:fldCharType="begin"/>
      </w:r>
      <w:r w:rsidR="007374BA">
        <w:rPr>
          <w:rFonts w:ascii="Times New Roman" w:eastAsia="DengXian" w:hAnsi="Times New Roman" w:cs="Times New Roman"/>
          <w:sz w:val="24"/>
          <w:szCs w:val="24"/>
          <w:lang w:val="en-GB" w:eastAsia="ko-KR"/>
        </w:rPr>
        <w:instrText xml:space="preserve"> ADDIN ZOTERO_ITEM CSL_CITATION {"citationID":"a26mjo49738","properties":{"formattedCitation":"\\super 66,67\\nosupersub{}","plainCitation":"66,67","noteIndex":0},"citationItems":[{"id":18027,"uris":["http://zotero.org/users/8822807/items/CWSH5PIC"],"itemData":{"id":18027,"type":"article-journal","abstract":"With data from a 20-nation study (N = 2,533), the authors investigated how individual patterns of endorsement of individualist and collectivist attitudes are distributed within and across national contexts. A cluster analysis performed on individual scores of self-reliance (individualist dimension), group-oriented interdependence (collectivist dimension), and competitiveness (individualist or collectivist dimension) yielded a typology of four constrained combinations of these dimensions. Despite the prevalence of a typology group within a given country, variability was observed in all countries. Self-reliant non-competitors and interdependent non-competitors were prevalent among participants from Western nations, whereas self-reliant competitors and interdependent competitors were more common in non-Western countries. These findings emphasize the benefits for cross-cultural research of a typological approach based on combinations of individualist and collectivist dimensions.","container-title":"Journal of Cross-Cultural Psychology","DOI":"10.1177/0022022104273654","ISSN":"0022-0221, 1552-5422","issue":"3","journalAbbreviation":"Journal of Cross-Cultural Psychology","language":"en","license":"https://journals.sagepub.com/page/policies/text-and-data-mining-license","page":"321-339","source":"DOI.org (Crossref)","title":"Variation of individualism and collectivism within and between 20 countries: A typological analysis","title-short":"Variation of Individualism and Collectivism within and between 20 Countries","volume":"36","author":[{"family":"Green","given":"Eva G. T."},{"family":"Deschamps","given":"Jean-Claude"},{"family":"Páez","given":"Dario"}],"issued":{"date-parts":[["2005",5]]}}},{"id":18025,"uris":["http://zotero.org/users/8822807/items/D9YGTPVC"],"itemData":{"id":18025,"type":"article-journal","abstract":"Interpersonal competition is present in all arenas of our life, i.e. within the family, in school, among peers, in the workplace, and in the sports ground. Competition can be an immensely joyful, exciting, and motivating experience that contributes t...","container-title":"Psihologijske teme","ISSN":"1332-0742, 1849-0395","issue":"2","language":"en","note":"publisher: Sveučilište u Rijeci, Filozofski fakultet","page":"345-367","source":"hrcak.srce.hr","title":"Happy and unhappy competitors: What makes the difference?","title-short":"Happy and Unhappy Competitors","volume":"18","author":[{"family":"Fülöp","given":"Márta"}],"issued":{"date-parts":[["2009",12,15]]}}}],"schema":"https://github.com/citation-style-language/schema/raw/master/csl-citation.json"} </w:instrText>
      </w:r>
      <w:r w:rsidR="002F6DE8" w:rsidRPr="00D20EBD">
        <w:rPr>
          <w:rFonts w:ascii="Times New Roman" w:eastAsia="DengXian" w:hAnsi="Times New Roman" w:cs="Times New Roman"/>
          <w:sz w:val="24"/>
          <w:szCs w:val="24"/>
          <w:lang w:val="en-GB" w:eastAsia="ko-KR"/>
        </w:rPr>
        <w:fldChar w:fldCharType="separate"/>
      </w:r>
      <w:r w:rsidR="007374BA" w:rsidRPr="007374BA">
        <w:rPr>
          <w:rFonts w:ascii="Times New Roman" w:hAnsi="Times New Roman" w:cs="Times New Roman"/>
          <w:kern w:val="0"/>
          <w:sz w:val="24"/>
          <w:vertAlign w:val="superscript"/>
        </w:rPr>
        <w:t>66,67</w:t>
      </w:r>
      <w:r w:rsidR="002F6DE8" w:rsidRPr="00D20EBD">
        <w:rPr>
          <w:rFonts w:ascii="Times New Roman" w:eastAsia="DengXian" w:hAnsi="Times New Roman" w:cs="Times New Roman"/>
          <w:sz w:val="24"/>
          <w:szCs w:val="24"/>
          <w:lang w:val="en-GB" w:eastAsia="ko-KR"/>
        </w:rPr>
        <w:fldChar w:fldCharType="end"/>
      </w:r>
      <w:r w:rsidR="002A7174" w:rsidRPr="00D20EBD">
        <w:rPr>
          <w:rFonts w:ascii="Times New Roman" w:eastAsia="DengXian" w:hAnsi="Times New Roman" w:cs="Times New Roman"/>
          <w:sz w:val="24"/>
          <w:szCs w:val="24"/>
          <w:lang w:val="en-GB" w:eastAsia="ko-KR"/>
        </w:rPr>
        <w:t xml:space="preserve">. </w:t>
      </w:r>
      <w:r w:rsidR="00637433" w:rsidRPr="00D20EBD">
        <w:rPr>
          <w:rFonts w:ascii="Times New Roman" w:eastAsia="DengXian" w:hAnsi="Times New Roman" w:cs="Times New Roman"/>
          <w:sz w:val="24"/>
          <w:szCs w:val="24"/>
          <w:lang w:val="en-GB" w:eastAsia="ko-KR"/>
        </w:rPr>
        <w:t>Our</w:t>
      </w:r>
      <w:r w:rsidR="00B13A6D" w:rsidRPr="00D20EBD">
        <w:rPr>
          <w:rFonts w:ascii="Times New Roman" w:eastAsia="DengXian" w:hAnsi="Times New Roman" w:cs="Times New Roman"/>
          <w:sz w:val="24"/>
          <w:szCs w:val="24"/>
          <w:lang w:val="en-GB" w:eastAsia="ko-KR"/>
        </w:rPr>
        <w:t xml:space="preserve"> findings suggest</w:t>
      </w:r>
      <w:r w:rsidR="00732B66" w:rsidRPr="00D20EBD">
        <w:rPr>
          <w:rFonts w:ascii="Times New Roman" w:eastAsia="DengXian" w:hAnsi="Times New Roman" w:cs="Times New Roman"/>
          <w:sz w:val="24"/>
          <w:szCs w:val="24"/>
          <w:lang w:val="en-GB" w:eastAsia="ko-KR"/>
        </w:rPr>
        <w:t xml:space="preserve"> that the ecologies fostering the cultural logic of </w:t>
      </w:r>
      <w:r w:rsidR="00917959" w:rsidRPr="00D20EBD">
        <w:rPr>
          <w:rFonts w:ascii="Times New Roman" w:eastAsia="DengXian" w:hAnsi="Times New Roman" w:cs="Times New Roman"/>
          <w:sz w:val="24"/>
          <w:szCs w:val="24"/>
          <w:lang w:val="en-GB" w:eastAsia="ko-KR"/>
        </w:rPr>
        <w:t>honour</w:t>
      </w:r>
      <w:r w:rsidR="00732B66" w:rsidRPr="00D20EBD">
        <w:rPr>
          <w:rFonts w:ascii="Times New Roman" w:eastAsia="DengXian" w:hAnsi="Times New Roman" w:cs="Times New Roman"/>
          <w:sz w:val="24"/>
          <w:szCs w:val="24"/>
          <w:lang w:val="en-GB" w:eastAsia="ko-KR"/>
        </w:rPr>
        <w:t xml:space="preserve"> may also promote the co-emergence of competition and cooperation.</w:t>
      </w:r>
    </w:p>
    <w:p w14:paraId="47A38E29" w14:textId="66290779" w:rsidR="00765062" w:rsidRPr="00D20EBD" w:rsidRDefault="004C74CA" w:rsidP="0029477B">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Our study provides </w:t>
      </w:r>
      <w:r w:rsidR="00605144" w:rsidRPr="00D20EBD">
        <w:rPr>
          <w:rFonts w:ascii="Times New Roman" w:hAnsi="Times New Roman" w:cs="Times New Roman"/>
          <w:sz w:val="24"/>
          <w:szCs w:val="24"/>
          <w:lang w:val="en-GB"/>
        </w:rPr>
        <w:t>multi</w:t>
      </w:r>
      <w:r w:rsidR="00651011" w:rsidRPr="00D20EBD">
        <w:rPr>
          <w:rFonts w:ascii="Times New Roman" w:hAnsi="Times New Roman" w:cs="Times New Roman"/>
          <w:sz w:val="24"/>
          <w:szCs w:val="24"/>
          <w:lang w:val="en-GB"/>
        </w:rPr>
        <w:t>-</w:t>
      </w:r>
      <w:r w:rsidR="00605144" w:rsidRPr="00D20EBD">
        <w:rPr>
          <w:rFonts w:ascii="Times New Roman" w:hAnsi="Times New Roman" w:cs="Times New Roman"/>
          <w:sz w:val="24"/>
          <w:szCs w:val="24"/>
          <w:lang w:val="en-GB"/>
        </w:rPr>
        <w:t>layered</w:t>
      </w:r>
      <w:r w:rsidR="00DC72D7"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evidence by examining the cultural logic of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from subjective endorsement of cultural values to intersubjective perceptions of normative values in one’s society, and further extending to societal-level cultural phenomenon</w:t>
      </w:r>
      <w:r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{"citationID":"dlj5rNea","properties":{"formattedCitation":"\\super 40,41,54,68\\nosupersub{}","plainCitation":"40,41,54,68","noteIndex":0},"citationItems":[{"id":15766,"uris":["http://zotero.org/users/8822807/items/6Z8WCV9M"],"itemData":{"id":15766,"type":"article-journal","abstract":"Intersubjective perceptions refer to shared perceptions of the psychological characteristics that are widespread within a culture. In this article, we propose the intersubjective approach as a new approach to understanding the role that culture plays in human behavior. In this approach, intersubjective perceptions, which are distinct from personal values and beliefs, mediate the effect of the ecology on individuals’ responses and adaptations. We review evidence that attests to the validity and utility of the intersubjective approach in explicating culture’s influence on human behaviors and discuss the implications of this approach for understanding the interaction between the individual, ecology, and culture; the nature of cultural competence; management of multicultural identities; cultural change; and measurement of culture.","container-title":"Perspectives on Psychological Science","DOI":"10.1177/1745691610375562","ISSN":"1745-6916, 1745-6924","issue":"4","journalAbbreviation":"Perspect Psychol Sci","language":"en","license":"http://journals.sagepub.com/page/policies/text-and-data-mining-license","page":"482-493","source":"DOI.org (Crossref)","title":"Intersubjective culture: The role of intersubjective perceptions in cross-cultural research","title-short":"Intersubjective Culture","volume":"5","author":[{"family":"Chiu","given":"Chi-Yue"},{"family":"Gelfand","given":"Michele J."},{"family":"Yamagishi","given":"Toshio"},{"family":"Shteynberg","given":"Garriy"},{"family":"Wan","given":"Ching"}],"issued":{"date-parts":[["2010",7]]}}},{"id":16102,"uris":["http://zotero.org/users/8822807/items/FKZ3JHW9","http://zotero.org/users/8822807/items/QJF6LC54"],"itemData":{"id":16102,"type":"article-jo</w:instrText>
      </w:r>
      <w:r w:rsidR="00871178">
        <w:rPr>
          <w:rFonts w:ascii="Times New Roman" w:hAnsi="Times New Roman" w:cs="Times New Roman" w:hint="eastAsia"/>
          <w:sz w:val="24"/>
          <w:szCs w:val="24"/>
          <w:lang w:val="en-GB"/>
        </w:rPr>
        <w:instrText>urnal","abstract":"Abstract\n            \n              Objective\n              People's psychological tendencies are attuned to their sociocultural context and culture</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specific ways of being, feeling, and thinking are believed to assist individuals in </w:instrText>
      </w:r>
      <w:r w:rsidR="00871178">
        <w:rPr>
          <w:rFonts w:ascii="Times New Roman" w:hAnsi="Times New Roman" w:cs="Times New Roman"/>
          <w:sz w:val="24"/>
          <w:szCs w:val="24"/>
          <w:lang w:val="en-GB"/>
        </w:rPr>
        <w:instrText xml:space="preserve">successfully navigating their environment. Supporting this idea, a stronger “fit” with one's cultural environment has often been linked to positive psychological outcomes. The current research expands the cultural, conceptual, and methodological space of </w:instrText>
      </w:r>
      <w:r w:rsidR="00871178">
        <w:rPr>
          <w:rFonts w:ascii="Times New Roman" w:hAnsi="Times New Roman" w:cs="Times New Roman" w:hint="eastAsia"/>
          <w:sz w:val="24"/>
          <w:szCs w:val="24"/>
          <w:lang w:val="en-GB"/>
        </w:rPr>
        <w:instrText>cultural fit research by exploring the link between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and honor, a central driver of social behavior in the Mediterranean region.\n            \n            \n              Method\n              \n                Drawing on a multi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national sample from eight countries circum</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Mediterranean (\n                N\n                 = 2257), we examined the relationship between cultural fit in honor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at the distal level (fit with one's perceived society) using response surface analysis (RSA) and at the proximal level (fit with one's university gender group) using profile analysis.\n              \n            \n            \n              Results\n              We found positive links between fit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both distal (for some, but not all, honor facets) and proximal fit analyses (across all honor facets). Furthermore, most fit effects in the RSA were complemented with positive level effects of the predictors, with higher average honor levels predicting higher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being.\n            \n            \n              Conclusions\n              Our findings highlight the interplay between individual and environmental factors in honor as well as the important role honor plays in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region.","container-titl</w:instrText>
      </w:r>
      <w:r w:rsidR="00871178">
        <w:rPr>
          <w:rFonts w:ascii="Times New Roman" w:hAnsi="Times New Roman" w:cs="Times New Roman"/>
          <w:sz w:val="24"/>
          <w:szCs w:val="24"/>
          <w:lang w:val="en-GB"/>
        </w:rPr>
        <w:instrText>e":"Journal of Personality","DOI":"10.1111/jopy.12803","ISSN":"0022-3506, 1467-6494","issue":"1","journalAbbreviation":"Journal of Personality","language":"en","page":"38-54","source":"DOI.org (Crossref)","title":"Proximal and distal honor fit and subject</w:instrText>
      </w:r>
      <w:r w:rsidR="00871178">
        <w:rPr>
          <w:rFonts w:ascii="Times New Roman" w:hAnsi="Times New Roman" w:cs="Times New Roman" w:hint="eastAsia"/>
          <w:sz w:val="24"/>
          <w:szCs w:val="24"/>
          <w:lang w:val="en-GB"/>
        </w:rPr>
        <w:instrText>ive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region","volume":"92","author":[{"family":"Kirchner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Häusler","given":"Alexander"},{"family":"Schönbrodt","given":"Felix D."},{"family":"Uskul","given":"Ayse K."},{"family":"Vignoles","given":"Vivian L."},{"family":"Rodr</w:instrText>
      </w:r>
      <w:r w:rsidR="00871178">
        <w:rPr>
          <w:rFonts w:ascii="Times New Roman" w:hAnsi="Times New Roman" w:cs="Times New Roman"/>
          <w:sz w:val="24"/>
          <w:szCs w:val="24"/>
          <w:lang w:val="en-GB"/>
        </w:rPr>
        <w:instrText>íguez</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Bailón","given":"Rosa"},{"family":"Castillo","given":"Vanessa A."},{"family":"Cross","given":"Susan E."},{"family":"Gezici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Yalçın","given":"Meral"},{"family":"Harb","given":"Charles"},{"family":"Husnu","given":"Shenel"},{"family":"Ishii","given":"Ke</w:instrText>
      </w:r>
      <w:r w:rsidR="00871178">
        <w:rPr>
          <w:rFonts w:ascii="Times New Roman" w:hAnsi="Times New Roman" w:cs="Times New Roman" w:hint="eastAsia"/>
          <w:sz w:val="24"/>
          <w:szCs w:val="24"/>
          <w:lang w:val="en-GB"/>
        </w:rPr>
        <w:instrText>iko"},{"family":"Karamaouna","given":"Panagiota"},{"family":"Kafetsios","given":"Konstantinos"},{"family":"Kateri","given":"Evangelia"},{"family":"Matamoros</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Lima","given":"Juan"},{"family":"Miniesy","given":"Rania"},{"family":"Na","given":"Jinkyung"},{"fa</w:instrText>
      </w:r>
      <w:r w:rsidR="00871178">
        <w:rPr>
          <w:rFonts w:ascii="Times New Roman" w:hAnsi="Times New Roman" w:cs="Times New Roman"/>
          <w:sz w:val="24"/>
          <w:szCs w:val="24"/>
          <w:lang w:val="en-GB"/>
        </w:rPr>
        <w:instrText>mily":"Özkan","given":"Zafer"},{"family":"Pagliaro","given":"Stefano"},{"family":"Psaltis","given":"Charis"},{"family":"Rabie","given":"Dina"},{"family":"Teresi","given":"Manuel"},{"family":"Uchida","given":"Yukiko"}],"issued":{"date-parts":[["2024",2]]}}},{"id":8333,"uris":["http://zotero.org/users/8822807/items/LB2HCHTB"],"itemData":{"id":8333,"type":"article-journal","abstract":"This study compares the individual-level and sample-level predictive utility of a measure of the cultural logics of dignity, honor, and face. University students in 29 samples from 24 nations used a simple measure to rate their perceptions of the interpersonal cultural logic characterizing their local culture. The nomological net of these measures was then explored. Key dependent measures included three different facets of independent versus interdependent self-construal, relevant attitudes and values, reported handling of actual interpersonal conflicts, and responses to normative settings. Multilevel analyses revealed both individual- and sample-level effects but the dignity measure showed more individual-level effects, whereas sample-level effects were relatively more important with the face measure. The implications of this contrast are discussed.","container-title":"Cross-Cultural Research","DOI":"10.1177/1069397120979571","ISSN":"1069-3971, 1552-3578","issue":"2-3","journalAbbreviation":"Cross-Cultural Research","language":"en","page":"95-126","source":"DOI.org (Crossref)","title":"Is an emphasis on dignity, honor and face more an attribute of individuals or of cultural groups?","volume":"55","author":[{"family":"Smith","given":"Peter B."},{"family":"Easterbrook","given":"Matthew J."},{"family":"Koc","given":"Yasin"},{"family":"Lun","given":"Vivian Miu-Chi"},{"family":"Papastylianou","given":"Dona"},{"family":"Grigoryan","given":"Lusine"},{"family":"Torres","given":"Claudio"},{"family":"Efremova","given":"Maria"},{"family":"Hassan","given":"Bushra"},{"family":"Abbas","given":"Ammar"},{"family":"Ahmad","given":"Abd Halim"},{"family":"Bayati","given":"Ahmed","non-dropping-particle":"al-"},{"family":"Selim","given":"Heyla A."},{"family":"Anderson","given":"Joel"},{"family":"Cross","given":"Susan E."},{"family":"Delfino","given":"Gisela Isabel"},{"family":"Gamsakhurdia","given":"Vladimer"},{"family":"Gavreliuc","given":"Alin"},{"family":"Gavreliuc","given":"Dana"},{"family":"Gul","given":"Pelin"},{"family":"Günsoy","given":"Ceren"},{"family":"Hakobjanyan","given":"Anna"},{"family":"Lay","given":"Siugmin"},{"family":"Lopukhova","given":"Olga"},{"family":"Hu","given":"Ping"},{"family":"Sunar","given":"Diane"},{"family":"Texeira","given":"Maria Luisa Mendes"},{"family":"Tripodi","given":"Doriana"},{"family":"Diaz Rivera","given":"Paola Eunice"},{"family":"Osch","given":"Yvette","non-dropping-particle":"van"},{"family":"Yuki","given":"Masaki"},{"family":"Ogusu","given":"Natsuki"},{"family":"Kwantes","given":"Catherine T."},{"family":"Diaz-Loving","given":"Rolando"},{"family":"Pérez-Floriano","given":"Lorena"},{"family":"Chaleeraktrakoon","given":"Trawin"},{"family":"Chobthamkit","given":"Phatthanakit"}],"issued":{"date-parts":[["2021",7]]}}},{"id":8327,"uris":["http://zotero.org/users/8822807/items/BNDYWVWQ"],"itemData":{"id":8327,"type":"article-journal","abstract":"ABSTRACT\n            In this work we develop and validate a model measuring norms that distinguish three types of culture: dignity, face, and honor (Leung &amp; Cohen, 2011). Our motivation is to produce empirical evidence for this new cultural framework and use the framework to explain cultural differences in interdependent social interactions such as negotiation. In two studies, we establish the content validity, construct validity, predictive validity, and measurement invariance of this measurement model. In Study 1, we present the model's three-factor structure and situate the constructs of dignity, face, and honor in a nomological network of cultural constructs. In Study 2, which uses a sample of participants from 26 cultures, we show that the measurement model discriminates among people from the three cultural regions corresponding to the dignity, face, and honor framework. In particular, we report differences between face and honor cultures, which are not distinguished in other cultural frameworks (e.g., Hofstede,</w:instrText>
      </w:r>
      <w:r w:rsidR="00871178">
        <w:rPr>
          <w:rFonts w:ascii="Times New Roman" w:hAnsi="Times New Roman" w:cs="Times New Roman" w:hint="eastAsia"/>
          <w:sz w:val="24"/>
          <w:szCs w:val="24"/>
          <w:lang w:val="en-GB"/>
        </w:rPr>
        <w:instrText xml:space="preserve"> 1980). We also show that the measurement model accounts for cultural differences in norms for use of negotiation strategy.\n          , \n            </w:instrText>
      </w:r>
      <w:r w:rsidR="00871178">
        <w:rPr>
          <w:rFonts w:ascii="Times New Roman" w:hAnsi="Times New Roman" w:cs="Times New Roman" w:hint="eastAsia"/>
          <w:sz w:val="24"/>
          <w:szCs w:val="24"/>
          <w:lang w:val="en-GB"/>
        </w:rPr>
        <w:instrText>摘要</w:instrText>
      </w:r>
      <w:r w:rsidR="00871178">
        <w:rPr>
          <w:rFonts w:ascii="Times New Roman" w:hAnsi="Times New Roman" w:cs="Times New Roman" w:hint="eastAsia"/>
          <w:sz w:val="24"/>
          <w:szCs w:val="24"/>
          <w:lang w:val="en-GB"/>
        </w:rPr>
        <w:instrText xml:space="preserve">:\n            </w:instrText>
      </w:r>
      <w:r w:rsidR="00871178">
        <w:rPr>
          <w:rFonts w:ascii="Times New Roman" w:hAnsi="Times New Roman" w:cs="Times New Roman" w:hint="eastAsia"/>
          <w:sz w:val="24"/>
          <w:szCs w:val="24"/>
          <w:lang w:val="en-GB"/>
        </w:rPr>
        <w:instrText>在这篇文章中</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我们开发和验证了一个模型来测量和区分三种文化</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尊严文化、面子文化和荣誉文化</w:instrText>
      </w:r>
      <w:r w:rsidR="00871178">
        <w:rPr>
          <w:rFonts w:ascii="Times New Roman" w:hAnsi="Times New Roman" w:cs="Times New Roman" w:hint="eastAsia"/>
          <w:sz w:val="24"/>
          <w:szCs w:val="24"/>
          <w:lang w:val="en-GB"/>
        </w:rPr>
        <w:instrText xml:space="preserve"> (Leung &amp; Cohen, 2011) </w:instrText>
      </w:r>
      <w:r w:rsidR="00871178">
        <w:rPr>
          <w:rFonts w:ascii="Times New Roman" w:hAnsi="Times New Roman" w:cs="Times New Roman" w:hint="eastAsia"/>
          <w:sz w:val="24"/>
          <w:szCs w:val="24"/>
          <w:lang w:val="en-GB"/>
        </w:rPr>
        <w:instrText>。我们的目的是为这个新的文化理论框架提供实证数据</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并用这个框架来解释相互依赖的社会互动</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例如谈判</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中存在的文化差异。在两个子研究中</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我们检验了该测量模型的内容效度、构念效度、预测效度、和测量不变性。在子研究</w:instrText>
      </w:r>
      <w:r w:rsidR="00871178">
        <w:rPr>
          <w:rFonts w:ascii="Times New Roman" w:hAnsi="Times New Roman" w:cs="Times New Roman" w:hint="eastAsia"/>
          <w:sz w:val="24"/>
          <w:szCs w:val="24"/>
          <w:lang w:val="en-GB"/>
        </w:rPr>
        <w:instrText>1</w:instrText>
      </w:r>
      <w:r w:rsidR="00871178">
        <w:rPr>
          <w:rFonts w:ascii="Times New Roman" w:hAnsi="Times New Roman" w:cs="Times New Roman" w:hint="eastAsia"/>
          <w:sz w:val="24"/>
          <w:szCs w:val="24"/>
          <w:lang w:val="en-GB"/>
        </w:rPr>
        <w:instrText>中</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我们提出了模型的三因素结构</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将尊严、面子和荣誉这三个构念放置在一个文化构念的理论命题网络中。在子研究</w:instrText>
      </w:r>
      <w:r w:rsidR="00871178">
        <w:rPr>
          <w:rFonts w:ascii="Times New Roman" w:hAnsi="Times New Roman" w:cs="Times New Roman" w:hint="eastAsia"/>
          <w:sz w:val="24"/>
          <w:szCs w:val="24"/>
          <w:lang w:val="en-GB"/>
        </w:rPr>
        <w:instrText>2</w:instrText>
      </w:r>
      <w:r w:rsidR="00871178">
        <w:rPr>
          <w:rFonts w:ascii="Times New Roman" w:hAnsi="Times New Roman" w:cs="Times New Roman" w:hint="eastAsia"/>
          <w:sz w:val="24"/>
          <w:szCs w:val="24"/>
          <w:lang w:val="en-GB"/>
        </w:rPr>
        <w:instrText>中</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我们使用了来自</w:instrText>
      </w:r>
      <w:r w:rsidR="00871178">
        <w:rPr>
          <w:rFonts w:ascii="Times New Roman" w:hAnsi="Times New Roman" w:cs="Times New Roman" w:hint="eastAsia"/>
          <w:sz w:val="24"/>
          <w:szCs w:val="24"/>
          <w:lang w:val="en-GB"/>
        </w:rPr>
        <w:instrText>26</w:instrText>
      </w:r>
      <w:r w:rsidR="00871178">
        <w:rPr>
          <w:rFonts w:ascii="Times New Roman" w:hAnsi="Times New Roman" w:cs="Times New Roman" w:hint="eastAsia"/>
          <w:sz w:val="24"/>
          <w:szCs w:val="24"/>
          <w:lang w:val="en-GB"/>
        </w:rPr>
        <w:instrText>个文化的样本</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发现此测量模型能有效区分尊严、面子和荣誉文化框架相对应的三个文化区域的人。值得注意的是</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我们报告了面子文化和荣誉文化之间的差异</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而这两者在其他文化框架中没有被区分开来</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hint="eastAsia"/>
          <w:sz w:val="24"/>
          <w:szCs w:val="24"/>
          <w:lang w:val="en-GB"/>
        </w:rPr>
        <w:instrText>例如</w:instrText>
      </w:r>
      <w:r w:rsidR="00871178">
        <w:rPr>
          <w:rFonts w:ascii="Times New Roman" w:hAnsi="Times New Roman" w:cs="Times New Roman" w:hint="eastAsia"/>
          <w:sz w:val="24"/>
          <w:szCs w:val="24"/>
          <w:lang w:val="en-GB"/>
        </w:rPr>
        <w:instrText xml:space="preserve">, </w:instrText>
      </w:r>
      <w:r w:rsidR="00871178">
        <w:rPr>
          <w:rFonts w:ascii="Times New Roman" w:hAnsi="Times New Roman" w:cs="Times New Roman"/>
          <w:sz w:val="24"/>
          <w:szCs w:val="24"/>
          <w:lang w:val="en-GB"/>
        </w:rPr>
        <w:instrText xml:space="preserve">Hofstede, 1980) </w:instrText>
      </w:r>
      <w:r w:rsidR="00871178">
        <w:rPr>
          <w:rFonts w:ascii="Times New Roman" w:hAnsi="Times New Roman" w:cs="Times New Roman" w:hint="eastAsia"/>
          <w:sz w:val="24"/>
          <w:szCs w:val="24"/>
          <w:lang w:val="en-GB"/>
        </w:rPr>
        <w:instrText>。我们还发现</w:instrText>
      </w:r>
      <w:r w:rsidR="00871178">
        <w:rPr>
          <w:rFonts w:ascii="Times New Roman" w:hAnsi="Times New Roman" w:cs="Times New Roman"/>
          <w:sz w:val="24"/>
          <w:szCs w:val="24"/>
          <w:lang w:val="en-GB"/>
        </w:rPr>
        <w:instrText xml:space="preserve">, </w:instrText>
      </w:r>
      <w:r w:rsidR="00871178">
        <w:rPr>
          <w:rFonts w:ascii="Times New Roman" w:hAnsi="Times New Roman" w:cs="Times New Roman" w:hint="eastAsia"/>
          <w:sz w:val="24"/>
          <w:szCs w:val="24"/>
          <w:lang w:val="en-GB"/>
        </w:rPr>
        <w:instrText>这个测量模型可以解释谈判中人们使用的规范性策略。</w:instrText>
      </w:r>
      <w:r w:rsidR="00871178">
        <w:rPr>
          <w:rFonts w:ascii="Times New Roman" w:hAnsi="Times New Roman" w:cs="Times New Roman"/>
          <w:sz w:val="24"/>
          <w:szCs w:val="24"/>
          <w:lang w:val="en-GB"/>
        </w:rPr>
        <w:instrText xml:space="preserve">\n          , \n            </w:instrText>
      </w:r>
      <w:r w:rsidR="00871178">
        <w:rPr>
          <w:rFonts w:ascii="Times New Roman" w:hAnsi="Times New Roman" w:cs="Mangal" w:hint="cs"/>
          <w:sz w:val="24"/>
          <w:szCs w:val="24"/>
          <w:cs/>
          <w:lang w:val="en-GB" w:bidi="hi-IN"/>
        </w:rPr>
        <w:instrText>प्रस्तुत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अध्ययन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गरिमा</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इज़्ज़त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Times New Roman"/>
          <w:sz w:val="24"/>
          <w:szCs w:val="24"/>
          <w:lang w:val="en-GB"/>
        </w:rPr>
        <w:instrText xml:space="preserve">face),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प्रतिष्ठा</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आधारित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तीन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प्रकार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विभेद</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करने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लिए</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एक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विकास</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पुष्टि</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ल्यूंग</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कोहेन</w:instrText>
      </w:r>
      <w:r w:rsidR="00871178">
        <w:rPr>
          <w:rFonts w:ascii="Times New Roman" w:hAnsi="Times New Roman" w:cs="Times New Roman"/>
          <w:sz w:val="24"/>
          <w:szCs w:val="24"/>
          <w:lang w:val="en-GB"/>
        </w:rPr>
        <w:instrText xml:space="preserve">, 2011). </w:instrText>
      </w:r>
      <w:r w:rsidR="00871178">
        <w:rPr>
          <w:rFonts w:ascii="Times New Roman" w:hAnsi="Times New Roman" w:cs="Mangal" w:hint="cs"/>
          <w:sz w:val="24"/>
          <w:szCs w:val="24"/>
          <w:cs/>
          <w:lang w:val="en-GB" w:bidi="hi-IN"/>
        </w:rPr>
        <w:instrText>हमारा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लक्ष्य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इस</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नवीन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लिए</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अनुभवजन्य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साक्ष्य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प्रस्तुत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करना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और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फिर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इस</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संधिक्रम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जैसी</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अन्योन्याश्रित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सामाजिक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अन्तःक्रिया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अंतर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समझने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लिए</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करना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अपने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दोनों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अध्ययनों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हमने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इस</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तत्व</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संरचना</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भविष्यपरक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वैधता</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मापन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अविविधता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स्थापित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प्रथम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अध्ययन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हमने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त्रि</w:instrText>
      </w:r>
      <w:r w:rsidR="00871178">
        <w:rPr>
          <w:rFonts w:ascii="Times New Roman" w:hAnsi="Times New Roman" w:cs="Mangal"/>
          <w:sz w:val="24"/>
          <w:szCs w:val="24"/>
          <w:cs/>
          <w:lang w:val="en-GB" w:bidi="hi-IN"/>
        </w:rPr>
        <w:instrText>-</w:instrText>
      </w:r>
      <w:r w:rsidR="00871178">
        <w:rPr>
          <w:rFonts w:ascii="Times New Roman" w:hAnsi="Times New Roman" w:cs="Mangal" w:hint="cs"/>
          <w:sz w:val="24"/>
          <w:szCs w:val="24"/>
          <w:cs/>
          <w:lang w:val="en-GB" w:bidi="hi-IN"/>
        </w:rPr>
        <w:instrText>आयामी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संरचना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प्रस्तुत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और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गरिमा</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इज़्ज़त</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प्रतिष्ठा</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संरचना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नियम</w:instrText>
      </w:r>
      <w:r w:rsidR="00871178">
        <w:rPr>
          <w:rFonts w:ascii="Times New Roman" w:hAnsi="Times New Roman" w:cs="Mangal"/>
          <w:sz w:val="24"/>
          <w:szCs w:val="24"/>
          <w:cs/>
          <w:lang w:val="en-GB" w:bidi="hi-IN"/>
        </w:rPr>
        <w:instrText>-</w:instrText>
      </w:r>
      <w:r w:rsidR="00871178">
        <w:rPr>
          <w:rFonts w:ascii="Times New Roman" w:hAnsi="Times New Roman" w:cs="Mangal" w:hint="cs"/>
          <w:sz w:val="24"/>
          <w:szCs w:val="24"/>
          <w:cs/>
          <w:lang w:val="en-GB" w:bidi="hi-IN"/>
        </w:rPr>
        <w:instrText>प्रतिरूपों</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स्थित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दूसरे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अध्ययन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जिसमें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Times New Roman"/>
          <w:sz w:val="24"/>
          <w:szCs w:val="24"/>
          <w:lang w:val="en-GB"/>
        </w:rPr>
        <w:instrText xml:space="preserve">26 </w:instrText>
      </w:r>
      <w:r w:rsidR="00871178">
        <w:rPr>
          <w:rFonts w:ascii="Times New Roman" w:hAnsi="Times New Roman" w:cs="Mangal" w:hint="cs"/>
          <w:sz w:val="24"/>
          <w:szCs w:val="24"/>
          <w:cs/>
          <w:lang w:val="en-GB" w:bidi="hi-IN"/>
        </w:rPr>
        <w:instrText>संस्कृतियों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प्रयोग</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गया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हमने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दिखाया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यह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गरिमा</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इज़्ज़त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Times New Roman"/>
          <w:sz w:val="24"/>
          <w:szCs w:val="24"/>
          <w:lang w:val="en-GB"/>
        </w:rPr>
        <w:instrText xml:space="preserve">face)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प्रतिष्ठा</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रूपरेखा</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अनुसार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व्यक्तियों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तीन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क्षेत्रों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आधार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विभेद</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करता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विशेष</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तौर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हमने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Times New Roman"/>
          <w:sz w:val="24"/>
          <w:szCs w:val="24"/>
          <w:lang w:val="en-GB"/>
        </w:rPr>
        <w:instrText xml:space="preserve">face </w:instrText>
      </w:r>
      <w:r w:rsidR="00871178">
        <w:rPr>
          <w:rFonts w:ascii="Times New Roman" w:hAnsi="Times New Roman" w:cs="Mangal" w:hint="cs"/>
          <w:sz w:val="24"/>
          <w:szCs w:val="24"/>
          <w:cs/>
          <w:lang w:val="en-GB" w:bidi="hi-IN"/>
        </w:rPr>
        <w:instrText>व</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प्रतिष्ठा</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सम्बद्ध</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विभेद</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प्रस्तुत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Times New Roman"/>
          <w:sz w:val="24"/>
          <w:szCs w:val="24"/>
          <w:lang w:val="en-GB"/>
        </w:rPr>
        <w:instrText xml:space="preserve">, </w:instrText>
      </w:r>
      <w:r w:rsidR="00871178">
        <w:rPr>
          <w:rFonts w:ascii="Times New Roman" w:hAnsi="Times New Roman" w:cs="Mangal" w:hint="cs"/>
          <w:sz w:val="24"/>
          <w:szCs w:val="24"/>
          <w:cs/>
          <w:lang w:val="en-GB" w:bidi="hi-IN"/>
        </w:rPr>
        <w:instrText>जिनका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अन्य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सांस्कृतिक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रूपरेखाओं</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विभेद</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नहीं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गया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उदाहरणतः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हॉफ़स्टेड</w:instrText>
      </w:r>
      <w:r w:rsidR="00871178">
        <w:rPr>
          <w:rFonts w:ascii="Times New Roman" w:hAnsi="Times New Roman" w:cs="Times New Roman"/>
          <w:sz w:val="24"/>
          <w:szCs w:val="24"/>
          <w:lang w:val="en-GB"/>
        </w:rPr>
        <w:instrText xml:space="preserve">, 1980). </w:instrText>
      </w:r>
      <w:r w:rsidR="00871178">
        <w:rPr>
          <w:rFonts w:ascii="Times New Roman" w:hAnsi="Times New Roman" w:cs="Mangal" w:hint="cs"/>
          <w:sz w:val="24"/>
          <w:szCs w:val="24"/>
          <w:cs/>
          <w:lang w:val="en-GB" w:bidi="hi-IN"/>
        </w:rPr>
        <w:instrText>हमने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यह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भी</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दिखाया</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यह</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मापन</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आदर्श</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संधिक्रम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रणनीति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प्रयुक्त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मानकों</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में</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अंतर</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दिखाता</w:instrText>
      </w:r>
      <w:r w:rsidR="00871178">
        <w:rPr>
          <w:rFonts w:ascii="Times New Roman" w:hAnsi="Times New Roman" w:cs="Mangal"/>
          <w:sz w:val="24"/>
          <w:szCs w:val="24"/>
          <w:cs/>
          <w:lang w:val="en-GB" w:bidi="hi-IN"/>
        </w:rPr>
        <w:instrText xml:space="preserve"> </w:instrText>
      </w:r>
      <w:r w:rsidR="00871178">
        <w:rPr>
          <w:rFonts w:ascii="Times New Roman" w:hAnsi="Times New Roman" w:cs="Mangal" w:hint="cs"/>
          <w:sz w:val="24"/>
          <w:szCs w:val="24"/>
          <w:cs/>
          <w:lang w:val="en-GB" w:bidi="hi-IN"/>
        </w:rPr>
        <w:instrText>है</w:instrText>
      </w:r>
      <w:r w:rsidR="00871178">
        <w:rPr>
          <w:rFonts w:ascii="Times New Roman" w:hAnsi="Times New Roman" w:cs="Mangal"/>
          <w:sz w:val="24"/>
          <w:szCs w:val="24"/>
          <w:cs/>
          <w:lang w:val="en-GB" w:bidi="hi-IN"/>
        </w:rPr>
        <w:instrText>.</w:instrText>
      </w:r>
      <w:r w:rsidR="00871178">
        <w:rPr>
          <w:rFonts w:ascii="Times New Roman" w:hAnsi="Times New Roman" w:cs="Times New Roman"/>
          <w:sz w:val="24"/>
          <w:szCs w:val="24"/>
          <w:lang w:val="en-GB"/>
        </w:rPr>
        <w:instrText>\n          , \n            SUMÁRIO:\n            Neste trabalho, desenvolvemos e validamos um modelo que mede normas que distinguem três tipos de cultura: dignidade, face e honra (Leung &amp; Cohen, 2011).\n            Nossa motivação é produzir evidências empíricas para este novo modelo de cultura e usar o modelo para explicar diferenças culturais nas interações sociais interdependentes, como a negociação. Em dois estudos, estabelecemos a validade do conteúdo, validade de construto, validade preditiva e invariância de medição deste modelo de medição. No Estudo 1, apresentamos a estrutura de três fatores do modelo e definimos os construtos de dignidade, face e honra em uma rede nomológica de construtos culturais. No Estudo 2, que utiliza uma amostra de participantes de 26 culturas, mostramos que o modelo de medição discrimina entre pessoas das três regiões culturais correspondentes ao modelo de dignidade, face e honra. Em particular, relatamos diferenças entre culturas de face e de honra, que não se distinguem em outros modelos culturais (por exemplo, Hofstede, 1980). Também mostramos que o modelo de medi</w:instrText>
      </w:r>
      <w:r w:rsidR="00871178">
        <w:rPr>
          <w:rFonts w:ascii="Times New Roman" w:hAnsi="Times New Roman" w:cs="Times New Roman" w:hint="eastAsia"/>
          <w:sz w:val="24"/>
          <w:szCs w:val="24"/>
          <w:lang w:val="en-GB"/>
        </w:rPr>
        <w:instrText>çã</w:instrText>
      </w:r>
      <w:r w:rsidR="00871178">
        <w:rPr>
          <w:rFonts w:ascii="Times New Roman" w:hAnsi="Times New Roman" w:cs="Times New Roman"/>
          <w:sz w:val="24"/>
          <w:szCs w:val="24"/>
          <w:lang w:val="en-GB"/>
        </w:rPr>
        <w:instrText>o contabiliza diferenças culturais nas normas para o uso da estratégia de negociação.\n          , \n            Аннотация:\n            В этой работе мы разрабатываем и тестируем модель для измерения норм, которые свойственны трем типам культуры: досто</w:instrText>
      </w:r>
      <w:r w:rsidR="00871178">
        <w:rPr>
          <w:rFonts w:ascii="Times New Roman" w:hAnsi="Times New Roman" w:cs="Times New Roman" w:hint="eastAsia"/>
          <w:sz w:val="24"/>
          <w:szCs w:val="24"/>
          <w:lang w:val="en-GB"/>
        </w:rPr>
        <w:instrText>инство</w:instrText>
      </w:r>
      <w:r w:rsidR="00871178">
        <w:rPr>
          <w:rFonts w:ascii="Times New Roman" w:hAnsi="Times New Roman" w:cs="Times New Roman"/>
          <w:sz w:val="24"/>
          <w:szCs w:val="24"/>
          <w:lang w:val="en-GB"/>
        </w:rPr>
        <w:instrText xml:space="preserve">, лицо и честь (Leung &amp; Cohen, 2011). Наша цель заключается в том, чтобы подготовить эмпирические данные для этой новой культурной концепции, а также использовать её для объяснения культурных различий в контексте социальных взаимодействий, таких как переговоры. В двух исследованиях устанавливаются контентная и конструктная валидность, прогностическая достоверность и инвариантность этой измерительной модели. В первом исследовании мы представляем структуру модели из трех факторов и определяем понятия </w:instrText>
      </w:r>
      <w:r w:rsidR="00871178">
        <w:rPr>
          <w:rFonts w:ascii="Times New Roman" w:hAnsi="Times New Roman" w:cs="Times New Roman" w:hint="eastAsia"/>
          <w:sz w:val="24"/>
          <w:szCs w:val="24"/>
          <w:lang w:val="en-GB"/>
        </w:rPr>
        <w:instrText>достоинства</w:instrText>
      </w:r>
      <w:r w:rsidR="00871178">
        <w:rPr>
          <w:rFonts w:ascii="Times New Roman" w:hAnsi="Times New Roman" w:cs="Times New Roman"/>
          <w:sz w:val="24"/>
          <w:szCs w:val="24"/>
          <w:lang w:val="en-GB"/>
        </w:rPr>
        <w:instrText>, лица и чести в номологической сети культурных понятий. Во втором исследовании, которое основано на выборке участников из 26 культур, мы показываем, что данная модель выявляет различия среди людей из трех культурных регионов, которые соответст</w:instrText>
      </w:r>
      <w:r w:rsidR="00871178">
        <w:rPr>
          <w:rFonts w:ascii="Times New Roman" w:hAnsi="Times New Roman" w:cs="Times New Roman" w:hint="eastAsia"/>
          <w:sz w:val="24"/>
          <w:szCs w:val="24"/>
          <w:lang w:val="en-GB"/>
        </w:rPr>
        <w:instrText>вуют</w:instrText>
      </w:r>
      <w:r w:rsidR="00871178">
        <w:rPr>
          <w:rFonts w:ascii="Times New Roman" w:hAnsi="Times New Roman" w:cs="Times New Roman"/>
          <w:sz w:val="24"/>
          <w:szCs w:val="24"/>
          <w:lang w:val="en-GB"/>
        </w:rPr>
        <w:instrText xml:space="preserve"> понятиям достоинства, лица и чести. В частности, мы обнаружили отличия между культурами лица и чести, которые не различаются в других культурных моделях (см., напр.: Hofstede 1980). Мы также показываем, что данная измерительная модель учитывает культ</w:instrText>
      </w:r>
      <w:r w:rsidR="00871178">
        <w:rPr>
          <w:rFonts w:ascii="Times New Roman" w:hAnsi="Times New Roman" w:cs="Times New Roman" w:hint="eastAsia"/>
          <w:sz w:val="24"/>
          <w:szCs w:val="24"/>
          <w:lang w:val="en-GB"/>
        </w:rPr>
        <w:instrText>урные</w:instrText>
      </w:r>
      <w:r w:rsidR="00871178">
        <w:rPr>
          <w:rFonts w:ascii="Times New Roman" w:hAnsi="Times New Roman" w:cs="Times New Roman"/>
          <w:sz w:val="24"/>
          <w:szCs w:val="24"/>
          <w:lang w:val="en-GB"/>
        </w:rPr>
        <w:instrText xml:space="preserve"> нормативные различия в стратегии переговоров.\n          , \n            RESUMEN:\n            En este trabajo desarrollamos y validamos un modelo para la medición de normas que distingue tres tipos de cultura: dignidad, rostro, y honor (Leung &amp; Cohen, 2011). Nuestra motivación es producir evidencias empíricas para este nuevo marco cultural y usar el marco para explicar las diferencias culturales en interacciones sociales interdependientes como la negociación. En dos estudios, establecimos la validez del contenido, la validez del constructo, la validez predictiva, y la invarianza de la medida de este modelo de medición. En el Estudio 1, presentamos la estructura de tres factores del modelo y situamos los constructos de dignidad, rostro y honor en una red nomológica de constructos culturales. En el Estudio 2, en el cual usamos una amplia muestra de participantes de 26 culturas, mostramos que el modelo de medición discrimina entre personas de tres regiones culturales correspondiente al modelo de dignidad, rostro, y honor. En particular, reportamos las diferencias entre las culturas de rostro y honor, las cuales no se distinguen en otros marcos culturales (e.g., Hofstede 1980). También mostramos que el modelo de medición explica las diferencias culturales en las normas para el uso de la estrategia de negociación.","container-title":"Management and Organization Review","DOI":"10.1017/mor.2017.49","ISSN":"1740-8776, 1740-8784","issue":"4","journalAbbreviation":"Manag. Organ. Rev.","language":"en","page":"713-738","source":"DOI.org (Crossref)","title":"A measurement model for dignity, face, and honor cultural norms","volume":"13","author":[{"family":"Yao","given":"Jingjing"},{"family":"Ramirez-Marin","given":"Jimena"},{"family":"Brett","given":"Jeanne"},{"family":"Aslani","given":"Soroush"},{"family":"Semnani-Azad","given":"Zhaleh"}],"issued":{"date-parts":[["2017",12]]}}}],"schema":"https://github.com/citation-style-language/schema/raw/master/csl-citation.json"} </w:instrText>
      </w:r>
      <w:r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40,41,54,68</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Compared to personal values, perceived normative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played a stronger and more robust role in predicting both individuals’ </w:t>
      </w:r>
      <w:r w:rsidR="004676AE" w:rsidRPr="00D20EBD">
        <w:rPr>
          <w:rFonts w:ascii="Times New Roman" w:hAnsi="Times New Roman" w:cs="Times New Roman"/>
          <w:sz w:val="24"/>
          <w:szCs w:val="24"/>
          <w:lang w:val="en-GB"/>
        </w:rPr>
        <w:t>behaviours</w:t>
      </w:r>
      <w:r w:rsidRPr="00D20EBD">
        <w:rPr>
          <w:rFonts w:ascii="Times New Roman" w:hAnsi="Times New Roman" w:cs="Times New Roman"/>
          <w:sz w:val="24"/>
          <w:szCs w:val="24"/>
          <w:lang w:val="en-GB"/>
        </w:rPr>
        <w:t xml:space="preserve"> and their expectations of others’ </w:t>
      </w:r>
      <w:r w:rsidR="004676AE" w:rsidRPr="00D20EBD">
        <w:rPr>
          <w:rFonts w:ascii="Times New Roman" w:hAnsi="Times New Roman" w:cs="Times New Roman"/>
          <w:sz w:val="24"/>
          <w:szCs w:val="24"/>
          <w:lang w:val="en-GB"/>
        </w:rPr>
        <w:t>behaviours</w:t>
      </w:r>
      <w:r w:rsidRPr="00D20EBD">
        <w:rPr>
          <w:rFonts w:ascii="Times New Roman" w:hAnsi="Times New Roman" w:cs="Times New Roman"/>
          <w:sz w:val="24"/>
          <w:szCs w:val="24"/>
          <w:lang w:val="en-GB"/>
        </w:rPr>
        <w:t xml:space="preserve"> in situations involving a conflict of interest. Aggregating these intersubjective perceptions to societal-level means as a cultural indicator largely replicated findings observed from individual-level perceived normative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We further decomposed the societal-level effects into contextual and individual-level effects, but found no evidence for contextual effects. This </w:t>
      </w:r>
      <w:r w:rsidR="000F65FB" w:rsidRPr="00D20EBD">
        <w:rPr>
          <w:rFonts w:ascii="Times New Roman" w:hAnsi="Times New Roman" w:cs="Times New Roman"/>
          <w:sz w:val="24"/>
          <w:szCs w:val="24"/>
          <w:lang w:val="en-GB"/>
        </w:rPr>
        <w:t>suggests</w:t>
      </w:r>
      <w:r w:rsidRPr="00D20EBD">
        <w:rPr>
          <w:rFonts w:ascii="Times New Roman" w:hAnsi="Times New Roman" w:cs="Times New Roman"/>
          <w:sz w:val="24"/>
          <w:szCs w:val="24"/>
          <w:lang w:val="en-GB"/>
        </w:rPr>
        <w:t xml:space="preserve"> that cultural contexts characterized by varying levels of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 prevalence may shape interpersonal competition and cooperation primarily through individuals’ perceptions of the prescribed values and norms within these contexts. Additionally, findings from cross-level interactions showed that personal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were more predictive of competition and cooperation in societies with lower societal-level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This </w:t>
      </w:r>
      <w:r w:rsidR="001F4AD2" w:rsidRPr="00D20EBD">
        <w:rPr>
          <w:rFonts w:ascii="Times New Roman" w:hAnsi="Times New Roman" w:cs="Times New Roman"/>
          <w:sz w:val="24"/>
          <w:szCs w:val="24"/>
          <w:lang w:val="en-GB"/>
        </w:rPr>
        <w:t>suggests</w:t>
      </w:r>
      <w:r w:rsidRPr="00D20EBD">
        <w:rPr>
          <w:rFonts w:ascii="Times New Roman" w:hAnsi="Times New Roman" w:cs="Times New Roman"/>
          <w:sz w:val="24"/>
          <w:szCs w:val="24"/>
          <w:lang w:val="en-GB"/>
        </w:rPr>
        <w:t xml:space="preserve"> that weaker societal pressure to adhere to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norms may amplify the role of personal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values in shaping behaviours. Taken together, these findings highlight the </w:t>
      </w:r>
      <w:r w:rsidRPr="00D20EBD">
        <w:rPr>
          <w:rFonts w:ascii="Times New Roman" w:hAnsi="Times New Roman" w:cs="Times New Roman"/>
          <w:sz w:val="24"/>
          <w:szCs w:val="24"/>
          <w:lang w:val="en-GB"/>
        </w:rPr>
        <w:lastRenderedPageBreak/>
        <w:t xml:space="preserve">importance of examining the cultural logic of </w:t>
      </w:r>
      <w:r w:rsidR="00917959" w:rsidRPr="00D20EBD">
        <w:rPr>
          <w:rFonts w:ascii="Times New Roman" w:hAnsi="Times New Roman" w:cs="Times New Roman"/>
          <w:sz w:val="24"/>
          <w:szCs w:val="24"/>
          <w:lang w:val="en-GB"/>
        </w:rPr>
        <w:t>honour</w:t>
      </w:r>
      <w:r w:rsidRPr="00D20EBD">
        <w:rPr>
          <w:rFonts w:ascii="Times New Roman" w:hAnsi="Times New Roman" w:cs="Times New Roman"/>
          <w:sz w:val="24"/>
          <w:szCs w:val="24"/>
          <w:lang w:val="en-GB"/>
        </w:rPr>
        <w:t xml:space="preserve"> as a set of normative values that individuals inhabiting different cultural contexts perceive and respond to, and </w:t>
      </w:r>
      <w:r w:rsidR="008F0E19">
        <w:rPr>
          <w:rFonts w:ascii="Times New Roman" w:hAnsi="Times New Roman" w:cs="Times New Roman"/>
          <w:sz w:val="24"/>
          <w:szCs w:val="24"/>
          <w:lang w:val="en-GB"/>
        </w:rPr>
        <w:t xml:space="preserve">of </w:t>
      </w:r>
      <w:r w:rsidRPr="00D20EBD">
        <w:rPr>
          <w:rFonts w:ascii="Times New Roman" w:hAnsi="Times New Roman" w:cs="Times New Roman"/>
          <w:sz w:val="24"/>
          <w:szCs w:val="24"/>
          <w:lang w:val="en-GB"/>
        </w:rPr>
        <w:t xml:space="preserve">considering the affordances cultural contexts provide when testing the role of </w:t>
      </w:r>
      <w:r w:rsidR="00305491" w:rsidRPr="00D20EBD">
        <w:rPr>
          <w:rFonts w:ascii="Times New Roman" w:hAnsi="Times New Roman" w:cs="Times New Roman"/>
          <w:sz w:val="24"/>
          <w:szCs w:val="24"/>
          <w:lang w:val="en-GB"/>
        </w:rPr>
        <w:t xml:space="preserve">individual’s personal </w:t>
      </w:r>
      <w:r w:rsidRPr="00D20EBD">
        <w:rPr>
          <w:rFonts w:ascii="Times New Roman" w:hAnsi="Times New Roman" w:cs="Times New Roman"/>
          <w:sz w:val="24"/>
          <w:szCs w:val="24"/>
          <w:lang w:val="en-GB"/>
        </w:rPr>
        <w:t xml:space="preserve">beliefs or values </w:t>
      </w:r>
      <w:r w:rsidR="00305491" w:rsidRPr="00D20EBD">
        <w:rPr>
          <w:rFonts w:ascii="Times New Roman" w:hAnsi="Times New Roman" w:cs="Times New Roman"/>
          <w:sz w:val="24"/>
          <w:szCs w:val="24"/>
          <w:lang w:val="en-GB"/>
        </w:rPr>
        <w:t>in predicting</w:t>
      </w:r>
      <w:r w:rsidRPr="00D20EBD">
        <w:rPr>
          <w:rFonts w:ascii="Times New Roman" w:hAnsi="Times New Roman" w:cs="Times New Roman"/>
          <w:sz w:val="24"/>
          <w:szCs w:val="24"/>
          <w:lang w:val="en-GB"/>
        </w:rPr>
        <w:t xml:space="preserve"> their behaviours</w:t>
      </w:r>
      <w:r w:rsidRPr="00D20EBD">
        <w:rPr>
          <w:rFonts w:ascii="Times New Roman" w:hAnsi="Times New Roman" w:cs="Times New Roman"/>
          <w:i/>
          <w:iCs/>
          <w:sz w:val="24"/>
          <w:szCs w:val="24"/>
          <w:lang w:val="en-GB"/>
        </w:rPr>
        <w:fldChar w:fldCharType="begin"/>
      </w:r>
      <w:r w:rsidR="00871178">
        <w:rPr>
          <w:rFonts w:ascii="Times New Roman" w:hAnsi="Times New Roman" w:cs="Times New Roman"/>
          <w:i/>
          <w:iCs/>
          <w:sz w:val="24"/>
          <w:szCs w:val="24"/>
          <w:lang w:val="en-GB"/>
        </w:rPr>
        <w:instrText xml:space="preserve"> ADDIN ZOTERO_ITEM CSL_CITATION {"citationID":"ave6ln9ag7","properties":{"formattedCitation":"\\super 41,69\\nosupersub{}","plainCitation":"41,69","noteIndex":0},"citationItems":[{"id":15766,"uris":["http://zotero.org/users/8822807/items/6Z8WCV9M"],"itemData":{"id":15766,"type":"article-journal","abstract":"Intersubjective perceptions refer to shared perceptions of the psychological characteristics that are widespread within a culture. In this article, we propose the intersubjective approach as a new approach to understanding the role that culture plays in human behavior. In this approach, intersubjective perceptions, which are distinct from personal values and beliefs, mediate the effect of the ecology on individuals’ responses and adaptations. We review evidence that attests to the validity and utility of the intersubjective approach in explicating culture’s influence on human behaviors and discuss the implications of this approach for understanding the interaction between the individual, ecology, and culture; the nature of cultural competence; management of multicultural identities; cultural change; and measurement of culture.","container-title":"Perspectives on Psychological Science","DOI":"10.1177/1745691610375562","ISSN":"1745-6916, 1745-6924","issue":"4","journalAbbreviation":"Perspect Psychol Sci","language":"en","license":"http://journals.sagepub.com/page/policies/text-and-data-mining-license","page":"482-493","source":"DOI.org (Crossref)","title":"Intersubjective culture: The role of intersubjective perceptions in cross-cultural research","title-short":"Intersubjective Culture","volume":"5","author":[{"family":"Chiu","given":"Chi-Yue"},{"family":"Gelfand","given":"Michele J."},{"family":"Yamagishi","given":"Toshio"},{"family":"Shteynberg","given":"Garriy"},{"family":"Wan","given":"Ching"}],"issued":{"date-parts":[["2010",7]]}}},{"id":18007,"uris":["http://zotero.org/users/8822807/items/C8M2JCGA"],"itemData":{"id":18007,"type":"article-journal","container-title":"Journal of Personality and Social Psychology","DOI":"10.1037/0022-3514.91.5.890","ISSN":"1939-1315, 0022-3514","issue":"5","journalAbbreviation":"Journal of Personality and Social Psychology","language":"en","page":"890-903","source":"DOI.org (Crossref)","title":"Cultural affordances and emotional experience: Socially engaging and disengaging emotions in Japan and the United States.","title-short":"Cultural affordances and emotional experience","volume":"91","author":[{"family":"Kitayama","given":"Shinobu"},{"family":"Mesquita","given":"Batja"},{"family":"Karasawa","given":"Mayumi"}],"issued":{"date-parts":[["2006"]]}}}],"schema":"https://github.com/citation-style-language/schema/raw/master/csl-citation.json"} </w:instrText>
      </w:r>
      <w:r w:rsidRPr="00D20EBD">
        <w:rPr>
          <w:rFonts w:ascii="Times New Roman" w:hAnsi="Times New Roman" w:cs="Times New Roman"/>
          <w:i/>
          <w:iCs/>
          <w:sz w:val="24"/>
          <w:szCs w:val="24"/>
          <w:lang w:val="en-GB"/>
        </w:rPr>
        <w:fldChar w:fldCharType="separate"/>
      </w:r>
      <w:r w:rsidR="00871178" w:rsidRPr="00871178">
        <w:rPr>
          <w:rFonts w:ascii="Times New Roman" w:hAnsi="Times New Roman" w:cs="Times New Roman"/>
          <w:kern w:val="0"/>
          <w:sz w:val="24"/>
          <w:vertAlign w:val="superscript"/>
        </w:rPr>
        <w:t>41,69</w:t>
      </w:r>
      <w:r w:rsidRPr="00D20EBD">
        <w:rPr>
          <w:rFonts w:ascii="Times New Roman" w:hAnsi="Times New Roman" w:cs="Times New Roman"/>
          <w:i/>
          <w:iCs/>
          <w:sz w:val="24"/>
          <w:szCs w:val="24"/>
          <w:lang w:val="en-GB"/>
        </w:rPr>
        <w:fldChar w:fldCharType="end"/>
      </w:r>
      <w:r w:rsidRPr="00D20EBD">
        <w:rPr>
          <w:rFonts w:ascii="Times New Roman" w:hAnsi="Times New Roman" w:cs="Times New Roman"/>
          <w:sz w:val="24"/>
          <w:szCs w:val="24"/>
          <w:lang w:val="en-GB"/>
        </w:rPr>
        <w:t xml:space="preserve">. </w:t>
      </w:r>
    </w:p>
    <w:bookmarkEnd w:id="64"/>
    <w:bookmarkEnd w:id="65"/>
    <w:p w14:paraId="7600A2E7" w14:textId="45B2392C" w:rsidR="00084F27" w:rsidRPr="00D20EBD" w:rsidRDefault="00B6187E" w:rsidP="0029477B">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Our </w:t>
      </w:r>
      <w:r w:rsidR="00FA03D3" w:rsidRPr="00D20EBD">
        <w:rPr>
          <w:rFonts w:ascii="Times New Roman" w:hAnsi="Times New Roman" w:cs="Times New Roman"/>
          <w:sz w:val="24"/>
          <w:szCs w:val="24"/>
          <w:lang w:val="en-GB"/>
        </w:rPr>
        <w:t>analyses revealed</w:t>
      </w:r>
      <w:r w:rsidR="000428D9" w:rsidRPr="00D20EBD">
        <w:rPr>
          <w:rFonts w:ascii="Times New Roman" w:hAnsi="Times New Roman" w:cs="Times New Roman"/>
          <w:sz w:val="24"/>
          <w:szCs w:val="24"/>
          <w:lang w:val="en-GB"/>
        </w:rPr>
        <w:t xml:space="preserve"> contrasting roles of two facets of personal </w:t>
      </w:r>
      <w:r w:rsidR="00917959" w:rsidRPr="00D20EBD">
        <w:rPr>
          <w:rFonts w:ascii="Times New Roman" w:hAnsi="Times New Roman" w:cs="Times New Roman"/>
          <w:sz w:val="24"/>
          <w:szCs w:val="24"/>
          <w:lang w:val="en-GB"/>
        </w:rPr>
        <w:t>honour</w:t>
      </w:r>
      <w:r w:rsidR="000428D9" w:rsidRPr="00D20EBD">
        <w:rPr>
          <w:rFonts w:ascii="Times New Roman" w:hAnsi="Times New Roman" w:cs="Times New Roman"/>
          <w:sz w:val="24"/>
          <w:szCs w:val="24"/>
          <w:lang w:val="en-GB"/>
        </w:rPr>
        <w:t xml:space="preserve"> values in relation to </w:t>
      </w:r>
      <w:r w:rsidR="00295C0F" w:rsidRPr="00D20EBD">
        <w:rPr>
          <w:rFonts w:ascii="Times New Roman" w:hAnsi="Times New Roman" w:cs="Times New Roman"/>
          <w:sz w:val="24"/>
          <w:szCs w:val="24"/>
          <w:lang w:val="en-GB"/>
        </w:rPr>
        <w:t>cooperation</w:t>
      </w:r>
      <w:r w:rsidR="000428D9" w:rsidRPr="00D20EBD">
        <w:rPr>
          <w:rFonts w:ascii="Times New Roman" w:hAnsi="Times New Roman" w:cs="Times New Roman"/>
          <w:sz w:val="24"/>
          <w:szCs w:val="24"/>
          <w:lang w:val="en-GB"/>
        </w:rPr>
        <w:t xml:space="preserve">. </w:t>
      </w:r>
      <w:r w:rsidR="001A7C81" w:rsidRPr="00D20EBD">
        <w:rPr>
          <w:rFonts w:ascii="Times New Roman" w:hAnsi="Times New Roman" w:cs="Times New Roman"/>
          <w:sz w:val="24"/>
          <w:szCs w:val="24"/>
          <w:lang w:val="en-GB"/>
        </w:rPr>
        <w:t>Specifically</w:t>
      </w:r>
      <w:r w:rsidR="000428D9" w:rsidRPr="00D20EBD">
        <w:rPr>
          <w:rFonts w:ascii="Times New Roman" w:hAnsi="Times New Roman" w:cs="Times New Roman"/>
          <w:sz w:val="24"/>
          <w:szCs w:val="24"/>
          <w:lang w:val="en-GB"/>
        </w:rPr>
        <w:t xml:space="preserve">, the </w:t>
      </w:r>
      <w:r w:rsidR="00931DAF" w:rsidRPr="00D20EBD">
        <w:rPr>
          <w:rFonts w:ascii="Times New Roman" w:hAnsi="Times New Roman" w:cs="Times New Roman"/>
          <w:sz w:val="24"/>
          <w:szCs w:val="24"/>
          <w:lang w:val="en-GB"/>
        </w:rPr>
        <w:t>value placed on</w:t>
      </w:r>
      <w:r w:rsidR="000428D9" w:rsidRPr="00D20EBD">
        <w:rPr>
          <w:rFonts w:ascii="Times New Roman" w:hAnsi="Times New Roman" w:cs="Times New Roman"/>
          <w:sz w:val="24"/>
          <w:szCs w:val="24"/>
          <w:lang w:val="en-GB"/>
        </w:rPr>
        <w:t xml:space="preserve"> </w:t>
      </w:r>
      <w:r w:rsidR="004676AE" w:rsidRPr="00D20EBD">
        <w:rPr>
          <w:rFonts w:ascii="Times New Roman" w:hAnsi="Times New Roman" w:cs="Times New Roman"/>
          <w:sz w:val="24"/>
          <w:szCs w:val="24"/>
          <w:lang w:val="en-GB"/>
        </w:rPr>
        <w:t>defence</w:t>
      </w:r>
      <w:r w:rsidR="000428D9" w:rsidRPr="00D20EBD">
        <w:rPr>
          <w:rFonts w:ascii="Times New Roman" w:hAnsi="Times New Roman" w:cs="Times New Roman"/>
          <w:sz w:val="24"/>
          <w:szCs w:val="24"/>
          <w:lang w:val="en-GB"/>
        </w:rPr>
        <w:t xml:space="preserve"> of family reputation was associated with increased cooperative and coordinative efforts (the latter was particularly evidenced by more frequent decisions of equally splitting the cost to achieve successful coordination in the step-level PGG), </w:t>
      </w:r>
      <w:r w:rsidR="001E66C1" w:rsidRPr="00D20EBD">
        <w:rPr>
          <w:rFonts w:ascii="Times New Roman" w:hAnsi="Times New Roman" w:cs="Times New Roman"/>
          <w:sz w:val="24"/>
          <w:szCs w:val="24"/>
          <w:lang w:val="en-GB"/>
        </w:rPr>
        <w:t xml:space="preserve">whereas </w:t>
      </w:r>
      <w:r w:rsidR="000428D9" w:rsidRPr="00D20EBD">
        <w:rPr>
          <w:rFonts w:ascii="Times New Roman" w:hAnsi="Times New Roman" w:cs="Times New Roman"/>
          <w:sz w:val="24"/>
          <w:szCs w:val="24"/>
          <w:lang w:val="en-GB"/>
        </w:rPr>
        <w:t xml:space="preserve">the </w:t>
      </w:r>
      <w:r w:rsidR="00BC3A68" w:rsidRPr="00D20EBD">
        <w:rPr>
          <w:rFonts w:ascii="Times New Roman" w:hAnsi="Times New Roman" w:cs="Times New Roman"/>
          <w:sz w:val="24"/>
          <w:szCs w:val="24"/>
          <w:lang w:val="en-GB"/>
        </w:rPr>
        <w:t>value placed on</w:t>
      </w:r>
      <w:r w:rsidR="000428D9" w:rsidRPr="00D20EBD">
        <w:rPr>
          <w:rFonts w:ascii="Times New Roman" w:hAnsi="Times New Roman" w:cs="Times New Roman"/>
          <w:sz w:val="24"/>
          <w:szCs w:val="24"/>
          <w:lang w:val="en-GB"/>
        </w:rPr>
        <w:t xml:space="preserve"> self-promotion and retaliation was linked to reduced efforts in the</w:t>
      </w:r>
      <w:r w:rsidR="00301A18" w:rsidRPr="00D20EBD">
        <w:rPr>
          <w:rFonts w:ascii="Times New Roman" w:hAnsi="Times New Roman" w:cs="Times New Roman"/>
          <w:sz w:val="24"/>
          <w:szCs w:val="24"/>
          <w:lang w:val="en-GB"/>
        </w:rPr>
        <w:t xml:space="preserve"> same</w:t>
      </w:r>
      <w:r w:rsidR="000428D9" w:rsidRPr="00D20EBD">
        <w:rPr>
          <w:rFonts w:ascii="Times New Roman" w:hAnsi="Times New Roman" w:cs="Times New Roman"/>
          <w:sz w:val="24"/>
          <w:szCs w:val="24"/>
          <w:lang w:val="en-GB"/>
        </w:rPr>
        <w:t xml:space="preserve"> </w:t>
      </w:r>
      <w:r w:rsidR="004676AE" w:rsidRPr="00D20EBD">
        <w:rPr>
          <w:rFonts w:ascii="Times New Roman" w:hAnsi="Times New Roman" w:cs="Times New Roman"/>
          <w:sz w:val="24"/>
          <w:szCs w:val="24"/>
          <w:lang w:val="en-GB"/>
        </w:rPr>
        <w:t>behaviours</w:t>
      </w:r>
      <w:r w:rsidR="000428D9" w:rsidRPr="00D20EBD">
        <w:rPr>
          <w:rFonts w:ascii="Times New Roman" w:hAnsi="Times New Roman" w:cs="Times New Roman"/>
          <w:sz w:val="24"/>
          <w:szCs w:val="24"/>
          <w:lang w:val="en-GB"/>
        </w:rPr>
        <w:t>.</w:t>
      </w:r>
      <w:r w:rsidR="001A7C81" w:rsidRPr="00D20EBD">
        <w:rPr>
          <w:rFonts w:ascii="Times New Roman" w:hAnsi="Times New Roman" w:cs="Times New Roman"/>
          <w:sz w:val="24"/>
          <w:szCs w:val="24"/>
          <w:lang w:val="en-GB"/>
        </w:rPr>
        <w:t xml:space="preserve"> Divergent mechanisms also emerged for the two facets of </w:t>
      </w:r>
      <w:r w:rsidR="00917959" w:rsidRPr="00D20EBD">
        <w:rPr>
          <w:rFonts w:ascii="Times New Roman" w:hAnsi="Times New Roman" w:cs="Times New Roman"/>
          <w:sz w:val="24"/>
          <w:szCs w:val="24"/>
          <w:lang w:val="en-GB"/>
        </w:rPr>
        <w:t>honour</w:t>
      </w:r>
      <w:r w:rsidR="001A7C81" w:rsidRPr="00D20EBD">
        <w:rPr>
          <w:rFonts w:ascii="Times New Roman" w:hAnsi="Times New Roman" w:cs="Times New Roman"/>
          <w:sz w:val="24"/>
          <w:szCs w:val="24"/>
          <w:lang w:val="en-GB"/>
        </w:rPr>
        <w:t xml:space="preserve"> when examining the cross-level interactions in predicting cooperation. </w:t>
      </w:r>
      <w:r w:rsidR="005A0E34" w:rsidRPr="00D20EBD">
        <w:rPr>
          <w:rFonts w:ascii="Times New Roman" w:hAnsi="Times New Roman" w:cs="Times New Roman"/>
          <w:sz w:val="24"/>
          <w:szCs w:val="24"/>
          <w:lang w:val="en-GB"/>
        </w:rPr>
        <w:t>I</w:t>
      </w:r>
      <w:r w:rsidR="001A7C81" w:rsidRPr="00D20EBD">
        <w:rPr>
          <w:rFonts w:ascii="Times New Roman" w:hAnsi="Times New Roman" w:cs="Times New Roman"/>
          <w:sz w:val="24"/>
          <w:szCs w:val="24"/>
          <w:lang w:val="en-GB"/>
        </w:rPr>
        <w:t xml:space="preserve">n societies with lower (vs. higher) societal-level </w:t>
      </w:r>
      <w:r w:rsidR="00917959" w:rsidRPr="00D20EBD">
        <w:rPr>
          <w:rFonts w:ascii="Times New Roman" w:hAnsi="Times New Roman" w:cs="Times New Roman"/>
          <w:sz w:val="24"/>
          <w:szCs w:val="24"/>
          <w:lang w:val="en-GB"/>
        </w:rPr>
        <w:t>honour</w:t>
      </w:r>
      <w:r w:rsidR="001A7C81" w:rsidRPr="00D20EBD">
        <w:rPr>
          <w:rFonts w:ascii="Times New Roman" w:hAnsi="Times New Roman" w:cs="Times New Roman"/>
          <w:sz w:val="24"/>
          <w:szCs w:val="24"/>
          <w:lang w:val="en-GB"/>
        </w:rPr>
        <w:t xml:space="preserve">, personally endorsing self-promotion and retaliation was found to hinder cooperation, while personally endorsing </w:t>
      </w:r>
      <w:r w:rsidR="004676AE" w:rsidRPr="00D20EBD">
        <w:rPr>
          <w:rFonts w:ascii="Times New Roman" w:hAnsi="Times New Roman" w:cs="Times New Roman"/>
          <w:sz w:val="24"/>
          <w:szCs w:val="24"/>
          <w:lang w:val="en-GB"/>
        </w:rPr>
        <w:t>defence</w:t>
      </w:r>
      <w:r w:rsidR="001A7C81" w:rsidRPr="00D20EBD">
        <w:rPr>
          <w:rFonts w:ascii="Times New Roman" w:hAnsi="Times New Roman" w:cs="Times New Roman"/>
          <w:sz w:val="24"/>
          <w:szCs w:val="24"/>
          <w:lang w:val="en-GB"/>
        </w:rPr>
        <w:t xml:space="preserve"> of family reputation played a positive role in fostering cooperation. </w:t>
      </w:r>
      <w:bookmarkStart w:id="66" w:name="OLE_LINK30"/>
      <w:r w:rsidR="006A4993" w:rsidRPr="00D20EBD">
        <w:rPr>
          <w:rFonts w:ascii="Times New Roman" w:hAnsi="Times New Roman" w:cs="Times New Roman"/>
          <w:sz w:val="24"/>
          <w:szCs w:val="24"/>
          <w:lang w:val="en-GB"/>
        </w:rPr>
        <w:t xml:space="preserve">One </w:t>
      </w:r>
      <w:r w:rsidR="005A0E34" w:rsidRPr="00D20EBD">
        <w:rPr>
          <w:rFonts w:ascii="Times New Roman" w:hAnsi="Times New Roman" w:cs="Times New Roman"/>
          <w:sz w:val="24"/>
          <w:szCs w:val="24"/>
          <w:lang w:val="en-GB"/>
        </w:rPr>
        <w:t xml:space="preserve">possible explanation </w:t>
      </w:r>
      <w:r w:rsidR="006A4993" w:rsidRPr="00D20EBD">
        <w:rPr>
          <w:rFonts w:ascii="Times New Roman" w:hAnsi="Times New Roman" w:cs="Times New Roman"/>
          <w:sz w:val="24"/>
          <w:szCs w:val="24"/>
          <w:lang w:val="en-GB"/>
        </w:rPr>
        <w:t xml:space="preserve">lies in the interdependent and coordinative nature of family </w:t>
      </w:r>
      <w:r w:rsidR="00917959" w:rsidRPr="00D20EBD">
        <w:rPr>
          <w:rFonts w:ascii="Times New Roman" w:hAnsi="Times New Roman" w:cs="Times New Roman"/>
          <w:sz w:val="24"/>
          <w:szCs w:val="24"/>
          <w:lang w:val="en-GB"/>
        </w:rPr>
        <w:t>honour</w:t>
      </w:r>
      <w:r w:rsidR="006A4993" w:rsidRPr="00D20EBD">
        <w:rPr>
          <w:rFonts w:ascii="Times New Roman" w:hAnsi="Times New Roman" w:cs="Times New Roman"/>
          <w:sz w:val="24"/>
          <w:szCs w:val="24"/>
          <w:lang w:val="en-GB"/>
        </w:rPr>
        <w:t xml:space="preserve">—a family’s </w:t>
      </w:r>
      <w:r w:rsidR="00917959" w:rsidRPr="00D20EBD">
        <w:rPr>
          <w:rFonts w:ascii="Times New Roman" w:hAnsi="Times New Roman" w:cs="Times New Roman"/>
          <w:sz w:val="24"/>
          <w:szCs w:val="24"/>
          <w:lang w:val="en-GB"/>
        </w:rPr>
        <w:t>honour</w:t>
      </w:r>
      <w:r w:rsidR="006A4993" w:rsidRPr="00D20EBD">
        <w:rPr>
          <w:rFonts w:ascii="Times New Roman" w:hAnsi="Times New Roman" w:cs="Times New Roman"/>
          <w:sz w:val="24"/>
          <w:szCs w:val="24"/>
          <w:lang w:val="en-GB"/>
        </w:rPr>
        <w:t xml:space="preserve"> </w:t>
      </w:r>
      <w:r w:rsidR="00530CF4" w:rsidRPr="00D20EBD">
        <w:rPr>
          <w:rFonts w:ascii="Times New Roman" w:hAnsi="Times New Roman" w:cs="Times New Roman"/>
          <w:sz w:val="24"/>
          <w:szCs w:val="24"/>
          <w:lang w:val="en-GB"/>
        </w:rPr>
        <w:t>is</w:t>
      </w:r>
      <w:r w:rsidR="006A4993" w:rsidRPr="00D20EBD">
        <w:rPr>
          <w:rFonts w:ascii="Times New Roman" w:hAnsi="Times New Roman" w:cs="Times New Roman"/>
          <w:sz w:val="24"/>
          <w:szCs w:val="24"/>
          <w:lang w:val="en-GB"/>
        </w:rPr>
        <w:t xml:space="preserve"> maintained by members working together to uphold their family’s reputation</w:t>
      </w:r>
      <w:r w:rsidR="00530CF4" w:rsidRPr="00D20EBD">
        <w:rPr>
          <w:rFonts w:ascii="Times New Roman" w:hAnsi="Times New Roman" w:cs="Times New Roman"/>
          <w:sz w:val="24"/>
          <w:szCs w:val="24"/>
          <w:lang w:val="en-GB"/>
        </w:rPr>
        <w:t xml:space="preserve"> and prevent any damage to it</w:t>
      </w:r>
      <w:r w:rsidR="006A4993" w:rsidRPr="00D20EBD">
        <w:rPr>
          <w:rFonts w:ascii="Times New Roman" w:hAnsi="Times New Roman" w:cs="Times New Roman"/>
          <w:sz w:val="24"/>
          <w:szCs w:val="24"/>
          <w:lang w:val="en-GB"/>
        </w:rPr>
        <w:t xml:space="preserve"> in the surrounding environment</w:t>
      </w:r>
      <w:r w:rsidR="006A4993"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{"citationID":"74UjZJJf","properties":{"formattedCitation":"\\super 30\\nosupersub{}","plainCitation":"30","noteIndex":0},"citationItems":[{"id":16294,"uris":["http://zotero.org/users/8822807/items/V5KKDWXT"],"itemData":{"i</w:instrText>
      </w:r>
      <w:r w:rsidR="00871178">
        <w:rPr>
          <w:rFonts w:ascii="Times New Roman" w:hAnsi="Times New Roman" w:cs="Times New Roman" w:hint="eastAsia"/>
          <w:sz w:val="24"/>
          <w:szCs w:val="24"/>
          <w:lang w:val="en-GB"/>
        </w:rPr>
        <w:instrText>d":16294,"type":"article-journal","abstract":"Abstract\n            This paper presents an approach to honor as multifaceted. In this approach, honor is defined as having four different facets, or honor codes: morality</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based honor, family honor, masculine honor, and feminine honor. The honor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as</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multifaceted approach has generated much psychological research examining the importance of each honor code across different cultural and social groups. An overview of this research shows that that the different honor codes exert a powerful influence on a variety of group processes, including collective action, in</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group identification, the definition of gendered roles within the family, in</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group responses to threats to collective honor, intergroup attitudes, and value change within groups. The paper discusses how defining and measuring honor as multifaceted </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rather than as an unitary construct</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 xml:space="preserve"> provides a fuller understanding of honor's role in group life.","container-title":"Social and Personality Psychology Compa</w:instrText>
      </w:r>
      <w:r w:rsidR="00871178">
        <w:rPr>
          <w:rFonts w:ascii="Times New Roman" w:hAnsi="Times New Roman" w:cs="Times New Roman"/>
          <w:sz w:val="24"/>
          <w:szCs w:val="24"/>
          <w:lang w:val="en-GB"/>
        </w:rPr>
        <w:instrText xml:space="preserve">ss","DOI":"10.1111/spc3.12262","ISSN":"1751-9004, 1751-9004","issue":"8","journalAbbreviation":"Social &amp;amp; Personality Psych","language":"en","page":"431-442","source":"DOI.org (Crossref)","title":"On the importance of family, morality, masculine, and feminine honor for theory and research","volume":"10","author":[{"family":"Rodriguez Mosquera","given":"Patricia M."}],"issued":{"date-parts":[["2016",8]]}}}],"schema":"https://github.com/citation-style-language/schema/raw/master/csl-citation.json"} </w:instrText>
      </w:r>
      <w:r w:rsidR="006A4993"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30</w:t>
      </w:r>
      <w:r w:rsidR="006A4993" w:rsidRPr="00D20EBD">
        <w:rPr>
          <w:rFonts w:ascii="Times New Roman" w:hAnsi="Times New Roman" w:cs="Times New Roman"/>
          <w:sz w:val="24"/>
          <w:szCs w:val="24"/>
          <w:lang w:val="en-GB"/>
        </w:rPr>
        <w:fldChar w:fldCharType="end"/>
      </w:r>
      <w:r w:rsidR="006A4993" w:rsidRPr="00D20EBD">
        <w:rPr>
          <w:rFonts w:ascii="Times New Roman" w:hAnsi="Times New Roman" w:cs="Times New Roman"/>
          <w:sz w:val="24"/>
          <w:szCs w:val="24"/>
          <w:lang w:val="en-GB"/>
        </w:rPr>
        <w:t>.</w:t>
      </w:r>
      <w:r w:rsidR="00140DE6" w:rsidRPr="00D20EBD">
        <w:rPr>
          <w:rFonts w:ascii="Times New Roman" w:hAnsi="Times New Roman" w:cs="Times New Roman"/>
          <w:sz w:val="24"/>
          <w:szCs w:val="24"/>
          <w:lang w:val="en-GB"/>
        </w:rPr>
        <w:t xml:space="preserve"> However, it remains unclear why this family </w:t>
      </w:r>
      <w:r w:rsidR="00917959" w:rsidRPr="00D20EBD">
        <w:rPr>
          <w:rFonts w:ascii="Times New Roman" w:hAnsi="Times New Roman" w:cs="Times New Roman"/>
          <w:sz w:val="24"/>
          <w:szCs w:val="24"/>
          <w:lang w:val="en-GB"/>
        </w:rPr>
        <w:t>honour</w:t>
      </w:r>
      <w:r w:rsidR="00140DE6" w:rsidRPr="00D20EBD">
        <w:rPr>
          <w:rFonts w:ascii="Times New Roman" w:hAnsi="Times New Roman" w:cs="Times New Roman"/>
          <w:sz w:val="24"/>
          <w:szCs w:val="24"/>
          <w:lang w:val="en-GB"/>
        </w:rPr>
        <w:t>-oriented coordination motive extend</w:t>
      </w:r>
      <w:r w:rsidR="003D12B9" w:rsidRPr="00D20EBD">
        <w:rPr>
          <w:rFonts w:ascii="Times New Roman" w:hAnsi="Times New Roman" w:cs="Times New Roman"/>
          <w:sz w:val="24"/>
          <w:szCs w:val="24"/>
          <w:lang w:val="en-GB"/>
        </w:rPr>
        <w:t>ed</w:t>
      </w:r>
      <w:r w:rsidR="00140DE6" w:rsidRPr="00D20EBD">
        <w:rPr>
          <w:rFonts w:ascii="Times New Roman" w:hAnsi="Times New Roman" w:cs="Times New Roman"/>
          <w:sz w:val="24"/>
          <w:szCs w:val="24"/>
          <w:lang w:val="en-GB"/>
        </w:rPr>
        <w:t xml:space="preserve"> beyond close ingroup boundaries to also benefit unrelated others within the same society </w:t>
      </w:r>
      <w:r w:rsidR="002D1B48" w:rsidRPr="00D20EBD">
        <w:rPr>
          <w:rFonts w:ascii="Times New Roman" w:hAnsi="Times New Roman" w:cs="Times New Roman"/>
          <w:sz w:val="24"/>
          <w:szCs w:val="24"/>
          <w:lang w:val="en-GB"/>
        </w:rPr>
        <w:t>(</w:t>
      </w:r>
      <w:r w:rsidR="00140DE6" w:rsidRPr="00D20EBD">
        <w:rPr>
          <w:rFonts w:ascii="Times New Roman" w:hAnsi="Times New Roman" w:cs="Times New Roman"/>
          <w:sz w:val="24"/>
          <w:szCs w:val="24"/>
          <w:lang w:val="en-GB"/>
        </w:rPr>
        <w:t>in the absence of any outgroup</w:t>
      </w:r>
      <w:r w:rsidR="002D1B48" w:rsidRPr="00D20EBD">
        <w:rPr>
          <w:rFonts w:ascii="Times New Roman" w:hAnsi="Times New Roman" w:cs="Times New Roman"/>
          <w:sz w:val="24"/>
          <w:szCs w:val="24"/>
          <w:lang w:val="en-GB"/>
        </w:rPr>
        <w:t xml:space="preserve"> from other societies)</w:t>
      </w:r>
      <w:r w:rsidR="00140DE6" w:rsidRPr="00D20EBD">
        <w:rPr>
          <w:rFonts w:ascii="Times New Roman" w:hAnsi="Times New Roman" w:cs="Times New Roman"/>
          <w:sz w:val="24"/>
          <w:szCs w:val="24"/>
          <w:lang w:val="en-GB"/>
        </w:rPr>
        <w:t xml:space="preserve">. </w:t>
      </w:r>
      <w:r w:rsidR="006723D7" w:rsidRPr="00D20EBD">
        <w:rPr>
          <w:rFonts w:ascii="Times New Roman" w:hAnsi="Times New Roman" w:cs="Times New Roman"/>
          <w:sz w:val="24"/>
          <w:szCs w:val="24"/>
          <w:lang w:val="en-GB"/>
        </w:rPr>
        <w:t xml:space="preserve">Future research could </w:t>
      </w:r>
      <w:r w:rsidR="002E60EB" w:rsidRPr="00D20EBD">
        <w:rPr>
          <w:rFonts w:ascii="Times New Roman" w:hAnsi="Times New Roman" w:cs="Times New Roman"/>
          <w:sz w:val="24"/>
          <w:szCs w:val="24"/>
          <w:lang w:val="en-GB"/>
        </w:rPr>
        <w:t>examine</w:t>
      </w:r>
      <w:r w:rsidR="006723D7" w:rsidRPr="00D20EBD">
        <w:rPr>
          <w:rFonts w:ascii="Times New Roman" w:hAnsi="Times New Roman" w:cs="Times New Roman"/>
          <w:sz w:val="24"/>
          <w:szCs w:val="24"/>
          <w:lang w:val="en-GB"/>
        </w:rPr>
        <w:t xml:space="preserve"> personal values of defending the </w:t>
      </w:r>
      <w:r w:rsidR="00917959" w:rsidRPr="00D20EBD">
        <w:rPr>
          <w:rFonts w:ascii="Times New Roman" w:hAnsi="Times New Roman" w:cs="Times New Roman"/>
          <w:sz w:val="24"/>
          <w:szCs w:val="24"/>
          <w:lang w:val="en-GB"/>
        </w:rPr>
        <w:t>honour</w:t>
      </w:r>
      <w:r w:rsidR="006723D7" w:rsidRPr="00D20EBD">
        <w:rPr>
          <w:rFonts w:ascii="Times New Roman" w:hAnsi="Times New Roman" w:cs="Times New Roman"/>
          <w:sz w:val="24"/>
          <w:szCs w:val="24"/>
          <w:lang w:val="en-GB"/>
        </w:rPr>
        <w:t xml:space="preserve"> of larger ingroups beyond the family to determine whether the</w:t>
      </w:r>
      <w:r w:rsidR="001E6DD3" w:rsidRPr="00D20EBD">
        <w:rPr>
          <w:rFonts w:ascii="Times New Roman" w:hAnsi="Times New Roman" w:cs="Times New Roman"/>
          <w:sz w:val="24"/>
          <w:szCs w:val="24"/>
          <w:lang w:val="en-GB"/>
        </w:rPr>
        <w:t xml:space="preserve"> same</w:t>
      </w:r>
      <w:r w:rsidR="006723D7" w:rsidRPr="00D20EBD">
        <w:rPr>
          <w:rFonts w:ascii="Times New Roman" w:hAnsi="Times New Roman" w:cs="Times New Roman"/>
          <w:sz w:val="24"/>
          <w:szCs w:val="24"/>
          <w:lang w:val="en-GB"/>
        </w:rPr>
        <w:t xml:space="preserve"> patterns hold at varying levels of group boundaries.</w:t>
      </w:r>
    </w:p>
    <w:p w14:paraId="329821A1" w14:textId="44BF9889" w:rsidR="001E3DBC" w:rsidRPr="00D20EBD" w:rsidRDefault="001E6DD3" w:rsidP="00E837C1">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We</w:t>
      </w:r>
      <w:r w:rsidR="00084F27" w:rsidRPr="00D20EBD">
        <w:rPr>
          <w:rFonts w:ascii="Times New Roman" w:hAnsi="Times New Roman" w:cs="Times New Roman"/>
          <w:sz w:val="24"/>
          <w:szCs w:val="24"/>
          <w:lang w:val="en-GB"/>
        </w:rPr>
        <w:t xml:space="preserve"> used incentivized economic games to capture participants’ actual </w:t>
      </w:r>
      <w:r w:rsidR="004676AE" w:rsidRPr="00D20EBD">
        <w:rPr>
          <w:rFonts w:ascii="Times New Roman" w:hAnsi="Times New Roman" w:cs="Times New Roman"/>
          <w:sz w:val="24"/>
          <w:szCs w:val="24"/>
          <w:lang w:val="en-GB"/>
        </w:rPr>
        <w:t>behaviours</w:t>
      </w:r>
      <w:r w:rsidR="00084F27" w:rsidRPr="00D20EBD">
        <w:rPr>
          <w:rFonts w:ascii="Times New Roman" w:hAnsi="Times New Roman" w:cs="Times New Roman"/>
          <w:sz w:val="24"/>
          <w:szCs w:val="24"/>
          <w:lang w:val="en-GB"/>
        </w:rPr>
        <w:t xml:space="preserve"> </w:t>
      </w:r>
      <w:r w:rsidR="004B0F23" w:rsidRPr="00D20EBD">
        <w:rPr>
          <w:rFonts w:ascii="Times New Roman" w:hAnsi="Times New Roman" w:cs="Times New Roman"/>
          <w:sz w:val="24"/>
          <w:szCs w:val="24"/>
          <w:lang w:val="en-GB"/>
        </w:rPr>
        <w:t xml:space="preserve">(i.e., </w:t>
      </w:r>
      <w:r w:rsidR="00084F27" w:rsidRPr="00D20EBD">
        <w:rPr>
          <w:rFonts w:ascii="Times New Roman" w:hAnsi="Times New Roman" w:cs="Times New Roman"/>
          <w:sz w:val="24"/>
          <w:szCs w:val="24"/>
          <w:lang w:val="en-GB"/>
        </w:rPr>
        <w:t xml:space="preserve">beyond </w:t>
      </w:r>
      <w:r w:rsidR="001C1423" w:rsidRPr="00D20EBD">
        <w:rPr>
          <w:rFonts w:ascii="Times New Roman" w:hAnsi="Times New Roman" w:cs="Times New Roman"/>
          <w:sz w:val="24"/>
          <w:szCs w:val="24"/>
          <w:lang w:val="en-GB"/>
        </w:rPr>
        <w:t>hypothetical situations and questionnaire self-reports) as well as their incentivized expectations about other’s behaviours.</w:t>
      </w:r>
      <w:r w:rsidR="004E7563" w:rsidRPr="00D20EBD">
        <w:rPr>
          <w:rFonts w:ascii="Times New Roman" w:hAnsi="Times New Roman" w:cs="Times New Roman"/>
          <w:sz w:val="24"/>
          <w:szCs w:val="24"/>
          <w:lang w:val="en-GB"/>
        </w:rPr>
        <w:t xml:space="preserve"> This approach introduces real consequences for </w:t>
      </w:r>
      <w:r w:rsidR="004E7563" w:rsidRPr="00D20EBD">
        <w:rPr>
          <w:rFonts w:ascii="Times New Roman" w:hAnsi="Times New Roman" w:cs="Times New Roman"/>
          <w:sz w:val="24"/>
          <w:szCs w:val="24"/>
          <w:lang w:val="en-GB"/>
        </w:rPr>
        <w:lastRenderedPageBreak/>
        <w:t>individuals if their reported behaviour does not align with true preferences</w:t>
      </w:r>
      <w:r w:rsidR="00253ABD"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{"citationID":"aevk28qmjt","properties":{"formattedCitation":"\\super 39\\nosupersub{}","plainCitation":"39","noteIndex":0},"citationItems":[{"id":9510,"uris":["http://zotero.org/users/8822807/items/7XFMA59H"],"itemData":{"id":9510,"type":"article-journal","abstract":"Prosocial behaviors constitute vital ingredients for all types of social interactions and relationships as well as for society at large. Corresponding to this significance, the study of prosocial behaviors has received considerable attention across scientific disciplines. A striking feature of this research is that most disciplines rely on economic games to measure actual prosocial behavior in controlled experimental settings. However, empirical research often fails to fully exploit the richness of this class of paradigms. The current work aims to overcome this issue by providing a theory-driven overview of and introduction to the variety of economic games for researchers in psychology and beyond. Specifically, we introduce prominent theories of games (Game Theory and Interdependence Theory) and show how the concepts from these theories can be integrated in a unifying theoretical framework considering games as providing specific situational affordances for behavior. Additionally, we describe several games in detail, including their structural features, the affordances they involve, the social motives that may guide behavior, the flexibility they entail to manipulate specific situational aspects and, thus, affordances, and typical research findings. We conclude that tailored selection and combination of games and game variants allows to obtain a unique understanding of the underlying psychological processes involved in prosocial behavior. As a practical tool for researchers, we also provide standardized game instructions and guidelines for the implementation of games in future research. Ultimately, the review can foster optimal use of economic games in future work and thereby set the stage for high-class, replicable, and innovative research on human prosociality.","container-title":"Collabra: Psychology","DOI":"10.1525/collabra.19004","ISSN":"2474-7394","issue":"1","language":"en","page":"19004","source":"DOI.org (Crossref)","title":"Economic games: An introduction and guide for research","title-short":"Economic Games","volume":"7","author":[{"family":"Thielmann","given":"Isabel"},{"family":"Böhm","given":"Robert"},{"family":"Ott","given":"Marion"},{"family":"Hilbig","given":"Benjamin E."}],"issued":{"date-parts":[["2021",2,26]]}}}],"schema":"https://github.com/citation-style-language/schema/raw/master/csl-citation.json"} </w:instrText>
      </w:r>
      <w:r w:rsidR="00253ABD"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39</w:t>
      </w:r>
      <w:r w:rsidR="00253ABD" w:rsidRPr="00D20EBD">
        <w:rPr>
          <w:rFonts w:ascii="Times New Roman" w:hAnsi="Times New Roman" w:cs="Times New Roman"/>
          <w:sz w:val="24"/>
          <w:szCs w:val="24"/>
          <w:lang w:val="en-GB"/>
        </w:rPr>
        <w:fldChar w:fldCharType="end"/>
      </w:r>
      <w:r w:rsidR="004E7563" w:rsidRPr="00D20EBD">
        <w:rPr>
          <w:rFonts w:ascii="Times New Roman" w:hAnsi="Times New Roman" w:cs="Times New Roman"/>
          <w:sz w:val="24"/>
          <w:szCs w:val="24"/>
          <w:lang w:val="en-GB"/>
        </w:rPr>
        <w:t xml:space="preserve">. </w:t>
      </w:r>
      <w:r w:rsidR="00902742" w:rsidRPr="00D20EBD">
        <w:rPr>
          <w:rFonts w:ascii="Times New Roman" w:hAnsi="Times New Roman" w:cs="Times New Roman"/>
          <w:sz w:val="24"/>
          <w:szCs w:val="24"/>
          <w:lang w:val="en-GB"/>
        </w:rPr>
        <w:t>By altering the formal rule</w:t>
      </w:r>
      <w:r w:rsidR="000053B4" w:rsidRPr="00D20EBD">
        <w:rPr>
          <w:rFonts w:ascii="Times New Roman" w:hAnsi="Times New Roman" w:cs="Times New Roman"/>
          <w:sz w:val="24"/>
          <w:szCs w:val="24"/>
          <w:lang w:val="en-GB"/>
        </w:rPr>
        <w:t>s</w:t>
      </w:r>
      <w:r w:rsidR="00902742" w:rsidRPr="00D20EBD">
        <w:rPr>
          <w:rFonts w:ascii="Times New Roman" w:hAnsi="Times New Roman" w:cs="Times New Roman"/>
          <w:sz w:val="24"/>
          <w:szCs w:val="24"/>
          <w:lang w:val="en-GB"/>
        </w:rPr>
        <w:t xml:space="preserve"> of the game, </w:t>
      </w:r>
      <w:r w:rsidR="001B0E0D" w:rsidRPr="00D20EBD">
        <w:rPr>
          <w:rFonts w:ascii="Times New Roman" w:hAnsi="Times New Roman" w:cs="Times New Roman"/>
          <w:sz w:val="24"/>
          <w:szCs w:val="24"/>
          <w:lang w:val="en-GB"/>
        </w:rPr>
        <w:t>s</w:t>
      </w:r>
      <w:r w:rsidR="00A45A7A" w:rsidRPr="00D20EBD">
        <w:rPr>
          <w:rFonts w:ascii="Times New Roman" w:hAnsi="Times New Roman" w:cs="Times New Roman" w:hint="eastAsia"/>
          <w:sz w:val="24"/>
          <w:szCs w:val="24"/>
          <w:lang w:val="en-GB"/>
        </w:rPr>
        <w:t>tructural v</w:t>
      </w:r>
      <w:r w:rsidR="00A45A7A" w:rsidRPr="00D20EBD">
        <w:rPr>
          <w:rFonts w:ascii="Times New Roman" w:hAnsi="Times New Roman" w:cs="Times New Roman"/>
          <w:sz w:val="24"/>
          <w:szCs w:val="24"/>
          <w:lang w:val="en-GB"/>
        </w:rPr>
        <w:t>ariations</w:t>
      </w:r>
      <w:r w:rsidR="00A45A7A" w:rsidRPr="00D20EBD">
        <w:rPr>
          <w:rFonts w:ascii="Times New Roman" w:hAnsi="Times New Roman" w:cs="Times New Roman" w:hint="eastAsia"/>
          <w:sz w:val="24"/>
          <w:szCs w:val="24"/>
          <w:lang w:val="en-GB"/>
        </w:rPr>
        <w:t xml:space="preserve"> </w:t>
      </w:r>
      <w:r w:rsidR="00E83961" w:rsidRPr="00D20EBD">
        <w:rPr>
          <w:rFonts w:ascii="Times New Roman" w:hAnsi="Times New Roman" w:cs="Times New Roman"/>
          <w:sz w:val="24"/>
          <w:szCs w:val="24"/>
          <w:lang w:val="en-GB"/>
        </w:rPr>
        <w:t>were</w:t>
      </w:r>
      <w:r w:rsidR="00A45A7A" w:rsidRPr="00D20EBD">
        <w:rPr>
          <w:rFonts w:ascii="Times New Roman" w:hAnsi="Times New Roman" w:cs="Times New Roman" w:hint="eastAsia"/>
          <w:sz w:val="24"/>
          <w:szCs w:val="24"/>
          <w:lang w:val="en-GB"/>
        </w:rPr>
        <w:t xml:space="preserve"> applied</w:t>
      </w:r>
      <w:r w:rsidR="00A549E1" w:rsidRPr="00D20EBD">
        <w:rPr>
          <w:rFonts w:ascii="Times New Roman" w:hAnsi="Times New Roman" w:cs="Times New Roman"/>
          <w:sz w:val="24"/>
          <w:szCs w:val="24"/>
          <w:lang w:val="en-GB"/>
        </w:rPr>
        <w:t xml:space="preserve"> to </w:t>
      </w:r>
      <w:r w:rsidR="00A45A7A" w:rsidRPr="00D20EBD">
        <w:rPr>
          <w:rFonts w:ascii="Times New Roman" w:hAnsi="Times New Roman" w:cs="Times New Roman"/>
          <w:sz w:val="24"/>
          <w:szCs w:val="24"/>
          <w:lang w:val="en-GB"/>
        </w:rPr>
        <w:t xml:space="preserve">study specific </w:t>
      </w:r>
      <w:r w:rsidR="00FB6B69" w:rsidRPr="00D20EBD">
        <w:rPr>
          <w:rFonts w:ascii="Times New Roman" w:hAnsi="Times New Roman" w:cs="Times New Roman"/>
          <w:sz w:val="24"/>
          <w:szCs w:val="24"/>
          <w:lang w:val="en-GB"/>
        </w:rPr>
        <w:t>type</w:t>
      </w:r>
      <w:r w:rsidR="00EE79DA" w:rsidRPr="00D20EBD">
        <w:rPr>
          <w:rFonts w:ascii="Times New Roman" w:hAnsi="Times New Roman" w:cs="Times New Roman"/>
          <w:sz w:val="24"/>
          <w:szCs w:val="24"/>
          <w:lang w:val="en-GB"/>
        </w:rPr>
        <w:t>s</w:t>
      </w:r>
      <w:r w:rsidR="00FB6B69" w:rsidRPr="00D20EBD">
        <w:rPr>
          <w:rFonts w:ascii="Times New Roman" w:hAnsi="Times New Roman" w:cs="Times New Roman"/>
          <w:sz w:val="24"/>
          <w:szCs w:val="24"/>
          <w:lang w:val="en-GB"/>
        </w:rPr>
        <w:t xml:space="preserve"> of </w:t>
      </w:r>
      <w:r w:rsidR="00A45A7A" w:rsidRPr="00D20EBD">
        <w:rPr>
          <w:rFonts w:ascii="Times New Roman" w:hAnsi="Times New Roman" w:cs="Times New Roman"/>
          <w:sz w:val="24"/>
          <w:szCs w:val="24"/>
          <w:lang w:val="en-GB"/>
        </w:rPr>
        <w:t>situations</w:t>
      </w:r>
      <w:r w:rsidR="00A45A7A"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{"citationID":"aaej4auh7k","properties":{"formattedCitation":"\\super 15\\nosupersub{}","plainCitation":"15","noteIndex":0},"citationItems":[{"id":18558,"uris":["http://zotero.org/users/8822807/items/YYTMMQBH"],"itemData":{"id":18558,"type":"article-journal","container-title":"Journal of Personality and Social Psychology","DOI":"10.1037/pspi0000474","ISSN":"1939-1315, 0022-3514","issue":"2","language":"en","license":"https://creativecommons.org/licenses/by-nc-nd/4.0","note":"publisher: American Psychological Association (APA)","page":"286-312","source":"Crossref","title":"Institutions and cooperation: A meta-analysis of structural features in social dilemmas.","title-short":"Institutions and cooperation","volume":"129","author":[{"family":"Jin","given":"Shuxian"},{"family":"Spadaro","given":"Giuliana"},{"family":"Balliet","given":"Daniel"}],"issued":{"date-parts":[["2025",8]]}}}],"schema":"https://github.com/citation-style-language/schema/raw/master/csl-citation.json"} </w:instrText>
      </w:r>
      <w:r w:rsidR="00A45A7A"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15</w:t>
      </w:r>
      <w:r w:rsidR="00A45A7A" w:rsidRPr="00D20EBD">
        <w:rPr>
          <w:rFonts w:ascii="Times New Roman" w:hAnsi="Times New Roman" w:cs="Times New Roman"/>
          <w:sz w:val="24"/>
          <w:szCs w:val="24"/>
          <w:lang w:val="en-GB"/>
        </w:rPr>
        <w:fldChar w:fldCharType="end"/>
      </w:r>
      <w:r w:rsidR="00A45A7A" w:rsidRPr="00D20EBD">
        <w:rPr>
          <w:rFonts w:ascii="Times New Roman" w:hAnsi="Times New Roman" w:cs="Times New Roman" w:hint="eastAsia"/>
          <w:sz w:val="24"/>
          <w:szCs w:val="24"/>
          <w:lang w:val="en-GB"/>
        </w:rPr>
        <w:t>.</w:t>
      </w:r>
      <w:r w:rsidR="00902742" w:rsidRPr="00D20EBD">
        <w:rPr>
          <w:rFonts w:ascii="Times New Roman" w:hAnsi="Times New Roman" w:cs="Times New Roman"/>
          <w:sz w:val="24"/>
          <w:szCs w:val="24"/>
          <w:lang w:val="en-GB"/>
        </w:rPr>
        <w:t xml:space="preserve"> </w:t>
      </w:r>
      <w:r w:rsidR="006D24CD" w:rsidRPr="00D20EBD">
        <w:rPr>
          <w:rFonts w:ascii="Times New Roman" w:hAnsi="Times New Roman" w:cs="Times New Roman"/>
          <w:sz w:val="24"/>
          <w:szCs w:val="24"/>
          <w:lang w:val="en-GB"/>
        </w:rPr>
        <w:t xml:space="preserve">For </w:t>
      </w:r>
      <w:r w:rsidR="00AF70D1" w:rsidRPr="00D20EBD">
        <w:rPr>
          <w:rFonts w:ascii="Times New Roman" w:hAnsi="Times New Roman" w:cs="Times New Roman"/>
          <w:sz w:val="24"/>
          <w:szCs w:val="24"/>
          <w:lang w:val="en-GB"/>
        </w:rPr>
        <w:t>instance</w:t>
      </w:r>
      <w:r w:rsidR="006D24CD" w:rsidRPr="00D20EBD">
        <w:rPr>
          <w:rFonts w:ascii="Times New Roman" w:hAnsi="Times New Roman" w:cs="Times New Roman"/>
          <w:sz w:val="24"/>
          <w:szCs w:val="24"/>
          <w:lang w:val="en-GB"/>
        </w:rPr>
        <w:t>, t</w:t>
      </w:r>
      <w:r w:rsidR="00902742" w:rsidRPr="00D20EBD">
        <w:rPr>
          <w:rFonts w:ascii="Times New Roman" w:hAnsi="Times New Roman" w:cs="Times New Roman"/>
          <w:sz w:val="24"/>
          <w:szCs w:val="24"/>
          <w:lang w:val="en-GB"/>
        </w:rPr>
        <w:t>he distinct</w:t>
      </w:r>
      <w:r w:rsidR="00FB6B69" w:rsidRPr="00D20EBD">
        <w:rPr>
          <w:rFonts w:ascii="Times New Roman" w:hAnsi="Times New Roman" w:cs="Times New Roman"/>
          <w:sz w:val="24"/>
          <w:szCs w:val="24"/>
          <w:lang w:val="en-GB"/>
        </w:rPr>
        <w:t xml:space="preserve"> separation</w:t>
      </w:r>
      <w:r w:rsidR="00902742" w:rsidRPr="00D20EBD">
        <w:rPr>
          <w:rFonts w:ascii="Times New Roman" w:hAnsi="Times New Roman" w:cs="Times New Roman"/>
          <w:sz w:val="24"/>
          <w:szCs w:val="24"/>
          <w:lang w:val="en-GB"/>
        </w:rPr>
        <w:t xml:space="preserve"> between</w:t>
      </w:r>
      <w:r w:rsidR="00C42AD8" w:rsidRPr="00D20EBD">
        <w:rPr>
          <w:rFonts w:ascii="Times New Roman" w:hAnsi="Times New Roman" w:cs="Times New Roman"/>
          <w:sz w:val="24"/>
          <w:szCs w:val="24"/>
          <w:lang w:val="en-GB"/>
        </w:rPr>
        <w:t xml:space="preserve"> the</w:t>
      </w:r>
      <w:r w:rsidR="00902742" w:rsidRPr="00D20EBD">
        <w:rPr>
          <w:rFonts w:ascii="Times New Roman" w:hAnsi="Times New Roman" w:cs="Times New Roman"/>
          <w:sz w:val="24"/>
          <w:szCs w:val="24"/>
          <w:lang w:val="en-GB"/>
        </w:rPr>
        <w:t xml:space="preserve"> </w:t>
      </w:r>
      <w:r w:rsidR="00C42AD8" w:rsidRPr="00D20EBD">
        <w:rPr>
          <w:rFonts w:ascii="Times New Roman" w:hAnsi="Times New Roman" w:cs="Times New Roman"/>
          <w:sz w:val="24"/>
          <w:szCs w:val="24"/>
        </w:rPr>
        <w:t>contest game</w:t>
      </w:r>
      <w:r w:rsidR="00902742" w:rsidRPr="00D20EBD">
        <w:rPr>
          <w:rFonts w:ascii="Times New Roman" w:hAnsi="Times New Roman" w:cs="Times New Roman"/>
          <w:sz w:val="24"/>
          <w:szCs w:val="24"/>
        </w:rPr>
        <w:t xml:space="preserve"> and </w:t>
      </w:r>
      <w:r w:rsidR="002336D1" w:rsidRPr="00D20EBD">
        <w:rPr>
          <w:rFonts w:ascii="Times New Roman" w:hAnsi="Times New Roman" w:cs="Times New Roman"/>
          <w:sz w:val="24"/>
          <w:szCs w:val="24"/>
        </w:rPr>
        <w:t xml:space="preserve">the </w:t>
      </w:r>
      <w:r w:rsidR="00C42AD8" w:rsidRPr="00D20EBD">
        <w:rPr>
          <w:rFonts w:ascii="Times New Roman" w:hAnsi="Times New Roman" w:cs="Times New Roman"/>
          <w:sz w:val="24"/>
          <w:szCs w:val="24"/>
        </w:rPr>
        <w:t>step-level PGG</w:t>
      </w:r>
      <w:r w:rsidR="00902742" w:rsidRPr="00D20EBD">
        <w:rPr>
          <w:rFonts w:ascii="Times New Roman" w:hAnsi="Times New Roman" w:cs="Times New Roman"/>
          <w:sz w:val="24"/>
          <w:szCs w:val="24"/>
        </w:rPr>
        <w:t xml:space="preserve"> </w:t>
      </w:r>
      <w:r w:rsidR="00FB6B69" w:rsidRPr="00D20EBD">
        <w:rPr>
          <w:rFonts w:ascii="Times New Roman" w:hAnsi="Times New Roman" w:cs="Times New Roman"/>
          <w:sz w:val="24"/>
          <w:szCs w:val="24"/>
        </w:rPr>
        <w:t>helped</w:t>
      </w:r>
      <w:r w:rsidR="006D24CD" w:rsidRPr="00D20EBD">
        <w:rPr>
          <w:rFonts w:ascii="Times New Roman" w:hAnsi="Times New Roman" w:cs="Times New Roman"/>
          <w:sz w:val="24"/>
          <w:szCs w:val="24"/>
        </w:rPr>
        <w:t xml:space="preserve"> </w:t>
      </w:r>
      <w:r w:rsidR="00902742" w:rsidRPr="00D20EBD">
        <w:rPr>
          <w:rFonts w:ascii="Times New Roman" w:hAnsi="Times New Roman" w:cs="Times New Roman"/>
          <w:sz w:val="24"/>
          <w:szCs w:val="24"/>
        </w:rPr>
        <w:t>avoid ambiguity in operationaliz</w:t>
      </w:r>
      <w:r w:rsidR="00FB6B69" w:rsidRPr="00D20EBD">
        <w:rPr>
          <w:rFonts w:ascii="Times New Roman" w:hAnsi="Times New Roman" w:cs="Times New Roman"/>
          <w:sz w:val="24"/>
          <w:szCs w:val="24"/>
        </w:rPr>
        <w:t>ing</w:t>
      </w:r>
      <w:r w:rsidR="002336D1" w:rsidRPr="00D20EBD">
        <w:rPr>
          <w:rFonts w:ascii="Times New Roman" w:hAnsi="Times New Roman" w:cs="Times New Roman"/>
          <w:sz w:val="24"/>
          <w:szCs w:val="24"/>
        </w:rPr>
        <w:t xml:space="preserve"> </w:t>
      </w:r>
      <w:r w:rsidR="00B52920" w:rsidRPr="00D20EBD">
        <w:rPr>
          <w:rFonts w:ascii="Times New Roman" w:hAnsi="Times New Roman" w:cs="Times New Roman"/>
          <w:sz w:val="24"/>
          <w:szCs w:val="24"/>
        </w:rPr>
        <w:t>competiti</w:t>
      </w:r>
      <w:r w:rsidR="00FB6B69" w:rsidRPr="00D20EBD">
        <w:rPr>
          <w:rFonts w:ascii="Times New Roman" w:hAnsi="Times New Roman" w:cs="Times New Roman"/>
          <w:sz w:val="24"/>
          <w:szCs w:val="24"/>
        </w:rPr>
        <w:t>ve</w:t>
      </w:r>
      <w:r w:rsidR="00B52920" w:rsidRPr="00D20EBD">
        <w:rPr>
          <w:rFonts w:ascii="Times New Roman" w:hAnsi="Times New Roman" w:cs="Times New Roman"/>
          <w:sz w:val="24"/>
          <w:szCs w:val="24"/>
        </w:rPr>
        <w:t xml:space="preserve"> and cooperati</w:t>
      </w:r>
      <w:r w:rsidR="00FB6B69" w:rsidRPr="00D20EBD">
        <w:rPr>
          <w:rFonts w:ascii="Times New Roman" w:hAnsi="Times New Roman" w:cs="Times New Roman"/>
          <w:sz w:val="24"/>
          <w:szCs w:val="24"/>
        </w:rPr>
        <w:t>ve</w:t>
      </w:r>
      <w:r w:rsidR="00902742" w:rsidRPr="00D20EBD">
        <w:rPr>
          <w:rFonts w:ascii="Times New Roman" w:hAnsi="Times New Roman" w:cs="Times New Roman"/>
          <w:sz w:val="24"/>
          <w:szCs w:val="24"/>
        </w:rPr>
        <w:t xml:space="preserve"> behaviours</w:t>
      </w:r>
      <w:r w:rsidR="00902742" w:rsidRPr="00D20EBD">
        <w:rPr>
          <w:rFonts w:ascii="Times New Roman" w:hAnsi="Times New Roman" w:cs="Times New Roman"/>
          <w:sz w:val="24"/>
          <w:szCs w:val="24"/>
        </w:rPr>
        <w:fldChar w:fldCharType="begin"/>
      </w:r>
      <w:r w:rsidR="001F4AEA" w:rsidRPr="00D20EBD">
        <w:rPr>
          <w:rFonts w:ascii="Times New Roman" w:hAnsi="Times New Roman" w:cs="Times New Roman"/>
          <w:sz w:val="24"/>
          <w:szCs w:val="24"/>
        </w:rPr>
        <w:instrText xml:space="preserve"> ADDIN ZOTERO_ITEM CSL_CITATION {"citationID":"ag0qf9sajh","properties":{"formattedCitation":"\\super 7\\nosupersub{}","plainCitation":"7","noteIndex":0},"citationItems":[{"id":18031,"uris":["http://zotero.org/users/8822807/items/5Y2UCZ2I"],"itemData":{"id":18031,"type":"article-journal","container-title":"European Review of Social Psychology","DOI":"10.1080/14792779943000071","ISSN":"1046-3283, 1479-277X","issue":"1","journalAbbreviation":"European Review of Social Psychology","language":"en","page":"231-257","source":"DOI.org (Crossref)","title":"Cooperation and competition as partners","volume":"10","author":[{"family":"Van De Vliert","given":"Evert"}],"issued":{"date-parts":[["1999",1]]}}}],"schema":"https://github.com/citation-style-language/schema/raw/master/csl-citation.json"} </w:instrText>
      </w:r>
      <w:r w:rsidR="00902742" w:rsidRPr="00D20EBD">
        <w:rPr>
          <w:rFonts w:ascii="Times New Roman" w:hAnsi="Times New Roman" w:cs="Times New Roman"/>
          <w:sz w:val="24"/>
          <w:szCs w:val="24"/>
        </w:rPr>
        <w:fldChar w:fldCharType="separate"/>
      </w:r>
      <w:r w:rsidR="001F4AEA" w:rsidRPr="00D20EBD">
        <w:rPr>
          <w:rFonts w:ascii="Times New Roman" w:hAnsi="Times New Roman" w:cs="Times New Roman"/>
          <w:kern w:val="0"/>
          <w:sz w:val="24"/>
          <w:vertAlign w:val="superscript"/>
        </w:rPr>
        <w:t>7</w:t>
      </w:r>
      <w:r w:rsidR="00902742" w:rsidRPr="00D20EBD">
        <w:rPr>
          <w:rFonts w:ascii="Times New Roman" w:hAnsi="Times New Roman" w:cs="Times New Roman"/>
          <w:sz w:val="24"/>
          <w:szCs w:val="24"/>
        </w:rPr>
        <w:fldChar w:fldCharType="end"/>
      </w:r>
      <w:r w:rsidR="00902742" w:rsidRPr="00D20EBD">
        <w:rPr>
          <w:rFonts w:ascii="Times New Roman" w:hAnsi="Times New Roman" w:cs="Times New Roman"/>
          <w:sz w:val="24"/>
          <w:szCs w:val="24"/>
          <w:lang w:val="en-GB"/>
        </w:rPr>
        <w:t>.</w:t>
      </w:r>
      <w:r w:rsidR="00B52920" w:rsidRPr="00D20EBD">
        <w:rPr>
          <w:rFonts w:ascii="Times New Roman" w:hAnsi="Times New Roman" w:cs="Times New Roman"/>
          <w:sz w:val="24"/>
          <w:szCs w:val="24"/>
          <w:lang w:val="en-GB"/>
        </w:rPr>
        <w:t xml:space="preserve"> </w:t>
      </w:r>
      <w:r w:rsidR="00E837C1" w:rsidRPr="00D20EBD">
        <w:rPr>
          <w:rFonts w:ascii="Times New Roman" w:hAnsi="Times New Roman" w:cs="Times New Roman"/>
          <w:sz w:val="24"/>
          <w:szCs w:val="24"/>
          <w:lang w:val="en-GB"/>
        </w:rPr>
        <w:t>As evidenced by findings f</w:t>
      </w:r>
      <w:bookmarkStart w:id="67" w:name="OLE_LINK32"/>
      <w:r w:rsidR="00E837C1" w:rsidRPr="00D20EBD">
        <w:rPr>
          <w:rFonts w:ascii="Times New Roman" w:hAnsi="Times New Roman" w:cs="Times New Roman"/>
          <w:sz w:val="24"/>
          <w:szCs w:val="24"/>
          <w:lang w:val="en-GB"/>
        </w:rPr>
        <w:t>rom reanalysis o</w:t>
      </w:r>
      <w:bookmarkEnd w:id="67"/>
      <w:r w:rsidR="00E837C1" w:rsidRPr="00D20EBD">
        <w:rPr>
          <w:rFonts w:ascii="Times New Roman" w:hAnsi="Times New Roman" w:cs="Times New Roman"/>
          <w:sz w:val="24"/>
          <w:szCs w:val="24"/>
          <w:lang w:val="en-GB"/>
        </w:rPr>
        <w:t>f previous datasets</w:t>
      </w:r>
      <w:r w:rsidR="00EA3A4E" w:rsidRPr="00D20EBD">
        <w:rPr>
          <w:rFonts w:ascii="Times New Roman" w:hAnsi="Times New Roman" w:cs="Times New Roman"/>
          <w:sz w:val="24"/>
          <w:szCs w:val="24"/>
          <w:lang w:val="en-GB"/>
        </w:rPr>
        <w:t>,</w:t>
      </w:r>
      <w:r w:rsidR="001A16AC" w:rsidRPr="00D20EBD">
        <w:rPr>
          <w:rFonts w:ascii="Times New Roman" w:hAnsi="Times New Roman" w:cs="Times New Roman"/>
          <w:sz w:val="24"/>
          <w:szCs w:val="24"/>
          <w:lang w:val="en-GB"/>
        </w:rPr>
        <w:t xml:space="preserve"> step-level PGGs </w:t>
      </w:r>
      <w:r w:rsidR="00E837C1" w:rsidRPr="00D20EBD">
        <w:rPr>
          <w:rFonts w:ascii="Times New Roman" w:hAnsi="Times New Roman" w:cs="Times New Roman"/>
          <w:sz w:val="24"/>
          <w:szCs w:val="24"/>
          <w:lang w:val="en-GB"/>
        </w:rPr>
        <w:t>may</w:t>
      </w:r>
      <w:r w:rsidR="001A16AC" w:rsidRPr="00D20EBD">
        <w:rPr>
          <w:rFonts w:ascii="Times New Roman" w:hAnsi="Times New Roman" w:cs="Times New Roman"/>
          <w:sz w:val="24"/>
          <w:szCs w:val="24"/>
          <w:lang w:val="en-GB"/>
        </w:rPr>
        <w:t xml:space="preserve"> be more suitable for measuring cooperation</w:t>
      </w:r>
      <w:r w:rsidR="00482A9C" w:rsidRPr="00D20EBD">
        <w:rPr>
          <w:rFonts w:ascii="Times New Roman" w:hAnsi="Times New Roman" w:cs="Times New Roman"/>
          <w:sz w:val="24"/>
          <w:szCs w:val="24"/>
          <w:lang w:val="en-GB"/>
        </w:rPr>
        <w:t>,</w:t>
      </w:r>
      <w:r w:rsidR="00646CCF" w:rsidRPr="00D20EBD">
        <w:rPr>
          <w:rFonts w:ascii="Times New Roman" w:hAnsi="Times New Roman" w:cs="Times New Roman"/>
          <w:sz w:val="24"/>
          <w:szCs w:val="24"/>
          <w:lang w:val="en-GB"/>
        </w:rPr>
        <w:t xml:space="preserve"> </w:t>
      </w:r>
      <w:r w:rsidR="00D16F3B" w:rsidRPr="00D20EBD">
        <w:rPr>
          <w:rFonts w:ascii="Times New Roman" w:hAnsi="Times New Roman" w:cs="Times New Roman"/>
          <w:sz w:val="24"/>
          <w:szCs w:val="24"/>
          <w:lang w:val="en-GB"/>
        </w:rPr>
        <w:t xml:space="preserve">compared to PDs and </w:t>
      </w:r>
      <w:r w:rsidR="00896335" w:rsidRPr="00D20EBD">
        <w:rPr>
          <w:rFonts w:ascii="Times New Roman" w:hAnsi="Times New Roman" w:cs="Times New Roman"/>
          <w:sz w:val="24"/>
          <w:szCs w:val="24"/>
          <w:lang w:val="en-GB"/>
        </w:rPr>
        <w:t>c</w:t>
      </w:r>
      <w:r w:rsidR="00D16F3B" w:rsidRPr="00D20EBD">
        <w:rPr>
          <w:rFonts w:ascii="Times New Roman" w:hAnsi="Times New Roman" w:cs="Times New Roman"/>
          <w:sz w:val="24"/>
          <w:szCs w:val="24"/>
          <w:lang w:val="en-GB"/>
        </w:rPr>
        <w:t>ontinuous PGGs</w:t>
      </w:r>
      <w:r w:rsidR="00D16F3B"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{"citationID":"ae4p9sh7et","properties":{"formattedCitation":"\\super 13,16\\nosupersub{}","plainCitation":"13,16","noteIndex":0},"citationItems":[{"id":4775,"uris":["http://zotero.org/users/8822807/items/6BZ6UN8Z"],"itemData":{"id":4775,"type":"article-journal","abstract":"Cooperation within and across borders is of paramount importance for the provision of public goods. Parochialism – the tendency to cooperate more with ingroup than outgroup members – limits contributions to global public goods. National parochialism (i.e., greater cooperation among members of the same nation) could vary across nations and has been hypothesized to be associated with rule of law, exposure to world religions, relational mobility and pathogen stress. We conduct an experiment in participants from 42 nations (N = 18,411), and observe cooperation in a prisoner’s dilemma with ingroup, outgroup, and unidentified partners. We observe that national parochialism is a ubiquitous phenomenon: it is present to a similar degree across the nations studied here, is independent of cultural distance, and occurs both when decisions are private or public. These findings inform existing theories of parochialism and suggest it may be an obstacle to the provision of global public goods.","container-title":"Nature Communications","DOI":"10.1038/s41467-021-24787-1","ISSN":"20411723","language":"en-US","note":"PMID: 34294708\npublisher: Springer US","page":"4456","title":"National parochialism is ubiquitous across 42 nations around the world","volume":"12","author":[{"family":"Romano","given":"Angelo"},{"family":"Sutter","given":"Matthias"},{"family":"Liu","given":"James H."},{"family":"Yamagishi","given":"Toshio"},{"family":"Balliet","given":"Daniel"}],"issued":{"date-parts":[["2021"]]}}},{"id":16641,"uris":["http://zotero.org/users/8822807/items/RDTB73LU","http://zotero.org/users/8822807/items/PUNHBTG9"],"itemData":{"id":16641,"type":"article-journal","container-title":"Journal of Personality and Social Psychology","DOI":"10.1037/pspi0000389","ISSN":"1939-1315, 0022-3514","issue":"5","journalAbbreviation":"Journal of Personality and Social Psychology","language":"en","page":"1024-1088","source":"DOI.org (Crossref)","title":"Cross-cultural variation in cooperation: A meta-analysis.","title-short":"Cross-cultural variation in cooperation","volume":"123","author":[{"family":"Spadaro","given":"Giuliana"},{"family":"Graf","given":"Caroline"},{"family":"Jin","given":"Shuxian"},{"family":"Arai","given":"Sakura"},{"family":"Inoue","given":"Yukako"},{"family":"Lieberman","given":"Eleanor"},{"family":"Rinderu","given":"Maria Isabela"},{"family":"Yuan","given":"Mingliang"},{"family":"Van Lissa","given":"Caspar J."},{"family":"Balliet","given":"Daniel"}],"issued":{"date-parts":[["2022",11]]}}}],"schema":"https://github.com/citation-style-language/schema/raw/master/csl-citation.json"} </w:instrText>
      </w:r>
      <w:r w:rsidR="00D16F3B"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13,16</w:t>
      </w:r>
      <w:r w:rsidR="00D16F3B" w:rsidRPr="00D20EBD">
        <w:rPr>
          <w:rFonts w:ascii="Times New Roman" w:hAnsi="Times New Roman" w:cs="Times New Roman"/>
          <w:sz w:val="24"/>
          <w:szCs w:val="24"/>
          <w:lang w:val="en-GB"/>
        </w:rPr>
        <w:fldChar w:fldCharType="end"/>
      </w:r>
      <w:r w:rsidR="001A16AC" w:rsidRPr="00D20EBD">
        <w:rPr>
          <w:rFonts w:ascii="Times New Roman" w:hAnsi="Times New Roman" w:cs="Times New Roman"/>
          <w:sz w:val="24"/>
          <w:szCs w:val="24"/>
          <w:lang w:val="en-GB"/>
        </w:rPr>
        <w:t xml:space="preserve">, as the strong appeal of non-cooperation to self-interest in </w:t>
      </w:r>
      <w:r w:rsidR="00E837C1" w:rsidRPr="00D20EBD">
        <w:rPr>
          <w:rFonts w:ascii="Times New Roman" w:hAnsi="Times New Roman" w:cs="Times New Roman"/>
          <w:sz w:val="24"/>
          <w:szCs w:val="24"/>
          <w:lang w:val="en-GB"/>
        </w:rPr>
        <w:t xml:space="preserve">the </w:t>
      </w:r>
      <w:r w:rsidR="00482A9C" w:rsidRPr="00D20EBD">
        <w:rPr>
          <w:rFonts w:ascii="Times New Roman" w:hAnsi="Times New Roman" w:cs="Times New Roman"/>
          <w:sz w:val="24"/>
          <w:szCs w:val="24"/>
          <w:lang w:val="en-GB"/>
        </w:rPr>
        <w:t>latter two</w:t>
      </w:r>
      <w:r w:rsidR="001A16AC" w:rsidRPr="00D20EBD">
        <w:rPr>
          <w:rFonts w:ascii="Times New Roman" w:hAnsi="Times New Roman" w:cs="Times New Roman"/>
          <w:sz w:val="24"/>
          <w:szCs w:val="24"/>
          <w:lang w:val="en-GB"/>
        </w:rPr>
        <w:t xml:space="preserve"> may limit the expression of the cultural logic of honour in the manifestation of cooperation</w:t>
      </w:r>
      <w:r w:rsidR="008C3F4B" w:rsidRPr="00D20EBD">
        <w:rPr>
          <w:rFonts w:ascii="Times New Roman" w:hAnsi="Times New Roman" w:cs="Times New Roman"/>
          <w:sz w:val="24"/>
          <w:szCs w:val="24"/>
          <w:lang w:val="en-GB"/>
        </w:rPr>
        <w:t>.</w:t>
      </w:r>
    </w:p>
    <w:p w14:paraId="6298A4B1" w14:textId="7468EBD4" w:rsidR="00130431" w:rsidRPr="00D20EBD" w:rsidRDefault="003B3636" w:rsidP="00A93AB9">
      <w:pPr>
        <w:spacing w:after="0" w:line="480" w:lineRule="auto"/>
        <w:ind w:firstLine="720"/>
        <w:rPr>
          <w:rFonts w:ascii="Times New Roman" w:hAnsi="Times New Roman" w:cs="Times New Roman"/>
          <w:sz w:val="24"/>
          <w:szCs w:val="24"/>
        </w:rPr>
      </w:pPr>
      <w:r w:rsidRPr="00D20EBD">
        <w:rPr>
          <w:rFonts w:ascii="Times New Roman" w:hAnsi="Times New Roman" w:cs="Times New Roman"/>
          <w:sz w:val="24"/>
          <w:szCs w:val="24"/>
          <w:lang w:val="en-GB"/>
        </w:rPr>
        <w:t>While</w:t>
      </w:r>
      <w:r w:rsidR="007E2936" w:rsidRPr="00D20EBD">
        <w:rPr>
          <w:rFonts w:ascii="Times New Roman" w:hAnsi="Times New Roman" w:cs="Times New Roman"/>
          <w:sz w:val="24"/>
          <w:szCs w:val="24"/>
          <w:lang w:val="en-GB"/>
        </w:rPr>
        <w:t xml:space="preserve"> p</w:t>
      </w:r>
      <w:r w:rsidR="00BB59DB" w:rsidRPr="00D20EBD">
        <w:rPr>
          <w:rFonts w:ascii="Times New Roman" w:hAnsi="Times New Roman" w:cs="Times New Roman"/>
          <w:sz w:val="24"/>
          <w:szCs w:val="24"/>
          <w:lang w:val="en-GB"/>
        </w:rPr>
        <w:t>ast</w:t>
      </w:r>
      <w:r w:rsidR="001E3DBC" w:rsidRPr="00D20EBD">
        <w:rPr>
          <w:rFonts w:ascii="Times New Roman" w:hAnsi="Times New Roman" w:cs="Times New Roman"/>
          <w:sz w:val="24"/>
          <w:szCs w:val="24"/>
          <w:lang w:val="en-GB"/>
        </w:rPr>
        <w:t xml:space="preserve"> research has </w:t>
      </w:r>
      <w:r w:rsidR="007E2936" w:rsidRPr="00D20EBD">
        <w:rPr>
          <w:rFonts w:ascii="Times New Roman" w:hAnsi="Times New Roman" w:cs="Times New Roman"/>
          <w:sz w:val="24"/>
          <w:szCs w:val="24"/>
          <w:lang w:val="en-GB"/>
        </w:rPr>
        <w:t>shown</w:t>
      </w:r>
      <w:r w:rsidR="00B82C70" w:rsidRPr="00D20EBD">
        <w:rPr>
          <w:rFonts w:ascii="Times New Roman" w:hAnsi="Times New Roman" w:cs="Times New Roman"/>
          <w:sz w:val="24"/>
          <w:szCs w:val="24"/>
          <w:lang w:val="en-GB"/>
        </w:rPr>
        <w:t xml:space="preserve"> the</w:t>
      </w:r>
      <w:r w:rsidR="001E3DBC" w:rsidRPr="00D20EBD">
        <w:rPr>
          <w:rFonts w:ascii="Times New Roman" w:hAnsi="Times New Roman" w:cs="Times New Roman"/>
          <w:sz w:val="24"/>
          <w:szCs w:val="24"/>
          <w:lang w:val="en-GB"/>
        </w:rPr>
        <w:t xml:space="preserve"> ecological validity of behaviours measured in economic games</w:t>
      </w:r>
      <w:r w:rsidR="00FB5811"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{"citationID":"a22mvl9dghq","properties":{"formattedCitation":"\\super 70\\uc0\\u8211{}73\\nosupersub{}","plainCitation":"70–73","noteIndex":0},"citationItems":[{"id":18156,"uris":["http://zotero.org/users/8822807/items/CXW3RQNS"],"itemData":{"id":18156,"type":"article-journal","container-title":"Journal of Economic Behavior &amp; Organization","DOI":"10.1016/j.jebo.2016.03.006","ISSN":"01672681","journalAbbreviation":"Journal of Economic Behavior &amp; Organization","language":"en","page":"85-96","source":"DOI.org (Crossref)","title":"Social dilemmas in the laboratory and in the field","volume":"128","author":[{"family":"Englmaier","given":"Florian"},{"family":"Gebhardt","given":"Georg"}],"issued":{"date-parts":[["2016",8]]}}},{"id":18158,"uris":["http://zotero.org/users/8822807/items/SW2LPCN5"],"itemData":{"id":18158,"type":"article-journal","container-title":"Journal of Public Economics","DOI":"10.1016/j.jpubeco.2011.05.013","ISSN":"00472727","issue":"9-10","journalAbbreviation":"Journal of Public Economics","language":"en","license":"https://www.elsevier.com/tdm/userlicense/1.0/","page":"1144-1155","source":"DOI.org (Crossref)","title":"A field study on cooperativeness and impatience in the Tragedy of the Commons","volume":"95","author":[{"family":"Fehr","given":"Ernst"},{"family":"Leibbrandt","given":"Andreas"}],"issued":{"date-parts":[["2011",10]]}}},{"id":18157,"uris":["http://zotero.org/users/8822807/items/G7HGDIL9"],"itemData":{"id":18157,"type":"article-journal","abstract":"Pulling Together\n            \n              Human social norms can be explored in experiments that provide insights into the situational conditions and individual preferences that prompt the expression of cooperative behavior and the enforcement of norms.\n              \n                Rustagi\n                et al.\n              \n              (p.\n              961\n              ; see the Perspective by\n              \n                Vollan and Ostrom\n              \n              ) analyzed a set of 49 user groups, comprising 679 individuals, who had been given the authority and responsibility to manage forests in the Bale region of Ethiopia. The forests managed by groups with larger proportions of conditional cooperators—that is, individuals who will behave in a cooperative fashion if others do so as well—produced more potential crop trees per hectare. Enforcing such behavior, via patrolling of the forests, which although a costly and time-intensive activity, was the key to productivity\n            \n          , \n            Social behaviors in lab experiments that result in long-term productivity are seen in a real-world forest management program.\n          , \n            Recent evidence suggests that prosocial behaviors like conditional cooperation and costly norm enforcement can stabilize large-scale cooperation for commons management. However, field evidence on the extent to which variation in these behaviors among actual commons users accounts for natural commons outcomes is altogether missing. Here, we combine experimental measures of conditional cooperation and survey measures on costly monitoring among 49 forest user groups in Ethiopia with measures of natural forest commons outcomes to show that (i) groups vary in conditional cooperator share, (ii) groups with larger conditional cooperator share are more successful in forest commons management, and (iii) costly monitoring is a key instrument with which conditional cooperators enforce cooperation. Our findings are consistent with models of gene-culture coevolution on human cooperation and provide external validity to laboratory experiments on social dilemmas.","container-title":"Science","DOI":"10.1126/science.1193649","ISSN":"0036-8075, 1095-9203","issue":"6006","journalAbbreviation":"Science","language":"en","page":"961-965","source":"DOI.org (Crossref)","title":"Conditional cooperation and costly monitoring explain success in forest commons management","volume":"330","author":[{"family":"Rustagi","given":"Devesh"},{"family":"Engel","given":"Stefanie"},{"family":"Kosfeld","given":"Michael"}],"issued":{"date-parts":[["2010",11,12]]}}},{"id":18161,"uris":["http://zotero.org/users/8822807/items/UGREMNKR"],"itemData":{"id":18161,"type":"article-journal","container-title":"European Economic Review","DOI":"10.1016/j.euroecorev.2017.06.017","ISSN":"00142921","journalAbbreviation":"European Economic Review","language":"en","page":"199-216","source":"DOI.org (Crossref)","title":"Signaling cooperation","volume":"98","author":[{"family":"Heinz","given":"Matthias"},{"family":"Schumacher","given":"Heiner"}],"issued":{"date-parts":[["2017",9]]}}}],"schema":"https://github.com/citation-style-language/schema/raw/master/csl-citation.json"} </w:instrText>
      </w:r>
      <w:r w:rsidR="00FB5811"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70–73</w:t>
      </w:r>
      <w:r w:rsidR="00FB5811" w:rsidRPr="00D20EBD">
        <w:rPr>
          <w:rFonts w:ascii="Times New Roman" w:hAnsi="Times New Roman" w:cs="Times New Roman"/>
          <w:sz w:val="24"/>
          <w:szCs w:val="24"/>
          <w:lang w:val="en-GB"/>
        </w:rPr>
        <w:fldChar w:fldCharType="end"/>
      </w:r>
      <w:r w:rsidR="00B82C70" w:rsidRPr="00D20EBD">
        <w:rPr>
          <w:rFonts w:ascii="Times New Roman" w:hAnsi="Times New Roman" w:cs="Times New Roman"/>
          <w:sz w:val="24"/>
          <w:szCs w:val="24"/>
          <w:lang w:val="en-GB"/>
        </w:rPr>
        <w:t>, these</w:t>
      </w:r>
      <w:r w:rsidR="001E3DBC" w:rsidRPr="00D20EBD">
        <w:rPr>
          <w:rFonts w:ascii="Times New Roman" w:hAnsi="Times New Roman" w:cs="Times New Roman"/>
          <w:sz w:val="24"/>
          <w:szCs w:val="24"/>
          <w:lang w:val="en-GB"/>
        </w:rPr>
        <w:t xml:space="preserve"> insights </w:t>
      </w:r>
      <w:r w:rsidR="00B82C70" w:rsidRPr="00D20EBD">
        <w:rPr>
          <w:rFonts w:ascii="Times New Roman" w:hAnsi="Times New Roman" w:cs="Times New Roman"/>
          <w:sz w:val="24"/>
          <w:szCs w:val="24"/>
          <w:lang w:val="en-GB"/>
        </w:rPr>
        <w:t>may n</w:t>
      </w:r>
      <w:r w:rsidR="00E81013" w:rsidRPr="00D20EBD">
        <w:rPr>
          <w:rFonts w:ascii="Times New Roman" w:hAnsi="Times New Roman" w:cs="Times New Roman"/>
          <w:sz w:val="24"/>
          <w:szCs w:val="24"/>
          <w:lang w:val="en-GB"/>
        </w:rPr>
        <w:t>ot</w:t>
      </w:r>
      <w:r w:rsidR="001E3DBC" w:rsidRPr="00D20EBD">
        <w:rPr>
          <w:rFonts w:ascii="Times New Roman" w:hAnsi="Times New Roman" w:cs="Times New Roman"/>
          <w:sz w:val="24"/>
          <w:szCs w:val="24"/>
          <w:lang w:val="en-GB"/>
        </w:rPr>
        <w:t xml:space="preserve"> generalize to all social settings</w:t>
      </w:r>
      <w:r w:rsidR="00291BED"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{"citationID":"a281fvtklge","properties":{"formattedCitation":"\\super 74\\nosupersub{}","plainCitation":"74","noteIndex":0},"citationItems":[{"id":9162,"uris":["http://zotero.org/users/8822807/items/4GVQQT8K"],"itemData":{"id":9162,"type":"article-journal","abstract":"We present a lab-field experiment designed to systematically assess the external validity of social preferences elicited in a variety of experimental games. We do this by comparing behavior in the different games with several behaviors elicited in the field and with self-reported behaviors exhibited in the past, using the same sample of participants. Our results show that the experimental social preference games do a poor job explaining both social behaviors in the field and social behaviors from the past. We also include a systematic review and meta-analysis of previous literature on the external validity of social preference games.\n\nData are available at https://doi.org/10.1287/mnsc.2017.2908.\n\nThis paper was accepted by John List, behavioral economics.","container-title":"Management Science","DOI":"10.1287/mnsc.2017.2908","ISSN":"0025-1909","issue":"3","language":"en-US","note":"publisher: INFORMS","page":"976-1002","source":"pubsonline.informs.org (Atypon)","title":"On the external validity of social preference games: A systematic lab-field study","title-short":"On the External Validity of Social Preference Games","volume":"65","author":[{"family":"Galizzi","given":"Matteo M."},{"family":"Navarro-Martinez","given":"Daniel"}],"issued":{"date-parts":[["2019",3]]}}}],"schema":"https://github.com/citation-style-language/schema/raw/master/csl-citation.json"} </w:instrText>
      </w:r>
      <w:r w:rsidR="00291BED"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74</w:t>
      </w:r>
      <w:r w:rsidR="00291BED" w:rsidRPr="00D20EBD">
        <w:rPr>
          <w:rFonts w:ascii="Times New Roman" w:hAnsi="Times New Roman" w:cs="Times New Roman"/>
          <w:sz w:val="24"/>
          <w:szCs w:val="24"/>
          <w:lang w:val="en-GB"/>
        </w:rPr>
        <w:fldChar w:fldCharType="end"/>
      </w:r>
      <w:r w:rsidR="009A0C71" w:rsidRPr="00D20EBD">
        <w:rPr>
          <w:rFonts w:ascii="Times New Roman" w:hAnsi="Times New Roman" w:cs="Times New Roman"/>
          <w:sz w:val="24"/>
          <w:szCs w:val="24"/>
          <w:lang w:val="en-GB"/>
        </w:rPr>
        <w:t>.</w:t>
      </w:r>
      <w:r w:rsidR="009A0C71" w:rsidRPr="00D20EBD">
        <w:rPr>
          <w:rFonts w:ascii="Times New Roman" w:hAnsi="Times New Roman" w:cs="Times New Roman" w:hint="eastAsia"/>
          <w:sz w:val="24"/>
          <w:szCs w:val="24"/>
          <w:lang w:val="en-GB"/>
        </w:rPr>
        <w:t xml:space="preserve"> I</w:t>
      </w:r>
      <w:r w:rsidR="00820989" w:rsidRPr="00D20EBD">
        <w:rPr>
          <w:rFonts w:ascii="Times New Roman" w:hAnsi="Times New Roman" w:cs="Times New Roman"/>
          <w:sz w:val="24"/>
          <w:szCs w:val="24"/>
          <w:lang w:val="en-GB"/>
        </w:rPr>
        <w:t xml:space="preserve">n </w:t>
      </w:r>
      <w:r w:rsidR="001E5C5D" w:rsidRPr="00D20EBD">
        <w:rPr>
          <w:rFonts w:ascii="Times New Roman" w:hAnsi="Times New Roman" w:cs="Times New Roman"/>
          <w:sz w:val="24"/>
          <w:szCs w:val="24"/>
          <w:lang w:val="en-GB"/>
        </w:rPr>
        <w:t>everyday</w:t>
      </w:r>
      <w:r w:rsidR="00820989" w:rsidRPr="00D20EBD">
        <w:rPr>
          <w:rFonts w:ascii="Times New Roman" w:hAnsi="Times New Roman" w:cs="Times New Roman"/>
          <w:sz w:val="24"/>
          <w:szCs w:val="24"/>
          <w:lang w:val="en-GB"/>
        </w:rPr>
        <w:t xml:space="preserve"> life, competition </w:t>
      </w:r>
      <w:r w:rsidR="00EE6668" w:rsidRPr="00D20EBD">
        <w:rPr>
          <w:rFonts w:ascii="Times New Roman" w:hAnsi="Times New Roman" w:cs="Times New Roman"/>
          <w:sz w:val="24"/>
          <w:szCs w:val="24"/>
          <w:lang w:val="en-GB"/>
        </w:rPr>
        <w:t>(</w:t>
      </w:r>
      <w:r w:rsidR="00836829" w:rsidRPr="00D20EBD">
        <w:rPr>
          <w:rFonts w:ascii="Times New Roman" w:hAnsi="Times New Roman" w:cs="Times New Roman"/>
          <w:sz w:val="24"/>
          <w:szCs w:val="24"/>
          <w:lang w:val="en-GB"/>
        </w:rPr>
        <w:t>and cooperation</w:t>
      </w:r>
      <w:r w:rsidR="00EE6668" w:rsidRPr="00D20EBD">
        <w:rPr>
          <w:rFonts w:ascii="Times New Roman" w:hAnsi="Times New Roman" w:cs="Times New Roman"/>
          <w:sz w:val="24"/>
          <w:szCs w:val="24"/>
          <w:lang w:val="en-GB"/>
        </w:rPr>
        <w:t>)</w:t>
      </w:r>
      <w:r w:rsidR="00836829" w:rsidRPr="00D20EBD">
        <w:rPr>
          <w:rFonts w:ascii="Times New Roman" w:hAnsi="Times New Roman" w:cs="Times New Roman"/>
          <w:sz w:val="24"/>
          <w:szCs w:val="24"/>
          <w:lang w:val="en-GB"/>
        </w:rPr>
        <w:t xml:space="preserve"> </w:t>
      </w:r>
      <w:r w:rsidR="00820989" w:rsidRPr="00D20EBD">
        <w:rPr>
          <w:rFonts w:ascii="Times New Roman" w:hAnsi="Times New Roman" w:cs="Times New Roman"/>
          <w:sz w:val="24"/>
          <w:szCs w:val="24"/>
          <w:lang w:val="en-GB"/>
        </w:rPr>
        <w:t xml:space="preserve">involved in </w:t>
      </w:r>
      <w:r w:rsidR="00917959" w:rsidRPr="00D20EBD">
        <w:rPr>
          <w:rFonts w:ascii="Times New Roman" w:hAnsi="Times New Roman" w:cs="Times New Roman"/>
          <w:sz w:val="24"/>
          <w:szCs w:val="24"/>
          <w:lang w:val="en-GB"/>
        </w:rPr>
        <w:t>honour</w:t>
      </w:r>
      <w:r w:rsidR="00820989" w:rsidRPr="00D20EBD">
        <w:rPr>
          <w:rFonts w:ascii="Times New Roman" w:hAnsi="Times New Roman" w:cs="Times New Roman"/>
          <w:sz w:val="24"/>
          <w:szCs w:val="24"/>
          <w:lang w:val="en-GB"/>
        </w:rPr>
        <w:t xml:space="preserve">-claiming or protecting behaviours may not adhere to formal rules or have </w:t>
      </w:r>
      <w:r w:rsidR="007D3E8F" w:rsidRPr="00D20EBD">
        <w:rPr>
          <w:rFonts w:ascii="Times New Roman" w:hAnsi="Times New Roman" w:cs="Times New Roman"/>
          <w:sz w:val="24"/>
          <w:szCs w:val="24"/>
          <w:lang w:val="en-GB"/>
        </w:rPr>
        <w:t>an explicit</w:t>
      </w:r>
      <w:r w:rsidR="00820989" w:rsidRPr="00D20EBD">
        <w:rPr>
          <w:rFonts w:ascii="Times New Roman" w:hAnsi="Times New Roman" w:cs="Times New Roman"/>
          <w:sz w:val="24"/>
          <w:szCs w:val="24"/>
          <w:lang w:val="en-GB"/>
        </w:rPr>
        <w:t xml:space="preserve"> </w:t>
      </w:r>
      <w:r w:rsidR="00247FC7" w:rsidRPr="00D20EBD">
        <w:rPr>
          <w:rFonts w:ascii="Times New Roman" w:hAnsi="Times New Roman" w:cs="Times New Roman"/>
          <w:sz w:val="24"/>
          <w:szCs w:val="24"/>
          <w:lang w:val="en-GB"/>
        </w:rPr>
        <w:t>incentive structure</w:t>
      </w:r>
      <w:r w:rsidR="00820989" w:rsidRPr="00D20EBD">
        <w:rPr>
          <w:rFonts w:ascii="Times New Roman" w:hAnsi="Times New Roman" w:cs="Times New Roman"/>
          <w:sz w:val="24"/>
          <w:szCs w:val="24"/>
          <w:lang w:val="en-GB"/>
        </w:rPr>
        <w:t xml:space="preserve"> to determine winners and losers</w:t>
      </w:r>
      <w:r w:rsidR="00564585" w:rsidRPr="00D20EBD">
        <w:rPr>
          <w:rFonts w:ascii="Times New Roman" w:hAnsi="Times New Roman" w:cs="Times New Roman"/>
          <w:sz w:val="24"/>
          <w:szCs w:val="24"/>
          <w:lang w:val="en-GB"/>
        </w:rPr>
        <w:t xml:space="preserve"> (</w:t>
      </w:r>
      <w:r w:rsidR="00456ED8" w:rsidRPr="00D20EBD">
        <w:rPr>
          <w:rFonts w:ascii="Times New Roman" w:hAnsi="Times New Roman" w:cs="Times New Roman"/>
          <w:sz w:val="24"/>
          <w:szCs w:val="24"/>
          <w:lang w:val="en-GB"/>
        </w:rPr>
        <w:t xml:space="preserve">provision </w:t>
      </w:r>
      <w:r w:rsidR="007271DD" w:rsidRPr="00D20EBD">
        <w:rPr>
          <w:rFonts w:ascii="Times New Roman" w:hAnsi="Times New Roman" w:cs="Times New Roman"/>
          <w:sz w:val="24"/>
          <w:szCs w:val="24"/>
          <w:lang w:val="en-GB"/>
        </w:rPr>
        <w:t xml:space="preserve">points </w:t>
      </w:r>
      <w:r w:rsidR="00456ED8" w:rsidRPr="00D20EBD">
        <w:rPr>
          <w:rFonts w:ascii="Times New Roman" w:hAnsi="Times New Roman" w:cs="Times New Roman"/>
          <w:sz w:val="24"/>
          <w:szCs w:val="24"/>
          <w:lang w:val="en-GB"/>
        </w:rPr>
        <w:t>of public goods</w:t>
      </w:r>
      <w:r w:rsidR="00564585" w:rsidRPr="00D20EBD">
        <w:rPr>
          <w:rFonts w:ascii="Times New Roman" w:hAnsi="Times New Roman" w:cs="Times New Roman"/>
          <w:sz w:val="24"/>
          <w:szCs w:val="24"/>
          <w:lang w:val="en-GB"/>
        </w:rPr>
        <w:t>)</w:t>
      </w:r>
      <w:r w:rsidR="006F1146"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{"citationID":"ank8h0kbnm","properties":{"formattedCitation":"\\super 75\\nosupersub{}","plainCitation":"75","noteIndex":0},"citationItems":[{"id":18138,"uris":["http://zotero.org/users/8822807/items/BIRNZUVD"],"itemData":{"id":18138,"type":"article-journal","abstract":"Competition is a prominent topic of discussion among academics and practitioners; yet the relevant literatures in management and psychology lack a consistent definition to describe this phenomenon. Consequently, much of the mixed results concerning competition's impact on attitudes and performance might be due to conceptual differences about the construct. A survey administered in a laboratory setting demonstrated individuals perceive different types of competition, and these different types had different impacts on attitudes and behavior. One type of competition identified here, the opportunity for informal competition, draws from a vast literature in social psychology—using social comparisons to evaluate performance. These results support broadening the definition of competition and expanding future research investigation efforts. Informal social competition can potentially benefit efforts to effectively direct and enhance motivation.","container-title":"International Journal of Conflict Management","DOI":"10.1108/eb022764","ISSN":"1044-4068","issue":"3","language":"en","license":"https://www.emerald.com/insight/site-policies","page":"239-256","source":"DOI.org (Crossref)","title":"Social competition: Identifying new perspectives and strategies for task motivation","title-short":"SOCIAL COMPETITION","volume":"6","author":[{"family":"Sommer","given":"Steven M."}],"issued":{"date-parts":[["1995",3,1]]}}}],"schema":"https://github.com/citation-style-language/schema/raw/master/csl-citation.json"} </w:instrText>
      </w:r>
      <w:r w:rsidR="006F1146"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75</w:t>
      </w:r>
      <w:r w:rsidR="006F1146" w:rsidRPr="00D20EBD">
        <w:rPr>
          <w:rFonts w:ascii="Times New Roman" w:hAnsi="Times New Roman" w:cs="Times New Roman"/>
          <w:sz w:val="24"/>
          <w:szCs w:val="24"/>
          <w:lang w:val="en-GB"/>
        </w:rPr>
        <w:fldChar w:fldCharType="end"/>
      </w:r>
      <w:r w:rsidR="00174FEF" w:rsidRPr="00D20EBD">
        <w:rPr>
          <w:rFonts w:ascii="Times New Roman" w:hAnsi="Times New Roman" w:cs="Times New Roman"/>
          <w:sz w:val="24"/>
          <w:szCs w:val="24"/>
          <w:lang w:val="en-GB"/>
        </w:rPr>
        <w:t>.</w:t>
      </w:r>
      <w:bookmarkStart w:id="68" w:name="_Hlk192867571"/>
      <w:bookmarkStart w:id="69" w:name="_Hlk192970874"/>
      <w:bookmarkStart w:id="70" w:name="_Hlk192020888"/>
      <w:bookmarkEnd w:id="66"/>
      <w:r w:rsidR="00174FEF" w:rsidRPr="00D20EBD">
        <w:rPr>
          <w:rFonts w:ascii="Times New Roman" w:hAnsi="Times New Roman" w:cs="Times New Roman"/>
          <w:sz w:val="24"/>
          <w:szCs w:val="24"/>
          <w:lang w:val="en-GB"/>
        </w:rPr>
        <w:t xml:space="preserve"> </w:t>
      </w:r>
      <w:r w:rsidR="004C6C77" w:rsidRPr="00D20EBD">
        <w:rPr>
          <w:rFonts w:ascii="Times New Roman" w:hAnsi="Times New Roman" w:cs="Times New Roman"/>
          <w:sz w:val="24"/>
          <w:szCs w:val="24"/>
          <w:lang w:val="en-GB"/>
        </w:rPr>
        <w:t>Real-life</w:t>
      </w:r>
      <w:r w:rsidR="00400ADE" w:rsidRPr="00D20EBD">
        <w:rPr>
          <w:rFonts w:ascii="Times New Roman" w:hAnsi="Times New Roman" w:cs="Times New Roman"/>
          <w:sz w:val="24"/>
          <w:szCs w:val="24"/>
          <w:lang w:val="en-GB"/>
        </w:rPr>
        <w:t xml:space="preserve"> cases</w:t>
      </w:r>
      <w:r w:rsidR="004C6C77" w:rsidRPr="00D20EBD">
        <w:rPr>
          <w:rFonts w:ascii="Times New Roman" w:hAnsi="Times New Roman" w:cs="Times New Roman"/>
          <w:sz w:val="24"/>
          <w:szCs w:val="24"/>
          <w:lang w:val="en-GB"/>
        </w:rPr>
        <w:t xml:space="preserve"> of</w:t>
      </w:r>
      <w:r w:rsidR="009C36A0" w:rsidRPr="00D20EBD">
        <w:rPr>
          <w:rFonts w:ascii="Times New Roman" w:hAnsi="Times New Roman" w:cs="Times New Roman"/>
          <w:sz w:val="24"/>
          <w:szCs w:val="24"/>
          <w:lang w:val="en-GB"/>
        </w:rPr>
        <w:t xml:space="preserve"> c</w:t>
      </w:r>
      <w:r w:rsidR="00174FEF" w:rsidRPr="00D20EBD">
        <w:rPr>
          <w:rFonts w:ascii="Times New Roman" w:hAnsi="Times New Roman" w:cs="Times New Roman"/>
          <w:sz w:val="24"/>
          <w:szCs w:val="24"/>
          <w:lang w:val="en-GB"/>
        </w:rPr>
        <w:t>ompetition</w:t>
      </w:r>
      <w:r w:rsidR="00820989" w:rsidRPr="00D20EBD">
        <w:rPr>
          <w:rFonts w:ascii="Times New Roman" w:hAnsi="Times New Roman" w:cs="Times New Roman"/>
          <w:sz w:val="24"/>
          <w:szCs w:val="24"/>
          <w:lang w:val="en-GB"/>
        </w:rPr>
        <w:t xml:space="preserve"> may</w:t>
      </w:r>
      <w:r w:rsidR="004C6C77" w:rsidRPr="00D20EBD">
        <w:rPr>
          <w:rFonts w:ascii="Times New Roman" w:hAnsi="Times New Roman" w:cs="Times New Roman"/>
          <w:sz w:val="24"/>
          <w:szCs w:val="24"/>
          <w:lang w:val="en-GB"/>
        </w:rPr>
        <w:t xml:space="preserve"> sometimes</w:t>
      </w:r>
      <w:r w:rsidR="00820989" w:rsidRPr="00D20EBD">
        <w:rPr>
          <w:rFonts w:ascii="Times New Roman" w:hAnsi="Times New Roman" w:cs="Times New Roman"/>
          <w:sz w:val="24"/>
          <w:szCs w:val="24"/>
          <w:lang w:val="en-GB"/>
        </w:rPr>
        <w:t xml:space="preserve"> </w:t>
      </w:r>
      <w:r w:rsidR="00221FF0" w:rsidRPr="00D20EBD">
        <w:rPr>
          <w:rFonts w:ascii="Times New Roman" w:hAnsi="Times New Roman" w:cs="Times New Roman"/>
          <w:sz w:val="24"/>
          <w:szCs w:val="24"/>
          <w:lang w:val="en-GB"/>
        </w:rPr>
        <w:t>result in</w:t>
      </w:r>
      <w:r w:rsidR="006775A1" w:rsidRPr="00D20EBD">
        <w:rPr>
          <w:rFonts w:ascii="Times New Roman" w:hAnsi="Times New Roman" w:cs="Times New Roman"/>
          <w:sz w:val="24"/>
          <w:szCs w:val="24"/>
          <w:lang w:val="en-GB"/>
        </w:rPr>
        <w:t xml:space="preserve"> </w:t>
      </w:r>
      <w:r w:rsidR="00247E31" w:rsidRPr="00D20EBD">
        <w:rPr>
          <w:rFonts w:ascii="Times New Roman" w:hAnsi="Times New Roman" w:cs="Times New Roman"/>
          <w:sz w:val="24"/>
          <w:szCs w:val="24"/>
          <w:lang w:val="en-GB"/>
        </w:rPr>
        <w:t xml:space="preserve">mutual development rather than </w:t>
      </w:r>
      <w:r w:rsidR="00221FF0" w:rsidRPr="00D20EBD">
        <w:rPr>
          <w:rFonts w:ascii="Times New Roman" w:hAnsi="Times New Roman" w:cs="Times New Roman"/>
          <w:sz w:val="24"/>
          <w:szCs w:val="24"/>
          <w:lang w:val="en-GB"/>
        </w:rPr>
        <w:t>zero-sum outcomes</w:t>
      </w:r>
      <w:r w:rsidR="00BA0B4E" w:rsidRPr="00D20EBD">
        <w:rPr>
          <w:rFonts w:ascii="Times New Roman" w:hAnsi="Times New Roman" w:cs="Times New Roman"/>
          <w:sz w:val="24"/>
          <w:szCs w:val="24"/>
          <w:lang w:val="en-GB"/>
        </w:rPr>
        <w:fldChar w:fldCharType="begin"/>
      </w:r>
      <w:r w:rsidR="001F4AEA" w:rsidRPr="00D20EBD">
        <w:rPr>
          <w:rFonts w:ascii="Times New Roman" w:hAnsi="Times New Roman" w:cs="Times New Roman"/>
          <w:sz w:val="24"/>
          <w:szCs w:val="24"/>
          <w:lang w:val="en-GB"/>
        </w:rPr>
        <w:instrText xml:space="preserve"> ADDIN ZOTERO_ITEM CSL_CITATION {"citationID":"a1klkq42gpf","properties":{"formattedCitation":"\\super 9\\nosupersub{}","plainCitation":"9","noteIndex":0},"citationItems":[{"id":18022,"uris":["http://zotero.org/users/8822807/items/L9Z3VIX9"],"itemData":{"id":18022,"type":"chapter","container-title":"Travelling facts: The social construction, distribution, and accumulation of knowledge","language":"en-US","page":"124–148","publisher":"Campus Verlag","title":"Competition as a culturally constructed concept.","author":[{"family":"Fülöp","given":"Márta"}],"issued":{"date-parts":[["2004"]]}}}],"schema":"https://github.com/citation-style-language/schema/raw/master/csl-citation.json"} </w:instrText>
      </w:r>
      <w:r w:rsidR="00BA0B4E" w:rsidRPr="00D20EBD">
        <w:rPr>
          <w:rFonts w:ascii="Times New Roman" w:hAnsi="Times New Roman" w:cs="Times New Roman"/>
          <w:sz w:val="24"/>
          <w:szCs w:val="24"/>
          <w:lang w:val="en-GB"/>
        </w:rPr>
        <w:fldChar w:fldCharType="separate"/>
      </w:r>
      <w:r w:rsidR="001F4AEA" w:rsidRPr="00D20EBD">
        <w:rPr>
          <w:rFonts w:ascii="Times New Roman" w:hAnsi="Times New Roman" w:cs="Times New Roman"/>
          <w:kern w:val="0"/>
          <w:sz w:val="24"/>
          <w:vertAlign w:val="superscript"/>
        </w:rPr>
        <w:t>9</w:t>
      </w:r>
      <w:r w:rsidR="00BA0B4E" w:rsidRPr="00D20EBD">
        <w:rPr>
          <w:rFonts w:ascii="Times New Roman" w:hAnsi="Times New Roman" w:cs="Times New Roman"/>
          <w:sz w:val="24"/>
          <w:szCs w:val="24"/>
          <w:lang w:val="en-GB"/>
        </w:rPr>
        <w:fldChar w:fldCharType="end"/>
      </w:r>
      <w:r w:rsidR="00247E31" w:rsidRPr="00D20EBD">
        <w:rPr>
          <w:rFonts w:ascii="Times New Roman" w:hAnsi="Times New Roman" w:cs="Times New Roman"/>
          <w:sz w:val="24"/>
          <w:szCs w:val="24"/>
          <w:lang w:val="en-GB"/>
        </w:rPr>
        <w:t xml:space="preserve">. </w:t>
      </w:r>
      <w:r w:rsidR="00820989" w:rsidRPr="00D20EBD">
        <w:rPr>
          <w:rFonts w:ascii="Times New Roman" w:hAnsi="Times New Roman" w:cs="Times New Roman"/>
          <w:sz w:val="24"/>
          <w:szCs w:val="24"/>
          <w:lang w:val="en-GB"/>
        </w:rPr>
        <w:t>Future research</w:t>
      </w:r>
      <w:r w:rsidR="004B37F2" w:rsidRPr="00D20EBD">
        <w:rPr>
          <w:rFonts w:ascii="Times New Roman" w:hAnsi="Times New Roman" w:cs="Times New Roman"/>
          <w:sz w:val="24"/>
          <w:szCs w:val="24"/>
          <w:lang w:val="en-GB"/>
        </w:rPr>
        <w:t xml:space="preserve"> </w:t>
      </w:r>
      <w:r w:rsidR="00247E31" w:rsidRPr="00D20EBD">
        <w:rPr>
          <w:rFonts w:ascii="Times New Roman" w:hAnsi="Times New Roman" w:cs="Times New Roman"/>
          <w:sz w:val="24"/>
          <w:szCs w:val="24"/>
          <w:lang w:val="en-GB"/>
        </w:rPr>
        <w:t xml:space="preserve">could employ methods </w:t>
      </w:r>
      <w:r w:rsidR="00820989" w:rsidRPr="00D20EBD">
        <w:rPr>
          <w:rFonts w:ascii="Times New Roman" w:hAnsi="Times New Roman" w:cs="Times New Roman"/>
          <w:sz w:val="24"/>
          <w:szCs w:val="24"/>
          <w:lang w:val="en-GB"/>
        </w:rPr>
        <w:t>such as experience sampling</w:t>
      </w:r>
      <w:r w:rsidR="000530F9" w:rsidRPr="00D20EBD">
        <w:rPr>
          <w:rFonts w:ascii="Times New Roman" w:hAnsi="Times New Roman" w:cs="Times New Roman"/>
          <w:sz w:val="24"/>
          <w:szCs w:val="24"/>
          <w:lang w:val="en-GB"/>
        </w:rPr>
        <w:t xml:space="preserve"> </w:t>
      </w:r>
      <w:r w:rsidR="00820989" w:rsidRPr="00D20EBD">
        <w:rPr>
          <w:rFonts w:ascii="Times New Roman" w:hAnsi="Times New Roman" w:cs="Times New Roman"/>
          <w:sz w:val="24"/>
          <w:szCs w:val="24"/>
          <w:lang w:val="en-GB"/>
        </w:rPr>
        <w:t xml:space="preserve">to explore the role of </w:t>
      </w:r>
      <w:r w:rsidR="00917959" w:rsidRPr="00D20EBD">
        <w:rPr>
          <w:rFonts w:ascii="Times New Roman" w:hAnsi="Times New Roman" w:cs="Times New Roman"/>
          <w:sz w:val="24"/>
          <w:szCs w:val="24"/>
          <w:lang w:val="en-GB"/>
        </w:rPr>
        <w:t>honour</w:t>
      </w:r>
      <w:r w:rsidR="00820989" w:rsidRPr="00D20EBD">
        <w:rPr>
          <w:rFonts w:ascii="Times New Roman" w:hAnsi="Times New Roman" w:cs="Times New Roman"/>
          <w:sz w:val="24"/>
          <w:szCs w:val="24"/>
          <w:lang w:val="en-GB"/>
        </w:rPr>
        <w:t xml:space="preserve"> in shaping </w:t>
      </w:r>
      <w:r w:rsidR="00CC3E63" w:rsidRPr="00D20EBD">
        <w:rPr>
          <w:rFonts w:ascii="Times New Roman" w:hAnsi="Times New Roman" w:cs="Times New Roman"/>
          <w:sz w:val="24"/>
          <w:szCs w:val="24"/>
          <w:lang w:val="en-GB"/>
        </w:rPr>
        <w:t xml:space="preserve">spontaneous </w:t>
      </w:r>
      <w:r w:rsidR="00820989" w:rsidRPr="00D20EBD">
        <w:rPr>
          <w:rFonts w:ascii="Times New Roman" w:hAnsi="Times New Roman" w:cs="Times New Roman"/>
          <w:sz w:val="24"/>
          <w:szCs w:val="24"/>
          <w:lang w:val="en-GB"/>
        </w:rPr>
        <w:t>competition</w:t>
      </w:r>
      <w:r w:rsidR="00D5488C" w:rsidRPr="00D20EBD">
        <w:rPr>
          <w:rFonts w:ascii="Times New Roman" w:hAnsi="Times New Roman" w:cs="Times New Roman"/>
          <w:sz w:val="24"/>
          <w:szCs w:val="24"/>
          <w:lang w:val="en-GB"/>
        </w:rPr>
        <w:t xml:space="preserve"> and cooperation</w:t>
      </w:r>
      <w:r w:rsidR="00820989" w:rsidRPr="00D20EBD">
        <w:rPr>
          <w:rFonts w:ascii="Times New Roman" w:hAnsi="Times New Roman" w:cs="Times New Roman"/>
          <w:sz w:val="24"/>
          <w:szCs w:val="24"/>
          <w:lang w:val="en-GB"/>
        </w:rPr>
        <w:t xml:space="preserve"> in </w:t>
      </w:r>
      <w:r w:rsidR="00CC3E63" w:rsidRPr="00D20EBD">
        <w:rPr>
          <w:rFonts w:ascii="Times New Roman" w:hAnsi="Times New Roman" w:cs="Times New Roman"/>
          <w:sz w:val="24"/>
          <w:szCs w:val="24"/>
          <w:lang w:val="en-GB"/>
        </w:rPr>
        <w:t>daily social interactions</w:t>
      </w:r>
      <w:r w:rsidR="004B37F2" w:rsidRPr="00D20EBD">
        <w:rPr>
          <w:rFonts w:ascii="Times New Roman" w:hAnsi="Times New Roman" w:cs="Times New Roman"/>
          <w:sz w:val="24"/>
          <w:szCs w:val="24"/>
          <w:lang w:val="en-GB"/>
        </w:rPr>
        <w:t>.</w:t>
      </w:r>
      <w:bookmarkEnd w:id="68"/>
      <w:r w:rsidR="001143ED" w:rsidRPr="00D20EBD">
        <w:rPr>
          <w:rFonts w:ascii="Times New Roman" w:eastAsia="DengXian" w:hAnsi="Times New Roman" w:cs="Times New Roman"/>
          <w:sz w:val="24"/>
          <w:szCs w:val="24"/>
          <w:lang w:val="en-GB" w:eastAsia="ko-KR"/>
        </w:rPr>
        <w:t xml:space="preserve"> </w:t>
      </w:r>
      <w:bookmarkEnd w:id="69"/>
      <w:r w:rsidR="00BE2137" w:rsidRPr="00D20EBD">
        <w:rPr>
          <w:rFonts w:ascii="Times New Roman" w:eastAsia="DengXian" w:hAnsi="Times New Roman" w:cs="Times New Roman"/>
          <w:sz w:val="24"/>
          <w:szCs w:val="24"/>
          <w:lang w:val="en-GB"/>
        </w:rPr>
        <w:t>A further</w:t>
      </w:r>
      <w:r w:rsidR="001143ED" w:rsidRPr="00D20EBD">
        <w:rPr>
          <w:rFonts w:ascii="Times New Roman" w:eastAsia="DengXian" w:hAnsi="Times New Roman" w:cs="Times New Roman"/>
          <w:sz w:val="24"/>
          <w:szCs w:val="24"/>
          <w:lang w:val="en-GB" w:eastAsia="ko-KR"/>
        </w:rPr>
        <w:t xml:space="preserve"> potential </w:t>
      </w:r>
      <w:r w:rsidR="00130431" w:rsidRPr="00D20EBD">
        <w:rPr>
          <w:rFonts w:ascii="Times New Roman" w:eastAsia="DengXian" w:hAnsi="Times New Roman" w:cs="Times New Roman"/>
          <w:sz w:val="24"/>
          <w:szCs w:val="24"/>
          <w:lang w:val="en-GB" w:eastAsia="ko-KR"/>
        </w:rPr>
        <w:t xml:space="preserve">methodological </w:t>
      </w:r>
      <w:r w:rsidR="001143ED" w:rsidRPr="00D20EBD">
        <w:rPr>
          <w:rFonts w:ascii="Times New Roman" w:eastAsia="DengXian" w:hAnsi="Times New Roman" w:cs="Times New Roman"/>
          <w:sz w:val="24"/>
          <w:szCs w:val="24"/>
          <w:lang w:val="en-GB" w:eastAsia="ko-KR"/>
        </w:rPr>
        <w:t>limitation</w:t>
      </w:r>
      <w:r w:rsidR="00BE2137" w:rsidRPr="00D20EBD">
        <w:rPr>
          <w:rFonts w:ascii="Times New Roman" w:eastAsia="DengXian" w:hAnsi="Times New Roman" w:cs="Times New Roman"/>
          <w:sz w:val="24"/>
          <w:szCs w:val="24"/>
          <w:lang w:val="en-GB" w:eastAsia="ko-KR"/>
        </w:rPr>
        <w:t xml:space="preserve"> is</w:t>
      </w:r>
      <w:r w:rsidR="001143ED" w:rsidRPr="00D20EBD">
        <w:rPr>
          <w:rFonts w:ascii="Times New Roman" w:eastAsia="DengXian" w:hAnsi="Times New Roman" w:cs="Times New Roman"/>
          <w:sz w:val="24"/>
          <w:szCs w:val="24"/>
          <w:lang w:val="en-GB" w:eastAsia="ko-KR"/>
        </w:rPr>
        <w:t xml:space="preserve"> </w:t>
      </w:r>
      <w:r w:rsidR="00130431" w:rsidRPr="00D20EBD">
        <w:rPr>
          <w:rFonts w:ascii="Times New Roman" w:eastAsia="DengXian" w:hAnsi="Times New Roman" w:cs="Times New Roman"/>
          <w:sz w:val="24"/>
          <w:szCs w:val="24"/>
          <w:lang w:val="en-GB" w:eastAsia="ko-KR"/>
        </w:rPr>
        <w:t xml:space="preserve">that </w:t>
      </w:r>
      <w:r w:rsidR="002E257C" w:rsidRPr="00D20EBD">
        <w:rPr>
          <w:rFonts w:ascii="Times New Roman" w:eastAsia="DengXian" w:hAnsi="Times New Roman" w:cs="Times New Roman"/>
          <w:sz w:val="24"/>
          <w:szCs w:val="24"/>
          <w:lang w:val="en-GB" w:eastAsia="ko-KR"/>
        </w:rPr>
        <w:t xml:space="preserve">both </w:t>
      </w:r>
      <w:r w:rsidR="00130431" w:rsidRPr="00D20EBD">
        <w:rPr>
          <w:rFonts w:ascii="Times New Roman" w:eastAsia="DengXian" w:hAnsi="Times New Roman" w:cs="Times New Roman"/>
          <w:sz w:val="24"/>
          <w:szCs w:val="24"/>
          <w:lang w:val="en-GB" w:eastAsia="ko-KR"/>
        </w:rPr>
        <w:t xml:space="preserve">competition and cooperation were measured as </w:t>
      </w:r>
      <w:r w:rsidR="00636897" w:rsidRPr="00D20EBD">
        <w:rPr>
          <w:rFonts w:ascii="Times New Roman" w:eastAsia="DengXian" w:hAnsi="Times New Roman" w:cs="Times New Roman" w:hint="eastAsia"/>
          <w:sz w:val="24"/>
          <w:szCs w:val="24"/>
          <w:lang w:val="en-GB"/>
        </w:rPr>
        <w:t xml:space="preserve">proactively </w:t>
      </w:r>
      <w:r w:rsidR="00636897" w:rsidRPr="00D20EBD">
        <w:rPr>
          <w:rFonts w:ascii="Times New Roman" w:eastAsia="DengXian" w:hAnsi="Times New Roman" w:cs="Times New Roman"/>
          <w:sz w:val="24"/>
          <w:szCs w:val="24"/>
          <w:lang w:val="en-GB"/>
        </w:rPr>
        <w:t>deciding</w:t>
      </w:r>
      <w:r w:rsidR="00636897" w:rsidRPr="00D20EBD">
        <w:rPr>
          <w:rFonts w:ascii="Times New Roman" w:eastAsia="DengXian" w:hAnsi="Times New Roman" w:cs="Times New Roman" w:hint="eastAsia"/>
          <w:sz w:val="24"/>
          <w:szCs w:val="24"/>
          <w:lang w:val="en-GB"/>
        </w:rPr>
        <w:t xml:space="preserve"> to </w:t>
      </w:r>
      <w:r w:rsidR="00130431" w:rsidRPr="00D20EBD">
        <w:rPr>
          <w:rFonts w:ascii="Times New Roman" w:eastAsia="DengXian" w:hAnsi="Times New Roman" w:cs="Times New Roman"/>
          <w:sz w:val="24"/>
          <w:szCs w:val="24"/>
          <w:lang w:val="en-GB" w:eastAsia="ko-KR"/>
        </w:rPr>
        <w:t xml:space="preserve">invest </w:t>
      </w:r>
      <w:r w:rsidR="00636897" w:rsidRPr="00D20EBD">
        <w:rPr>
          <w:rFonts w:ascii="Times New Roman" w:eastAsia="DengXian" w:hAnsi="Times New Roman" w:cs="Times New Roman" w:hint="eastAsia"/>
          <w:sz w:val="24"/>
          <w:szCs w:val="24"/>
          <w:lang w:val="en-GB"/>
        </w:rPr>
        <w:t>resources</w:t>
      </w:r>
      <w:r w:rsidR="00130431" w:rsidRPr="00D20EBD">
        <w:rPr>
          <w:rFonts w:ascii="Times New Roman" w:eastAsia="DengXian" w:hAnsi="Times New Roman" w:cs="Times New Roman"/>
          <w:sz w:val="24"/>
          <w:szCs w:val="24"/>
          <w:lang w:val="en-GB" w:eastAsia="ko-KR"/>
        </w:rPr>
        <w:t xml:space="preserve">. This </w:t>
      </w:r>
      <w:r w:rsidR="0050012C" w:rsidRPr="00D20EBD">
        <w:rPr>
          <w:rFonts w:ascii="Times New Roman" w:eastAsia="DengXian" w:hAnsi="Times New Roman" w:cs="Times New Roman"/>
          <w:sz w:val="24"/>
          <w:szCs w:val="24"/>
          <w:lang w:val="en-GB" w:eastAsia="ko-KR"/>
        </w:rPr>
        <w:t xml:space="preserve">approach </w:t>
      </w:r>
      <w:r w:rsidR="002E257C" w:rsidRPr="00D20EBD">
        <w:rPr>
          <w:rFonts w:ascii="Times New Roman" w:eastAsia="DengXian" w:hAnsi="Times New Roman" w:cs="Times New Roman"/>
          <w:sz w:val="24"/>
          <w:szCs w:val="24"/>
          <w:lang w:val="en-GB" w:eastAsia="ko-KR"/>
        </w:rPr>
        <w:t>may</w:t>
      </w:r>
      <w:r w:rsidR="0050012C" w:rsidRPr="00D20EBD">
        <w:rPr>
          <w:rFonts w:ascii="Times New Roman" w:eastAsia="DengXian" w:hAnsi="Times New Roman" w:cs="Times New Roman"/>
          <w:sz w:val="24"/>
          <w:szCs w:val="24"/>
          <w:lang w:val="en-GB" w:eastAsia="ko-KR"/>
        </w:rPr>
        <w:t xml:space="preserve"> introduce</w:t>
      </w:r>
      <w:r w:rsidR="00AE0B6A" w:rsidRPr="00D20EBD">
        <w:rPr>
          <w:rFonts w:ascii="Times New Roman" w:eastAsia="DengXian" w:hAnsi="Times New Roman" w:cs="Times New Roman"/>
          <w:sz w:val="24"/>
          <w:szCs w:val="24"/>
          <w:lang w:val="en-GB" w:eastAsia="ko-KR"/>
        </w:rPr>
        <w:t xml:space="preserve"> confounds to</w:t>
      </w:r>
      <w:r w:rsidR="00130431" w:rsidRPr="00D20EBD">
        <w:rPr>
          <w:rFonts w:ascii="Times New Roman" w:eastAsia="DengXian" w:hAnsi="Times New Roman" w:cs="Times New Roman"/>
          <w:sz w:val="24"/>
          <w:szCs w:val="24"/>
          <w:lang w:val="en-GB" w:eastAsia="ko-KR"/>
        </w:rPr>
        <w:t xml:space="preserve"> the covariation of competition and cooperation with </w:t>
      </w:r>
      <w:r w:rsidR="00917959" w:rsidRPr="00D20EBD">
        <w:rPr>
          <w:rFonts w:ascii="Times New Roman" w:eastAsia="DengXian" w:hAnsi="Times New Roman" w:cs="Times New Roman"/>
          <w:sz w:val="24"/>
          <w:szCs w:val="24"/>
          <w:lang w:val="en-GB" w:eastAsia="ko-KR"/>
        </w:rPr>
        <w:t>honour</w:t>
      </w:r>
      <w:r w:rsidR="00130431" w:rsidRPr="00D20EBD">
        <w:rPr>
          <w:rFonts w:ascii="Times New Roman" w:eastAsia="DengXian" w:hAnsi="Times New Roman" w:cs="Times New Roman"/>
          <w:sz w:val="24"/>
          <w:szCs w:val="24"/>
          <w:lang w:val="en-GB" w:eastAsia="ko-KR"/>
        </w:rPr>
        <w:t xml:space="preserve"> due to </w:t>
      </w:r>
      <w:r w:rsidR="001F54B2" w:rsidRPr="00D20EBD">
        <w:rPr>
          <w:rFonts w:ascii="Times New Roman" w:eastAsia="DengXian" w:hAnsi="Times New Roman" w:cs="Times New Roman"/>
          <w:sz w:val="24"/>
          <w:szCs w:val="24"/>
          <w:lang w:val="en-GB" w:eastAsia="ko-KR"/>
        </w:rPr>
        <w:t>a</w:t>
      </w:r>
      <w:r w:rsidR="00130431" w:rsidRPr="00D20EBD">
        <w:rPr>
          <w:rFonts w:ascii="Times New Roman" w:eastAsia="DengXian" w:hAnsi="Times New Roman" w:cs="Times New Roman"/>
          <w:sz w:val="24"/>
          <w:szCs w:val="24"/>
          <w:lang w:val="en-GB" w:eastAsia="ko-KR"/>
        </w:rPr>
        <w:t xml:space="preserve"> general tendency </w:t>
      </w:r>
      <w:r w:rsidR="00AB1E4E" w:rsidRPr="00D20EBD">
        <w:rPr>
          <w:rFonts w:ascii="Times New Roman" w:eastAsia="DengXian" w:hAnsi="Times New Roman" w:cs="Times New Roman"/>
          <w:sz w:val="24"/>
          <w:szCs w:val="24"/>
          <w:lang w:val="en-GB" w:eastAsia="ko-KR"/>
        </w:rPr>
        <w:t xml:space="preserve">among individuals </w:t>
      </w:r>
      <w:r w:rsidR="00130431" w:rsidRPr="00D20EBD">
        <w:rPr>
          <w:rFonts w:ascii="Times New Roman" w:eastAsia="DengXian" w:hAnsi="Times New Roman" w:cs="Times New Roman"/>
          <w:sz w:val="24"/>
          <w:szCs w:val="24"/>
          <w:lang w:val="en-GB" w:eastAsia="ko-KR"/>
        </w:rPr>
        <w:t xml:space="preserve">to invest monetary units (MUs) </w:t>
      </w:r>
      <w:r w:rsidR="002E257C" w:rsidRPr="00D20EBD">
        <w:rPr>
          <w:rFonts w:ascii="Times New Roman" w:eastAsia="DengXian" w:hAnsi="Times New Roman" w:cs="Times New Roman"/>
          <w:sz w:val="24"/>
          <w:szCs w:val="24"/>
          <w:lang w:val="en-GB" w:eastAsia="ko-KR"/>
        </w:rPr>
        <w:t>in</w:t>
      </w:r>
      <w:r w:rsidR="00130431" w:rsidRPr="00D20EBD">
        <w:rPr>
          <w:rFonts w:ascii="Times New Roman" w:eastAsia="DengXian" w:hAnsi="Times New Roman" w:cs="Times New Roman"/>
          <w:sz w:val="24"/>
          <w:szCs w:val="24"/>
          <w:lang w:val="en-GB" w:eastAsia="ko-KR"/>
        </w:rPr>
        <w:t xml:space="preserve">to the </w:t>
      </w:r>
      <w:r w:rsidR="002A0A5E" w:rsidRPr="00D20EBD">
        <w:rPr>
          <w:rFonts w:ascii="Times New Roman" w:eastAsia="DengXian" w:hAnsi="Times New Roman" w:cs="Times New Roman"/>
          <w:sz w:val="24"/>
          <w:szCs w:val="24"/>
          <w:lang w:val="en-GB" w:eastAsia="ko-KR"/>
        </w:rPr>
        <w:t xml:space="preserve">(challenge/common) </w:t>
      </w:r>
      <w:r w:rsidR="00130431" w:rsidRPr="00D20EBD">
        <w:rPr>
          <w:rFonts w:ascii="Times New Roman" w:eastAsia="DengXian" w:hAnsi="Times New Roman" w:cs="Times New Roman"/>
          <w:sz w:val="24"/>
          <w:szCs w:val="24"/>
          <w:lang w:val="en-GB" w:eastAsia="ko-KR"/>
        </w:rPr>
        <w:t xml:space="preserve">pool. </w:t>
      </w:r>
      <w:r w:rsidR="00E1515A" w:rsidRPr="00D20EBD">
        <w:rPr>
          <w:rFonts w:ascii="Times New Roman" w:eastAsia="DengXian" w:hAnsi="Times New Roman" w:cs="Times New Roman"/>
          <w:sz w:val="24"/>
          <w:szCs w:val="24"/>
          <w:lang w:val="en-GB" w:eastAsia="ko-KR"/>
        </w:rPr>
        <w:t>On the other hand</w:t>
      </w:r>
      <w:r w:rsidR="00CF2E6D" w:rsidRPr="00D20EBD">
        <w:rPr>
          <w:rFonts w:ascii="Times New Roman" w:eastAsia="DengXian" w:hAnsi="Times New Roman" w:cs="Times New Roman"/>
          <w:sz w:val="24"/>
          <w:szCs w:val="24"/>
          <w:lang w:val="en-GB" w:eastAsia="ko-KR"/>
        </w:rPr>
        <w:t xml:space="preserve">, </w:t>
      </w:r>
      <w:r w:rsidR="00FC6E55" w:rsidRPr="00D20EBD">
        <w:rPr>
          <w:rFonts w:ascii="Times New Roman" w:eastAsia="DengXian" w:hAnsi="Times New Roman" w:cs="Times New Roman"/>
          <w:sz w:val="24"/>
          <w:szCs w:val="24"/>
          <w:lang w:val="en-GB" w:eastAsia="ko-KR"/>
        </w:rPr>
        <w:t xml:space="preserve">this </w:t>
      </w:r>
      <w:r w:rsidR="003C7E53" w:rsidRPr="00D20EBD">
        <w:rPr>
          <w:rFonts w:ascii="Times New Roman" w:eastAsia="DengXian" w:hAnsi="Times New Roman" w:cs="Times New Roman"/>
          <w:sz w:val="24"/>
          <w:szCs w:val="24"/>
          <w:lang w:val="en-GB" w:eastAsia="ko-KR"/>
        </w:rPr>
        <w:t>controlled</w:t>
      </w:r>
      <w:r w:rsidR="00400EFC" w:rsidRPr="00D20EBD">
        <w:rPr>
          <w:rFonts w:ascii="Times New Roman" w:eastAsia="DengXian" w:hAnsi="Times New Roman" w:cs="Times New Roman"/>
          <w:sz w:val="24"/>
          <w:szCs w:val="24"/>
          <w:lang w:val="en-GB" w:eastAsia="ko-KR"/>
        </w:rPr>
        <w:t xml:space="preserve"> for</w:t>
      </w:r>
      <w:r w:rsidR="00FC6E55" w:rsidRPr="00D20EBD">
        <w:rPr>
          <w:rFonts w:ascii="Times New Roman" w:eastAsia="DengXian" w:hAnsi="Times New Roman" w:cs="Times New Roman"/>
          <w:sz w:val="24"/>
          <w:szCs w:val="24"/>
          <w:lang w:val="en-GB" w:eastAsia="ko-KR"/>
        </w:rPr>
        <w:t xml:space="preserve"> the </w:t>
      </w:r>
      <w:r w:rsidR="00E1515A" w:rsidRPr="00D20EBD">
        <w:rPr>
          <w:rFonts w:ascii="Times New Roman" w:eastAsia="DengXian" w:hAnsi="Times New Roman" w:cs="Times New Roman"/>
          <w:sz w:val="24"/>
          <w:szCs w:val="24"/>
          <w:lang w:val="en-GB" w:eastAsia="ko-KR"/>
        </w:rPr>
        <w:t xml:space="preserve">potential </w:t>
      </w:r>
      <w:r w:rsidR="00FC6E55" w:rsidRPr="00D20EBD">
        <w:rPr>
          <w:rFonts w:ascii="Times New Roman" w:eastAsia="DengXian" w:hAnsi="Times New Roman" w:cs="Times New Roman"/>
          <w:sz w:val="24"/>
          <w:szCs w:val="24"/>
          <w:lang w:val="en-GB" w:eastAsia="ko-KR"/>
        </w:rPr>
        <w:t xml:space="preserve">framing effects </w:t>
      </w:r>
      <w:r w:rsidR="00E1515A" w:rsidRPr="00D20EBD">
        <w:rPr>
          <w:rFonts w:ascii="Times New Roman" w:eastAsia="DengXian" w:hAnsi="Times New Roman" w:cs="Times New Roman"/>
          <w:sz w:val="24"/>
          <w:szCs w:val="24"/>
          <w:lang w:val="en-GB" w:eastAsia="ko-KR"/>
        </w:rPr>
        <w:t xml:space="preserve">that </w:t>
      </w:r>
      <w:r w:rsidR="00F335B3" w:rsidRPr="00D20EBD">
        <w:rPr>
          <w:rFonts w:ascii="Times New Roman" w:eastAsia="DengXian" w:hAnsi="Times New Roman" w:cs="Times New Roman"/>
          <w:sz w:val="24"/>
          <w:szCs w:val="24"/>
          <w:lang w:val="en-GB" w:eastAsia="ko-KR"/>
        </w:rPr>
        <w:t>could ar</w:t>
      </w:r>
      <w:r w:rsidR="004657B1" w:rsidRPr="00D20EBD">
        <w:rPr>
          <w:rFonts w:ascii="Times New Roman" w:eastAsia="DengXian" w:hAnsi="Times New Roman" w:cs="Times New Roman"/>
          <w:sz w:val="24"/>
          <w:szCs w:val="24"/>
          <w:lang w:val="en-GB" w:eastAsia="ko-KR"/>
        </w:rPr>
        <w:t>ise</w:t>
      </w:r>
      <w:r w:rsidR="00E1515A" w:rsidRPr="00D20EBD">
        <w:rPr>
          <w:rFonts w:ascii="Times New Roman" w:eastAsia="DengXian" w:hAnsi="Times New Roman" w:cs="Times New Roman"/>
          <w:sz w:val="24"/>
          <w:szCs w:val="24"/>
          <w:lang w:val="en-GB" w:eastAsia="ko-KR"/>
        </w:rPr>
        <w:t xml:space="preserve"> </w:t>
      </w:r>
      <w:r w:rsidR="00FC6E55" w:rsidRPr="00D20EBD">
        <w:rPr>
          <w:rFonts w:ascii="Times New Roman" w:eastAsia="DengXian" w:hAnsi="Times New Roman" w:cs="Times New Roman"/>
          <w:sz w:val="24"/>
          <w:szCs w:val="24"/>
          <w:lang w:val="en-GB" w:eastAsia="ko-KR"/>
        </w:rPr>
        <w:t xml:space="preserve">if </w:t>
      </w:r>
      <w:r w:rsidR="004657B1" w:rsidRPr="00D20EBD">
        <w:rPr>
          <w:rFonts w:ascii="Times New Roman" w:eastAsia="DengXian" w:hAnsi="Times New Roman" w:cs="Times New Roman"/>
          <w:sz w:val="24"/>
          <w:szCs w:val="24"/>
          <w:lang w:val="en-GB" w:eastAsia="ko-KR"/>
        </w:rPr>
        <w:t xml:space="preserve">cooperation </w:t>
      </w:r>
      <w:r w:rsidR="00E92EEB" w:rsidRPr="00D20EBD">
        <w:rPr>
          <w:rFonts w:ascii="Times New Roman" w:eastAsia="DengXian" w:hAnsi="Times New Roman" w:cs="Times New Roman"/>
          <w:sz w:val="24"/>
          <w:szCs w:val="24"/>
          <w:lang w:val="en-GB" w:eastAsia="ko-KR"/>
        </w:rPr>
        <w:t xml:space="preserve">were </w:t>
      </w:r>
      <w:r w:rsidR="004657B1" w:rsidRPr="00D20EBD">
        <w:rPr>
          <w:rFonts w:ascii="Times New Roman" w:eastAsia="DengXian" w:hAnsi="Times New Roman" w:cs="Times New Roman"/>
          <w:sz w:val="24"/>
          <w:szCs w:val="24"/>
          <w:lang w:val="en-GB" w:eastAsia="ko-KR"/>
        </w:rPr>
        <w:t>operationalized as “give-some” behaviour</w:t>
      </w:r>
      <w:r w:rsidR="00EC61F6" w:rsidRPr="00D20EBD">
        <w:rPr>
          <w:rFonts w:ascii="Times New Roman" w:eastAsia="DengXian" w:hAnsi="Times New Roman" w:cs="Times New Roman"/>
          <w:sz w:val="24"/>
          <w:szCs w:val="24"/>
          <w:lang w:val="en-GB" w:eastAsia="ko-KR"/>
        </w:rPr>
        <w:t xml:space="preserve"> (i.e., invest</w:t>
      </w:r>
      <w:r w:rsidR="009744CA" w:rsidRPr="00D20EBD">
        <w:rPr>
          <w:rFonts w:ascii="Times New Roman" w:eastAsia="DengXian" w:hAnsi="Times New Roman" w:cs="Times New Roman"/>
          <w:sz w:val="24"/>
          <w:szCs w:val="24"/>
          <w:lang w:val="en-GB" w:eastAsia="ko-KR"/>
        </w:rPr>
        <w:t>ing resources</w:t>
      </w:r>
      <w:r w:rsidR="00EC61F6" w:rsidRPr="00D20EBD">
        <w:rPr>
          <w:rFonts w:ascii="Times New Roman" w:eastAsia="DengXian" w:hAnsi="Times New Roman" w:cs="Times New Roman"/>
          <w:sz w:val="24"/>
          <w:szCs w:val="24"/>
          <w:lang w:val="en-GB" w:eastAsia="ko-KR"/>
        </w:rPr>
        <w:t>)</w:t>
      </w:r>
      <w:r w:rsidR="004657B1" w:rsidRPr="00D20EBD">
        <w:rPr>
          <w:rFonts w:ascii="Times New Roman" w:eastAsia="DengXian" w:hAnsi="Times New Roman" w:cs="Times New Roman"/>
          <w:sz w:val="24"/>
          <w:szCs w:val="24"/>
          <w:lang w:val="en-GB" w:eastAsia="ko-KR"/>
        </w:rPr>
        <w:t xml:space="preserve"> and competition as “keep-some” behaviour</w:t>
      </w:r>
      <w:r w:rsidR="00EC61F6" w:rsidRPr="00D20EBD">
        <w:rPr>
          <w:rFonts w:ascii="Times New Roman" w:eastAsia="DengXian" w:hAnsi="Times New Roman" w:cs="Times New Roman"/>
          <w:sz w:val="24"/>
          <w:szCs w:val="24"/>
          <w:lang w:val="en-GB" w:eastAsia="ko-KR"/>
        </w:rPr>
        <w:t xml:space="preserve"> (i.e., </w:t>
      </w:r>
      <w:r w:rsidR="009744CA" w:rsidRPr="00D20EBD">
        <w:rPr>
          <w:rFonts w:ascii="Times New Roman" w:eastAsia="DengXian" w:hAnsi="Times New Roman" w:cs="Times New Roman"/>
          <w:sz w:val="24"/>
          <w:szCs w:val="24"/>
          <w:lang w:val="en-GB" w:eastAsia="ko-KR"/>
        </w:rPr>
        <w:t>refrain</w:t>
      </w:r>
      <w:r w:rsidR="00334FEC" w:rsidRPr="00D20EBD">
        <w:rPr>
          <w:rFonts w:ascii="Times New Roman" w:eastAsia="DengXian" w:hAnsi="Times New Roman" w:cs="Times New Roman"/>
          <w:sz w:val="24"/>
          <w:szCs w:val="24"/>
          <w:lang w:val="en-GB" w:eastAsia="ko-KR"/>
        </w:rPr>
        <w:t>ing</w:t>
      </w:r>
      <w:r w:rsidR="009744CA" w:rsidRPr="00D20EBD">
        <w:rPr>
          <w:rFonts w:ascii="Times New Roman" w:eastAsia="DengXian" w:hAnsi="Times New Roman" w:cs="Times New Roman"/>
          <w:sz w:val="24"/>
          <w:szCs w:val="24"/>
          <w:lang w:val="en-GB" w:eastAsia="ko-KR"/>
        </w:rPr>
        <w:t xml:space="preserve"> from investing</w:t>
      </w:r>
      <w:r w:rsidR="00EC61F6" w:rsidRPr="00D20EBD">
        <w:rPr>
          <w:rFonts w:ascii="Times New Roman" w:eastAsia="DengXian" w:hAnsi="Times New Roman" w:cs="Times New Roman"/>
          <w:sz w:val="24"/>
          <w:szCs w:val="24"/>
          <w:lang w:val="en-GB" w:eastAsia="ko-KR"/>
        </w:rPr>
        <w:t>)</w:t>
      </w:r>
      <w:r w:rsidR="00D574DC" w:rsidRPr="00D20EBD">
        <w:rPr>
          <w:rFonts w:ascii="Times New Roman" w:eastAsia="DengXian" w:hAnsi="Times New Roman" w:cs="Times New Roman"/>
          <w:sz w:val="24"/>
          <w:szCs w:val="24"/>
          <w:lang w:val="en-GB"/>
        </w:rPr>
        <w:fldChar w:fldCharType="begin"/>
      </w:r>
      <w:r w:rsidR="007374BA">
        <w:rPr>
          <w:rFonts w:ascii="Times New Roman" w:eastAsia="DengXian" w:hAnsi="Times New Roman" w:cs="Times New Roman"/>
          <w:sz w:val="24"/>
          <w:szCs w:val="24"/>
          <w:lang w:val="en-GB" w:eastAsia="ko-KR"/>
        </w:rPr>
        <w:instrText xml:space="preserve"> ADDIN ZOTERO_ITEM CSL_CITATION {"citationID":"akt6ntulqv","properties":{"formattedCitation":"\\super 76\\nosupersub{}","plainCitation":"76","noteIndex":0},"citationItems":[{"id":18004,"uris":["http://zotero.org/users/8822807/items/S32PHQHZ"],"itemData":{"id":18004,"type":"article-journal","container-title":"Journal of Personality and Social Psychology","DOI":"10.1037/0022-3514.78.1.92","ISSN":"1939-1315, 0022-3514","issue":"1","journalAbbreviation":"Journal of Personality and Social Psychology","language":"en","page":"92-104","source":"DOI.org (Crossref)","title":"Decision-induced focusing in social dilemmas: Give-some, keep-some, take-some, and leave-some dilemmas.","title-short":"Decision-induced focusing in social dilemmas","volume":"78","author":[{"family":"Van Dijk","given":"Eric"},{"family":"Wilke","given":"Henk"}],"issued":{"date-parts":[["2000"]]}}}],"schema":"https://github.com/citation-style-language/schema/raw/master/csl-citation.json"} </w:instrText>
      </w:r>
      <w:r w:rsidR="00D574DC" w:rsidRPr="00D20EBD">
        <w:rPr>
          <w:rFonts w:ascii="Times New Roman" w:eastAsia="DengXi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76</w:t>
      </w:r>
      <w:r w:rsidR="00D574DC" w:rsidRPr="00D20EBD">
        <w:rPr>
          <w:rFonts w:ascii="Times New Roman" w:eastAsia="DengXian" w:hAnsi="Times New Roman" w:cs="Times New Roman"/>
          <w:sz w:val="24"/>
          <w:szCs w:val="24"/>
          <w:lang w:val="en-GB"/>
        </w:rPr>
        <w:fldChar w:fldCharType="end"/>
      </w:r>
      <w:r w:rsidR="00334FEC" w:rsidRPr="00D20EBD">
        <w:rPr>
          <w:rFonts w:ascii="Times New Roman" w:eastAsia="DengXian" w:hAnsi="Times New Roman" w:cs="Times New Roman"/>
          <w:sz w:val="24"/>
          <w:szCs w:val="24"/>
          <w:lang w:val="en-GB"/>
        </w:rPr>
        <w:t>.</w:t>
      </w:r>
      <w:r w:rsidR="00130431" w:rsidRPr="00D20EBD">
        <w:rPr>
          <w:rFonts w:ascii="Times New Roman" w:eastAsia="DengXian" w:hAnsi="Times New Roman" w:cs="Times New Roman"/>
          <w:sz w:val="24"/>
          <w:szCs w:val="24"/>
          <w:lang w:val="en-GB" w:eastAsia="ko-KR"/>
        </w:rPr>
        <w:t xml:space="preserve"> </w:t>
      </w:r>
    </w:p>
    <w:bookmarkEnd w:id="70"/>
    <w:p w14:paraId="2206D23B" w14:textId="3C99F933" w:rsidR="002528C9" w:rsidRPr="00D20EBD" w:rsidRDefault="005C3389" w:rsidP="007C1887">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The</w:t>
      </w:r>
      <w:r w:rsidR="00CF511E" w:rsidRPr="00D20EBD">
        <w:rPr>
          <w:rFonts w:ascii="Times New Roman" w:hAnsi="Times New Roman" w:cs="Times New Roman"/>
          <w:sz w:val="24"/>
          <w:szCs w:val="24"/>
          <w:lang w:val="en-GB"/>
        </w:rPr>
        <w:t xml:space="preserve"> current research </w:t>
      </w:r>
      <w:r w:rsidR="00D72E03" w:rsidRPr="00D20EBD">
        <w:rPr>
          <w:rFonts w:ascii="Times New Roman" w:hAnsi="Times New Roman" w:cs="Times New Roman"/>
          <w:sz w:val="24"/>
          <w:szCs w:val="24"/>
          <w:lang w:val="en-GB"/>
        </w:rPr>
        <w:t>demonstrated a positive relationship between</w:t>
      </w:r>
      <w:r w:rsidR="00CF511E" w:rsidRPr="00D20EBD">
        <w:rPr>
          <w:rFonts w:ascii="Times New Roman" w:hAnsi="Times New Roman" w:cs="Times New Roman"/>
          <w:sz w:val="24"/>
          <w:szCs w:val="24"/>
          <w:lang w:val="en-GB"/>
        </w:rPr>
        <w:t xml:space="preserve"> </w:t>
      </w:r>
      <w:r w:rsidR="007516C9" w:rsidRPr="00D20EBD">
        <w:rPr>
          <w:rFonts w:ascii="Times New Roman" w:hAnsi="Times New Roman" w:cs="Times New Roman"/>
          <w:sz w:val="24"/>
          <w:szCs w:val="24"/>
          <w:lang w:val="en-GB"/>
        </w:rPr>
        <w:t xml:space="preserve">perceived normative </w:t>
      </w:r>
      <w:r w:rsidR="00917959" w:rsidRPr="00D20EBD">
        <w:rPr>
          <w:rFonts w:ascii="Times New Roman" w:hAnsi="Times New Roman" w:cs="Times New Roman"/>
          <w:sz w:val="24"/>
          <w:szCs w:val="24"/>
          <w:lang w:val="en-GB"/>
        </w:rPr>
        <w:t>honour</w:t>
      </w:r>
      <w:r w:rsidR="007516C9" w:rsidRPr="00D20EBD">
        <w:rPr>
          <w:rFonts w:ascii="Times New Roman" w:hAnsi="Times New Roman" w:cs="Times New Roman"/>
          <w:sz w:val="24"/>
          <w:szCs w:val="24"/>
          <w:lang w:val="en-GB"/>
        </w:rPr>
        <w:t xml:space="preserve"> values</w:t>
      </w:r>
      <w:r w:rsidR="00E61B22" w:rsidRPr="00D20EBD">
        <w:rPr>
          <w:rFonts w:ascii="Times New Roman" w:hAnsi="Times New Roman" w:cs="Times New Roman"/>
          <w:sz w:val="24"/>
          <w:szCs w:val="24"/>
          <w:lang w:val="en-GB"/>
        </w:rPr>
        <w:t xml:space="preserve"> </w:t>
      </w:r>
      <w:r w:rsidR="000A0F86" w:rsidRPr="00D20EBD">
        <w:rPr>
          <w:rFonts w:ascii="Times New Roman" w:hAnsi="Times New Roman" w:cs="Times New Roman"/>
          <w:sz w:val="24"/>
          <w:szCs w:val="24"/>
          <w:lang w:val="en-GB"/>
        </w:rPr>
        <w:t>and</w:t>
      </w:r>
      <w:r w:rsidR="005E1F25" w:rsidRPr="00D20EBD">
        <w:rPr>
          <w:rFonts w:ascii="Times New Roman" w:hAnsi="Times New Roman" w:cs="Times New Roman"/>
          <w:sz w:val="24"/>
          <w:szCs w:val="24"/>
          <w:lang w:val="en-GB"/>
        </w:rPr>
        <w:t xml:space="preserve"> </w:t>
      </w:r>
      <w:r w:rsidR="00CF511E" w:rsidRPr="00D20EBD">
        <w:rPr>
          <w:rFonts w:ascii="Times New Roman" w:hAnsi="Times New Roman" w:cs="Times New Roman"/>
          <w:sz w:val="24"/>
          <w:szCs w:val="24"/>
          <w:lang w:val="en-GB"/>
        </w:rPr>
        <w:t>competit</w:t>
      </w:r>
      <w:r w:rsidR="000A0F86" w:rsidRPr="00D20EBD">
        <w:rPr>
          <w:rFonts w:ascii="Times New Roman" w:hAnsi="Times New Roman" w:cs="Times New Roman"/>
          <w:sz w:val="24"/>
          <w:szCs w:val="24"/>
          <w:lang w:val="en-GB"/>
        </w:rPr>
        <w:t xml:space="preserve">ion, </w:t>
      </w:r>
      <w:r w:rsidR="00875471" w:rsidRPr="00D20EBD">
        <w:rPr>
          <w:rFonts w:ascii="Times New Roman" w:hAnsi="Times New Roman" w:cs="Times New Roman"/>
          <w:sz w:val="24"/>
          <w:szCs w:val="24"/>
          <w:lang w:val="en-GB"/>
        </w:rPr>
        <w:t>as well as</w:t>
      </w:r>
      <w:r w:rsidR="00CF511E" w:rsidRPr="00D20EBD">
        <w:rPr>
          <w:rFonts w:ascii="Times New Roman" w:hAnsi="Times New Roman" w:cs="Times New Roman"/>
          <w:sz w:val="24"/>
          <w:szCs w:val="24"/>
          <w:lang w:val="en-GB"/>
        </w:rPr>
        <w:t xml:space="preserve"> cooperati</w:t>
      </w:r>
      <w:r w:rsidR="000A0F86" w:rsidRPr="00D20EBD">
        <w:rPr>
          <w:rFonts w:ascii="Times New Roman" w:hAnsi="Times New Roman" w:cs="Times New Roman"/>
          <w:sz w:val="24"/>
          <w:szCs w:val="24"/>
          <w:lang w:val="en-GB"/>
        </w:rPr>
        <w:t>on</w:t>
      </w:r>
      <w:r w:rsidR="00875471" w:rsidRPr="00D20EBD">
        <w:rPr>
          <w:rFonts w:ascii="Times New Roman" w:hAnsi="Times New Roman" w:cs="Times New Roman"/>
          <w:sz w:val="24"/>
          <w:szCs w:val="24"/>
          <w:lang w:val="en-GB"/>
        </w:rPr>
        <w:t>,</w:t>
      </w:r>
      <w:r w:rsidR="00CF511E" w:rsidRPr="00D20EBD">
        <w:rPr>
          <w:rFonts w:ascii="Times New Roman" w:hAnsi="Times New Roman" w:cs="Times New Roman"/>
          <w:sz w:val="24"/>
          <w:szCs w:val="24"/>
          <w:lang w:val="en-GB"/>
        </w:rPr>
        <w:t xml:space="preserve"> </w:t>
      </w:r>
      <w:r w:rsidR="001F511E" w:rsidRPr="00D20EBD">
        <w:rPr>
          <w:rFonts w:ascii="Times New Roman" w:hAnsi="Times New Roman" w:cs="Times New Roman"/>
          <w:sz w:val="24"/>
          <w:szCs w:val="24"/>
          <w:lang w:val="en-GB"/>
        </w:rPr>
        <w:t xml:space="preserve">at </w:t>
      </w:r>
      <w:r w:rsidR="000A0F86" w:rsidRPr="00D20EBD">
        <w:rPr>
          <w:rFonts w:ascii="Times New Roman" w:hAnsi="Times New Roman" w:cs="Times New Roman"/>
          <w:sz w:val="24"/>
          <w:szCs w:val="24"/>
          <w:lang w:val="en-GB"/>
        </w:rPr>
        <w:t xml:space="preserve">both </w:t>
      </w:r>
      <w:r w:rsidR="001F511E" w:rsidRPr="00D20EBD">
        <w:rPr>
          <w:rFonts w:ascii="Times New Roman" w:hAnsi="Times New Roman" w:cs="Times New Roman"/>
          <w:sz w:val="24"/>
          <w:szCs w:val="24"/>
          <w:lang w:val="en-GB"/>
        </w:rPr>
        <w:t xml:space="preserve">societal and </w:t>
      </w:r>
      <w:r w:rsidR="001F511E" w:rsidRPr="00D20EBD">
        <w:rPr>
          <w:rFonts w:ascii="Times New Roman" w:hAnsi="Times New Roman" w:cs="Times New Roman"/>
          <w:sz w:val="24"/>
          <w:szCs w:val="24"/>
          <w:lang w:val="en-GB"/>
        </w:rPr>
        <w:lastRenderedPageBreak/>
        <w:t xml:space="preserve">individual levels </w:t>
      </w:r>
      <w:r w:rsidR="00CF511E" w:rsidRPr="00D20EBD">
        <w:rPr>
          <w:rFonts w:ascii="Times New Roman" w:hAnsi="Times New Roman" w:cs="Times New Roman"/>
          <w:sz w:val="24"/>
          <w:szCs w:val="24"/>
          <w:lang w:val="en-GB"/>
        </w:rPr>
        <w:t xml:space="preserve">across </w:t>
      </w:r>
      <w:r w:rsidR="000013F2" w:rsidRPr="00D20EBD">
        <w:rPr>
          <w:rFonts w:ascii="Times New Roman" w:hAnsi="Times New Roman" w:cs="Times New Roman"/>
          <w:sz w:val="24"/>
          <w:szCs w:val="24"/>
          <w:lang w:val="en-GB"/>
        </w:rPr>
        <w:t>various</w:t>
      </w:r>
      <w:r w:rsidR="00CF511E" w:rsidRPr="00D20EBD">
        <w:rPr>
          <w:rFonts w:ascii="Times New Roman" w:hAnsi="Times New Roman" w:cs="Times New Roman"/>
          <w:sz w:val="24"/>
          <w:szCs w:val="24"/>
          <w:lang w:val="en-GB"/>
        </w:rPr>
        <w:t xml:space="preserve"> </w:t>
      </w:r>
      <w:r w:rsidR="004851E1" w:rsidRPr="00D20EBD">
        <w:rPr>
          <w:rFonts w:ascii="Times New Roman" w:hAnsi="Times New Roman" w:cs="Times New Roman"/>
          <w:sz w:val="24"/>
          <w:szCs w:val="24"/>
          <w:lang w:val="en-GB"/>
        </w:rPr>
        <w:t>societies</w:t>
      </w:r>
      <w:r w:rsidR="00CF511E" w:rsidRPr="00D20EBD">
        <w:rPr>
          <w:rFonts w:ascii="Times New Roman" w:hAnsi="Times New Roman" w:cs="Times New Roman"/>
          <w:sz w:val="24"/>
          <w:szCs w:val="24"/>
          <w:lang w:val="en-GB"/>
        </w:rPr>
        <w:t xml:space="preserve">. </w:t>
      </w:r>
      <w:r w:rsidR="005E1F25" w:rsidRPr="00D20EBD">
        <w:rPr>
          <w:rFonts w:ascii="Times New Roman" w:hAnsi="Times New Roman" w:cs="Times New Roman"/>
          <w:sz w:val="24"/>
          <w:szCs w:val="24"/>
          <w:lang w:val="en-GB"/>
        </w:rPr>
        <w:t>P</w:t>
      </w:r>
      <w:r w:rsidR="00126E44" w:rsidRPr="00D20EBD">
        <w:rPr>
          <w:rFonts w:ascii="Times New Roman" w:hAnsi="Times New Roman" w:cs="Times New Roman"/>
          <w:sz w:val="24"/>
          <w:szCs w:val="24"/>
          <w:lang w:val="en-GB"/>
        </w:rPr>
        <w:t>ersonal values</w:t>
      </w:r>
      <w:r w:rsidR="005E1F25" w:rsidRPr="00D20EBD">
        <w:rPr>
          <w:rFonts w:ascii="Times New Roman" w:hAnsi="Times New Roman" w:cs="Times New Roman"/>
          <w:sz w:val="24"/>
          <w:szCs w:val="24"/>
          <w:lang w:val="en-GB"/>
        </w:rPr>
        <w:t xml:space="preserve"> of </w:t>
      </w:r>
      <w:r w:rsidR="004676AE" w:rsidRPr="00D20EBD">
        <w:rPr>
          <w:rFonts w:ascii="Times New Roman" w:hAnsi="Times New Roman" w:cs="Times New Roman"/>
          <w:sz w:val="24"/>
          <w:szCs w:val="24"/>
          <w:lang w:val="en-GB"/>
        </w:rPr>
        <w:t>defence</w:t>
      </w:r>
      <w:r w:rsidR="005E1F25" w:rsidRPr="00D20EBD">
        <w:rPr>
          <w:rFonts w:ascii="Times New Roman" w:hAnsi="Times New Roman" w:cs="Times New Roman"/>
          <w:sz w:val="24"/>
          <w:szCs w:val="24"/>
          <w:lang w:val="en-GB"/>
        </w:rPr>
        <w:t xml:space="preserve"> of family reputation </w:t>
      </w:r>
      <w:r w:rsidR="00253147" w:rsidRPr="00D20EBD">
        <w:rPr>
          <w:rFonts w:ascii="Times New Roman" w:hAnsi="Times New Roman" w:cs="Times New Roman"/>
          <w:sz w:val="24"/>
          <w:szCs w:val="24"/>
          <w:lang w:val="en-GB"/>
        </w:rPr>
        <w:t>were</w:t>
      </w:r>
      <w:r w:rsidR="00126E44" w:rsidRPr="00D20EBD">
        <w:rPr>
          <w:rFonts w:ascii="Times New Roman" w:hAnsi="Times New Roman" w:cs="Times New Roman"/>
          <w:sz w:val="24"/>
          <w:szCs w:val="24"/>
          <w:lang w:val="en-GB"/>
        </w:rPr>
        <w:t xml:space="preserve"> </w:t>
      </w:r>
      <w:r w:rsidR="005E1F25" w:rsidRPr="00D20EBD">
        <w:rPr>
          <w:rFonts w:ascii="Times New Roman" w:hAnsi="Times New Roman" w:cs="Times New Roman"/>
          <w:sz w:val="24"/>
          <w:szCs w:val="24"/>
          <w:lang w:val="en-GB"/>
        </w:rPr>
        <w:t>linked</w:t>
      </w:r>
      <w:r w:rsidR="00126E44" w:rsidRPr="00D20EBD">
        <w:rPr>
          <w:rFonts w:ascii="Times New Roman" w:hAnsi="Times New Roman" w:cs="Times New Roman"/>
          <w:sz w:val="24"/>
          <w:szCs w:val="24"/>
          <w:lang w:val="en-GB"/>
        </w:rPr>
        <w:t xml:space="preserve"> to more cooperative and coordinative efforts, while </w:t>
      </w:r>
      <w:r w:rsidR="005E1F25" w:rsidRPr="00D20EBD">
        <w:rPr>
          <w:rFonts w:ascii="Times New Roman" w:hAnsi="Times New Roman" w:cs="Times New Roman"/>
          <w:sz w:val="24"/>
          <w:szCs w:val="24"/>
          <w:lang w:val="en-GB"/>
        </w:rPr>
        <w:t xml:space="preserve">self-promotion and retaliation </w:t>
      </w:r>
      <w:r w:rsidR="00126E44" w:rsidRPr="00D20EBD">
        <w:rPr>
          <w:rFonts w:ascii="Times New Roman" w:hAnsi="Times New Roman" w:cs="Times New Roman"/>
          <w:sz w:val="24"/>
          <w:szCs w:val="24"/>
          <w:lang w:val="en-GB"/>
        </w:rPr>
        <w:t xml:space="preserve">was associated with reduced efforts in these </w:t>
      </w:r>
      <w:r w:rsidR="004676AE" w:rsidRPr="00D20EBD">
        <w:rPr>
          <w:rFonts w:ascii="Times New Roman" w:hAnsi="Times New Roman" w:cs="Times New Roman"/>
          <w:sz w:val="24"/>
          <w:szCs w:val="24"/>
          <w:lang w:val="en-GB"/>
        </w:rPr>
        <w:t>behaviours</w:t>
      </w:r>
      <w:r w:rsidR="00126E44" w:rsidRPr="00D20EBD">
        <w:rPr>
          <w:rFonts w:ascii="Times New Roman" w:hAnsi="Times New Roman" w:cs="Times New Roman"/>
          <w:sz w:val="24"/>
          <w:szCs w:val="24"/>
          <w:lang w:val="en-GB"/>
        </w:rPr>
        <w:t xml:space="preserve">. </w:t>
      </w:r>
      <w:r w:rsidR="00251060" w:rsidRPr="00D20EBD">
        <w:rPr>
          <w:rFonts w:ascii="Times New Roman" w:hAnsi="Times New Roman" w:cs="Times New Roman"/>
          <w:sz w:val="24"/>
          <w:szCs w:val="24"/>
          <w:lang w:val="en-GB"/>
        </w:rPr>
        <w:t>T</w:t>
      </w:r>
      <w:r w:rsidR="00CF511E" w:rsidRPr="00D20EBD">
        <w:rPr>
          <w:rFonts w:ascii="Times New Roman" w:hAnsi="Times New Roman" w:cs="Times New Roman"/>
          <w:sz w:val="24"/>
          <w:szCs w:val="24"/>
          <w:lang w:val="en-GB"/>
        </w:rPr>
        <w:t xml:space="preserve">hese findings </w:t>
      </w:r>
      <w:r w:rsidR="00CA301B" w:rsidRPr="00D20EBD">
        <w:rPr>
          <w:rFonts w:ascii="Times New Roman" w:hAnsi="Times New Roman" w:cs="Times New Roman"/>
          <w:sz w:val="24"/>
          <w:szCs w:val="24"/>
          <w:lang w:val="en-GB"/>
        </w:rPr>
        <w:t xml:space="preserve">enhance </w:t>
      </w:r>
      <w:r w:rsidR="00CF511E" w:rsidRPr="00D20EBD">
        <w:rPr>
          <w:rFonts w:ascii="Times New Roman" w:hAnsi="Times New Roman" w:cs="Times New Roman"/>
          <w:sz w:val="24"/>
          <w:szCs w:val="24"/>
          <w:lang w:val="en-GB"/>
        </w:rPr>
        <w:t xml:space="preserve">our understanding of </w:t>
      </w:r>
      <w:bookmarkStart w:id="71" w:name="_Hlk175667164"/>
      <w:r w:rsidR="00917959" w:rsidRPr="00D20EBD">
        <w:rPr>
          <w:rFonts w:ascii="Times New Roman" w:hAnsi="Times New Roman" w:cs="Times New Roman"/>
          <w:sz w:val="24"/>
          <w:szCs w:val="24"/>
          <w:lang w:val="en-GB"/>
        </w:rPr>
        <w:t>honour</w:t>
      </w:r>
      <w:r w:rsidR="00CF511E" w:rsidRPr="00D20EBD">
        <w:rPr>
          <w:rFonts w:ascii="Times New Roman" w:hAnsi="Times New Roman" w:cs="Times New Roman"/>
          <w:sz w:val="24"/>
          <w:szCs w:val="24"/>
          <w:lang w:val="en-GB"/>
        </w:rPr>
        <w:t xml:space="preserve"> as a multi</w:t>
      </w:r>
      <w:r w:rsidR="00877B07">
        <w:rPr>
          <w:rFonts w:ascii="Times New Roman" w:hAnsi="Times New Roman" w:cs="Times New Roman"/>
          <w:sz w:val="24"/>
          <w:szCs w:val="24"/>
          <w:lang w:val="en-GB"/>
        </w:rPr>
        <w:t>-</w:t>
      </w:r>
      <w:r w:rsidR="00CF511E" w:rsidRPr="00D20EBD">
        <w:rPr>
          <w:rFonts w:ascii="Times New Roman" w:hAnsi="Times New Roman" w:cs="Times New Roman"/>
          <w:sz w:val="24"/>
          <w:szCs w:val="24"/>
          <w:lang w:val="en-GB"/>
        </w:rPr>
        <w:t xml:space="preserve">faceted </w:t>
      </w:r>
      <w:r w:rsidR="0019139E" w:rsidRPr="00D20EBD">
        <w:rPr>
          <w:rFonts w:ascii="Times New Roman" w:hAnsi="Times New Roman" w:cs="Times New Roman"/>
          <w:sz w:val="24"/>
          <w:szCs w:val="24"/>
          <w:lang w:val="en-GB"/>
        </w:rPr>
        <w:t>and multi</w:t>
      </w:r>
      <w:r w:rsidR="00877B07">
        <w:rPr>
          <w:rFonts w:ascii="Times New Roman" w:hAnsi="Times New Roman" w:cs="Times New Roman"/>
          <w:sz w:val="24"/>
          <w:szCs w:val="24"/>
          <w:lang w:val="en-GB"/>
        </w:rPr>
        <w:t>-</w:t>
      </w:r>
      <w:r w:rsidR="00877B07" w:rsidRPr="00877B07">
        <w:rPr>
          <w:rFonts w:ascii="Times New Roman" w:hAnsi="Times New Roman" w:cs="Times New Roman"/>
          <w:sz w:val="24"/>
          <w:szCs w:val="24"/>
          <w:lang w:val="en-GB"/>
        </w:rPr>
        <w:t>layered</w:t>
      </w:r>
      <w:r w:rsidR="0019139E" w:rsidRPr="00D20EBD">
        <w:rPr>
          <w:rFonts w:ascii="Times New Roman" w:hAnsi="Times New Roman" w:cs="Times New Roman"/>
          <w:sz w:val="24"/>
          <w:szCs w:val="24"/>
          <w:lang w:val="en-GB"/>
        </w:rPr>
        <w:t xml:space="preserve"> </w:t>
      </w:r>
      <w:r w:rsidR="00CF511E" w:rsidRPr="00D20EBD">
        <w:rPr>
          <w:rFonts w:ascii="Times New Roman" w:hAnsi="Times New Roman" w:cs="Times New Roman"/>
          <w:sz w:val="24"/>
          <w:szCs w:val="24"/>
          <w:lang w:val="en-GB"/>
        </w:rPr>
        <w:t xml:space="preserve">cultural </w:t>
      </w:r>
      <w:r w:rsidR="00BE7FE9" w:rsidRPr="00D20EBD">
        <w:rPr>
          <w:rFonts w:ascii="Times New Roman" w:hAnsi="Times New Roman" w:cs="Times New Roman"/>
          <w:sz w:val="24"/>
          <w:szCs w:val="24"/>
          <w:lang w:val="en-GB"/>
        </w:rPr>
        <w:t>logic</w:t>
      </w:r>
      <w:r w:rsidR="00422068" w:rsidRPr="00D20EBD">
        <w:rPr>
          <w:rFonts w:ascii="Times New Roman" w:hAnsi="Times New Roman" w:cs="Times New Roman"/>
          <w:sz w:val="24"/>
          <w:szCs w:val="24"/>
          <w:lang w:val="en-GB"/>
        </w:rPr>
        <w:t xml:space="preserve"> </w:t>
      </w:r>
      <w:r w:rsidR="0019139E" w:rsidRPr="00D20EBD">
        <w:rPr>
          <w:rFonts w:ascii="Times New Roman" w:hAnsi="Times New Roman" w:cs="Times New Roman"/>
          <w:sz w:val="24"/>
          <w:szCs w:val="24"/>
          <w:lang w:val="en-GB"/>
        </w:rPr>
        <w:t>shap</w:t>
      </w:r>
      <w:r w:rsidR="007C1887" w:rsidRPr="00D20EBD">
        <w:rPr>
          <w:rFonts w:ascii="Times New Roman" w:hAnsi="Times New Roman" w:cs="Times New Roman"/>
          <w:sz w:val="24"/>
          <w:szCs w:val="24"/>
          <w:lang w:val="en-GB"/>
        </w:rPr>
        <w:t>ing</w:t>
      </w:r>
      <w:r w:rsidR="00CF511E" w:rsidRPr="00D20EBD">
        <w:rPr>
          <w:rFonts w:ascii="Times New Roman" w:hAnsi="Times New Roman" w:cs="Times New Roman"/>
          <w:sz w:val="24"/>
          <w:szCs w:val="24"/>
          <w:lang w:val="en-GB"/>
        </w:rPr>
        <w:t xml:space="preserve"> social interactions</w:t>
      </w:r>
      <w:r w:rsidR="00236873" w:rsidRPr="00D20EBD">
        <w:rPr>
          <w:rFonts w:ascii="Times New Roman" w:hAnsi="Times New Roman" w:cs="Times New Roman"/>
          <w:sz w:val="24"/>
          <w:szCs w:val="24"/>
          <w:lang w:val="en-GB"/>
        </w:rPr>
        <w:t>,</w:t>
      </w:r>
      <w:r w:rsidR="00C27D63" w:rsidRPr="00D20EBD">
        <w:rPr>
          <w:rFonts w:ascii="Times New Roman" w:hAnsi="Times New Roman" w:cs="Times New Roman"/>
          <w:sz w:val="24"/>
          <w:szCs w:val="24"/>
          <w:lang w:val="en-GB"/>
        </w:rPr>
        <w:t xml:space="preserve"> </w:t>
      </w:r>
      <w:r w:rsidR="001F09AD" w:rsidRPr="00D20EBD">
        <w:rPr>
          <w:rFonts w:ascii="Times New Roman" w:hAnsi="Times New Roman" w:cs="Times New Roman"/>
          <w:sz w:val="24"/>
          <w:szCs w:val="24"/>
          <w:lang w:val="en-GB"/>
        </w:rPr>
        <w:t xml:space="preserve">particularly </w:t>
      </w:r>
      <w:r w:rsidR="00C45CAB" w:rsidRPr="00D20EBD">
        <w:rPr>
          <w:rFonts w:ascii="Times New Roman" w:hAnsi="Times New Roman" w:cs="Times New Roman"/>
          <w:sz w:val="24"/>
          <w:szCs w:val="24"/>
          <w:lang w:val="en-GB"/>
        </w:rPr>
        <w:t>as</w:t>
      </w:r>
      <w:r w:rsidR="00236873" w:rsidRPr="00D20EBD">
        <w:rPr>
          <w:rFonts w:ascii="Times New Roman" w:hAnsi="Times New Roman" w:cs="Times New Roman"/>
          <w:sz w:val="24"/>
          <w:szCs w:val="24"/>
          <w:lang w:val="en-GB"/>
        </w:rPr>
        <w:t xml:space="preserve"> individuals </w:t>
      </w:r>
      <w:r w:rsidR="00CA301B" w:rsidRPr="00D20EBD">
        <w:rPr>
          <w:rFonts w:ascii="Times New Roman" w:hAnsi="Times New Roman" w:cs="Times New Roman"/>
          <w:sz w:val="24"/>
          <w:szCs w:val="24"/>
          <w:lang w:val="en-GB"/>
        </w:rPr>
        <w:t xml:space="preserve">navigate conflict and coordination challenges </w:t>
      </w:r>
      <w:r w:rsidR="007C1887" w:rsidRPr="00D20EBD">
        <w:rPr>
          <w:rFonts w:ascii="Times New Roman" w:hAnsi="Times New Roman" w:cs="Times New Roman"/>
          <w:sz w:val="24"/>
          <w:szCs w:val="24"/>
          <w:lang w:val="en-GB"/>
        </w:rPr>
        <w:t>with</w:t>
      </w:r>
      <w:r w:rsidR="00C27D63" w:rsidRPr="00D20EBD">
        <w:rPr>
          <w:rFonts w:ascii="Times New Roman" w:hAnsi="Times New Roman" w:cs="Times New Roman"/>
          <w:sz w:val="24"/>
          <w:szCs w:val="24"/>
          <w:lang w:val="en-GB"/>
        </w:rPr>
        <w:t xml:space="preserve"> </w:t>
      </w:r>
      <w:r w:rsidR="00236873" w:rsidRPr="00D20EBD">
        <w:rPr>
          <w:rFonts w:ascii="Times New Roman" w:hAnsi="Times New Roman" w:cs="Times New Roman"/>
          <w:sz w:val="24"/>
          <w:szCs w:val="24"/>
          <w:lang w:val="en-GB"/>
        </w:rPr>
        <w:t xml:space="preserve">unrelated </w:t>
      </w:r>
      <w:r w:rsidR="00C27D63" w:rsidRPr="00D20EBD">
        <w:rPr>
          <w:rFonts w:ascii="Times New Roman" w:hAnsi="Times New Roman" w:cs="Times New Roman"/>
          <w:sz w:val="24"/>
          <w:szCs w:val="24"/>
          <w:lang w:val="en-GB"/>
        </w:rPr>
        <w:t>others</w:t>
      </w:r>
      <w:r w:rsidR="00CA301B" w:rsidRPr="00D20EBD">
        <w:rPr>
          <w:rFonts w:ascii="Times New Roman" w:hAnsi="Times New Roman" w:cs="Times New Roman"/>
          <w:sz w:val="24"/>
          <w:szCs w:val="24"/>
          <w:lang w:val="en-GB"/>
        </w:rPr>
        <w:t xml:space="preserve"> </w:t>
      </w:r>
      <w:r w:rsidR="000D6F06" w:rsidRPr="00D20EBD">
        <w:rPr>
          <w:rFonts w:ascii="Times New Roman" w:hAnsi="Times New Roman" w:cs="Times New Roman"/>
          <w:sz w:val="24"/>
          <w:szCs w:val="24"/>
          <w:lang w:val="en-GB"/>
        </w:rPr>
        <w:t>in</w:t>
      </w:r>
      <w:r w:rsidR="00CA301B" w:rsidRPr="00D20EBD">
        <w:rPr>
          <w:rFonts w:ascii="Times New Roman" w:hAnsi="Times New Roman" w:cs="Times New Roman"/>
          <w:sz w:val="24"/>
          <w:szCs w:val="24"/>
          <w:lang w:val="en-GB"/>
        </w:rPr>
        <w:t xml:space="preserve"> their society</w:t>
      </w:r>
      <w:r w:rsidR="005D46BF" w:rsidRPr="00D20EBD">
        <w:rPr>
          <w:rFonts w:ascii="Times New Roman" w:hAnsi="Times New Roman" w:cs="Times New Roman"/>
          <w:sz w:val="24"/>
          <w:szCs w:val="24"/>
          <w:lang w:val="en-GB"/>
        </w:rPr>
        <w:t>.</w:t>
      </w:r>
    </w:p>
    <w:bookmarkEnd w:id="71"/>
    <w:p w14:paraId="3847C1A9" w14:textId="75A3A53B" w:rsidR="00934DC8" w:rsidRPr="00D20EBD" w:rsidRDefault="00934DC8" w:rsidP="008114CD">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Methods</w:t>
      </w:r>
    </w:p>
    <w:p w14:paraId="7000B113" w14:textId="45FF79D1" w:rsidR="002123A1" w:rsidRPr="00D20EBD" w:rsidRDefault="004B5003" w:rsidP="008114CD">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Ethics &amp; Inclusion</w:t>
      </w:r>
      <w:r w:rsidRPr="00D20EBD">
        <w:rPr>
          <w:rFonts w:ascii="Times New Roman" w:hAnsi="Times New Roman" w:cs="Times New Roman"/>
          <w:sz w:val="24"/>
          <w:szCs w:val="24"/>
          <w:lang w:val="en-GB"/>
        </w:rPr>
        <w:t xml:space="preserve">. </w:t>
      </w:r>
      <w:r w:rsidR="007B53D3" w:rsidRPr="00D20EBD">
        <w:rPr>
          <w:rFonts w:ascii="Times New Roman" w:hAnsi="Times New Roman" w:cs="Times New Roman"/>
          <w:sz w:val="24"/>
          <w:szCs w:val="24"/>
          <w:lang w:val="en-GB"/>
        </w:rPr>
        <w:t xml:space="preserve">The research was approved by the </w:t>
      </w:r>
      <w:r w:rsidRPr="00D20EBD">
        <w:rPr>
          <w:rFonts w:ascii="Times New Roman" w:hAnsi="Times New Roman" w:cs="Times New Roman"/>
          <w:sz w:val="24"/>
          <w:szCs w:val="24"/>
          <w:lang w:val="en-GB"/>
        </w:rPr>
        <w:t>Sciences &amp; Technology Cross-Schools Research Ethics Committee (C-REC) at the University of Sussex (ER/SJ468/1)</w:t>
      </w:r>
      <w:r w:rsidR="007B53D3" w:rsidRPr="00D20EBD">
        <w:rPr>
          <w:rFonts w:ascii="Times New Roman" w:hAnsi="Times New Roman" w:cs="Times New Roman"/>
          <w:sz w:val="24"/>
          <w:szCs w:val="24"/>
          <w:lang w:val="en-GB"/>
        </w:rPr>
        <w:t>. The pre-registration</w:t>
      </w:r>
      <w:r w:rsidR="009C7EA6" w:rsidRPr="00D20EBD">
        <w:rPr>
          <w:rFonts w:ascii="Times New Roman" w:hAnsi="Times New Roman" w:cs="Times New Roman"/>
          <w:sz w:val="24"/>
          <w:szCs w:val="24"/>
          <w:lang w:val="en-GB"/>
        </w:rPr>
        <w:t xml:space="preserve"> (registered on May 24, 2023)</w:t>
      </w:r>
      <w:r w:rsidR="007B53D3" w:rsidRPr="00D20EBD">
        <w:rPr>
          <w:rFonts w:ascii="Times New Roman" w:hAnsi="Times New Roman" w:cs="Times New Roman"/>
          <w:sz w:val="24"/>
          <w:szCs w:val="24"/>
          <w:lang w:val="en-GB"/>
        </w:rPr>
        <w:t xml:space="preserve"> </w:t>
      </w:r>
      <w:r w:rsidR="006F0E8D" w:rsidRPr="00D20EBD">
        <w:rPr>
          <w:rFonts w:ascii="Times New Roman" w:hAnsi="Times New Roman" w:cs="Times New Roman"/>
          <w:sz w:val="24"/>
          <w:szCs w:val="24"/>
          <w:lang w:val="en-GB"/>
        </w:rPr>
        <w:t xml:space="preserve">and </w:t>
      </w:r>
      <w:r w:rsidR="007B53D3" w:rsidRPr="00D20EBD">
        <w:rPr>
          <w:rFonts w:ascii="Times New Roman" w:hAnsi="Times New Roman" w:cs="Times New Roman"/>
          <w:sz w:val="24"/>
          <w:szCs w:val="24"/>
          <w:lang w:val="en-GB"/>
        </w:rPr>
        <w:t xml:space="preserve">materials are accessible at </w:t>
      </w:r>
      <w:bookmarkStart w:id="72" w:name="OLE_LINK14"/>
      <w:r w:rsidR="002A0B9B" w:rsidRPr="002A0B9B">
        <w:rPr>
          <w:rFonts w:ascii="Times New Roman" w:hAnsi="Times New Roman" w:cs="Times New Roman"/>
          <w:sz w:val="24"/>
          <w:szCs w:val="24"/>
          <w:lang w:val="en-GB"/>
        </w:rPr>
        <w:t>https://osf.io/r9atc</w:t>
      </w:r>
      <w:r w:rsidR="002A0B9B" w:rsidRPr="002A0B9B" w:rsidDel="002A0B9B">
        <w:rPr>
          <w:rFonts w:ascii="Times New Roman" w:hAnsi="Times New Roman" w:cs="Times New Roman"/>
          <w:sz w:val="24"/>
          <w:szCs w:val="24"/>
          <w:lang w:val="en-GB"/>
        </w:rPr>
        <w:t xml:space="preserve"> </w:t>
      </w:r>
      <w:bookmarkEnd w:id="72"/>
      <w:r w:rsidR="009C7EA6" w:rsidRPr="00D20EBD">
        <w:rPr>
          <w:rFonts w:ascii="Times New Roman" w:hAnsi="Times New Roman" w:cs="Times New Roman"/>
          <w:sz w:val="24"/>
          <w:szCs w:val="24"/>
          <w:lang w:val="en-GB"/>
        </w:rPr>
        <w:t>(see Section 1 in the SI for pre-registration deviations and unregistered steps)</w:t>
      </w:r>
      <w:r w:rsidR="007B53D3" w:rsidRPr="00D20EBD">
        <w:rPr>
          <w:rFonts w:ascii="Times New Roman" w:hAnsi="Times New Roman" w:cs="Times New Roman"/>
          <w:sz w:val="24"/>
          <w:szCs w:val="24"/>
          <w:lang w:val="en-GB"/>
        </w:rPr>
        <w:t xml:space="preserve">. All participants </w:t>
      </w:r>
      <w:r w:rsidR="007C02C8" w:rsidRPr="00D20EBD">
        <w:rPr>
          <w:rFonts w:ascii="Times New Roman" w:hAnsi="Times New Roman" w:cs="Times New Roman"/>
          <w:sz w:val="24"/>
          <w:szCs w:val="24"/>
          <w:lang w:val="en-GB"/>
        </w:rPr>
        <w:t xml:space="preserve">provided informed consent before </w:t>
      </w:r>
      <w:r w:rsidR="00E12C94" w:rsidRPr="00D20EBD">
        <w:rPr>
          <w:rFonts w:ascii="Times New Roman" w:hAnsi="Times New Roman" w:cs="Times New Roman"/>
          <w:sz w:val="24"/>
          <w:szCs w:val="24"/>
          <w:lang w:val="en-GB"/>
        </w:rPr>
        <w:t>complet</w:t>
      </w:r>
      <w:r w:rsidR="007C02C8" w:rsidRPr="00D20EBD">
        <w:rPr>
          <w:rFonts w:ascii="Times New Roman" w:hAnsi="Times New Roman" w:cs="Times New Roman"/>
          <w:sz w:val="24"/>
          <w:szCs w:val="24"/>
          <w:lang w:val="en-GB"/>
        </w:rPr>
        <w:t>ing</w:t>
      </w:r>
      <w:r w:rsidR="00E12C94" w:rsidRPr="00D20EBD">
        <w:rPr>
          <w:rFonts w:ascii="Times New Roman" w:hAnsi="Times New Roman" w:cs="Times New Roman"/>
          <w:sz w:val="24"/>
          <w:szCs w:val="24"/>
          <w:lang w:val="en-GB"/>
        </w:rPr>
        <w:t xml:space="preserve"> the study on </w:t>
      </w:r>
      <w:r w:rsidR="00C743DF" w:rsidRPr="00D20EBD">
        <w:rPr>
          <w:rFonts w:ascii="Times New Roman" w:hAnsi="Times New Roman" w:cs="Times New Roman"/>
          <w:sz w:val="24"/>
          <w:szCs w:val="24"/>
          <w:lang w:val="en-GB"/>
        </w:rPr>
        <w:t xml:space="preserve">a </w:t>
      </w:r>
      <w:r w:rsidR="00E12C94" w:rsidRPr="00D20EBD">
        <w:rPr>
          <w:rFonts w:ascii="Times New Roman" w:hAnsi="Times New Roman" w:cs="Times New Roman"/>
          <w:sz w:val="24"/>
          <w:szCs w:val="24"/>
          <w:lang w:val="en-GB"/>
        </w:rPr>
        <w:t>voluntary basis</w:t>
      </w:r>
      <w:r w:rsidR="007B53D3" w:rsidRPr="00D20EBD">
        <w:rPr>
          <w:rFonts w:ascii="Times New Roman" w:hAnsi="Times New Roman" w:cs="Times New Roman"/>
          <w:sz w:val="24"/>
          <w:szCs w:val="24"/>
          <w:lang w:val="en-GB"/>
        </w:rPr>
        <w:t>.</w:t>
      </w:r>
    </w:p>
    <w:p w14:paraId="5AD68CF4" w14:textId="5FCF0A84" w:rsidR="00076F83" w:rsidRPr="00D20EBD" w:rsidRDefault="00D161F0" w:rsidP="00B34D13">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Participants</w:t>
      </w:r>
      <w:r w:rsidR="002123A1" w:rsidRPr="00D20EBD">
        <w:rPr>
          <w:rFonts w:ascii="Times New Roman" w:hAnsi="Times New Roman" w:cs="Times New Roman"/>
          <w:b/>
          <w:bCs/>
          <w:sz w:val="24"/>
          <w:szCs w:val="24"/>
          <w:lang w:val="en-GB"/>
        </w:rPr>
        <w:t>.</w:t>
      </w:r>
      <w:r w:rsidRPr="00D20EBD">
        <w:rPr>
          <w:rFonts w:ascii="Times New Roman" w:hAnsi="Times New Roman" w:cs="Times New Roman"/>
          <w:sz w:val="24"/>
          <w:szCs w:val="24"/>
          <w:lang w:val="en-GB"/>
        </w:rPr>
        <w:t xml:space="preserve"> </w:t>
      </w:r>
      <w:r w:rsidR="009322D7" w:rsidRPr="00D20EBD">
        <w:rPr>
          <w:rFonts w:ascii="Times New Roman" w:hAnsi="Times New Roman" w:cs="Times New Roman"/>
          <w:sz w:val="24"/>
          <w:szCs w:val="24"/>
          <w:lang w:val="en-GB"/>
        </w:rPr>
        <w:t>We recruited 3,656 participants</w:t>
      </w:r>
      <w:r w:rsidR="00B56CA3" w:rsidRPr="00D20EBD">
        <w:rPr>
          <w:rFonts w:ascii="Times New Roman" w:hAnsi="Times New Roman" w:cs="Times New Roman"/>
          <w:sz w:val="24"/>
          <w:szCs w:val="24"/>
          <w:lang w:val="en-GB"/>
        </w:rPr>
        <w:t xml:space="preserve"> aged 18 years or older</w:t>
      </w:r>
      <w:r w:rsidR="00BB0C34" w:rsidRPr="00D20EBD">
        <w:rPr>
          <w:rFonts w:ascii="Times New Roman" w:hAnsi="Times New Roman" w:cs="Times New Roman"/>
          <w:sz w:val="24"/>
          <w:szCs w:val="24"/>
          <w:lang w:val="en-GB"/>
        </w:rPr>
        <w:t>, stratified by age and gender,</w:t>
      </w:r>
      <w:r w:rsidR="00F73EE3" w:rsidRPr="00D20EBD">
        <w:rPr>
          <w:rFonts w:ascii="Times New Roman" w:hAnsi="Times New Roman" w:cs="Times New Roman"/>
          <w:sz w:val="24"/>
          <w:szCs w:val="24"/>
          <w:lang w:val="en-GB"/>
        </w:rPr>
        <w:t xml:space="preserve"> from 13 societies (Cyprus: both Greek and Turkish Cypriot communities, Egypt, Greece, Italy, Lebanon, Morocco, Spain, Turkey, Japan, South Korea, U</w:t>
      </w:r>
      <w:r w:rsidR="006F035E" w:rsidRPr="00D20EBD">
        <w:rPr>
          <w:rFonts w:ascii="Times New Roman" w:hAnsi="Times New Roman" w:cs="Times New Roman"/>
          <w:sz w:val="24"/>
          <w:szCs w:val="24"/>
          <w:lang w:val="en-GB"/>
        </w:rPr>
        <w:t>nited Kingdom</w:t>
      </w:r>
      <w:r w:rsidR="00F73EE3" w:rsidRPr="00D20EBD">
        <w:rPr>
          <w:rFonts w:ascii="Times New Roman" w:hAnsi="Times New Roman" w:cs="Times New Roman"/>
          <w:sz w:val="24"/>
          <w:szCs w:val="24"/>
          <w:lang w:val="en-GB"/>
        </w:rPr>
        <w:t xml:space="preserve">, </w:t>
      </w:r>
      <w:r w:rsidR="006F035E" w:rsidRPr="00D20EBD">
        <w:rPr>
          <w:rFonts w:ascii="Times New Roman" w:hAnsi="Times New Roman" w:cs="Times New Roman"/>
          <w:sz w:val="24"/>
          <w:szCs w:val="24"/>
          <w:lang w:val="en-GB"/>
        </w:rPr>
        <w:t>United States of America</w:t>
      </w:r>
      <w:r w:rsidR="00F73EE3" w:rsidRPr="00D20EBD">
        <w:rPr>
          <w:rFonts w:ascii="Times New Roman" w:hAnsi="Times New Roman" w:cs="Times New Roman"/>
          <w:sz w:val="24"/>
          <w:szCs w:val="24"/>
          <w:lang w:val="en-GB"/>
        </w:rPr>
        <w:t>)</w:t>
      </w:r>
      <w:r w:rsidR="00B56CA3" w:rsidRPr="00D20EBD">
        <w:rPr>
          <w:rFonts w:ascii="Times New Roman" w:hAnsi="Times New Roman" w:cs="Times New Roman"/>
          <w:sz w:val="24"/>
          <w:szCs w:val="24"/>
          <w:lang w:val="en-GB"/>
        </w:rPr>
        <w:t xml:space="preserve">. </w:t>
      </w:r>
      <w:r w:rsidR="0086291F" w:rsidRPr="00D20EBD">
        <w:rPr>
          <w:rFonts w:ascii="Times New Roman" w:hAnsi="Times New Roman" w:cs="Times New Roman"/>
          <w:sz w:val="24"/>
          <w:szCs w:val="24"/>
          <w:lang w:val="en-GB"/>
        </w:rPr>
        <w:t>Several inclusion criteria were applied, resulting in the exclusion of a) 120 participants who were not born and located in the respective society, b) 24 participants who did not self-identify as male or female, c) 29 participants who failed the quality check question, and d) 112 participants who failed all four comprehension questions designed to assess participants’ understanding of the contest game and step-level PGG rules. A</w:t>
      </w:r>
      <w:r w:rsidR="00B56CA3" w:rsidRPr="00D20EBD">
        <w:rPr>
          <w:rFonts w:ascii="Times New Roman" w:hAnsi="Times New Roman" w:cs="Times New Roman"/>
          <w:sz w:val="24"/>
          <w:szCs w:val="24"/>
          <w:lang w:val="en-GB"/>
        </w:rPr>
        <w:t xml:space="preserve"> final sample of </w:t>
      </w:r>
      <w:r w:rsidR="009322D7" w:rsidRPr="00D20EBD">
        <w:rPr>
          <w:rFonts w:ascii="Times New Roman" w:hAnsi="Times New Roman" w:cs="Times New Roman"/>
          <w:sz w:val="24"/>
          <w:szCs w:val="24"/>
          <w:lang w:val="en-GB"/>
        </w:rPr>
        <w:t>3</w:t>
      </w:r>
      <w:r w:rsidR="00F73EE3" w:rsidRPr="00D20EBD">
        <w:rPr>
          <w:rFonts w:ascii="Times New Roman" w:hAnsi="Times New Roman" w:cs="Times New Roman"/>
          <w:sz w:val="24"/>
          <w:szCs w:val="24"/>
          <w:lang w:val="en-GB"/>
        </w:rPr>
        <w:t>,</w:t>
      </w:r>
      <w:r w:rsidR="009322D7" w:rsidRPr="00D20EBD">
        <w:rPr>
          <w:rFonts w:ascii="Times New Roman" w:hAnsi="Times New Roman" w:cs="Times New Roman"/>
          <w:sz w:val="24"/>
          <w:szCs w:val="24"/>
          <w:lang w:val="en-GB"/>
        </w:rPr>
        <w:t>371</w:t>
      </w:r>
      <w:r w:rsidR="00B56CA3" w:rsidRPr="00D20EBD">
        <w:rPr>
          <w:rFonts w:ascii="Times New Roman" w:hAnsi="Times New Roman" w:cs="Times New Roman"/>
          <w:sz w:val="24"/>
          <w:szCs w:val="24"/>
          <w:lang w:val="en-GB"/>
        </w:rPr>
        <w:t xml:space="preserve"> participants</w:t>
      </w:r>
      <w:r w:rsidR="0086291F" w:rsidRPr="00D20EBD">
        <w:rPr>
          <w:rFonts w:ascii="Times New Roman" w:hAnsi="Times New Roman" w:cs="Times New Roman"/>
          <w:sz w:val="24"/>
          <w:szCs w:val="24"/>
          <w:lang w:val="en-GB"/>
        </w:rPr>
        <w:t xml:space="preserve"> was retained</w:t>
      </w:r>
      <w:r w:rsidR="009322D7" w:rsidRPr="00D20EBD">
        <w:rPr>
          <w:rFonts w:ascii="Times New Roman" w:hAnsi="Times New Roman" w:cs="Times New Roman"/>
          <w:sz w:val="24"/>
          <w:szCs w:val="24"/>
          <w:lang w:val="en-GB"/>
        </w:rPr>
        <w:t xml:space="preserve"> for analys</w:t>
      </w:r>
      <w:r w:rsidR="0086291F" w:rsidRPr="00D20EBD">
        <w:rPr>
          <w:rFonts w:ascii="Times New Roman" w:hAnsi="Times New Roman" w:cs="Times New Roman"/>
          <w:sz w:val="24"/>
          <w:szCs w:val="24"/>
          <w:lang w:val="en-GB"/>
        </w:rPr>
        <w:t>e</w:t>
      </w:r>
      <w:r w:rsidR="009322D7" w:rsidRPr="00D20EBD">
        <w:rPr>
          <w:rFonts w:ascii="Times New Roman" w:hAnsi="Times New Roman" w:cs="Times New Roman"/>
          <w:sz w:val="24"/>
          <w:szCs w:val="24"/>
          <w:lang w:val="en-GB"/>
        </w:rPr>
        <w:t>s (</w:t>
      </w:r>
      <w:r w:rsidR="00F73EE3" w:rsidRPr="00D20EBD">
        <w:rPr>
          <w:rFonts w:ascii="Times New Roman" w:hAnsi="Times New Roman" w:cs="Times New Roman"/>
          <w:sz w:val="24"/>
          <w:szCs w:val="24"/>
          <w:lang w:val="en-GB"/>
        </w:rPr>
        <w:t>50</w:t>
      </w:r>
      <w:r w:rsidR="00B60781" w:rsidRPr="00D20EBD">
        <w:rPr>
          <w:rFonts w:ascii="Times New Roman" w:hAnsi="Times New Roman" w:cs="Times New Roman"/>
          <w:sz w:val="24"/>
          <w:szCs w:val="24"/>
          <w:lang w:val="en-GB"/>
        </w:rPr>
        <w:t>.16</w:t>
      </w:r>
      <w:r w:rsidR="00F73EE3" w:rsidRPr="00D20EBD">
        <w:rPr>
          <w:rFonts w:ascii="Times New Roman" w:hAnsi="Times New Roman" w:cs="Times New Roman"/>
          <w:sz w:val="24"/>
          <w:szCs w:val="24"/>
          <w:lang w:val="en-GB"/>
        </w:rPr>
        <w:t xml:space="preserve">% women; </w:t>
      </w:r>
      <w:r w:rsidR="00F73EE3" w:rsidRPr="00D20EBD">
        <w:rPr>
          <w:rFonts w:ascii="Times New Roman" w:hAnsi="Times New Roman" w:cs="Times New Roman"/>
          <w:i/>
          <w:iCs/>
          <w:sz w:val="24"/>
          <w:szCs w:val="24"/>
          <w:lang w:val="en-GB"/>
        </w:rPr>
        <w:t>M</w:t>
      </w:r>
      <w:r w:rsidR="00F73EE3" w:rsidRPr="00D20EBD">
        <w:rPr>
          <w:rFonts w:ascii="Times New Roman" w:hAnsi="Times New Roman" w:cs="Times New Roman"/>
          <w:sz w:val="24"/>
          <w:szCs w:val="24"/>
          <w:vertAlign w:val="subscript"/>
          <w:lang w:val="en-GB"/>
        </w:rPr>
        <w:t>age</w:t>
      </w:r>
      <w:r w:rsidR="00F73EE3" w:rsidRPr="00D20EBD">
        <w:rPr>
          <w:rFonts w:ascii="Times New Roman" w:hAnsi="Times New Roman" w:cs="Times New Roman"/>
          <w:sz w:val="24"/>
          <w:szCs w:val="24"/>
          <w:lang w:val="en-GB"/>
        </w:rPr>
        <w:t xml:space="preserve"> = 40.79, </w:t>
      </w:r>
      <w:proofErr w:type="spellStart"/>
      <w:r w:rsidR="00F73EE3" w:rsidRPr="00D20EBD">
        <w:rPr>
          <w:rFonts w:ascii="Times New Roman" w:hAnsi="Times New Roman" w:cs="Times New Roman"/>
          <w:i/>
          <w:iCs/>
          <w:sz w:val="24"/>
          <w:szCs w:val="24"/>
          <w:lang w:val="en-GB"/>
        </w:rPr>
        <w:t>SD</w:t>
      </w:r>
      <w:r w:rsidR="00F73EE3" w:rsidRPr="00D20EBD">
        <w:rPr>
          <w:rFonts w:ascii="Times New Roman" w:hAnsi="Times New Roman" w:cs="Times New Roman"/>
          <w:sz w:val="24"/>
          <w:szCs w:val="24"/>
          <w:vertAlign w:val="subscript"/>
          <w:lang w:val="en-GB"/>
        </w:rPr>
        <w:t>age</w:t>
      </w:r>
      <w:proofErr w:type="spellEnd"/>
      <w:r w:rsidR="00F73EE3" w:rsidRPr="00D20EBD">
        <w:rPr>
          <w:rFonts w:ascii="Times New Roman" w:hAnsi="Times New Roman" w:cs="Times New Roman"/>
          <w:sz w:val="24"/>
          <w:szCs w:val="24"/>
          <w:lang w:val="en-GB"/>
        </w:rPr>
        <w:t xml:space="preserve"> = 14.36</w:t>
      </w:r>
      <w:r w:rsidR="009322D7" w:rsidRPr="00D20EBD">
        <w:rPr>
          <w:rFonts w:ascii="Times New Roman" w:hAnsi="Times New Roman" w:cs="Times New Roman"/>
          <w:sz w:val="24"/>
          <w:szCs w:val="24"/>
          <w:lang w:val="en-GB"/>
        </w:rPr>
        <w:t>)</w:t>
      </w:r>
      <w:r w:rsidR="00B56CA3" w:rsidRPr="00D20EBD">
        <w:rPr>
          <w:rFonts w:ascii="Times New Roman" w:hAnsi="Times New Roman" w:cs="Times New Roman"/>
          <w:sz w:val="24"/>
          <w:szCs w:val="24"/>
          <w:lang w:val="en-GB"/>
        </w:rPr>
        <w:t>.</w:t>
      </w:r>
      <w:r w:rsidR="009322D7" w:rsidRPr="00D20EBD">
        <w:rPr>
          <w:rFonts w:ascii="Times New Roman" w:hAnsi="Times New Roman" w:cs="Times New Roman"/>
          <w:sz w:val="24"/>
          <w:szCs w:val="24"/>
          <w:lang w:val="en-GB"/>
        </w:rPr>
        <w:t xml:space="preserve"> </w:t>
      </w:r>
      <w:bookmarkStart w:id="73" w:name="_Hlk203755526"/>
      <w:bookmarkStart w:id="74" w:name="_Hlk181020280"/>
      <w:r w:rsidR="005A7CA5">
        <w:rPr>
          <w:rFonts w:ascii="Times New Roman" w:hAnsi="Times New Roman" w:cs="Times New Roman"/>
          <w:sz w:val="24"/>
          <w:szCs w:val="24"/>
          <w:lang w:val="en-GB"/>
        </w:rPr>
        <w:t xml:space="preserve">Our sample was not </w:t>
      </w:r>
      <w:r w:rsidR="00FD66EC">
        <w:rPr>
          <w:rFonts w:ascii="Times New Roman" w:hAnsi="Times New Roman" w:cs="Times New Roman"/>
          <w:sz w:val="24"/>
          <w:szCs w:val="24"/>
          <w:lang w:val="en-GB"/>
        </w:rPr>
        <w:t>stratified</w:t>
      </w:r>
      <w:r w:rsidR="005A7CA5" w:rsidRPr="003F3F7F">
        <w:rPr>
          <w:rFonts w:ascii="Times New Roman" w:hAnsi="Times New Roman" w:cs="Times New Roman"/>
          <w:sz w:val="24"/>
          <w:szCs w:val="24"/>
          <w:lang w:val="en-GB"/>
        </w:rPr>
        <w:t xml:space="preserve"> in terms of other demographic characteristics</w:t>
      </w:r>
      <w:r w:rsidR="00FD66EC">
        <w:rPr>
          <w:rFonts w:ascii="Times New Roman" w:hAnsi="Times New Roman" w:cs="Times New Roman"/>
          <w:sz w:val="24"/>
          <w:szCs w:val="24"/>
          <w:lang w:val="en-GB"/>
        </w:rPr>
        <w:t xml:space="preserve">. </w:t>
      </w:r>
      <w:r w:rsidR="0050154E">
        <w:rPr>
          <w:rFonts w:ascii="Times New Roman" w:hAnsi="Times New Roman" w:cs="Times New Roman"/>
          <w:sz w:val="24"/>
          <w:szCs w:val="24"/>
          <w:lang w:val="en-GB"/>
        </w:rPr>
        <w:t xml:space="preserve">The majority of participants </w:t>
      </w:r>
      <w:r w:rsidR="00B77B43">
        <w:rPr>
          <w:rFonts w:ascii="Times New Roman" w:hAnsi="Times New Roman" w:cs="Times New Roman"/>
          <w:sz w:val="24"/>
          <w:szCs w:val="24"/>
          <w:lang w:val="en-GB"/>
        </w:rPr>
        <w:t xml:space="preserve">self-identified as belonging to the majority ethnic group in the respective society (93.60%) and </w:t>
      </w:r>
      <w:r w:rsidR="0050154E">
        <w:rPr>
          <w:rFonts w:ascii="Times New Roman" w:hAnsi="Times New Roman" w:cs="Times New Roman"/>
          <w:sz w:val="24"/>
          <w:szCs w:val="24"/>
          <w:lang w:val="en-GB"/>
        </w:rPr>
        <w:t xml:space="preserve">reported having an urban background (85.79%). </w:t>
      </w:r>
      <w:r w:rsidR="00FD66EC">
        <w:rPr>
          <w:rFonts w:ascii="Times New Roman" w:hAnsi="Times New Roman" w:cs="Times New Roman"/>
          <w:sz w:val="24"/>
          <w:szCs w:val="24"/>
          <w:lang w:val="en-GB"/>
        </w:rPr>
        <w:t xml:space="preserve">Overall, </w:t>
      </w:r>
      <w:r w:rsidR="00FD66EC">
        <w:rPr>
          <w:rFonts w:ascii="Times New Roman" w:hAnsi="Times New Roman" w:cs="Times New Roman"/>
          <w:sz w:val="24"/>
          <w:szCs w:val="24"/>
          <w:lang w:val="en-GB"/>
        </w:rPr>
        <w:lastRenderedPageBreak/>
        <w:t xml:space="preserve">participants reported </w:t>
      </w:r>
      <w:r w:rsidR="00956730">
        <w:rPr>
          <w:rFonts w:ascii="Times New Roman" w:hAnsi="Times New Roman" w:cs="Times New Roman"/>
          <w:sz w:val="24"/>
          <w:szCs w:val="24"/>
          <w:lang w:val="en-GB"/>
        </w:rPr>
        <w:t xml:space="preserve">a </w:t>
      </w:r>
      <w:r w:rsidR="00FD66EC">
        <w:rPr>
          <w:rFonts w:ascii="Times New Roman" w:hAnsi="Times New Roman" w:cs="Times New Roman"/>
          <w:sz w:val="24"/>
          <w:szCs w:val="24"/>
          <w:lang w:val="en-GB"/>
        </w:rPr>
        <w:t xml:space="preserve">moderate level of </w:t>
      </w:r>
      <w:r w:rsidR="0050154E">
        <w:rPr>
          <w:rFonts w:ascii="Times New Roman" w:hAnsi="Times New Roman" w:cs="Times New Roman"/>
          <w:sz w:val="24"/>
          <w:szCs w:val="24"/>
          <w:lang w:val="en-GB"/>
        </w:rPr>
        <w:t xml:space="preserve">parental </w:t>
      </w:r>
      <w:r w:rsidR="0050154E" w:rsidRPr="003F3F7F">
        <w:rPr>
          <w:rFonts w:ascii="Times New Roman" w:hAnsi="Times New Roman" w:cs="Times New Roman"/>
          <w:sz w:val="24"/>
          <w:szCs w:val="24"/>
          <w:lang w:val="en-GB"/>
        </w:rPr>
        <w:t>education</w:t>
      </w:r>
      <w:r w:rsidR="0050154E">
        <w:rPr>
          <w:rFonts w:ascii="Times New Roman" w:hAnsi="Times New Roman" w:cs="Times New Roman"/>
          <w:sz w:val="24"/>
          <w:szCs w:val="24"/>
          <w:lang w:val="en-GB"/>
        </w:rPr>
        <w:t xml:space="preserve"> (i.e., above high school; </w:t>
      </w:r>
      <w:r w:rsidR="0050154E" w:rsidRPr="003E0B1A">
        <w:rPr>
          <w:rFonts w:ascii="Times New Roman" w:hAnsi="Times New Roman" w:cs="Times New Roman"/>
          <w:i/>
          <w:iCs/>
          <w:sz w:val="24"/>
          <w:szCs w:val="24"/>
          <w:lang w:val="en-GB"/>
        </w:rPr>
        <w:t>M</w:t>
      </w:r>
      <w:r w:rsidR="0050154E">
        <w:rPr>
          <w:rFonts w:ascii="Times New Roman" w:hAnsi="Times New Roman" w:cs="Times New Roman"/>
          <w:sz w:val="24"/>
          <w:szCs w:val="24"/>
          <w:lang w:val="en-GB"/>
        </w:rPr>
        <w:t xml:space="preserve"> = 4.33, </w:t>
      </w:r>
      <w:r w:rsidR="0050154E" w:rsidRPr="003E0B1A">
        <w:rPr>
          <w:rFonts w:ascii="Times New Roman" w:hAnsi="Times New Roman" w:cs="Times New Roman"/>
          <w:i/>
          <w:iCs/>
          <w:sz w:val="24"/>
          <w:szCs w:val="24"/>
          <w:lang w:val="en-GB"/>
        </w:rPr>
        <w:t>SD</w:t>
      </w:r>
      <w:r w:rsidR="0050154E">
        <w:rPr>
          <w:rFonts w:ascii="Times New Roman" w:hAnsi="Times New Roman" w:cs="Times New Roman"/>
          <w:sz w:val="24"/>
          <w:szCs w:val="24"/>
          <w:lang w:val="en-GB"/>
        </w:rPr>
        <w:t xml:space="preserve"> = 1.58)</w:t>
      </w:r>
      <w:r w:rsidR="00B77B43">
        <w:rPr>
          <w:rFonts w:ascii="Times New Roman" w:hAnsi="Times New Roman" w:cs="Times New Roman"/>
          <w:sz w:val="24"/>
          <w:szCs w:val="24"/>
          <w:lang w:val="en-GB"/>
        </w:rPr>
        <w:t xml:space="preserve"> and </w:t>
      </w:r>
      <w:r w:rsidR="00FD66EC">
        <w:rPr>
          <w:rFonts w:ascii="Times New Roman" w:hAnsi="Times New Roman" w:cs="Times New Roman"/>
          <w:sz w:val="24"/>
          <w:szCs w:val="24"/>
          <w:lang w:val="en-GB"/>
        </w:rPr>
        <w:t>subjective socioeconomic status (</w:t>
      </w:r>
      <w:r w:rsidR="00FD66EC" w:rsidRPr="00C14DDB">
        <w:rPr>
          <w:rFonts w:ascii="Times New Roman" w:hAnsi="Times New Roman" w:cs="Times New Roman"/>
          <w:i/>
          <w:iCs/>
          <w:sz w:val="24"/>
          <w:szCs w:val="24"/>
          <w:lang w:val="en-GB"/>
        </w:rPr>
        <w:t>M</w:t>
      </w:r>
      <w:r w:rsidR="00FD66EC">
        <w:rPr>
          <w:rFonts w:ascii="Times New Roman" w:hAnsi="Times New Roman" w:cs="Times New Roman"/>
          <w:sz w:val="24"/>
          <w:szCs w:val="24"/>
          <w:lang w:val="en-GB"/>
        </w:rPr>
        <w:t xml:space="preserve"> = 5.59, </w:t>
      </w:r>
      <w:r w:rsidR="00FD66EC" w:rsidRPr="00C14DDB">
        <w:rPr>
          <w:rFonts w:ascii="Times New Roman" w:hAnsi="Times New Roman" w:cs="Times New Roman"/>
          <w:i/>
          <w:iCs/>
          <w:sz w:val="24"/>
          <w:szCs w:val="24"/>
          <w:lang w:val="en-GB"/>
        </w:rPr>
        <w:t>SD</w:t>
      </w:r>
      <w:r w:rsidR="00FD66EC">
        <w:rPr>
          <w:rFonts w:ascii="Times New Roman" w:hAnsi="Times New Roman" w:cs="Times New Roman"/>
          <w:sz w:val="24"/>
          <w:szCs w:val="24"/>
          <w:lang w:val="en-GB"/>
        </w:rPr>
        <w:t xml:space="preserve"> = 1.92</w:t>
      </w:r>
      <w:r w:rsidR="0050154E">
        <w:rPr>
          <w:rFonts w:ascii="Times New Roman" w:hAnsi="Times New Roman" w:cs="Times New Roman"/>
          <w:sz w:val="24"/>
          <w:szCs w:val="24"/>
          <w:lang w:val="en-GB"/>
        </w:rPr>
        <w:t>,</w:t>
      </w:r>
      <w:r w:rsidR="0050154E" w:rsidRPr="0050154E">
        <w:rPr>
          <w:rFonts w:ascii="Times New Roman" w:hAnsi="Times New Roman" w:cs="Times New Roman"/>
          <w:sz w:val="24"/>
          <w:szCs w:val="24"/>
          <w:lang w:val="en-GB"/>
        </w:rPr>
        <w:t xml:space="preserve"> </w:t>
      </w:r>
      <w:r w:rsidR="00ED79BA" w:rsidRPr="00ED79BA">
        <w:rPr>
          <w:rFonts w:ascii="Times New Roman" w:hAnsi="Times New Roman" w:cs="Times New Roman"/>
          <w:sz w:val="24"/>
          <w:szCs w:val="24"/>
          <w:lang w:val="en-GB"/>
        </w:rPr>
        <w:t>on a scale from 1 to 10</w:t>
      </w:r>
      <w:r w:rsidR="00ED79BA">
        <w:rPr>
          <w:rFonts w:ascii="Times New Roman" w:hAnsi="Times New Roman" w:cs="Times New Roman"/>
          <w:sz w:val="24"/>
          <w:szCs w:val="24"/>
          <w:lang w:val="en-GB"/>
        </w:rPr>
        <w:t xml:space="preserve">; </w:t>
      </w:r>
      <w:r w:rsidR="0050154E">
        <w:rPr>
          <w:rFonts w:ascii="Times New Roman" w:hAnsi="Times New Roman" w:cs="Times New Roman"/>
          <w:sz w:val="24"/>
          <w:szCs w:val="24"/>
          <w:lang w:val="en-GB"/>
        </w:rPr>
        <w:t>see Table S35 for more information</w:t>
      </w:r>
      <w:r w:rsidR="00FD66EC">
        <w:rPr>
          <w:rFonts w:ascii="Times New Roman" w:hAnsi="Times New Roman" w:cs="Times New Roman"/>
          <w:sz w:val="24"/>
          <w:szCs w:val="24"/>
          <w:lang w:val="en-GB"/>
        </w:rPr>
        <w:t>)</w:t>
      </w:r>
      <w:r w:rsidR="00D20D39">
        <w:rPr>
          <w:rFonts w:ascii="Times New Roman" w:hAnsi="Times New Roman" w:cs="Times New Roman"/>
          <w:sz w:val="24"/>
          <w:szCs w:val="24"/>
          <w:lang w:val="en-GB"/>
        </w:rPr>
        <w:t xml:space="preserve">. </w:t>
      </w:r>
      <w:bookmarkEnd w:id="73"/>
      <w:r w:rsidR="00BB0C34" w:rsidRPr="00D20EBD">
        <w:rPr>
          <w:rFonts w:ascii="Times New Roman" w:hAnsi="Times New Roman" w:cs="Times New Roman"/>
          <w:sz w:val="24"/>
          <w:szCs w:val="24"/>
          <w:lang w:val="en-GB"/>
        </w:rPr>
        <w:t>One of our main goals was to detect potential differences between societies in their level of competition and cooperation. A sensitivity power analysis indicated that a sample of 250 participants per society, with 80% power (α = .05), could detect a</w:t>
      </w:r>
      <w:r w:rsidR="00554169">
        <w:rPr>
          <w:rFonts w:ascii="Times New Roman" w:hAnsi="Times New Roman" w:cs="Times New Roman" w:hint="eastAsia"/>
          <w:sz w:val="24"/>
          <w:szCs w:val="24"/>
          <w:lang w:val="en-GB"/>
        </w:rPr>
        <w:t>n</w:t>
      </w:r>
      <w:r w:rsidR="00BB0C34" w:rsidRPr="00D20EBD">
        <w:rPr>
          <w:rFonts w:ascii="Times New Roman" w:hAnsi="Times New Roman" w:cs="Times New Roman"/>
          <w:sz w:val="24"/>
          <w:szCs w:val="24"/>
          <w:lang w:val="en-GB"/>
        </w:rPr>
        <w:t xml:space="preserve"> effect size of </w:t>
      </w:r>
      <w:r w:rsidR="00BB0C34" w:rsidRPr="00D20EBD">
        <w:rPr>
          <w:rFonts w:ascii="Times New Roman" w:hAnsi="Times New Roman" w:cs="Times New Roman"/>
          <w:i/>
          <w:iCs/>
          <w:sz w:val="24"/>
          <w:szCs w:val="24"/>
          <w:lang w:val="en-GB"/>
        </w:rPr>
        <w:t>d</w:t>
      </w:r>
      <w:r w:rsidR="00BB0C34" w:rsidRPr="00D20EBD">
        <w:rPr>
          <w:rFonts w:ascii="Times New Roman" w:hAnsi="Times New Roman" w:cs="Times New Roman"/>
          <w:sz w:val="24"/>
          <w:szCs w:val="24"/>
          <w:lang w:val="en-GB"/>
        </w:rPr>
        <w:t xml:space="preserve"> = .25 between two societies. We thus aimed at recruiting 3,250 participants (~250 per society).</w:t>
      </w:r>
      <w:bookmarkEnd w:id="74"/>
      <w:r w:rsidR="001E782D" w:rsidRPr="00D20EBD">
        <w:rPr>
          <w:rFonts w:ascii="Times New Roman" w:hAnsi="Times New Roman" w:cs="Times New Roman"/>
          <w:sz w:val="24"/>
          <w:szCs w:val="24"/>
          <w:lang w:val="en-GB"/>
        </w:rPr>
        <w:t xml:space="preserve">Participants </w:t>
      </w:r>
      <w:r w:rsidR="00717ED1" w:rsidRPr="00D20EBD">
        <w:rPr>
          <w:rFonts w:ascii="Times New Roman" w:hAnsi="Times New Roman" w:cs="Times New Roman"/>
          <w:sz w:val="24"/>
          <w:szCs w:val="24"/>
          <w:lang w:val="en-GB"/>
        </w:rPr>
        <w:t>were</w:t>
      </w:r>
      <w:r w:rsidR="001E782D" w:rsidRPr="00D20EBD">
        <w:rPr>
          <w:rFonts w:ascii="Times New Roman" w:hAnsi="Times New Roman" w:cs="Times New Roman"/>
          <w:sz w:val="24"/>
          <w:szCs w:val="24"/>
          <w:lang w:val="en-GB"/>
        </w:rPr>
        <w:t xml:space="preserve"> recruited through </w:t>
      </w:r>
      <w:r w:rsidR="00CC1E95" w:rsidRPr="00D20EBD">
        <w:rPr>
          <w:rFonts w:ascii="Times New Roman" w:hAnsi="Times New Roman" w:cs="Times New Roman"/>
          <w:sz w:val="24"/>
          <w:szCs w:val="24"/>
          <w:lang w:val="en-GB"/>
        </w:rPr>
        <w:t>an online panel provider (</w:t>
      </w:r>
      <w:proofErr w:type="spellStart"/>
      <w:r w:rsidR="001E782D" w:rsidRPr="00D20EBD">
        <w:rPr>
          <w:rFonts w:ascii="Times New Roman" w:hAnsi="Times New Roman" w:cs="Times New Roman"/>
          <w:sz w:val="24"/>
          <w:szCs w:val="24"/>
          <w:lang w:val="en-GB"/>
        </w:rPr>
        <w:t>Toluna</w:t>
      </w:r>
      <w:proofErr w:type="spellEnd"/>
      <w:r w:rsidR="001E782D" w:rsidRPr="00D20EBD">
        <w:rPr>
          <w:rFonts w:ascii="Times New Roman" w:hAnsi="Times New Roman" w:cs="Times New Roman"/>
          <w:sz w:val="24"/>
          <w:szCs w:val="24"/>
          <w:lang w:val="en-GB"/>
        </w:rPr>
        <w:t xml:space="preserve">) including members of its third-party panel providers. As an exception, participants from Cyprus </w:t>
      </w:r>
      <w:r w:rsidR="00C62E71" w:rsidRPr="00D20EBD">
        <w:rPr>
          <w:rFonts w:ascii="Times New Roman" w:hAnsi="Times New Roman" w:cs="Times New Roman"/>
          <w:sz w:val="24"/>
          <w:szCs w:val="24"/>
          <w:lang w:val="en-GB"/>
        </w:rPr>
        <w:t>were</w:t>
      </w:r>
      <w:r w:rsidR="001E782D" w:rsidRPr="00D20EBD">
        <w:rPr>
          <w:rFonts w:ascii="Times New Roman" w:hAnsi="Times New Roman" w:cs="Times New Roman"/>
          <w:sz w:val="24"/>
          <w:szCs w:val="24"/>
          <w:lang w:val="en-GB"/>
        </w:rPr>
        <w:t xml:space="preserve"> recruited through </w:t>
      </w:r>
      <w:r w:rsidR="003E7056" w:rsidRPr="00D20EBD">
        <w:rPr>
          <w:rFonts w:ascii="Times New Roman" w:hAnsi="Times New Roman" w:cs="Times New Roman"/>
          <w:sz w:val="24"/>
          <w:szCs w:val="24"/>
          <w:lang w:val="en-GB"/>
        </w:rPr>
        <w:t>a market research agency based in the Greek Cypriot community (</w:t>
      </w:r>
      <w:r w:rsidR="001E782D" w:rsidRPr="00D20EBD">
        <w:rPr>
          <w:rFonts w:ascii="Times New Roman" w:hAnsi="Times New Roman" w:cs="Times New Roman"/>
          <w:sz w:val="24"/>
          <w:szCs w:val="24"/>
          <w:lang w:val="en-GB"/>
        </w:rPr>
        <w:t xml:space="preserve">CYMAR), and </w:t>
      </w:r>
      <w:r w:rsidR="003E7056" w:rsidRPr="00D20EBD">
        <w:rPr>
          <w:rFonts w:ascii="Times New Roman" w:hAnsi="Times New Roman" w:cs="Times New Roman"/>
          <w:sz w:val="24"/>
          <w:szCs w:val="24"/>
          <w:lang w:val="en-GB"/>
        </w:rPr>
        <w:t>a research, analysis and consultancy organization based in the Turkish Cypriot community (</w:t>
      </w:r>
      <w:proofErr w:type="spellStart"/>
      <w:r w:rsidR="001E782D" w:rsidRPr="00D20EBD">
        <w:rPr>
          <w:rFonts w:ascii="Times New Roman" w:hAnsi="Times New Roman" w:cs="Times New Roman"/>
          <w:sz w:val="24"/>
          <w:szCs w:val="24"/>
          <w:lang w:val="en-GB"/>
        </w:rPr>
        <w:t>Statica</w:t>
      </w:r>
      <w:proofErr w:type="spellEnd"/>
      <w:r w:rsidR="001E782D" w:rsidRPr="00D20EBD">
        <w:rPr>
          <w:rFonts w:ascii="Times New Roman" w:hAnsi="Times New Roman" w:cs="Times New Roman"/>
          <w:sz w:val="24"/>
          <w:szCs w:val="24"/>
          <w:lang w:val="en-GB"/>
        </w:rPr>
        <w:t xml:space="preserve">). </w:t>
      </w:r>
      <w:r w:rsidR="005801A2" w:rsidRPr="00D20EBD">
        <w:rPr>
          <w:rFonts w:ascii="Times New Roman" w:hAnsi="Times New Roman" w:cs="Times New Roman"/>
          <w:sz w:val="24"/>
          <w:szCs w:val="24"/>
          <w:lang w:val="en-GB"/>
        </w:rPr>
        <w:t xml:space="preserve">Participants either received an email invitation or had access to the study link through the </w:t>
      </w:r>
      <w:r w:rsidR="003E5DA7" w:rsidRPr="00D20EBD">
        <w:rPr>
          <w:rFonts w:ascii="Times New Roman" w:hAnsi="Times New Roman" w:cs="Times New Roman"/>
          <w:sz w:val="24"/>
          <w:szCs w:val="24"/>
          <w:lang w:val="en-GB"/>
        </w:rPr>
        <w:t>panellist</w:t>
      </w:r>
      <w:r w:rsidR="005801A2" w:rsidRPr="00D20EBD">
        <w:rPr>
          <w:rFonts w:ascii="Times New Roman" w:hAnsi="Times New Roman" w:cs="Times New Roman"/>
          <w:sz w:val="24"/>
          <w:szCs w:val="24"/>
          <w:lang w:val="en-GB"/>
        </w:rPr>
        <w:t xml:space="preserve"> portals</w:t>
      </w:r>
      <w:r w:rsidR="002F770D" w:rsidRPr="00D20EBD">
        <w:rPr>
          <w:rFonts w:ascii="Times New Roman" w:hAnsi="Times New Roman" w:cs="Times New Roman"/>
          <w:sz w:val="24"/>
          <w:szCs w:val="24"/>
          <w:lang w:val="en-GB"/>
        </w:rPr>
        <w:t xml:space="preserve">. </w:t>
      </w:r>
      <w:r w:rsidR="00AC4EB8" w:rsidRPr="00D20EBD">
        <w:rPr>
          <w:rFonts w:ascii="Times New Roman" w:hAnsi="Times New Roman" w:cs="Times New Roman"/>
          <w:sz w:val="24"/>
          <w:szCs w:val="24"/>
          <w:lang w:val="en-GB"/>
        </w:rPr>
        <w:t xml:space="preserve">Only participants in the Turkish Cypriot community completed the study on a tablet provided by the research </w:t>
      </w:r>
      <w:r w:rsidR="00CA55DF" w:rsidRPr="00D20EBD">
        <w:rPr>
          <w:rFonts w:ascii="Times New Roman" w:hAnsi="Times New Roman" w:cs="Times New Roman"/>
          <w:sz w:val="24"/>
          <w:szCs w:val="24"/>
          <w:lang w:val="en-GB"/>
        </w:rPr>
        <w:t>organization</w:t>
      </w:r>
      <w:r w:rsidR="002F770D" w:rsidRPr="00D20EBD">
        <w:rPr>
          <w:rFonts w:ascii="Times New Roman" w:hAnsi="Times New Roman" w:cs="Times New Roman"/>
          <w:sz w:val="24"/>
          <w:szCs w:val="24"/>
          <w:lang w:val="en-GB"/>
        </w:rPr>
        <w:t xml:space="preserve">. </w:t>
      </w:r>
      <w:r w:rsidR="00BB0C34" w:rsidRPr="00D20EBD">
        <w:rPr>
          <w:rFonts w:ascii="Times New Roman" w:hAnsi="Times New Roman" w:cs="Times New Roman"/>
          <w:sz w:val="24"/>
          <w:szCs w:val="24"/>
          <w:lang w:val="en-GB"/>
        </w:rPr>
        <w:t>Participants were compensated for their participation right after completing the survey and received additional payment based on their own and their paired game partner’s decisions at the end of data collection in each society.</w:t>
      </w:r>
      <w:bookmarkStart w:id="75" w:name="_Hlk192085240"/>
    </w:p>
    <w:p w14:paraId="278720FC" w14:textId="2384BFF9" w:rsidR="00F816DF" w:rsidRPr="00D20EBD" w:rsidRDefault="00390AFA" w:rsidP="00076F83">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Procedure and experimental design</w:t>
      </w:r>
      <w:bookmarkEnd w:id="75"/>
      <w:r w:rsidRPr="00D20EBD">
        <w:rPr>
          <w:rFonts w:ascii="Times New Roman" w:hAnsi="Times New Roman" w:cs="Times New Roman"/>
          <w:b/>
          <w:bCs/>
          <w:sz w:val="24"/>
          <w:szCs w:val="24"/>
          <w:lang w:val="en-GB"/>
        </w:rPr>
        <w:t>.</w:t>
      </w:r>
      <w:r w:rsidRPr="00D20EBD">
        <w:rPr>
          <w:rFonts w:ascii="Times New Roman" w:hAnsi="Times New Roman" w:cs="Times New Roman"/>
          <w:sz w:val="24"/>
          <w:szCs w:val="24"/>
          <w:lang w:val="en-GB"/>
        </w:rPr>
        <w:t xml:space="preserve"> </w:t>
      </w:r>
      <w:r w:rsidR="00F01D36" w:rsidRPr="00D20EBD">
        <w:rPr>
          <w:rFonts w:ascii="Times New Roman" w:hAnsi="Times New Roman" w:cs="Times New Roman"/>
          <w:sz w:val="24"/>
          <w:szCs w:val="24"/>
          <w:lang w:val="en-GB"/>
        </w:rPr>
        <w:t xml:space="preserve">The design consisted of two counter-balanced within-participant treatments </w:t>
      </w:r>
      <w:r w:rsidR="002C2B5C" w:rsidRPr="00D20EBD">
        <w:rPr>
          <w:rFonts w:ascii="Times New Roman" w:hAnsi="Times New Roman" w:cs="Times New Roman"/>
          <w:sz w:val="24"/>
          <w:szCs w:val="24"/>
          <w:lang w:val="en-GB"/>
        </w:rPr>
        <w:t xml:space="preserve">with type of </w:t>
      </w:r>
      <w:r w:rsidR="00F01D36" w:rsidRPr="00D20EBD">
        <w:rPr>
          <w:rFonts w:ascii="Times New Roman" w:hAnsi="Times New Roman" w:cs="Times New Roman"/>
          <w:sz w:val="24"/>
          <w:szCs w:val="24"/>
          <w:lang w:val="en-GB"/>
        </w:rPr>
        <w:t xml:space="preserve">game </w:t>
      </w:r>
      <w:r w:rsidR="003E7056" w:rsidRPr="00D20EBD">
        <w:rPr>
          <w:rFonts w:ascii="Times New Roman" w:hAnsi="Times New Roman" w:cs="Times New Roman"/>
          <w:sz w:val="24"/>
          <w:szCs w:val="24"/>
          <w:lang w:val="en-GB"/>
        </w:rPr>
        <w:t xml:space="preserve">(i.e., contest game, step-level public goods game) </w:t>
      </w:r>
      <w:r w:rsidR="00F01D36" w:rsidRPr="00D20EBD">
        <w:rPr>
          <w:rFonts w:ascii="Times New Roman" w:hAnsi="Times New Roman" w:cs="Times New Roman"/>
          <w:sz w:val="24"/>
          <w:szCs w:val="24"/>
          <w:lang w:val="en-GB"/>
        </w:rPr>
        <w:t xml:space="preserve">and three randomized within-participant treatments related to the gender information of the </w:t>
      </w:r>
      <w:r w:rsidR="00941E42" w:rsidRPr="00D20EBD">
        <w:rPr>
          <w:rFonts w:ascii="Times New Roman" w:hAnsi="Times New Roman" w:cs="Times New Roman"/>
          <w:sz w:val="24"/>
          <w:szCs w:val="24"/>
          <w:lang w:val="en-GB"/>
        </w:rPr>
        <w:t>pairing</w:t>
      </w:r>
      <w:r w:rsidR="00F01D36" w:rsidRPr="00D20EBD">
        <w:rPr>
          <w:rFonts w:ascii="Times New Roman" w:hAnsi="Times New Roman" w:cs="Times New Roman"/>
          <w:sz w:val="24"/>
          <w:szCs w:val="24"/>
          <w:lang w:val="en-GB"/>
        </w:rPr>
        <w:t xml:space="preserve"> partner (</w:t>
      </w:r>
      <w:r w:rsidR="00627F6A" w:rsidRPr="00D20EBD">
        <w:rPr>
          <w:rFonts w:ascii="Times New Roman" w:hAnsi="Times New Roman" w:cs="Times New Roman"/>
          <w:sz w:val="24"/>
          <w:szCs w:val="24"/>
          <w:lang w:val="en-GB"/>
        </w:rPr>
        <w:t xml:space="preserve">i.e., </w:t>
      </w:r>
      <w:r w:rsidR="0049369A" w:rsidRPr="00D20EBD">
        <w:rPr>
          <w:rFonts w:ascii="Times New Roman" w:hAnsi="Times New Roman" w:cs="Times New Roman"/>
          <w:sz w:val="24"/>
          <w:szCs w:val="24"/>
          <w:lang w:val="en-GB"/>
        </w:rPr>
        <w:t>m</w:t>
      </w:r>
      <w:r w:rsidR="00F01D36" w:rsidRPr="00D20EBD">
        <w:rPr>
          <w:rFonts w:ascii="Times New Roman" w:hAnsi="Times New Roman" w:cs="Times New Roman"/>
          <w:sz w:val="24"/>
          <w:szCs w:val="24"/>
          <w:lang w:val="en-GB"/>
        </w:rPr>
        <w:t xml:space="preserve">ale vs. </w:t>
      </w:r>
      <w:r w:rsidR="0049369A" w:rsidRPr="00D20EBD">
        <w:rPr>
          <w:rFonts w:ascii="Times New Roman" w:hAnsi="Times New Roman" w:cs="Times New Roman"/>
          <w:sz w:val="24"/>
          <w:szCs w:val="24"/>
          <w:lang w:val="en-GB"/>
        </w:rPr>
        <w:t>f</w:t>
      </w:r>
      <w:r w:rsidR="00F01D36" w:rsidRPr="00D20EBD">
        <w:rPr>
          <w:rFonts w:ascii="Times New Roman" w:hAnsi="Times New Roman" w:cs="Times New Roman"/>
          <w:sz w:val="24"/>
          <w:szCs w:val="24"/>
          <w:lang w:val="en-GB"/>
        </w:rPr>
        <w:t xml:space="preserve">emale vs. </w:t>
      </w:r>
      <w:r w:rsidR="0049369A" w:rsidRPr="00D20EBD">
        <w:rPr>
          <w:rFonts w:ascii="Times New Roman" w:hAnsi="Times New Roman" w:cs="Times New Roman"/>
          <w:sz w:val="24"/>
          <w:szCs w:val="24"/>
          <w:lang w:val="en-GB"/>
        </w:rPr>
        <w:t>g</w:t>
      </w:r>
      <w:r w:rsidR="00F01D36" w:rsidRPr="00D20EBD">
        <w:rPr>
          <w:rFonts w:ascii="Times New Roman" w:hAnsi="Times New Roman" w:cs="Times New Roman"/>
          <w:sz w:val="24"/>
          <w:szCs w:val="24"/>
          <w:lang w:val="en-GB"/>
        </w:rPr>
        <w:t>ender not provided).</w:t>
      </w:r>
      <w:r w:rsidR="00280F12" w:rsidRPr="00D20EBD">
        <w:rPr>
          <w:rFonts w:ascii="Times New Roman" w:hAnsi="Times New Roman" w:cs="Times New Roman"/>
          <w:sz w:val="24"/>
          <w:szCs w:val="24"/>
          <w:lang w:val="en-GB"/>
        </w:rPr>
        <w:t xml:space="preserve"> </w:t>
      </w:r>
      <w:r w:rsidR="007B78FB" w:rsidRPr="00D20EBD">
        <w:rPr>
          <w:rFonts w:ascii="Times New Roman" w:hAnsi="Times New Roman" w:cs="Times New Roman"/>
          <w:sz w:val="24"/>
          <w:szCs w:val="24"/>
          <w:lang w:val="en-GB"/>
        </w:rPr>
        <w:t>We</w:t>
      </w:r>
      <w:r w:rsidR="00FB58C2" w:rsidRPr="00D20EBD">
        <w:rPr>
          <w:rFonts w:ascii="Times New Roman" w:hAnsi="Times New Roman" w:cs="Times New Roman"/>
          <w:sz w:val="24"/>
          <w:szCs w:val="24"/>
          <w:lang w:val="en-GB"/>
        </w:rPr>
        <w:t xml:space="preserve"> collected data </w:t>
      </w:r>
      <w:r w:rsidR="007B78FB" w:rsidRPr="00D20EBD">
        <w:rPr>
          <w:rFonts w:ascii="Times New Roman" w:hAnsi="Times New Roman" w:cs="Times New Roman"/>
          <w:sz w:val="24"/>
          <w:szCs w:val="24"/>
          <w:lang w:val="en-GB"/>
        </w:rPr>
        <w:t>using the software platform Qualtrics</w:t>
      </w:r>
      <w:r w:rsidR="00307AA3">
        <w:rPr>
          <w:rFonts w:ascii="Times New Roman" w:hAnsi="Times New Roman" w:cs="Times New Roman"/>
          <w:sz w:val="24"/>
          <w:szCs w:val="24"/>
          <w:lang w:val="en-GB"/>
        </w:rPr>
        <w:t xml:space="preserve"> (version May 2023)</w:t>
      </w:r>
      <w:r w:rsidR="007B78FB" w:rsidRPr="00D20EBD">
        <w:rPr>
          <w:rFonts w:ascii="Times New Roman" w:hAnsi="Times New Roman" w:cs="Times New Roman"/>
          <w:sz w:val="24"/>
          <w:szCs w:val="24"/>
          <w:lang w:val="en-GB"/>
        </w:rPr>
        <w:t xml:space="preserve">. </w:t>
      </w:r>
      <w:r w:rsidR="00A078C4" w:rsidRPr="00D20EBD">
        <w:rPr>
          <w:rFonts w:ascii="Times New Roman" w:hAnsi="Times New Roman" w:cs="Times New Roman"/>
          <w:sz w:val="24"/>
          <w:szCs w:val="24"/>
          <w:lang w:val="en-GB"/>
        </w:rPr>
        <w:t xml:space="preserve">The </w:t>
      </w:r>
      <w:r w:rsidR="006F0598" w:rsidRPr="00D20EBD">
        <w:rPr>
          <w:rFonts w:ascii="Times New Roman" w:hAnsi="Times New Roman" w:cs="Times New Roman"/>
          <w:sz w:val="24"/>
          <w:szCs w:val="24"/>
          <w:lang w:val="en-GB"/>
        </w:rPr>
        <w:t>s</w:t>
      </w:r>
      <w:r w:rsidR="00524DA8" w:rsidRPr="00D20EBD">
        <w:rPr>
          <w:rFonts w:ascii="Times New Roman" w:hAnsi="Times New Roman" w:cs="Times New Roman"/>
          <w:sz w:val="24"/>
          <w:szCs w:val="24"/>
          <w:lang w:val="en-GB"/>
        </w:rPr>
        <w:t>tudy materials</w:t>
      </w:r>
      <w:r w:rsidR="00A078C4" w:rsidRPr="00D20EBD">
        <w:rPr>
          <w:rFonts w:ascii="Times New Roman" w:hAnsi="Times New Roman" w:cs="Times New Roman"/>
          <w:sz w:val="24"/>
          <w:szCs w:val="24"/>
          <w:lang w:val="en-GB"/>
        </w:rPr>
        <w:t xml:space="preserve"> were </w:t>
      </w:r>
      <w:r w:rsidR="0049369A" w:rsidRPr="00D20EBD">
        <w:rPr>
          <w:rFonts w:ascii="Times New Roman" w:hAnsi="Times New Roman" w:cs="Times New Roman"/>
          <w:sz w:val="24"/>
          <w:szCs w:val="24"/>
          <w:lang w:val="en-GB"/>
        </w:rPr>
        <w:t>prepared</w:t>
      </w:r>
      <w:r w:rsidR="00A078C4" w:rsidRPr="00D20EBD">
        <w:rPr>
          <w:rFonts w:ascii="Times New Roman" w:hAnsi="Times New Roman" w:cs="Times New Roman"/>
          <w:sz w:val="24"/>
          <w:szCs w:val="24"/>
          <w:lang w:val="en-GB"/>
        </w:rPr>
        <w:t xml:space="preserve"> in English and translated into </w:t>
      </w:r>
      <w:r w:rsidR="006F0598" w:rsidRPr="00D20EBD">
        <w:rPr>
          <w:rFonts w:ascii="Times New Roman" w:hAnsi="Times New Roman" w:cs="Times New Roman"/>
          <w:sz w:val="24"/>
          <w:szCs w:val="24"/>
          <w:lang w:val="en-GB"/>
        </w:rPr>
        <w:t xml:space="preserve">local languages </w:t>
      </w:r>
      <w:r w:rsidR="0009014B" w:rsidRPr="00D20EBD">
        <w:rPr>
          <w:rFonts w:ascii="Times New Roman" w:hAnsi="Times New Roman" w:cs="Times New Roman"/>
          <w:sz w:val="24"/>
          <w:szCs w:val="24"/>
          <w:lang w:val="en-GB"/>
        </w:rPr>
        <w:t xml:space="preserve">of the </w:t>
      </w:r>
      <w:r w:rsidR="001C6F90" w:rsidRPr="00D20EBD">
        <w:rPr>
          <w:rFonts w:ascii="Times New Roman" w:hAnsi="Times New Roman" w:cs="Times New Roman"/>
          <w:sz w:val="24"/>
          <w:szCs w:val="24"/>
          <w:lang w:val="en-GB"/>
        </w:rPr>
        <w:t xml:space="preserve">non-English-speaking </w:t>
      </w:r>
      <w:r w:rsidR="0009014B" w:rsidRPr="00D20EBD">
        <w:rPr>
          <w:rFonts w:ascii="Times New Roman" w:hAnsi="Times New Roman" w:cs="Times New Roman"/>
          <w:sz w:val="24"/>
          <w:szCs w:val="24"/>
          <w:lang w:val="en-GB"/>
        </w:rPr>
        <w:t xml:space="preserve">countries </w:t>
      </w:r>
      <w:r w:rsidR="00A078C4" w:rsidRPr="00D20EBD">
        <w:rPr>
          <w:rFonts w:ascii="Times New Roman" w:hAnsi="Times New Roman" w:cs="Times New Roman"/>
          <w:sz w:val="24"/>
          <w:szCs w:val="24"/>
          <w:lang w:val="en-GB"/>
        </w:rPr>
        <w:t>following a team translation approach</w:t>
      </w:r>
      <w:r w:rsidR="006F0598" w:rsidRPr="00D20EBD">
        <w:rPr>
          <w:rFonts w:ascii="Times New Roman" w:hAnsi="Times New Roman" w:cs="Times New Roman"/>
          <w:sz w:val="24"/>
          <w:szCs w:val="24"/>
          <w:lang w:val="en-GB"/>
        </w:rPr>
        <w:fldChar w:fldCharType="begin"/>
      </w:r>
      <w:r w:rsidR="00A50F6E" w:rsidRPr="00D20EBD">
        <w:rPr>
          <w:rFonts w:ascii="Times New Roman" w:hAnsi="Times New Roman" w:cs="Times New Roman"/>
          <w:sz w:val="24"/>
          <w:szCs w:val="24"/>
          <w:lang w:val="en-GB"/>
        </w:rPr>
        <w:instrText xml:space="preserve"> ADDIN ZOTERO_ITEM CSL_CITATION {"citationID":"M4EayHGV","properties":{"formattedCitation":"\\super 70,71\\nosupersub{}","plainCitation":"70,71","dontUpdate":true,"noteIndex":0},"citationItems":[{"id":16118,"uris":["http://zotero.org/users/8822807/items/AM7Z7TZ4"],"itemData":{"id":16118,"type":"chapter","container-title":"Survey Methods in Multinational, Multiregional, and Multicultural Contexts","edition":"1","ISBN":"978-0-470-17799-0","language":"en","page":"31-57","publisher":"Wiley","source":"DOI.org (Crossref)","title":"Designing questionnaires for multipopulation research","URL":"https://onlinelibrary.wiley.com/doi/10.1002/9780470609927.ch3","editor":[{"family":"Harkness","given":"Janet A."},{"family":"Braun","given":"Michael"},{"family":"Edwards","</w:instrText>
      </w:r>
      <w:r w:rsidR="00A50F6E" w:rsidRPr="00D20EBD">
        <w:rPr>
          <w:rFonts w:ascii="Times New Roman" w:hAnsi="Times New Roman" w:cs="Times New Roman" w:hint="eastAsia"/>
          <w:sz w:val="24"/>
          <w:szCs w:val="24"/>
          <w:lang w:val="en-GB"/>
        </w:rPr>
        <w:instrText>given":"Brad"},{"family":"Johnson","given":"Timothy P."},{"family":"Lyberg","given":"Lars"},{"family":"Mohler","given":"Peter Ph."},{"family":"Pennell","given":"Beth</w:instrText>
      </w:r>
      <w:r w:rsidR="00A50F6E" w:rsidRPr="00D20EBD">
        <w:rPr>
          <w:rFonts w:ascii="Times New Roman" w:hAnsi="Times New Roman" w:cs="Times New Roman" w:hint="eastAsia"/>
          <w:sz w:val="24"/>
          <w:szCs w:val="24"/>
          <w:lang w:val="en-GB"/>
        </w:rPr>
        <w:instrText>‐</w:instrText>
      </w:r>
      <w:r w:rsidR="00A50F6E" w:rsidRPr="00D20EBD">
        <w:rPr>
          <w:rFonts w:ascii="Times New Roman" w:hAnsi="Times New Roman" w:cs="Times New Roman" w:hint="eastAsia"/>
          <w:sz w:val="24"/>
          <w:szCs w:val="24"/>
          <w:lang w:val="en-GB"/>
        </w:rPr>
        <w:instrText>Ellen"},{"family":"Smith","given":"Tom W."}],"author":[{"family":"Harkness","given":"Jane</w:instrText>
      </w:r>
      <w:r w:rsidR="00A50F6E" w:rsidRPr="00D20EBD">
        <w:rPr>
          <w:rFonts w:ascii="Times New Roman" w:hAnsi="Times New Roman" w:cs="Times New Roman"/>
          <w:sz w:val="24"/>
          <w:szCs w:val="24"/>
          <w:lang w:val="en-GB"/>
        </w:rPr>
        <w:instrText xml:space="preserve">t A."},{"family":"Edwards","given":"Brad"},{"family":"Hansen","given":"Sue Ellen"},{"family":"Miller","given":"Debra R."},{"family":"Villar","given":"Ana"}],"accessed":{"date-parts":[["2024",6,25]]},"issued":{"date-parts":[["2010",4,12]]}}},{"id":15593,"uris":["http://zotero.org/users/8822807/items/T6EWF8HR"],"itemData":{"id":15593,"type":"webpage","language":"en-US","title":"Cross-cultural survey guidelines.","URL":"https://ccsg.isr.umich.edu/chapters/translation/overview/#Team_translation","author":[{"family":"Survey Research Center","given":""}],"accessed":{"date-parts":[["2024",3,14]]},"issued":{"date-parts":[["2022"]]}}}],"schema":"https://github.com/citation-style-language/schema/raw/master/csl-citation.json"} </w:instrText>
      </w:r>
      <w:r w:rsidR="006F0598" w:rsidRPr="00D20EBD">
        <w:rPr>
          <w:rFonts w:ascii="Times New Roman" w:hAnsi="Times New Roman" w:cs="Times New Roman"/>
          <w:sz w:val="24"/>
          <w:szCs w:val="24"/>
          <w:lang w:val="en-GB"/>
        </w:rPr>
        <w:fldChar w:fldCharType="separate"/>
      </w:r>
      <w:r w:rsidR="006F0598" w:rsidRPr="00D20EBD">
        <w:rPr>
          <w:rFonts w:ascii="Times New Roman" w:hAnsi="Times New Roman" w:cs="Times New Roman"/>
          <w:sz w:val="24"/>
          <w:szCs w:val="24"/>
          <w:lang w:val="en-GB"/>
        </w:rPr>
        <w:fldChar w:fldCharType="end"/>
      </w:r>
      <w:r w:rsidR="006F0598" w:rsidRPr="00D20EBD">
        <w:rPr>
          <w:rFonts w:ascii="Times New Roman" w:hAnsi="Times New Roman" w:cs="Times New Roman"/>
          <w:sz w:val="24"/>
          <w:szCs w:val="24"/>
          <w:lang w:val="en-GB"/>
        </w:rPr>
        <w:t xml:space="preserve">. </w:t>
      </w:r>
      <w:r w:rsidR="0002054D" w:rsidRPr="00D20EBD">
        <w:rPr>
          <w:rFonts w:ascii="Times New Roman" w:hAnsi="Times New Roman" w:cs="Times New Roman"/>
          <w:sz w:val="24"/>
          <w:szCs w:val="24"/>
          <w:lang w:val="en-GB"/>
        </w:rPr>
        <w:t>Specifically, a</w:t>
      </w:r>
      <w:r w:rsidR="00DC4D65" w:rsidRPr="00D20EBD">
        <w:rPr>
          <w:rFonts w:ascii="Times New Roman" w:hAnsi="Times New Roman" w:cs="Times New Roman"/>
          <w:sz w:val="24"/>
          <w:szCs w:val="24"/>
          <w:lang w:val="en-GB"/>
        </w:rPr>
        <w:t xml:space="preserve">ll materials were first translated by members of the research team, who are native speakers of the respective language, and then reviewed and checked for accuracy and local conventions of language use by other team members who are </w:t>
      </w:r>
      <w:r w:rsidR="00DC4D65" w:rsidRPr="00D20EBD">
        <w:rPr>
          <w:rFonts w:ascii="Times New Roman" w:hAnsi="Times New Roman" w:cs="Times New Roman"/>
          <w:sz w:val="24"/>
          <w:szCs w:val="24"/>
          <w:lang w:val="en-GB"/>
        </w:rPr>
        <w:lastRenderedPageBreak/>
        <w:t xml:space="preserve">fluent in both the local language and English. Whenever disagreements emerged, </w:t>
      </w:r>
      <w:r w:rsidR="001B1D34" w:rsidRPr="00D20EBD">
        <w:rPr>
          <w:rFonts w:ascii="Times New Roman" w:hAnsi="Times New Roman" w:cs="Times New Roman"/>
          <w:sz w:val="24"/>
          <w:szCs w:val="24"/>
          <w:lang w:val="en-GB"/>
        </w:rPr>
        <w:t>an</w:t>
      </w:r>
      <w:r w:rsidR="00DC4D65" w:rsidRPr="00D20EBD">
        <w:rPr>
          <w:rFonts w:ascii="Times New Roman" w:hAnsi="Times New Roman" w:cs="Times New Roman"/>
          <w:sz w:val="24"/>
          <w:szCs w:val="24"/>
          <w:lang w:val="en-GB"/>
        </w:rPr>
        <w:t xml:space="preserve"> additional round of discussion was </w:t>
      </w:r>
      <w:r w:rsidR="00F04D99" w:rsidRPr="00D20EBD">
        <w:rPr>
          <w:rFonts w:ascii="Times New Roman" w:hAnsi="Times New Roman" w:cs="Times New Roman"/>
          <w:sz w:val="24"/>
          <w:szCs w:val="24"/>
          <w:lang w:val="en-GB"/>
        </w:rPr>
        <w:t xml:space="preserve">used </w:t>
      </w:r>
      <w:r w:rsidR="00DC4D65" w:rsidRPr="00D20EBD">
        <w:rPr>
          <w:rFonts w:ascii="Times New Roman" w:hAnsi="Times New Roman" w:cs="Times New Roman"/>
          <w:sz w:val="24"/>
          <w:szCs w:val="24"/>
          <w:lang w:val="en-GB"/>
        </w:rPr>
        <w:t>to reach a final decision. In some cases, we adjusted the wording of materials to fit locally common expressions (e.g., the translation of “challenge pool”</w:t>
      </w:r>
      <w:r w:rsidR="007F4AD6" w:rsidRPr="00D20EBD">
        <w:rPr>
          <w:rFonts w:ascii="Times New Roman" w:hAnsi="Times New Roman" w:cs="Times New Roman"/>
          <w:sz w:val="24"/>
          <w:szCs w:val="24"/>
          <w:lang w:val="en-GB"/>
        </w:rPr>
        <w:t xml:space="preserve"> for the contest game</w:t>
      </w:r>
      <w:r w:rsidR="00DC4D65" w:rsidRPr="00D20EBD">
        <w:rPr>
          <w:rFonts w:ascii="Times New Roman" w:hAnsi="Times New Roman" w:cs="Times New Roman"/>
          <w:sz w:val="24"/>
          <w:szCs w:val="24"/>
          <w:lang w:val="en-GB"/>
        </w:rPr>
        <w:t xml:space="preserve">). </w:t>
      </w:r>
    </w:p>
    <w:p w14:paraId="35CE9733" w14:textId="77777777" w:rsidR="00BB4185" w:rsidRPr="00D20EBD" w:rsidRDefault="001722FA" w:rsidP="00980827">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w:t>
      </w:r>
      <w:r w:rsidR="0070673A" w:rsidRPr="00D20EBD">
        <w:rPr>
          <w:rFonts w:ascii="Times New Roman" w:hAnsi="Times New Roman" w:cs="Times New Roman"/>
          <w:sz w:val="24"/>
          <w:szCs w:val="24"/>
          <w:lang w:val="en-GB"/>
        </w:rPr>
        <w:t xml:space="preserve">same </w:t>
      </w:r>
      <w:r w:rsidRPr="00D20EBD">
        <w:rPr>
          <w:rFonts w:ascii="Times New Roman" w:hAnsi="Times New Roman" w:cs="Times New Roman"/>
          <w:sz w:val="24"/>
          <w:szCs w:val="24"/>
          <w:lang w:val="en-GB"/>
        </w:rPr>
        <w:t>experimental p</w:t>
      </w:r>
      <w:r w:rsidR="00BD51F8" w:rsidRPr="00D20EBD">
        <w:rPr>
          <w:rFonts w:ascii="Times New Roman" w:hAnsi="Times New Roman" w:cs="Times New Roman"/>
          <w:sz w:val="24"/>
          <w:szCs w:val="24"/>
          <w:lang w:val="en-GB"/>
        </w:rPr>
        <w:t xml:space="preserve">rocedure was </w:t>
      </w:r>
      <w:r w:rsidR="0070673A" w:rsidRPr="00D20EBD">
        <w:rPr>
          <w:rFonts w:ascii="Times New Roman" w:hAnsi="Times New Roman" w:cs="Times New Roman"/>
          <w:sz w:val="24"/>
          <w:szCs w:val="24"/>
          <w:lang w:val="en-GB"/>
        </w:rPr>
        <w:t>followed</w:t>
      </w:r>
      <w:r w:rsidR="00BD51F8" w:rsidRPr="00D20EBD">
        <w:rPr>
          <w:rFonts w:ascii="Times New Roman" w:hAnsi="Times New Roman" w:cs="Times New Roman"/>
          <w:sz w:val="24"/>
          <w:szCs w:val="24"/>
          <w:lang w:val="en-GB"/>
        </w:rPr>
        <w:t xml:space="preserve"> in all s</w:t>
      </w:r>
      <w:r w:rsidR="0070673A" w:rsidRPr="00D20EBD">
        <w:rPr>
          <w:rFonts w:ascii="Times New Roman" w:hAnsi="Times New Roman" w:cs="Times New Roman"/>
          <w:sz w:val="24"/>
          <w:szCs w:val="24"/>
          <w:lang w:val="en-GB"/>
        </w:rPr>
        <w:t>amples</w:t>
      </w:r>
      <w:r w:rsidR="005E0CD4" w:rsidRPr="00D20EBD">
        <w:rPr>
          <w:rFonts w:ascii="Times New Roman" w:hAnsi="Times New Roman" w:cs="Times New Roman"/>
          <w:sz w:val="24"/>
          <w:szCs w:val="24"/>
          <w:lang w:val="en-GB"/>
        </w:rPr>
        <w:t>.</w:t>
      </w:r>
      <w:r w:rsidR="00BD51F8" w:rsidRPr="00D20EBD">
        <w:rPr>
          <w:rFonts w:ascii="Times New Roman" w:hAnsi="Times New Roman" w:cs="Times New Roman"/>
          <w:sz w:val="24"/>
          <w:szCs w:val="24"/>
          <w:lang w:val="en-GB"/>
        </w:rPr>
        <w:t xml:space="preserve"> </w:t>
      </w:r>
      <w:bookmarkStart w:id="76" w:name="_Hlk193041488"/>
      <w:r w:rsidR="00DF2D01" w:rsidRPr="00D20EBD">
        <w:rPr>
          <w:rFonts w:ascii="Times New Roman" w:hAnsi="Times New Roman" w:cs="Times New Roman"/>
          <w:sz w:val="24"/>
          <w:szCs w:val="24"/>
          <w:lang w:val="en-GB"/>
        </w:rPr>
        <w:t>P</w:t>
      </w:r>
      <w:r w:rsidR="005E0CD4" w:rsidRPr="00D20EBD">
        <w:rPr>
          <w:rFonts w:ascii="Times New Roman" w:hAnsi="Times New Roman" w:cs="Times New Roman"/>
          <w:sz w:val="24"/>
          <w:szCs w:val="24"/>
          <w:lang w:val="en-GB"/>
        </w:rPr>
        <w:t>articipants</w:t>
      </w:r>
      <w:r w:rsidR="00390AFA" w:rsidRPr="00D20EBD">
        <w:rPr>
          <w:rFonts w:ascii="Times New Roman" w:hAnsi="Times New Roman" w:cs="Times New Roman"/>
          <w:sz w:val="24"/>
          <w:szCs w:val="24"/>
          <w:lang w:val="en-GB"/>
        </w:rPr>
        <w:t xml:space="preserve"> </w:t>
      </w:r>
      <w:r w:rsidR="00D33C59" w:rsidRPr="00D20EBD">
        <w:rPr>
          <w:rFonts w:ascii="Times New Roman" w:hAnsi="Times New Roman" w:cs="Times New Roman"/>
          <w:sz w:val="24"/>
          <w:szCs w:val="24"/>
          <w:lang w:val="en-GB"/>
        </w:rPr>
        <w:t>were</w:t>
      </w:r>
      <w:r w:rsidR="00390AFA" w:rsidRPr="00D20EBD">
        <w:rPr>
          <w:rFonts w:ascii="Times New Roman" w:hAnsi="Times New Roman" w:cs="Times New Roman"/>
          <w:sz w:val="24"/>
          <w:szCs w:val="24"/>
          <w:lang w:val="en-GB"/>
        </w:rPr>
        <w:t xml:space="preserve"> asked to make </w:t>
      </w:r>
      <w:r w:rsidR="00B87E3D" w:rsidRPr="00D20EBD">
        <w:rPr>
          <w:rFonts w:ascii="Times New Roman" w:hAnsi="Times New Roman" w:cs="Times New Roman"/>
          <w:sz w:val="24"/>
          <w:szCs w:val="24"/>
          <w:lang w:val="en-GB"/>
        </w:rPr>
        <w:t>six</w:t>
      </w:r>
      <w:r w:rsidR="00390AFA" w:rsidRPr="00D20EBD">
        <w:rPr>
          <w:rFonts w:ascii="Times New Roman" w:hAnsi="Times New Roman" w:cs="Times New Roman"/>
          <w:sz w:val="24"/>
          <w:szCs w:val="24"/>
          <w:lang w:val="en-GB"/>
        </w:rPr>
        <w:t xml:space="preserve"> </w:t>
      </w:r>
      <w:r w:rsidR="00840921" w:rsidRPr="00D20EBD">
        <w:rPr>
          <w:rFonts w:ascii="Times New Roman" w:hAnsi="Times New Roman" w:cs="Times New Roman"/>
          <w:sz w:val="24"/>
          <w:szCs w:val="24"/>
          <w:lang w:val="en-GB"/>
        </w:rPr>
        <w:t>independent</w:t>
      </w:r>
      <w:r w:rsidR="00DF2D01" w:rsidRPr="00D20EBD">
        <w:rPr>
          <w:rFonts w:ascii="Times New Roman" w:hAnsi="Times New Roman" w:cs="Times New Roman"/>
          <w:sz w:val="24"/>
          <w:szCs w:val="24"/>
          <w:lang w:val="en-GB"/>
        </w:rPr>
        <w:t xml:space="preserve"> rounds of</w:t>
      </w:r>
      <w:r w:rsidR="00390AFA" w:rsidRPr="00D20EBD">
        <w:rPr>
          <w:rFonts w:ascii="Times New Roman" w:hAnsi="Times New Roman" w:cs="Times New Roman"/>
          <w:sz w:val="24"/>
          <w:szCs w:val="24"/>
          <w:lang w:val="en-GB"/>
        </w:rPr>
        <w:t xml:space="preserve"> decisions in </w:t>
      </w:r>
      <w:r w:rsidR="00B87E3D" w:rsidRPr="00D20EBD">
        <w:rPr>
          <w:rFonts w:ascii="Times New Roman" w:hAnsi="Times New Roman" w:cs="Times New Roman"/>
          <w:sz w:val="24"/>
          <w:szCs w:val="24"/>
          <w:lang w:val="en-GB"/>
        </w:rPr>
        <w:t>the contest game, and another six rounds in the step-level public goods game. E</w:t>
      </w:r>
      <w:r w:rsidR="00840921" w:rsidRPr="00D20EBD">
        <w:rPr>
          <w:rFonts w:ascii="Times New Roman" w:hAnsi="Times New Roman" w:cs="Times New Roman"/>
          <w:sz w:val="24"/>
          <w:szCs w:val="24"/>
          <w:lang w:val="en-GB"/>
        </w:rPr>
        <w:t>ach</w:t>
      </w:r>
      <w:r w:rsidR="00DF2D01" w:rsidRPr="00D20EBD">
        <w:rPr>
          <w:rFonts w:ascii="Times New Roman" w:hAnsi="Times New Roman" w:cs="Times New Roman"/>
          <w:sz w:val="24"/>
          <w:szCs w:val="24"/>
          <w:lang w:val="en-GB"/>
        </w:rPr>
        <w:t xml:space="preserve"> round</w:t>
      </w:r>
      <w:r w:rsidR="00840921" w:rsidRPr="00D20EBD">
        <w:rPr>
          <w:rFonts w:ascii="Times New Roman" w:hAnsi="Times New Roman" w:cs="Times New Roman"/>
          <w:sz w:val="24"/>
          <w:szCs w:val="24"/>
          <w:lang w:val="en-GB"/>
        </w:rPr>
        <w:t xml:space="preserve"> </w:t>
      </w:r>
      <w:r w:rsidR="00E2518D" w:rsidRPr="00D20EBD">
        <w:rPr>
          <w:rFonts w:ascii="Times New Roman" w:hAnsi="Times New Roman" w:cs="Times New Roman"/>
          <w:sz w:val="24"/>
          <w:szCs w:val="24"/>
          <w:lang w:val="en-GB"/>
        </w:rPr>
        <w:t>involv</w:t>
      </w:r>
      <w:r w:rsidR="00B87E3D" w:rsidRPr="00D20EBD">
        <w:rPr>
          <w:rFonts w:ascii="Times New Roman" w:hAnsi="Times New Roman" w:cs="Times New Roman"/>
          <w:sz w:val="24"/>
          <w:szCs w:val="24"/>
          <w:lang w:val="en-GB"/>
        </w:rPr>
        <w:t>ed</w:t>
      </w:r>
      <w:r w:rsidR="00840921" w:rsidRPr="00D20EBD">
        <w:rPr>
          <w:rFonts w:ascii="Times New Roman" w:hAnsi="Times New Roman" w:cs="Times New Roman"/>
          <w:sz w:val="24"/>
          <w:szCs w:val="24"/>
          <w:lang w:val="en-GB"/>
        </w:rPr>
        <w:t xml:space="preserve"> a different </w:t>
      </w:r>
      <w:r w:rsidR="00320444" w:rsidRPr="00D20EBD">
        <w:rPr>
          <w:rFonts w:ascii="Times New Roman" w:hAnsi="Times New Roman" w:cs="Times New Roman"/>
          <w:sz w:val="24"/>
          <w:szCs w:val="24"/>
          <w:lang w:val="en-GB"/>
        </w:rPr>
        <w:t xml:space="preserve">game </w:t>
      </w:r>
      <w:r w:rsidR="00840921" w:rsidRPr="00D20EBD">
        <w:rPr>
          <w:rFonts w:ascii="Times New Roman" w:hAnsi="Times New Roman" w:cs="Times New Roman"/>
          <w:sz w:val="24"/>
          <w:szCs w:val="24"/>
          <w:lang w:val="en-GB"/>
        </w:rPr>
        <w:t>partner</w:t>
      </w:r>
      <w:r w:rsidR="00980827" w:rsidRPr="00D20EBD">
        <w:rPr>
          <w:rFonts w:ascii="Times New Roman" w:hAnsi="Times New Roman" w:cs="Times New Roman"/>
          <w:sz w:val="24"/>
          <w:szCs w:val="24"/>
          <w:lang w:val="en-GB"/>
        </w:rPr>
        <w:t>—either male, female, or with gender information not provided—</w:t>
      </w:r>
      <w:r w:rsidR="00840921" w:rsidRPr="00D20EBD">
        <w:rPr>
          <w:rFonts w:ascii="Times New Roman" w:hAnsi="Times New Roman" w:cs="Times New Roman"/>
          <w:sz w:val="24"/>
          <w:szCs w:val="24"/>
          <w:lang w:val="en-GB"/>
        </w:rPr>
        <w:t>from their own society</w:t>
      </w:r>
      <w:r w:rsidR="00E2518D" w:rsidRPr="00D20EBD">
        <w:rPr>
          <w:rFonts w:ascii="Times New Roman" w:hAnsi="Times New Roman" w:cs="Times New Roman"/>
          <w:sz w:val="24"/>
          <w:szCs w:val="24"/>
          <w:lang w:val="en-GB"/>
        </w:rPr>
        <w:t>,</w:t>
      </w:r>
      <w:r w:rsidR="00DF2D01" w:rsidRPr="00D20EBD">
        <w:rPr>
          <w:rFonts w:ascii="Times New Roman" w:hAnsi="Times New Roman" w:cs="Times New Roman"/>
          <w:sz w:val="24"/>
          <w:szCs w:val="24"/>
          <w:lang w:val="en-GB"/>
        </w:rPr>
        <w:t xml:space="preserve"> </w:t>
      </w:r>
      <w:r w:rsidR="00E2518D" w:rsidRPr="00D20EBD">
        <w:rPr>
          <w:rFonts w:ascii="Times New Roman" w:hAnsi="Times New Roman" w:cs="Times New Roman"/>
          <w:sz w:val="24"/>
          <w:szCs w:val="24"/>
          <w:lang w:val="en-GB"/>
        </w:rPr>
        <w:t>who</w:t>
      </w:r>
      <w:r w:rsidR="00B87E3D" w:rsidRPr="00D20EBD">
        <w:rPr>
          <w:rFonts w:ascii="Times New Roman" w:hAnsi="Times New Roman" w:cs="Times New Roman"/>
          <w:sz w:val="24"/>
          <w:szCs w:val="24"/>
          <w:lang w:val="en-GB"/>
        </w:rPr>
        <w:t>se decision</w:t>
      </w:r>
      <w:r w:rsidR="00980827" w:rsidRPr="00D20EBD">
        <w:rPr>
          <w:rFonts w:ascii="Times New Roman" w:hAnsi="Times New Roman" w:cs="Times New Roman"/>
          <w:sz w:val="24"/>
          <w:szCs w:val="24"/>
          <w:lang w:val="en-GB"/>
        </w:rPr>
        <w:t>s</w:t>
      </w:r>
      <w:r w:rsidR="00E2518D" w:rsidRPr="00D20EBD">
        <w:rPr>
          <w:rFonts w:ascii="Times New Roman" w:hAnsi="Times New Roman" w:cs="Times New Roman"/>
          <w:sz w:val="24"/>
          <w:szCs w:val="24"/>
          <w:lang w:val="en-GB"/>
        </w:rPr>
        <w:t xml:space="preserve"> w</w:t>
      </w:r>
      <w:r w:rsidR="00980827" w:rsidRPr="00D20EBD">
        <w:rPr>
          <w:rFonts w:ascii="Times New Roman" w:hAnsi="Times New Roman" w:cs="Times New Roman"/>
          <w:sz w:val="24"/>
          <w:szCs w:val="24"/>
          <w:lang w:val="en-GB"/>
        </w:rPr>
        <w:t xml:space="preserve">ere </w:t>
      </w:r>
      <w:r w:rsidR="00DF2D01" w:rsidRPr="00D20EBD">
        <w:rPr>
          <w:rFonts w:ascii="Times New Roman" w:hAnsi="Times New Roman" w:cs="Times New Roman"/>
          <w:sz w:val="24"/>
          <w:szCs w:val="24"/>
          <w:lang w:val="en-GB"/>
        </w:rPr>
        <w:t xml:space="preserve">asynchronously paired </w:t>
      </w:r>
      <w:r w:rsidR="00980827" w:rsidRPr="00D20EBD">
        <w:rPr>
          <w:rFonts w:ascii="Times New Roman" w:hAnsi="Times New Roman" w:cs="Times New Roman"/>
          <w:sz w:val="24"/>
          <w:szCs w:val="24"/>
          <w:lang w:val="en-GB"/>
        </w:rPr>
        <w:t xml:space="preserve">with those of the participant </w:t>
      </w:r>
      <w:r w:rsidR="00DF2D01" w:rsidRPr="00D20EBD">
        <w:rPr>
          <w:rFonts w:ascii="Times New Roman" w:hAnsi="Times New Roman" w:cs="Times New Roman"/>
          <w:sz w:val="24"/>
          <w:szCs w:val="24"/>
          <w:lang w:val="en-GB"/>
        </w:rPr>
        <w:t>after the experiment</w:t>
      </w:r>
      <w:r w:rsidR="00390AFA" w:rsidRPr="00D20EBD">
        <w:rPr>
          <w:rFonts w:ascii="Times New Roman" w:hAnsi="Times New Roman" w:cs="Times New Roman"/>
          <w:sz w:val="24"/>
          <w:szCs w:val="24"/>
          <w:lang w:val="en-GB"/>
        </w:rPr>
        <w:t xml:space="preserve">. </w:t>
      </w:r>
      <w:bookmarkEnd w:id="76"/>
      <w:r w:rsidR="00390AFA" w:rsidRPr="00D20EBD">
        <w:rPr>
          <w:rFonts w:ascii="Times New Roman" w:hAnsi="Times New Roman" w:cs="Times New Roman"/>
          <w:sz w:val="24"/>
          <w:szCs w:val="24"/>
          <w:lang w:val="en-GB"/>
        </w:rPr>
        <w:t xml:space="preserve">Participants </w:t>
      </w:r>
      <w:r w:rsidR="003A27FA" w:rsidRPr="00D20EBD">
        <w:rPr>
          <w:rFonts w:ascii="Times New Roman" w:hAnsi="Times New Roman" w:cs="Times New Roman"/>
          <w:sz w:val="24"/>
          <w:szCs w:val="24"/>
          <w:lang w:val="en-GB"/>
        </w:rPr>
        <w:t>were asked to make</w:t>
      </w:r>
      <w:r w:rsidR="00390AFA" w:rsidRPr="00D20EBD">
        <w:rPr>
          <w:rFonts w:ascii="Times New Roman" w:hAnsi="Times New Roman" w:cs="Times New Roman"/>
          <w:sz w:val="24"/>
          <w:szCs w:val="24"/>
          <w:lang w:val="en-GB"/>
        </w:rPr>
        <w:t xml:space="preserve"> decisions regarding the allocation of Monetary Units (MU) and </w:t>
      </w:r>
      <w:r w:rsidR="00C86713" w:rsidRPr="00D20EBD">
        <w:rPr>
          <w:rFonts w:ascii="Times New Roman" w:hAnsi="Times New Roman" w:cs="Times New Roman"/>
          <w:sz w:val="24"/>
          <w:szCs w:val="24"/>
          <w:lang w:val="en-GB"/>
        </w:rPr>
        <w:t>estimate</w:t>
      </w:r>
      <w:r w:rsidR="00390AFA" w:rsidRPr="00D20EBD">
        <w:rPr>
          <w:rFonts w:ascii="Times New Roman" w:hAnsi="Times New Roman" w:cs="Times New Roman"/>
          <w:sz w:val="24"/>
          <w:szCs w:val="24"/>
          <w:lang w:val="en-GB"/>
        </w:rPr>
        <w:t xml:space="preserve"> their partner</w:t>
      </w:r>
      <w:r w:rsidR="00A56032" w:rsidRPr="00D20EBD">
        <w:rPr>
          <w:rFonts w:ascii="Times New Roman" w:hAnsi="Times New Roman" w:cs="Times New Roman"/>
          <w:sz w:val="24"/>
          <w:szCs w:val="24"/>
          <w:lang w:val="en-GB"/>
        </w:rPr>
        <w:t>s</w:t>
      </w:r>
      <w:r w:rsidR="00390AFA" w:rsidRPr="00D20EBD">
        <w:rPr>
          <w:rFonts w:ascii="Times New Roman" w:hAnsi="Times New Roman" w:cs="Times New Roman"/>
          <w:sz w:val="24"/>
          <w:szCs w:val="24"/>
          <w:lang w:val="en-GB"/>
        </w:rPr>
        <w:t xml:space="preserve">’ decisions. </w:t>
      </w:r>
      <w:r w:rsidR="001452E2" w:rsidRPr="00D20EBD">
        <w:rPr>
          <w:rFonts w:ascii="Times New Roman" w:hAnsi="Times New Roman" w:cs="Times New Roman"/>
          <w:sz w:val="24"/>
          <w:szCs w:val="24"/>
          <w:lang w:val="en-GB"/>
        </w:rPr>
        <w:t>To ensure comparable payment levels, each MU was</w:t>
      </w:r>
      <w:r w:rsidR="003E7A86" w:rsidRPr="00D20EBD">
        <w:rPr>
          <w:rFonts w:ascii="Times New Roman" w:hAnsi="Times New Roman" w:cs="Times New Roman"/>
          <w:sz w:val="24"/>
          <w:szCs w:val="24"/>
          <w:lang w:val="en-GB"/>
        </w:rPr>
        <w:t xml:space="preserve"> set to</w:t>
      </w:r>
      <w:r w:rsidR="001452E2" w:rsidRPr="00D20EBD">
        <w:rPr>
          <w:rFonts w:ascii="Times New Roman" w:hAnsi="Times New Roman" w:cs="Times New Roman"/>
          <w:sz w:val="24"/>
          <w:szCs w:val="24"/>
          <w:lang w:val="en-GB"/>
        </w:rPr>
        <w:t xml:space="preserve"> the monetary value of 0.1 kg flour in each </w:t>
      </w:r>
      <w:r w:rsidR="00320444" w:rsidRPr="00D20EBD">
        <w:rPr>
          <w:rFonts w:ascii="Times New Roman" w:hAnsi="Times New Roman" w:cs="Times New Roman"/>
          <w:sz w:val="24"/>
          <w:szCs w:val="24"/>
          <w:lang w:val="en-GB"/>
        </w:rPr>
        <w:t>society</w:t>
      </w:r>
      <w:r w:rsidR="001452E2" w:rsidRPr="00D20EBD">
        <w:rPr>
          <w:rFonts w:ascii="Times New Roman" w:hAnsi="Times New Roman" w:cs="Times New Roman"/>
          <w:sz w:val="24"/>
          <w:szCs w:val="24"/>
          <w:lang w:val="en-GB"/>
        </w:rPr>
        <w:t>. Information o</w:t>
      </w:r>
      <w:r w:rsidR="00E71EBB" w:rsidRPr="00D20EBD">
        <w:rPr>
          <w:rFonts w:ascii="Times New Roman" w:hAnsi="Times New Roman" w:cs="Times New Roman"/>
          <w:sz w:val="24"/>
          <w:szCs w:val="24"/>
          <w:lang w:val="en-GB"/>
        </w:rPr>
        <w:t>n</w:t>
      </w:r>
      <w:r w:rsidR="001452E2" w:rsidRPr="00D20EBD">
        <w:rPr>
          <w:rFonts w:ascii="Times New Roman" w:hAnsi="Times New Roman" w:cs="Times New Roman"/>
          <w:sz w:val="24"/>
          <w:szCs w:val="24"/>
          <w:lang w:val="en-GB"/>
        </w:rPr>
        <w:t xml:space="preserve"> flour prices in each </w:t>
      </w:r>
      <w:r w:rsidR="00320444" w:rsidRPr="00D20EBD">
        <w:rPr>
          <w:rFonts w:ascii="Times New Roman" w:hAnsi="Times New Roman" w:cs="Times New Roman"/>
          <w:sz w:val="24"/>
          <w:szCs w:val="24"/>
          <w:lang w:val="en-GB"/>
        </w:rPr>
        <w:t>society</w:t>
      </w:r>
      <w:r w:rsidR="001452E2" w:rsidRPr="00D20EBD">
        <w:rPr>
          <w:rFonts w:ascii="Times New Roman" w:hAnsi="Times New Roman" w:cs="Times New Roman"/>
          <w:sz w:val="24"/>
          <w:szCs w:val="24"/>
          <w:lang w:val="en-GB"/>
        </w:rPr>
        <w:t xml:space="preserve"> was retrieved at https://www.globalproductprices.com/</w:t>
      </w:r>
      <w:r w:rsidR="003E7A86" w:rsidRPr="00D20EBD">
        <w:rPr>
          <w:rFonts w:ascii="Times New Roman" w:hAnsi="Times New Roman" w:cs="Times New Roman"/>
          <w:sz w:val="24"/>
          <w:szCs w:val="24"/>
          <w:lang w:val="en-GB"/>
        </w:rPr>
        <w:t xml:space="preserve"> in </w:t>
      </w:r>
      <w:r w:rsidR="00214296" w:rsidRPr="00D20EBD">
        <w:rPr>
          <w:rFonts w:ascii="Times New Roman" w:hAnsi="Times New Roman" w:cs="Times New Roman"/>
          <w:sz w:val="24"/>
          <w:szCs w:val="24"/>
          <w:lang w:val="en-GB"/>
        </w:rPr>
        <w:t>March</w:t>
      </w:r>
      <w:r w:rsidR="00CD7829" w:rsidRPr="00D20EBD">
        <w:rPr>
          <w:rFonts w:ascii="Times New Roman" w:hAnsi="Times New Roman" w:cs="Times New Roman"/>
          <w:sz w:val="24"/>
          <w:szCs w:val="24"/>
          <w:lang w:val="en-GB"/>
        </w:rPr>
        <w:t xml:space="preserve"> 2023</w:t>
      </w:r>
      <w:r w:rsidR="001452E2" w:rsidRPr="00D20EBD">
        <w:rPr>
          <w:rFonts w:ascii="Times New Roman" w:hAnsi="Times New Roman" w:cs="Times New Roman"/>
          <w:sz w:val="24"/>
          <w:szCs w:val="24"/>
          <w:lang w:val="en-GB"/>
        </w:rPr>
        <w:t>.</w:t>
      </w:r>
      <w:r w:rsidR="002A1A37" w:rsidRPr="00D20EBD">
        <w:rPr>
          <w:rFonts w:ascii="Times New Roman" w:hAnsi="Times New Roman" w:cs="Times New Roman"/>
          <w:sz w:val="24"/>
          <w:szCs w:val="24"/>
          <w:lang w:val="en-GB"/>
        </w:rPr>
        <w:t xml:space="preserve"> Participants were informed about the monetary value of each MU and that their decisions in the game have monetary consequences.</w:t>
      </w:r>
      <w:r w:rsidR="0013109D" w:rsidRPr="00D20EBD">
        <w:rPr>
          <w:rFonts w:ascii="Times New Roman" w:hAnsi="Times New Roman" w:cs="Times New Roman"/>
          <w:sz w:val="24"/>
          <w:szCs w:val="24"/>
          <w:lang w:val="en-GB"/>
        </w:rPr>
        <w:t xml:space="preserve"> </w:t>
      </w:r>
      <w:r w:rsidR="002B5C5B" w:rsidRPr="00D20EBD">
        <w:rPr>
          <w:rFonts w:ascii="Times New Roman" w:hAnsi="Times New Roman" w:cs="Times New Roman"/>
          <w:sz w:val="24"/>
          <w:szCs w:val="24"/>
          <w:lang w:val="en-GB"/>
        </w:rPr>
        <w:t xml:space="preserve">No deception was used in the economic games. </w:t>
      </w:r>
      <w:bookmarkStart w:id="77" w:name="_Hlk192081411"/>
      <w:bookmarkStart w:id="78" w:name="_Hlk193041268"/>
      <w:r w:rsidR="00DC4215" w:rsidRPr="00D20EBD">
        <w:rPr>
          <w:rFonts w:ascii="Times New Roman" w:hAnsi="Times New Roman" w:cs="Times New Roman"/>
          <w:sz w:val="24"/>
          <w:szCs w:val="24"/>
          <w:lang w:val="en-GB"/>
        </w:rPr>
        <w:t xml:space="preserve">Participants </w:t>
      </w:r>
      <w:r w:rsidR="002B5C5B" w:rsidRPr="00D20EBD">
        <w:rPr>
          <w:rFonts w:ascii="Times New Roman" w:hAnsi="Times New Roman" w:cs="Times New Roman"/>
          <w:sz w:val="24"/>
          <w:szCs w:val="24"/>
          <w:lang w:val="en-GB"/>
        </w:rPr>
        <w:t xml:space="preserve">also </w:t>
      </w:r>
      <w:r w:rsidR="00D341B7" w:rsidRPr="00D20EBD">
        <w:rPr>
          <w:rFonts w:ascii="Times New Roman" w:hAnsi="Times New Roman" w:cs="Times New Roman"/>
          <w:sz w:val="24"/>
          <w:szCs w:val="24"/>
          <w:lang w:val="en-GB"/>
        </w:rPr>
        <w:t>completed several measures</w:t>
      </w:r>
      <w:r w:rsidR="00657A78" w:rsidRPr="00D20EBD">
        <w:rPr>
          <w:rFonts w:ascii="Times New Roman" w:hAnsi="Times New Roman" w:cs="Times New Roman"/>
          <w:sz w:val="24"/>
          <w:szCs w:val="24"/>
          <w:lang w:val="en-GB"/>
        </w:rPr>
        <w:t>,</w:t>
      </w:r>
      <w:r w:rsidR="00D341B7" w:rsidRPr="00D20EBD">
        <w:rPr>
          <w:rFonts w:ascii="Times New Roman" w:hAnsi="Times New Roman" w:cs="Times New Roman"/>
          <w:sz w:val="24"/>
          <w:szCs w:val="24"/>
          <w:lang w:val="en-GB"/>
        </w:rPr>
        <w:t xml:space="preserve"> </w:t>
      </w:r>
      <w:r w:rsidR="00802783" w:rsidRPr="00D20EBD">
        <w:rPr>
          <w:rFonts w:ascii="Times New Roman" w:hAnsi="Times New Roman" w:cs="Times New Roman"/>
          <w:sz w:val="24"/>
          <w:szCs w:val="24"/>
          <w:lang w:val="en-GB"/>
        </w:rPr>
        <w:t>including</w:t>
      </w:r>
      <w:r w:rsidR="00884631" w:rsidRPr="00D20EBD">
        <w:rPr>
          <w:rFonts w:ascii="Times New Roman" w:hAnsi="Times New Roman" w:cs="Times New Roman"/>
          <w:sz w:val="24"/>
          <w:szCs w:val="24"/>
          <w:lang w:val="en-GB"/>
        </w:rPr>
        <w:t xml:space="preserve"> perceived normative</w:t>
      </w:r>
      <w:r w:rsidR="00657A78" w:rsidRPr="00D20EBD">
        <w:rPr>
          <w:rFonts w:ascii="Times New Roman" w:hAnsi="Times New Roman" w:cs="Times New Roman"/>
          <w:sz w:val="24"/>
          <w:szCs w:val="24"/>
          <w:lang w:val="en-GB"/>
        </w:rPr>
        <w:t xml:space="preserve"> values and </w:t>
      </w:r>
      <w:r w:rsidR="00301740" w:rsidRPr="00D20EBD">
        <w:rPr>
          <w:rFonts w:ascii="Times New Roman" w:hAnsi="Times New Roman" w:cs="Times New Roman"/>
          <w:sz w:val="24"/>
          <w:szCs w:val="24"/>
          <w:lang w:val="en-GB"/>
        </w:rPr>
        <w:t xml:space="preserve">personal </w:t>
      </w:r>
      <w:r w:rsidR="00884631" w:rsidRPr="00D20EBD">
        <w:rPr>
          <w:rFonts w:ascii="Times New Roman" w:hAnsi="Times New Roman" w:cs="Times New Roman"/>
          <w:sz w:val="24"/>
          <w:szCs w:val="24"/>
          <w:lang w:val="en-GB"/>
        </w:rPr>
        <w:t>values</w:t>
      </w:r>
      <w:r w:rsidR="00657A78" w:rsidRPr="00D20EBD">
        <w:rPr>
          <w:rFonts w:ascii="Times New Roman" w:hAnsi="Times New Roman" w:cs="Times New Roman"/>
          <w:sz w:val="24"/>
          <w:szCs w:val="24"/>
          <w:lang w:val="en-GB"/>
        </w:rPr>
        <w:t xml:space="preserve"> across the two facets of </w:t>
      </w:r>
      <w:r w:rsidR="00917959" w:rsidRPr="00D20EBD">
        <w:rPr>
          <w:rFonts w:ascii="Times New Roman" w:hAnsi="Times New Roman" w:cs="Times New Roman"/>
          <w:sz w:val="24"/>
          <w:szCs w:val="24"/>
          <w:lang w:val="en-GB"/>
        </w:rPr>
        <w:t>honour</w:t>
      </w:r>
      <w:r w:rsidR="00657A78" w:rsidRPr="00D20EBD">
        <w:rPr>
          <w:rFonts w:ascii="Times New Roman" w:hAnsi="Times New Roman" w:cs="Times New Roman"/>
          <w:sz w:val="24"/>
          <w:szCs w:val="24"/>
          <w:lang w:val="en-GB"/>
        </w:rPr>
        <w:t xml:space="preserve"> (i.e., self-promotion and retaliation, </w:t>
      </w:r>
      <w:r w:rsidR="003E5DA7" w:rsidRPr="00D20EBD">
        <w:rPr>
          <w:rFonts w:ascii="Times New Roman" w:hAnsi="Times New Roman" w:cs="Times New Roman"/>
          <w:sz w:val="24"/>
          <w:szCs w:val="24"/>
          <w:lang w:val="en-GB"/>
        </w:rPr>
        <w:t>defence</w:t>
      </w:r>
      <w:r w:rsidR="00657A78" w:rsidRPr="00D20EBD">
        <w:rPr>
          <w:rFonts w:ascii="Times New Roman" w:hAnsi="Times New Roman" w:cs="Times New Roman"/>
          <w:sz w:val="24"/>
          <w:szCs w:val="24"/>
          <w:lang w:val="en-GB"/>
        </w:rPr>
        <w:t xml:space="preserve"> of family reputation)</w:t>
      </w:r>
      <w:r w:rsidR="00884631" w:rsidRPr="00D20EBD">
        <w:rPr>
          <w:rFonts w:ascii="Times New Roman" w:hAnsi="Times New Roman" w:cs="Times New Roman"/>
          <w:sz w:val="24"/>
          <w:szCs w:val="24"/>
          <w:lang w:val="en-GB"/>
        </w:rPr>
        <w:t>, beliefs in a zero-sum game</w:t>
      </w:r>
      <w:r w:rsidR="00657A78" w:rsidRPr="00D20EBD">
        <w:rPr>
          <w:rFonts w:ascii="Times New Roman" w:hAnsi="Times New Roman" w:cs="Times New Roman"/>
          <w:sz w:val="24"/>
          <w:szCs w:val="24"/>
          <w:lang w:val="en-GB"/>
        </w:rPr>
        <w:t>,</w:t>
      </w:r>
      <w:r w:rsidR="00884631" w:rsidRPr="00D20EBD">
        <w:rPr>
          <w:rFonts w:ascii="Times New Roman" w:hAnsi="Times New Roman" w:cs="Times New Roman"/>
          <w:sz w:val="24"/>
          <w:szCs w:val="24"/>
          <w:lang w:val="en-GB"/>
        </w:rPr>
        <w:t xml:space="preserve"> </w:t>
      </w:r>
      <w:r w:rsidR="00657A78" w:rsidRPr="00D20EBD">
        <w:rPr>
          <w:rFonts w:ascii="Times New Roman" w:hAnsi="Times New Roman" w:cs="Times New Roman"/>
          <w:sz w:val="24"/>
          <w:szCs w:val="24"/>
          <w:lang w:val="en-GB"/>
        </w:rPr>
        <w:t xml:space="preserve">and </w:t>
      </w:r>
      <w:r w:rsidR="00884631" w:rsidRPr="00D20EBD">
        <w:rPr>
          <w:rFonts w:ascii="Times New Roman" w:hAnsi="Times New Roman" w:cs="Times New Roman"/>
          <w:sz w:val="24"/>
          <w:szCs w:val="24"/>
          <w:lang w:val="en-GB"/>
        </w:rPr>
        <w:t>relational mobility</w:t>
      </w:r>
      <w:r w:rsidR="00657A78" w:rsidRPr="00D20EBD">
        <w:rPr>
          <w:rFonts w:ascii="Times New Roman" w:hAnsi="Times New Roman" w:cs="Times New Roman"/>
          <w:sz w:val="24"/>
          <w:szCs w:val="24"/>
          <w:lang w:val="en-GB"/>
        </w:rPr>
        <w:t>. They</w:t>
      </w:r>
      <w:r w:rsidR="00535420" w:rsidRPr="00D20EBD">
        <w:rPr>
          <w:rFonts w:ascii="Times New Roman" w:hAnsi="Times New Roman" w:cs="Times New Roman"/>
          <w:sz w:val="24"/>
          <w:szCs w:val="24"/>
          <w:lang w:val="en-GB"/>
        </w:rPr>
        <w:t xml:space="preserve"> were </w:t>
      </w:r>
      <w:r w:rsidR="00390AFA" w:rsidRPr="00D20EBD">
        <w:rPr>
          <w:rFonts w:ascii="Times New Roman" w:hAnsi="Times New Roman" w:cs="Times New Roman"/>
          <w:sz w:val="24"/>
          <w:szCs w:val="24"/>
          <w:lang w:val="en-GB"/>
        </w:rPr>
        <w:t xml:space="preserve">debriefed at the end of the </w:t>
      </w:r>
      <w:r w:rsidR="00535420" w:rsidRPr="00D20EBD">
        <w:rPr>
          <w:rFonts w:ascii="Times New Roman" w:hAnsi="Times New Roman" w:cs="Times New Roman"/>
          <w:sz w:val="24"/>
          <w:szCs w:val="24"/>
          <w:lang w:val="en-GB"/>
        </w:rPr>
        <w:t>experiment</w:t>
      </w:r>
      <w:r w:rsidR="00606B4A" w:rsidRPr="00D20EBD">
        <w:rPr>
          <w:rFonts w:ascii="Times New Roman" w:hAnsi="Times New Roman" w:cs="Times New Roman"/>
          <w:sz w:val="24"/>
          <w:szCs w:val="24"/>
          <w:lang w:val="en-GB"/>
        </w:rPr>
        <w:t xml:space="preserve"> and compensated for their participation through the panel provider/research agency</w:t>
      </w:r>
      <w:r w:rsidR="00390AFA" w:rsidRPr="00D20EBD">
        <w:rPr>
          <w:rFonts w:ascii="Times New Roman" w:hAnsi="Times New Roman" w:cs="Times New Roman"/>
          <w:sz w:val="24"/>
          <w:szCs w:val="24"/>
          <w:lang w:val="en-GB"/>
        </w:rPr>
        <w:t>.</w:t>
      </w:r>
      <w:r w:rsidR="00EA7F6A" w:rsidRPr="00D20EBD">
        <w:rPr>
          <w:rFonts w:ascii="Times New Roman" w:hAnsi="Times New Roman" w:cs="Times New Roman"/>
          <w:sz w:val="24"/>
          <w:szCs w:val="24"/>
          <w:lang w:val="en-GB"/>
        </w:rPr>
        <w:t xml:space="preserve"> </w:t>
      </w:r>
      <w:bookmarkEnd w:id="77"/>
    </w:p>
    <w:p w14:paraId="1B54582A" w14:textId="5032B992" w:rsidR="00390AFA" w:rsidRPr="00D20EBD" w:rsidRDefault="00AF134A" w:rsidP="00841B7B">
      <w:pPr>
        <w:spacing w:after="0" w:line="480" w:lineRule="auto"/>
        <w:ind w:firstLine="720"/>
        <w:rPr>
          <w:rFonts w:ascii="Times New Roman" w:hAnsi="Times New Roman" w:cs="Times New Roman"/>
          <w:sz w:val="24"/>
          <w:szCs w:val="24"/>
          <w:lang w:val="en-GB"/>
        </w:rPr>
      </w:pPr>
      <w:bookmarkStart w:id="79" w:name="_Hlk192972786"/>
      <w:bookmarkEnd w:id="78"/>
      <w:r w:rsidRPr="00D20EBD">
        <w:rPr>
          <w:rFonts w:ascii="Times New Roman" w:hAnsi="Times New Roman" w:cs="Times New Roman"/>
          <w:sz w:val="24"/>
          <w:szCs w:val="24"/>
          <w:lang w:val="en-GB"/>
        </w:rPr>
        <w:t>After data collection</w:t>
      </w:r>
      <w:r w:rsidR="00F17A28" w:rsidRPr="00D20EBD">
        <w:rPr>
          <w:rFonts w:ascii="Times New Roman" w:hAnsi="Times New Roman" w:cs="Times New Roman"/>
          <w:sz w:val="24"/>
          <w:szCs w:val="24"/>
          <w:lang w:val="en-GB"/>
        </w:rPr>
        <w:t xml:space="preserve"> was completed</w:t>
      </w:r>
      <w:r w:rsidRPr="00D20EBD">
        <w:rPr>
          <w:rFonts w:ascii="Times New Roman" w:hAnsi="Times New Roman" w:cs="Times New Roman"/>
          <w:sz w:val="24"/>
          <w:szCs w:val="24"/>
          <w:lang w:val="en-GB"/>
        </w:rPr>
        <w:t>, w</w:t>
      </w:r>
      <w:r w:rsidR="00EA7F6A" w:rsidRPr="00D20EBD">
        <w:rPr>
          <w:rFonts w:ascii="Times New Roman" w:hAnsi="Times New Roman" w:cs="Times New Roman"/>
          <w:sz w:val="24"/>
          <w:szCs w:val="24"/>
          <w:lang w:val="en-GB"/>
        </w:rPr>
        <w:t xml:space="preserve">e randomly selected one </w:t>
      </w:r>
      <w:r w:rsidR="00606B4A" w:rsidRPr="00D20EBD">
        <w:rPr>
          <w:rFonts w:ascii="Times New Roman" w:hAnsi="Times New Roman" w:cs="Times New Roman"/>
          <w:sz w:val="24"/>
          <w:szCs w:val="24"/>
          <w:lang w:val="en-GB"/>
        </w:rPr>
        <w:t xml:space="preserve">out of 12 </w:t>
      </w:r>
      <w:r w:rsidR="00EA7F6A" w:rsidRPr="00D20EBD">
        <w:rPr>
          <w:rFonts w:ascii="Times New Roman" w:hAnsi="Times New Roman" w:cs="Times New Roman"/>
          <w:sz w:val="24"/>
          <w:szCs w:val="24"/>
          <w:lang w:val="en-GB"/>
        </w:rPr>
        <w:t>round</w:t>
      </w:r>
      <w:r w:rsidR="00606B4A" w:rsidRPr="00D20EBD">
        <w:rPr>
          <w:rFonts w:ascii="Times New Roman" w:hAnsi="Times New Roman" w:cs="Times New Roman"/>
          <w:sz w:val="24"/>
          <w:szCs w:val="24"/>
          <w:lang w:val="en-GB"/>
        </w:rPr>
        <w:t>s</w:t>
      </w:r>
      <w:r w:rsidR="00EA7F6A" w:rsidRPr="00D20EBD">
        <w:rPr>
          <w:rFonts w:ascii="Times New Roman" w:hAnsi="Times New Roman" w:cs="Times New Roman"/>
          <w:sz w:val="24"/>
          <w:szCs w:val="24"/>
          <w:lang w:val="en-GB"/>
        </w:rPr>
        <w:t xml:space="preserve"> of participants’ decisions </w:t>
      </w:r>
      <w:r w:rsidR="00606B4A" w:rsidRPr="00D20EBD">
        <w:rPr>
          <w:rFonts w:ascii="Times New Roman" w:hAnsi="Times New Roman" w:cs="Times New Roman"/>
          <w:sz w:val="24"/>
          <w:szCs w:val="24"/>
          <w:lang w:val="en-GB"/>
        </w:rPr>
        <w:t xml:space="preserve">from the two economic games </w:t>
      </w:r>
      <w:r w:rsidR="00EA7F6A" w:rsidRPr="00D20EBD">
        <w:rPr>
          <w:rFonts w:ascii="Times New Roman" w:hAnsi="Times New Roman" w:cs="Times New Roman"/>
          <w:sz w:val="24"/>
          <w:szCs w:val="24"/>
          <w:lang w:val="en-GB"/>
        </w:rPr>
        <w:t xml:space="preserve">for post hoc </w:t>
      </w:r>
      <w:r w:rsidR="00606B4A" w:rsidRPr="00D20EBD">
        <w:rPr>
          <w:rFonts w:ascii="Times New Roman" w:hAnsi="Times New Roman" w:cs="Times New Roman"/>
          <w:sz w:val="24"/>
          <w:szCs w:val="24"/>
          <w:lang w:val="en-GB"/>
        </w:rPr>
        <w:t>decision pairing</w:t>
      </w:r>
      <w:r w:rsidR="00BB4185" w:rsidRPr="00D20EBD">
        <w:rPr>
          <w:rFonts w:ascii="Times New Roman" w:hAnsi="Times New Roman" w:cs="Times New Roman"/>
          <w:sz w:val="24"/>
          <w:szCs w:val="24"/>
          <w:lang w:val="en-GB"/>
        </w:rPr>
        <w:t xml:space="preserve"> within each society</w:t>
      </w:r>
      <w:r w:rsidR="00606B4A" w:rsidRPr="00D20EBD">
        <w:rPr>
          <w:rFonts w:ascii="Times New Roman" w:hAnsi="Times New Roman" w:cs="Times New Roman"/>
          <w:sz w:val="24"/>
          <w:szCs w:val="24"/>
          <w:lang w:val="en-GB"/>
        </w:rPr>
        <w:t xml:space="preserve"> and calculati</w:t>
      </w:r>
      <w:r w:rsidR="00BE44DD" w:rsidRPr="00D20EBD">
        <w:rPr>
          <w:rFonts w:ascii="Times New Roman" w:hAnsi="Times New Roman" w:cs="Times New Roman"/>
          <w:sz w:val="24"/>
          <w:szCs w:val="24"/>
          <w:lang w:val="en-GB"/>
        </w:rPr>
        <w:t>ng</w:t>
      </w:r>
      <w:r w:rsidR="00606B4A" w:rsidRPr="00D20EBD">
        <w:rPr>
          <w:rFonts w:ascii="Times New Roman" w:hAnsi="Times New Roman" w:cs="Times New Roman"/>
          <w:sz w:val="24"/>
          <w:szCs w:val="24"/>
          <w:lang w:val="en-GB"/>
        </w:rPr>
        <w:t xml:space="preserve"> </w:t>
      </w:r>
      <w:r w:rsidR="00BB4185" w:rsidRPr="00D20EBD">
        <w:rPr>
          <w:rFonts w:ascii="Times New Roman" w:hAnsi="Times New Roman" w:cs="Times New Roman"/>
          <w:sz w:val="24"/>
          <w:szCs w:val="24"/>
          <w:lang w:val="en-GB"/>
        </w:rPr>
        <w:t>participants’</w:t>
      </w:r>
      <w:r w:rsidR="00606B4A" w:rsidRPr="00D20EBD">
        <w:rPr>
          <w:rFonts w:ascii="Times New Roman" w:hAnsi="Times New Roman" w:cs="Times New Roman"/>
          <w:sz w:val="24"/>
          <w:szCs w:val="24"/>
          <w:lang w:val="en-GB"/>
        </w:rPr>
        <w:t xml:space="preserve"> payment from the game</w:t>
      </w:r>
      <w:r w:rsidR="00606B4A"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{"citationID":"a1gd1del3hk","properties":{"formattedCitation":"\\super 16,79\\nosupersub{}","plainCitation":"16,79","noteIndex":0},"citationItems":[{"id":7712,"uris":["http://zotero.org/users/8822807/items/AWNUHJT6"],"itemData":{"id":7712,"type":"article-journal","container-title":"Journal of Behavioral Decision Making","DOI":"10.1002/bdm.2208","ISSN":"0894-3257, 1099-0771","issue":"2","journalAbbreviation":"J Behav Dec Making","language":"en","page":"261-274","source":"DOI.org (Crossref)","title":"Does she compensate the victim while he punishes the perpetrator? No gender differences in anonymous economic games across 11 nations","title-short":"Does she compensate the victim while he punishes the perpetrator?","volume":"34","author":[{"family":"Dorrough","given":"Angela R."},{"family":"Olsson","given":"Maria I.T."},{"family":"Froehlich","given":"Laura"},{"family":"Glöckner","given":"Andreas"},{"family":"Martiny","given":"Sarah E."}],"issued":{"date-parts":[["2021",4]]}}},{"id":4775,"uris":["http://zotero.org/users/8822807/items/6BZ6UN8Z"],"itemData":{"id":4775,"type":"article-journal","abstract":"Cooperation within and across borders is of paramount importance for the provision of public goods. Parochialism – the tendency to cooperate more with ingroup than outgroup members – limits contributions to global public goods. National parochialism (i.e., greater cooperation among members of the same nation) could vary across nations and has been hypothesized to be associated with rule of law, exposure to world religions, relational mobility and pathogen stress. We conduct an experiment in participants from 42 nations (N = 18,411), and observe cooperation in a prisoner’s dilemma with ingroup, outgroup, and unidentified partners. We observe that national parochialism is a ubiquitous phenomenon: it is present to a similar degree across the nations studied here, is independent of cultural distance, and occurs both when decisions are private or public. These findings inform existing theories of parochialism and suggest it may be an obstacle to the provision of global public goods.","container-title":"Nature Communications","DOI":"10.1038/s41467-021-24787-1","ISSN":"20411723","language":"en-US","note":"PMID: 34294708\npublisher: Springer US","page":"4456","title":"National parochialism is ubiquitous across 42 nations around the world","volume":"12","author":[{"family":"Romano","given":"Angelo"},{"family":"Sutter","given":"Matthias"},{"family":"Liu","given":"James H."},{"family":"Yamagishi","given":"Toshio"},{"family":"Balliet","given":"Daniel"}],"issued":{"date-parts":[["2021"]]}}}],"schema":"https://github.com/citation-style-language/schema/raw/master/csl-citation.json"} </w:instrText>
      </w:r>
      <w:r w:rsidR="00606B4A"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16,79</w:t>
      </w:r>
      <w:r w:rsidR="00606B4A" w:rsidRPr="00D20EBD">
        <w:rPr>
          <w:rFonts w:ascii="Times New Roman" w:hAnsi="Times New Roman" w:cs="Times New Roman"/>
          <w:sz w:val="24"/>
          <w:szCs w:val="24"/>
          <w:lang w:val="en-GB"/>
        </w:rPr>
        <w:fldChar w:fldCharType="end"/>
      </w:r>
      <w:r w:rsidR="00606B4A" w:rsidRPr="00D20EBD">
        <w:rPr>
          <w:rFonts w:ascii="Times New Roman" w:hAnsi="Times New Roman" w:cs="Times New Roman"/>
          <w:sz w:val="24"/>
          <w:szCs w:val="24"/>
          <w:lang w:val="en-GB"/>
        </w:rPr>
        <w:t>. The pairing of decisions w</w:t>
      </w:r>
      <w:r w:rsidR="00BE44DD" w:rsidRPr="00D20EBD">
        <w:rPr>
          <w:rFonts w:ascii="Times New Roman" w:hAnsi="Times New Roman" w:cs="Times New Roman"/>
          <w:sz w:val="24"/>
          <w:szCs w:val="24"/>
          <w:lang w:val="en-GB"/>
        </w:rPr>
        <w:t>as</w:t>
      </w:r>
      <w:r w:rsidR="00606B4A" w:rsidRPr="00D20EBD">
        <w:rPr>
          <w:rFonts w:ascii="Times New Roman" w:hAnsi="Times New Roman" w:cs="Times New Roman"/>
          <w:sz w:val="24"/>
          <w:szCs w:val="24"/>
          <w:lang w:val="en-GB"/>
        </w:rPr>
        <w:t xml:space="preserve"> </w:t>
      </w:r>
      <w:r w:rsidR="00BB4185" w:rsidRPr="00D20EBD">
        <w:rPr>
          <w:rFonts w:ascii="Times New Roman" w:hAnsi="Times New Roman" w:cs="Times New Roman"/>
          <w:sz w:val="24"/>
          <w:szCs w:val="24"/>
          <w:lang w:val="en-GB"/>
        </w:rPr>
        <w:t xml:space="preserve">implemented </w:t>
      </w:r>
      <w:r w:rsidR="00606B4A" w:rsidRPr="00D20EBD">
        <w:rPr>
          <w:rFonts w:ascii="Times New Roman" w:hAnsi="Times New Roman" w:cs="Times New Roman"/>
          <w:sz w:val="24"/>
          <w:szCs w:val="24"/>
          <w:lang w:val="en-GB"/>
        </w:rPr>
        <w:t xml:space="preserve">based on </w:t>
      </w:r>
      <w:r w:rsidR="00BE44DD" w:rsidRPr="00D20EBD">
        <w:rPr>
          <w:rFonts w:ascii="Times New Roman" w:hAnsi="Times New Roman" w:cs="Times New Roman"/>
          <w:sz w:val="24"/>
          <w:szCs w:val="24"/>
          <w:lang w:val="en-GB"/>
        </w:rPr>
        <w:t xml:space="preserve">both </w:t>
      </w:r>
      <w:r w:rsidR="00606B4A" w:rsidRPr="00D20EBD">
        <w:rPr>
          <w:rFonts w:ascii="Times New Roman" w:hAnsi="Times New Roman" w:cs="Times New Roman"/>
          <w:sz w:val="24"/>
          <w:szCs w:val="24"/>
          <w:lang w:val="en-GB"/>
        </w:rPr>
        <w:t>the participant</w:t>
      </w:r>
      <w:r w:rsidR="00B86C56" w:rsidRPr="00D20EBD">
        <w:rPr>
          <w:rFonts w:ascii="Times New Roman" w:hAnsi="Times New Roman" w:cs="Times New Roman"/>
          <w:sz w:val="24"/>
          <w:szCs w:val="24"/>
          <w:lang w:val="en-GB"/>
        </w:rPr>
        <w:t>’s</w:t>
      </w:r>
      <w:r w:rsidR="00606B4A" w:rsidRPr="00D20EBD">
        <w:rPr>
          <w:rFonts w:ascii="Times New Roman" w:hAnsi="Times New Roman" w:cs="Times New Roman"/>
          <w:sz w:val="24"/>
          <w:szCs w:val="24"/>
          <w:lang w:val="en-GB"/>
        </w:rPr>
        <w:t xml:space="preserve"> gender</w:t>
      </w:r>
      <w:r w:rsidR="00BE44DD" w:rsidRPr="00D20EBD">
        <w:rPr>
          <w:rFonts w:ascii="Times New Roman" w:hAnsi="Times New Roman" w:cs="Times New Roman"/>
          <w:sz w:val="24"/>
          <w:szCs w:val="24"/>
          <w:lang w:val="en-GB"/>
        </w:rPr>
        <w:t xml:space="preserve"> and</w:t>
      </w:r>
      <w:r w:rsidR="00606B4A" w:rsidRPr="00D20EBD">
        <w:rPr>
          <w:rFonts w:ascii="Times New Roman" w:hAnsi="Times New Roman" w:cs="Times New Roman"/>
          <w:sz w:val="24"/>
          <w:szCs w:val="24"/>
          <w:lang w:val="en-GB"/>
        </w:rPr>
        <w:t xml:space="preserve"> the partner’s </w:t>
      </w:r>
      <w:r w:rsidR="00EA7F6A" w:rsidRPr="00D20EBD">
        <w:rPr>
          <w:rFonts w:ascii="Times New Roman" w:hAnsi="Times New Roman" w:cs="Times New Roman"/>
          <w:sz w:val="24"/>
          <w:szCs w:val="24"/>
          <w:lang w:val="en-GB"/>
        </w:rPr>
        <w:t>gender information</w:t>
      </w:r>
      <w:r w:rsidR="00BB4185" w:rsidRPr="00D20EBD">
        <w:rPr>
          <w:rFonts w:ascii="Times New Roman" w:hAnsi="Times New Roman" w:cs="Times New Roman"/>
          <w:sz w:val="24"/>
          <w:szCs w:val="24"/>
          <w:lang w:val="en-GB"/>
        </w:rPr>
        <w:t xml:space="preserve"> </w:t>
      </w:r>
      <w:r w:rsidR="00BE44DD" w:rsidRPr="00D20EBD">
        <w:rPr>
          <w:rFonts w:ascii="Times New Roman" w:hAnsi="Times New Roman" w:cs="Times New Roman"/>
          <w:sz w:val="24"/>
          <w:szCs w:val="24"/>
          <w:lang w:val="en-GB"/>
        </w:rPr>
        <w:t xml:space="preserve">from </w:t>
      </w:r>
      <w:r w:rsidR="00BB4185" w:rsidRPr="00D20EBD">
        <w:rPr>
          <w:rFonts w:ascii="Times New Roman" w:hAnsi="Times New Roman" w:cs="Times New Roman"/>
          <w:sz w:val="24"/>
          <w:szCs w:val="24"/>
          <w:lang w:val="en-GB"/>
        </w:rPr>
        <w:t>the randomly selected round</w:t>
      </w:r>
      <w:r w:rsidR="00606B4A" w:rsidRPr="00D20EBD">
        <w:rPr>
          <w:rFonts w:ascii="Times New Roman" w:hAnsi="Times New Roman" w:cs="Times New Roman"/>
          <w:sz w:val="24"/>
          <w:szCs w:val="24"/>
          <w:lang w:val="en-GB"/>
        </w:rPr>
        <w:t xml:space="preserve">. For example, </w:t>
      </w:r>
      <w:r w:rsidR="00BE44DD" w:rsidRPr="00D20EBD">
        <w:rPr>
          <w:rFonts w:ascii="Times New Roman" w:hAnsi="Times New Roman" w:cs="Times New Roman"/>
          <w:sz w:val="24"/>
          <w:szCs w:val="24"/>
          <w:lang w:val="en-GB"/>
        </w:rPr>
        <w:t xml:space="preserve">if a female participant’s game </w:t>
      </w:r>
      <w:r w:rsidR="00BE44DD" w:rsidRPr="00D20EBD">
        <w:rPr>
          <w:rFonts w:ascii="Times New Roman" w:hAnsi="Times New Roman" w:cs="Times New Roman"/>
          <w:sz w:val="24"/>
          <w:szCs w:val="24"/>
          <w:lang w:val="en-GB"/>
        </w:rPr>
        <w:lastRenderedPageBreak/>
        <w:t>partner in the selected round was male, her decision was paired with a male participant whose game partner was female.</w:t>
      </w:r>
      <w:r w:rsidR="004059F6" w:rsidRPr="00D20EBD">
        <w:rPr>
          <w:rFonts w:ascii="Times New Roman" w:hAnsi="Times New Roman" w:cs="Times New Roman"/>
          <w:sz w:val="24"/>
          <w:szCs w:val="24"/>
          <w:lang w:val="en-GB"/>
        </w:rPr>
        <w:t xml:space="preserve"> </w:t>
      </w:r>
      <w:r w:rsidR="00AA40E2" w:rsidRPr="00D20EBD">
        <w:rPr>
          <w:rFonts w:ascii="Times New Roman" w:hAnsi="Times New Roman" w:cs="Times New Roman"/>
          <w:sz w:val="24"/>
          <w:szCs w:val="24"/>
          <w:lang w:val="en-GB"/>
        </w:rPr>
        <w:t xml:space="preserve">The game payment consisted of </w:t>
      </w:r>
      <w:r w:rsidR="00406F6B" w:rsidRPr="00D20EBD">
        <w:rPr>
          <w:rFonts w:ascii="Times New Roman" w:hAnsi="Times New Roman" w:cs="Times New Roman"/>
          <w:sz w:val="24"/>
          <w:szCs w:val="24"/>
          <w:lang w:val="en-GB"/>
        </w:rPr>
        <w:t>earnings from making the decision and from making an accurate estimation of their partner’s decision in the selected round.</w:t>
      </w:r>
      <w:r w:rsidR="00841B7B" w:rsidRPr="00D20EBD">
        <w:rPr>
          <w:rFonts w:ascii="Times New Roman" w:hAnsi="Times New Roman" w:cs="Times New Roman"/>
          <w:sz w:val="24"/>
          <w:szCs w:val="24"/>
          <w:lang w:val="en-GB"/>
        </w:rPr>
        <w:t xml:space="preserve"> </w:t>
      </w:r>
      <w:r w:rsidR="001F3196" w:rsidRPr="00D20EBD">
        <w:rPr>
          <w:rFonts w:ascii="Times New Roman" w:hAnsi="Times New Roman" w:cs="Times New Roman"/>
          <w:sz w:val="24"/>
          <w:szCs w:val="24"/>
          <w:lang w:val="en-GB"/>
        </w:rPr>
        <w:t xml:space="preserve">Participants </w:t>
      </w:r>
      <w:r w:rsidR="00BB4185" w:rsidRPr="00D20EBD">
        <w:rPr>
          <w:rFonts w:ascii="Times New Roman" w:hAnsi="Times New Roman" w:cs="Times New Roman"/>
          <w:sz w:val="24"/>
          <w:szCs w:val="24"/>
          <w:lang w:val="en-GB"/>
        </w:rPr>
        <w:t>received the</w:t>
      </w:r>
      <w:r w:rsidR="00A5084C" w:rsidRPr="00D20EBD">
        <w:rPr>
          <w:rFonts w:ascii="Times New Roman" w:hAnsi="Times New Roman" w:cs="Times New Roman"/>
          <w:sz w:val="24"/>
          <w:szCs w:val="24"/>
          <w:lang w:val="en-GB"/>
        </w:rPr>
        <w:t>ir</w:t>
      </w:r>
      <w:r w:rsidR="00BB4185" w:rsidRPr="00D20EBD">
        <w:rPr>
          <w:rFonts w:ascii="Times New Roman" w:hAnsi="Times New Roman" w:cs="Times New Roman"/>
          <w:sz w:val="24"/>
          <w:szCs w:val="24"/>
          <w:lang w:val="en-GB"/>
        </w:rPr>
        <w:t xml:space="preserve"> game payment within two weeks </w:t>
      </w:r>
      <w:r w:rsidR="007E5EA6" w:rsidRPr="00D20EBD">
        <w:rPr>
          <w:rFonts w:ascii="Times New Roman" w:hAnsi="Times New Roman" w:cs="Times New Roman"/>
          <w:sz w:val="24"/>
          <w:szCs w:val="24"/>
          <w:lang w:val="en-GB"/>
        </w:rPr>
        <w:t>following the conclusion</w:t>
      </w:r>
      <w:r w:rsidR="00BB4185" w:rsidRPr="00D20EBD">
        <w:rPr>
          <w:rFonts w:ascii="Times New Roman" w:hAnsi="Times New Roman" w:cs="Times New Roman"/>
          <w:sz w:val="24"/>
          <w:szCs w:val="24"/>
          <w:lang w:val="en-GB"/>
        </w:rPr>
        <w:t xml:space="preserve"> </w:t>
      </w:r>
      <w:r w:rsidR="00742A3B" w:rsidRPr="00D20EBD">
        <w:rPr>
          <w:rFonts w:ascii="Times New Roman" w:hAnsi="Times New Roman" w:cs="Times New Roman"/>
          <w:sz w:val="24"/>
          <w:szCs w:val="24"/>
          <w:lang w:val="en-GB"/>
        </w:rPr>
        <w:t xml:space="preserve">of </w:t>
      </w:r>
      <w:r w:rsidR="00BB4185" w:rsidRPr="00D20EBD">
        <w:rPr>
          <w:rFonts w:ascii="Times New Roman" w:hAnsi="Times New Roman" w:cs="Times New Roman"/>
          <w:sz w:val="24"/>
          <w:szCs w:val="24"/>
          <w:lang w:val="en-GB"/>
        </w:rPr>
        <w:t>data collection</w:t>
      </w:r>
      <w:r w:rsidR="00ED1698" w:rsidRPr="00D20EBD">
        <w:rPr>
          <w:rFonts w:ascii="Times New Roman" w:hAnsi="Times New Roman" w:cs="Times New Roman"/>
          <w:sz w:val="24"/>
          <w:szCs w:val="24"/>
          <w:lang w:val="en-GB"/>
        </w:rPr>
        <w:t>.</w:t>
      </w:r>
    </w:p>
    <w:p w14:paraId="739D40A8" w14:textId="41CBFE88" w:rsidR="00390AFA" w:rsidRPr="00D20EBD" w:rsidRDefault="00390AFA" w:rsidP="00F86785">
      <w:pPr>
        <w:spacing w:after="0" w:line="480" w:lineRule="auto"/>
        <w:ind w:firstLine="720"/>
        <w:rPr>
          <w:rFonts w:ascii="Times New Roman" w:hAnsi="Times New Roman" w:cs="Times New Roman"/>
          <w:sz w:val="24"/>
          <w:szCs w:val="24"/>
          <w:lang w:val="en-GB"/>
        </w:rPr>
      </w:pPr>
      <w:bookmarkStart w:id="80" w:name="_Hlk192972930"/>
      <w:bookmarkStart w:id="81" w:name="_Hlk123918976"/>
      <w:bookmarkEnd w:id="79"/>
      <w:r w:rsidRPr="00D20EBD">
        <w:rPr>
          <w:rFonts w:ascii="Times New Roman" w:hAnsi="Times New Roman" w:cs="Times New Roman"/>
          <w:b/>
          <w:bCs/>
          <w:sz w:val="24"/>
          <w:szCs w:val="24"/>
          <w:lang w:val="en-GB"/>
        </w:rPr>
        <w:t>Contest game</w:t>
      </w:r>
      <w:r w:rsidRPr="00D20EBD">
        <w:rPr>
          <w:rFonts w:ascii="Times New Roman" w:hAnsi="Times New Roman" w:cs="Times New Roman"/>
          <w:sz w:val="24"/>
          <w:szCs w:val="24"/>
          <w:lang w:val="en-GB"/>
        </w:rPr>
        <w:t xml:space="preserve">. We </w:t>
      </w:r>
      <w:r w:rsidR="000560B7" w:rsidRPr="00D20EBD">
        <w:rPr>
          <w:rFonts w:ascii="Times New Roman" w:hAnsi="Times New Roman" w:cs="Times New Roman"/>
          <w:sz w:val="24"/>
          <w:szCs w:val="24"/>
          <w:lang w:val="en-GB"/>
        </w:rPr>
        <w:t>applied</w:t>
      </w:r>
      <w:r w:rsidRPr="00D20EBD">
        <w:rPr>
          <w:rFonts w:ascii="Times New Roman" w:hAnsi="Times New Roman" w:cs="Times New Roman"/>
          <w:sz w:val="24"/>
          <w:szCs w:val="24"/>
          <w:lang w:val="en-GB"/>
        </w:rPr>
        <w:t xml:space="preserve"> a continuous </w:t>
      </w:r>
      <w:bookmarkStart w:id="82" w:name="_Hlk123826407"/>
      <w:r w:rsidRPr="00D20EBD">
        <w:rPr>
          <w:rFonts w:ascii="Times New Roman" w:hAnsi="Times New Roman" w:cs="Times New Roman"/>
          <w:sz w:val="24"/>
          <w:szCs w:val="24"/>
          <w:lang w:val="en-GB"/>
        </w:rPr>
        <w:t xml:space="preserve">contest game </w:t>
      </w:r>
      <w:bookmarkEnd w:id="82"/>
      <w:r w:rsidRPr="00D20EBD">
        <w:rPr>
          <w:rFonts w:ascii="Times New Roman" w:hAnsi="Times New Roman" w:cs="Times New Roman"/>
          <w:sz w:val="24"/>
          <w:szCs w:val="24"/>
          <w:lang w:val="en-GB"/>
        </w:rPr>
        <w:t>(also referred to as the rent-seeking game)</w:t>
      </w:r>
      <w:r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{"citationID":"a1khr9k87uj","properties":{"formattedCitation":"\\super 43,80\\nosupersub{}","plainCitation":"43,80","noteIndex":0},"citationItems":[{"id":8732,"uris":["http://zotero.org/users/8822807/items/HSZGKRHM"],"itemData":{"id":8732,"type":"article-journal","container-title":"Experimental Economics","DOI":"10.1007/s10683-014-9421-0","ISSN":"1386-4157, 1573-6938","issue":"4","journalAbbreviation":"Exp Econ","language":"en","page":"609-669","source":"DOI.org (Crossref)","title":"A survey of experimental research on contests, all-pay auctions and tournaments","volume":"18","author":[{"family":"Dechenaux","given":"Emmanuel"},{"family":"Kovenock","given":"Dan"},{"family":"Sheremeta","given":"Roman M."}],"issued":{"date-parts":[["2015",12]]}}},{"id":8744,"uris":["http://zotero.org/users/8822807/items/HAJELWEG"],"itemData":{"id":8744,"type":"article-journal","abstract":"The theoretical literature exploring various ramifications and applications of Tullock's (1980) rent-seeking model is extensive and rapidly growing. In contrast, there exist as yet only a few experimental evaluations of this model, with ambiguous results. Moreover, these studies focus on one particular case (proportional probabilities) and use a problematic experimental design. With an appropriate design we investigate the extreme cases of proportional probabilities and perfect discrimination, which offer the starkest contrast in theoretical predictions. We find substantial evidence for the predictive power of the rent-seeking model, particularly if one allows for the fact that people sometimes make mistakes or are confused about what to do.","container-title":"European Journal of Political Economy","DOI":"10.1016/S0176-2680(98)00037-8","ISSN":"0176-2680","issue":"4","journalAbbreviation":"European Journal of Political Economy","language":"en","page":"783-800","source":"ScienceDirect","title":"An experimental examination of rational rent-seeking","volume":"14","author":[{"family":"Potters","given":"Jan"},{"family":"Vries","given":"Casper G","non-dropping-particle":"de"},{"family":"Winden","given":"Frans","non-dropping-particle":"van"}],"issued":{"date-parts":[["1998",11,1]]}}}],"schema":"https://github.com/citation-style-language/schema/raw/master/csl-citation.json"} </w:instrText>
      </w:r>
      <w:r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43,80</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xml:space="preserve"> to measure </w:t>
      </w:r>
      <w:r w:rsidR="004E2C26" w:rsidRPr="00D20EBD">
        <w:rPr>
          <w:rFonts w:ascii="Times New Roman" w:hAnsi="Times New Roman" w:cs="Times New Roman"/>
          <w:sz w:val="24"/>
          <w:szCs w:val="24"/>
          <w:lang w:val="en-GB"/>
        </w:rPr>
        <w:t xml:space="preserve">individuals’ own </w:t>
      </w:r>
      <w:r w:rsidRPr="00D20EBD">
        <w:rPr>
          <w:rFonts w:ascii="Times New Roman" w:hAnsi="Times New Roman" w:cs="Times New Roman"/>
          <w:sz w:val="24"/>
          <w:szCs w:val="24"/>
          <w:lang w:val="en-GB"/>
        </w:rPr>
        <w:t>competiti</w:t>
      </w:r>
      <w:r w:rsidR="001F44F4" w:rsidRPr="00D20EBD">
        <w:rPr>
          <w:rFonts w:ascii="Times New Roman" w:hAnsi="Times New Roman" w:cs="Times New Roman"/>
          <w:sz w:val="24"/>
          <w:szCs w:val="24"/>
          <w:lang w:val="en-GB"/>
        </w:rPr>
        <w:t xml:space="preserve">ve </w:t>
      </w:r>
      <w:r w:rsidR="003E5DA7" w:rsidRPr="00D20EBD">
        <w:rPr>
          <w:rFonts w:ascii="Times New Roman" w:hAnsi="Times New Roman" w:cs="Times New Roman"/>
          <w:sz w:val="24"/>
          <w:szCs w:val="24"/>
          <w:lang w:val="en-GB"/>
        </w:rPr>
        <w:t>behaviour</w:t>
      </w:r>
      <w:r w:rsidR="004E2C26" w:rsidRPr="00D20EBD">
        <w:rPr>
          <w:rFonts w:ascii="Times New Roman" w:hAnsi="Times New Roman" w:cs="Times New Roman"/>
          <w:sz w:val="24"/>
          <w:szCs w:val="24"/>
          <w:lang w:val="en-GB"/>
        </w:rPr>
        <w:t xml:space="preserve"> and expectations of others’ competition</w:t>
      </w:r>
      <w:r w:rsidR="001F44F4"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The contest game involve</w:t>
      </w:r>
      <w:r w:rsidR="00EE6583"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two players. Each player receive</w:t>
      </w:r>
      <w:r w:rsidR="00EE6583"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an endowment of 10 MUs and decide</w:t>
      </w:r>
      <w:r w:rsidR="00852C03"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how many of the 10 MUs they want</w:t>
      </w:r>
      <w:r w:rsidR="00852C03"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to invest into a challenge pool (investment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0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 10) or keep for themselves. </w:t>
      </w:r>
      <w:bookmarkEnd w:id="80"/>
      <w:r w:rsidRPr="00D20EBD">
        <w:rPr>
          <w:rFonts w:ascii="Times New Roman" w:hAnsi="Times New Roman" w:cs="Times New Roman"/>
          <w:sz w:val="24"/>
          <w:szCs w:val="24"/>
          <w:lang w:val="en-GB"/>
        </w:rPr>
        <w:t xml:space="preserve">Higher investment to the challenge pool </w:t>
      </w:r>
      <w:r w:rsidR="008B46EB" w:rsidRPr="00D20EBD">
        <w:rPr>
          <w:rFonts w:ascii="Times New Roman" w:hAnsi="Times New Roman" w:cs="Times New Roman"/>
          <w:sz w:val="24"/>
          <w:szCs w:val="24"/>
          <w:lang w:val="en-GB"/>
        </w:rPr>
        <w:t>was taken as evidence</w:t>
      </w:r>
      <w:r w:rsidR="00426099" w:rsidRPr="00D20EBD">
        <w:rPr>
          <w:rFonts w:ascii="Times New Roman" w:hAnsi="Times New Roman" w:cs="Times New Roman"/>
          <w:sz w:val="24"/>
          <w:szCs w:val="24"/>
          <w:lang w:val="en-GB"/>
        </w:rPr>
        <w:t xml:space="preserve"> of</w:t>
      </w:r>
      <w:r w:rsidR="008B46EB"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individuals engaging in higher levels of competitive </w:t>
      </w:r>
      <w:r w:rsidR="003E5DA7" w:rsidRPr="00D20EBD">
        <w:rPr>
          <w:rFonts w:ascii="Times New Roman" w:hAnsi="Times New Roman" w:cs="Times New Roman"/>
          <w:sz w:val="24"/>
          <w:szCs w:val="24"/>
          <w:lang w:val="en-GB"/>
        </w:rPr>
        <w:t>behaviours</w:t>
      </w:r>
      <w:r w:rsidRPr="00D20EBD">
        <w:rPr>
          <w:rFonts w:ascii="Times New Roman" w:hAnsi="Times New Roman" w:cs="Times New Roman"/>
          <w:sz w:val="24"/>
          <w:szCs w:val="24"/>
          <w:lang w:val="en-GB"/>
        </w:rPr>
        <w:t>. The player who has invested more to the challenge pool would win the game and receive final earnings comprising the remaining MUs that the other player did not invest plus the MUs that the player kept for themselves. In other words, the winner of the game</w:t>
      </w:r>
      <w:r w:rsidR="00CA774E" w:rsidRPr="00D20EBD">
        <w:rPr>
          <w:rFonts w:ascii="Times New Roman" w:hAnsi="Times New Roman" w:cs="Times New Roman"/>
          <w:sz w:val="24"/>
          <w:szCs w:val="24"/>
          <w:lang w:val="en-GB"/>
        </w:rPr>
        <w:t xml:space="preserve"> took</w:t>
      </w:r>
      <w:r w:rsidRPr="00D20EBD">
        <w:rPr>
          <w:rFonts w:ascii="Times New Roman" w:hAnsi="Times New Roman" w:cs="Times New Roman"/>
          <w:sz w:val="24"/>
          <w:szCs w:val="24"/>
          <w:lang w:val="en-GB"/>
        </w:rPr>
        <w:t xml:space="preserve"> the remaining resources of the loser, and the loser </w:t>
      </w:r>
      <w:r w:rsidR="00CA774E" w:rsidRPr="00D20EBD">
        <w:rPr>
          <w:rFonts w:ascii="Times New Roman" w:hAnsi="Times New Roman" w:cs="Times New Roman"/>
          <w:sz w:val="24"/>
          <w:szCs w:val="24"/>
          <w:lang w:val="en-GB"/>
        </w:rPr>
        <w:t xml:space="preserve">would </w:t>
      </w:r>
      <w:r w:rsidRPr="00D20EBD">
        <w:rPr>
          <w:rFonts w:ascii="Times New Roman" w:hAnsi="Times New Roman" w:cs="Times New Roman"/>
          <w:sz w:val="24"/>
          <w:szCs w:val="24"/>
          <w:lang w:val="en-GB"/>
        </w:rPr>
        <w:t>end up with nothing. However, if the two players invest</w:t>
      </w:r>
      <w:r w:rsidR="00CA774E"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equal MUs to the challenge pool (i.e., tie), both players </w:t>
      </w:r>
      <w:r w:rsidR="00405B37" w:rsidRPr="00D20EBD">
        <w:rPr>
          <w:rFonts w:ascii="Times New Roman" w:hAnsi="Times New Roman" w:cs="Times New Roman"/>
          <w:sz w:val="24"/>
          <w:szCs w:val="24"/>
          <w:lang w:val="en-GB"/>
        </w:rPr>
        <w:t xml:space="preserve">would </w:t>
      </w:r>
      <w:r w:rsidRPr="00D20EBD">
        <w:rPr>
          <w:rFonts w:ascii="Times New Roman" w:hAnsi="Times New Roman" w:cs="Times New Roman"/>
          <w:sz w:val="24"/>
          <w:szCs w:val="24"/>
          <w:lang w:val="en-GB"/>
        </w:rPr>
        <w:t xml:space="preserve">simply end up with the MUs they did not invest in the challenge pool. More formally, if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denotes player </w:t>
      </w:r>
      <w:r w:rsidR="00264F7B" w:rsidRPr="00D20EBD">
        <w:rPr>
          <w:rFonts w:ascii="Times New Roman" w:hAnsi="Times New Roman" w:cs="Times New Roman"/>
          <w:i/>
          <w:iCs/>
          <w:sz w:val="24"/>
          <w:szCs w:val="24"/>
          <w:lang w:val="en-GB"/>
        </w:rPr>
        <w:t>i</w:t>
      </w:r>
      <w:r w:rsidRPr="00D20EBD">
        <w:rPr>
          <w:rFonts w:ascii="Times New Roman" w:hAnsi="Times New Roman" w:cs="Times New Roman"/>
          <w:sz w:val="24"/>
          <w:szCs w:val="24"/>
          <w:lang w:val="en-GB"/>
        </w:rPr>
        <w:t>’s payoff, then</w:t>
      </w:r>
    </w:p>
    <w:bookmarkStart w:id="83" w:name="OLE_LINK5"/>
    <w:p w14:paraId="72C67566" w14:textId="3199BEB4" w:rsidR="00390AFA" w:rsidRPr="00D20EBD" w:rsidRDefault="00000000" w:rsidP="00390AFA">
      <w:pPr>
        <w:spacing w:after="0" w:line="480" w:lineRule="auto"/>
        <w:ind w:firstLine="720"/>
        <w:rPr>
          <w:rFonts w:ascii="Times New Roman" w:hAnsi="Times New Roman" w:cs="Times New Roman"/>
          <w:sz w:val="24"/>
          <w:szCs w:val="24"/>
          <w:lang w:val="en-GB"/>
        </w:rPr>
      </w:pPr>
      <m:oMathPara>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eqArr>
                <m:eqArrPr>
                  <m:ctrlPr>
                    <w:rPr>
                      <w:rFonts w:ascii="Cambria Math" w:hAnsi="Cambria Math" w:cs="Times New Roman"/>
                      <w:i/>
                      <w:sz w:val="24"/>
                      <w:szCs w:val="24"/>
                      <w:lang w:val="en-GB"/>
                    </w:rPr>
                  </m:ctrlPr>
                </m:eqArrPr>
                <m:e>
                  <m:d>
                    <m:dPr>
                      <m:ctrlPr>
                        <w:rPr>
                          <w:rFonts w:ascii="Cambria Math" w:hAnsi="Cambria Math" w:cs="Times New Roman"/>
                          <w:i/>
                          <w:sz w:val="24"/>
                          <w:szCs w:val="24"/>
                          <w:lang w:val="en-GB"/>
                        </w:rPr>
                      </m:ctrlPr>
                    </m:dPr>
                    <m:e>
                      <m: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e>
                  </m:d>
                  <m:r>
                    <m:rPr>
                      <m:sty m:val="p"/>
                    </m:rPr>
                    <w:rPr>
                      <w:rFonts w:ascii="Cambria Math" w:hAnsi="Cambria Math" w:cs="Times New Roman"/>
                      <w:sz w:val="24"/>
                      <w:szCs w:val="24"/>
                      <w:lang w:val="en-GB"/>
                    </w:rPr>
                    <m:t xml:space="preserve">+ </m:t>
                  </m:r>
                  <m:d>
                    <m:dPr>
                      <m:ctrlPr>
                        <w:rPr>
                          <w:rFonts w:ascii="Cambria Math" w:hAnsi="Cambria Math" w:cs="Times New Roman"/>
                          <w:sz w:val="24"/>
                          <w:szCs w:val="24"/>
                          <w:lang w:val="en-GB"/>
                        </w:rPr>
                      </m:ctrlPr>
                    </m:dPr>
                    <m:e>
                      <m:r>
                        <m:rPr>
                          <m:sty m:val="p"/>
                        </m:rP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e>
                  </m:d>
                  <m:r>
                    <m:rPr>
                      <m:sty m:val="p"/>
                    </m:rPr>
                    <w:rPr>
                      <w:rFonts w:ascii="Cambria Math" w:hAnsi="Cambria Math" w:cs="Times New Roman"/>
                      <w:sz w:val="24"/>
                      <w:szCs w:val="24"/>
                      <w:lang w:val="en-GB"/>
                    </w:rPr>
                    <m:t xml:space="preserve">,                 if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&gt;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m:rPr>
                      <m:sty m:val="p"/>
                    </m:rPr>
                    <w:rPr>
                      <w:rFonts w:ascii="Cambria Math" w:hAnsi="Cambria Math" w:cs="Times New Roman"/>
                      <w:sz w:val="24"/>
                      <w:szCs w:val="24"/>
                      <w:lang w:val="en-GB"/>
                    </w:rPr>
                    <m:t xml:space="preserve"> (i.e., </m:t>
                  </m:r>
                  <m:r>
                    <w:rPr>
                      <w:rFonts w:ascii="Cambria Math" w:hAnsi="Cambria Math" w:cs="Times New Roman"/>
                      <w:sz w:val="24"/>
                      <w:szCs w:val="24"/>
                      <w:lang w:val="en-GB"/>
                    </w:rPr>
                    <m:t>i</m:t>
                  </m:r>
                  <m:r>
                    <m:rPr>
                      <m:sty m:val="p"/>
                    </m:rPr>
                    <w:rPr>
                      <w:rFonts w:ascii="Cambria Math" w:hAnsi="Cambria Math" w:cs="Times New Roman"/>
                      <w:sz w:val="24"/>
                      <w:szCs w:val="24"/>
                      <w:lang w:val="en-GB"/>
                    </w:rPr>
                    <m:t xml:space="preserve"> wins)           </m:t>
                  </m:r>
                </m:e>
                <m:e>
                  <m: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 xml:space="preserve">,                                            if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m:rPr>
                      <m:sty m:val="p"/>
                    </m:rPr>
                    <w:rPr>
                      <w:rFonts w:ascii="Cambria Math" w:hAnsi="Cambria Math" w:cs="Times New Roman"/>
                      <w:sz w:val="24"/>
                      <w:szCs w:val="24"/>
                      <w:lang w:val="en-GB"/>
                    </w:rPr>
                    <m:t xml:space="preserve"> (i.e., </m:t>
                  </m:r>
                  <m:r>
                    <w:rPr>
                      <w:rFonts w:ascii="Cambria Math" w:hAnsi="Cambria Math" w:cs="Times New Roman"/>
                      <w:sz w:val="24"/>
                      <w:szCs w:val="24"/>
                      <w:lang w:val="en-GB"/>
                    </w:rPr>
                    <m:t>i</m:t>
                  </m:r>
                  <m:r>
                    <m:rPr>
                      <m:sty m:val="p"/>
                    </m:rPr>
                    <w:rPr>
                      <w:rFonts w:ascii="Cambria Math" w:hAnsi="Cambria Math" w:cs="Times New Roman"/>
                      <w:sz w:val="24"/>
                      <w:szCs w:val="24"/>
                      <w:lang w:val="en-GB"/>
                    </w:rPr>
                    <m:t xml:space="preserve"> ties)            </m:t>
                  </m:r>
                </m:e>
                <m:e>
                  <m:r>
                    <w:rPr>
                      <w:rFonts w:ascii="Cambria Math" w:hAnsi="Cambria Math" w:cs="Times New Roman"/>
                      <w:sz w:val="24"/>
                      <w:szCs w:val="24"/>
                      <w:lang w:val="en-GB"/>
                    </w:rPr>
                    <m:t>0</m:t>
                  </m:r>
                  <m:r>
                    <m:rPr>
                      <m:sty m:val="p"/>
                    </m:rPr>
                    <w:rPr>
                      <w:rFonts w:ascii="Cambria Math" w:hAnsi="Cambria Math" w:cs="Times New Roman"/>
                      <w:sz w:val="24"/>
                      <w:szCs w:val="24"/>
                      <w:lang w:val="en-GB"/>
                    </w:rPr>
                    <m:t xml:space="preserve">,                                                        if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&lt;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m:rPr>
                      <m:sty m:val="p"/>
                    </m:rPr>
                    <w:rPr>
                      <w:rFonts w:ascii="Cambria Math" w:hAnsi="Cambria Math" w:cs="Times New Roman"/>
                      <w:sz w:val="24"/>
                      <w:szCs w:val="24"/>
                      <w:lang w:val="en-GB"/>
                    </w:rPr>
                    <m:t xml:space="preserve"> (i.e., </m:t>
                  </m:r>
                  <m:r>
                    <w:rPr>
                      <w:rFonts w:ascii="Cambria Math" w:hAnsi="Cambria Math" w:cs="Times New Roman"/>
                      <w:sz w:val="24"/>
                      <w:szCs w:val="24"/>
                      <w:lang w:val="en-GB"/>
                    </w:rPr>
                    <m:t>i</m:t>
                  </m:r>
                  <m:r>
                    <m:rPr>
                      <m:sty m:val="p"/>
                    </m:rPr>
                    <w:rPr>
                      <w:rFonts w:ascii="Cambria Math" w:hAnsi="Cambria Math" w:cs="Times New Roman"/>
                      <w:sz w:val="24"/>
                      <w:szCs w:val="24"/>
                      <w:lang w:val="en-GB"/>
                    </w:rPr>
                    <m:t xml:space="preserve"> loses).</m:t>
                  </m:r>
                  <m:r>
                    <w:rPr>
                      <w:rFonts w:ascii="Cambria Math" w:hAnsi="Cambria Math" w:cs="Times New Roman"/>
                      <w:sz w:val="24"/>
                      <w:szCs w:val="24"/>
                      <w:lang w:val="en-GB"/>
                    </w:rPr>
                    <m:t xml:space="preserve">        </m:t>
                  </m:r>
                </m:e>
              </m:eqArr>
            </m:e>
          </m:d>
        </m:oMath>
      </m:oMathPara>
    </w:p>
    <w:bookmarkEnd w:id="83"/>
    <w:p w14:paraId="4292BA5F" w14:textId="6ED4DF67" w:rsidR="00390AFA" w:rsidRPr="00D20EBD" w:rsidRDefault="00390AFA" w:rsidP="00390AFA">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Th</w:t>
      </w:r>
      <w:r w:rsidR="00A05333" w:rsidRPr="00D20EBD">
        <w:rPr>
          <w:rFonts w:ascii="Times New Roman" w:hAnsi="Times New Roman" w:cs="Times New Roman"/>
          <w:sz w:val="24"/>
          <w:szCs w:val="24"/>
          <w:lang w:val="en-GB"/>
        </w:rPr>
        <w:t>us</w:t>
      </w:r>
      <w:r w:rsidRPr="00D20EBD">
        <w:rPr>
          <w:rFonts w:ascii="Times New Roman" w:hAnsi="Times New Roman" w:cs="Times New Roman"/>
          <w:sz w:val="24"/>
          <w:szCs w:val="24"/>
          <w:lang w:val="en-GB"/>
        </w:rPr>
        <w:t xml:space="preserve">, the contest game is a symmetric conflict game in which each player has the possibility to increase their payoff at the expense of the other player. </w:t>
      </w:r>
      <w:r w:rsidR="001502C2" w:rsidRPr="00D20EBD">
        <w:rPr>
          <w:rFonts w:ascii="Times New Roman" w:hAnsi="Times New Roman" w:cs="Times New Roman"/>
          <w:sz w:val="24"/>
          <w:szCs w:val="24"/>
          <w:lang w:val="en-GB"/>
        </w:rPr>
        <w:t>In this game, p</w:t>
      </w:r>
      <w:r w:rsidRPr="00D20EBD">
        <w:rPr>
          <w:rFonts w:ascii="Times New Roman" w:hAnsi="Times New Roman" w:cs="Times New Roman"/>
          <w:sz w:val="24"/>
          <w:szCs w:val="24"/>
          <w:lang w:val="en-GB"/>
        </w:rPr>
        <w:t xml:space="preserve">layer </w:t>
      </w:r>
      <w:r w:rsidR="00264F7B" w:rsidRPr="00D20EBD">
        <w:rPr>
          <w:rFonts w:ascii="Times New Roman" w:hAnsi="Times New Roman" w:cs="Times New Roman"/>
          <w:i/>
          <w:iCs/>
          <w:sz w:val="24"/>
          <w:szCs w:val="24"/>
          <w:lang w:val="en-GB"/>
        </w:rPr>
        <w:t>i</w:t>
      </w:r>
      <w:r w:rsidRPr="00D20EBD">
        <w:rPr>
          <w:rFonts w:ascii="Times New Roman" w:hAnsi="Times New Roman" w:cs="Times New Roman"/>
          <w:sz w:val="24"/>
          <w:szCs w:val="24"/>
          <w:lang w:val="en-GB"/>
        </w:rPr>
        <w:t xml:space="preserve">’s payoff </w:t>
      </w:r>
      <w:r w:rsidR="0079479F" w:rsidRPr="00D20EBD">
        <w:rPr>
          <w:rFonts w:ascii="Times New Roman" w:hAnsi="Times New Roman" w:cs="Times New Roman"/>
          <w:sz w:val="24"/>
          <w:szCs w:val="24"/>
          <w:lang w:val="en-GB"/>
        </w:rPr>
        <w:t xml:space="preserve">would </w:t>
      </w:r>
      <w:r w:rsidRPr="00D20EBD">
        <w:rPr>
          <w:rFonts w:ascii="Times New Roman" w:hAnsi="Times New Roman" w:cs="Times New Roman"/>
          <w:sz w:val="24"/>
          <w:szCs w:val="24"/>
          <w:lang w:val="en-GB"/>
        </w:rPr>
        <w:t xml:space="preserve">fall in the range of 0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 19 MUs. The </w:t>
      </w:r>
      <w:r w:rsidR="00B76693" w:rsidRPr="00D20EBD">
        <w:rPr>
          <w:rFonts w:ascii="Times New Roman" w:hAnsi="Times New Roman" w:cs="Times New Roman"/>
          <w:sz w:val="24"/>
          <w:szCs w:val="24"/>
          <w:lang w:val="en-GB"/>
        </w:rPr>
        <w:t>pareto</w:t>
      </w:r>
      <w:r w:rsidRPr="00D20EBD">
        <w:rPr>
          <w:rFonts w:ascii="Times New Roman" w:hAnsi="Times New Roman" w:cs="Times New Roman"/>
          <w:sz w:val="24"/>
          <w:szCs w:val="24"/>
          <w:lang w:val="en-GB"/>
        </w:rPr>
        <w:t xml:space="preserve"> efficient outcome c</w:t>
      </w:r>
      <w:r w:rsidR="00D744C8" w:rsidRPr="00D20EBD">
        <w:rPr>
          <w:rFonts w:ascii="Times New Roman" w:hAnsi="Times New Roman" w:cs="Times New Roman"/>
          <w:sz w:val="24"/>
          <w:szCs w:val="24"/>
          <w:lang w:val="en-GB"/>
        </w:rPr>
        <w:t>ould</w:t>
      </w:r>
      <w:r w:rsidRPr="00D20EBD">
        <w:rPr>
          <w:rFonts w:ascii="Times New Roman" w:hAnsi="Times New Roman" w:cs="Times New Roman"/>
          <w:sz w:val="24"/>
          <w:szCs w:val="24"/>
          <w:lang w:val="en-GB"/>
        </w:rPr>
        <w:t xml:space="preserve"> be achieved if no player invest</w:t>
      </w:r>
      <w:r w:rsidR="00D744C8"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to exploit the other and both </w:t>
      </w:r>
      <w:r w:rsidR="00D744C8" w:rsidRPr="00D20EBD">
        <w:rPr>
          <w:rFonts w:ascii="Times New Roman" w:hAnsi="Times New Roman" w:cs="Times New Roman"/>
          <w:sz w:val="24"/>
          <w:szCs w:val="24"/>
          <w:lang w:val="en-GB"/>
        </w:rPr>
        <w:t>kept</w:t>
      </w:r>
      <w:r w:rsidRPr="00D20EBD">
        <w:rPr>
          <w:rFonts w:ascii="Times New Roman" w:hAnsi="Times New Roman" w:cs="Times New Roman"/>
          <w:sz w:val="24"/>
          <w:szCs w:val="24"/>
          <w:lang w:val="en-GB"/>
        </w:rPr>
        <w:t xml:space="preserve"> their initial endowment (and thereby maintain peace). However, peace is game-</w:t>
      </w:r>
      <w:r w:rsidR="00D80C1F" w:rsidRPr="00D20EBD">
        <w:rPr>
          <w:rFonts w:ascii="Times New Roman" w:hAnsi="Times New Roman" w:cs="Times New Roman"/>
          <w:sz w:val="24"/>
          <w:szCs w:val="24"/>
          <w:lang w:val="en-GB"/>
        </w:rPr>
        <w:t>theoretically</w:t>
      </w:r>
      <w:r w:rsidRPr="00D20EBD">
        <w:rPr>
          <w:rFonts w:ascii="Times New Roman" w:hAnsi="Times New Roman" w:cs="Times New Roman"/>
          <w:sz w:val="24"/>
          <w:szCs w:val="24"/>
          <w:lang w:val="en-GB"/>
        </w:rPr>
        <w:t xml:space="preserve"> </w:t>
      </w:r>
      <w:r w:rsidR="00F90402" w:rsidRPr="00D20EBD">
        <w:rPr>
          <w:rFonts w:ascii="Times New Roman" w:hAnsi="Times New Roman" w:cs="Times New Roman"/>
          <w:sz w:val="24"/>
          <w:szCs w:val="24"/>
          <w:lang w:val="en-GB"/>
        </w:rPr>
        <w:t>unstable since</w:t>
      </w:r>
      <w:r w:rsidRPr="00D20EBD">
        <w:rPr>
          <w:rFonts w:ascii="Times New Roman" w:hAnsi="Times New Roman" w:cs="Times New Roman"/>
          <w:sz w:val="24"/>
          <w:szCs w:val="24"/>
          <w:lang w:val="en-GB"/>
        </w:rPr>
        <w:t xml:space="preserve"> there is always </w:t>
      </w:r>
      <w:r w:rsidRPr="00D20EBD">
        <w:rPr>
          <w:rFonts w:ascii="Times New Roman" w:hAnsi="Times New Roman" w:cs="Times New Roman"/>
          <w:sz w:val="24"/>
          <w:szCs w:val="24"/>
          <w:lang w:val="en-GB"/>
        </w:rPr>
        <w:lastRenderedPageBreak/>
        <w:t>a temptation for one of the players to invest just one MU to the challenge pool and thereby take all the MUs of the other player in this case</w:t>
      </w:r>
      <w:r w:rsidR="005571C6" w:rsidRPr="00D20EBD">
        <w:rPr>
          <w:rFonts w:ascii="Times New Roman" w:hAnsi="Times New Roman" w:cs="Times New Roman"/>
          <w:sz w:val="24"/>
          <w:szCs w:val="24"/>
          <w:lang w:val="en-GB"/>
        </w:rPr>
        <w:t xml:space="preserve"> (see Section 5.1 in the SI for more information)</w:t>
      </w:r>
      <w:r w:rsidRPr="00D20EBD">
        <w:rPr>
          <w:rFonts w:ascii="Times New Roman" w:hAnsi="Times New Roman" w:cs="Times New Roman"/>
          <w:sz w:val="24"/>
          <w:szCs w:val="24"/>
          <w:lang w:val="en-GB"/>
        </w:rPr>
        <w:t xml:space="preserve">. </w:t>
      </w:r>
    </w:p>
    <w:p w14:paraId="1204B325" w14:textId="2063CA2B" w:rsidR="00390AFA" w:rsidRPr="00D20EBD" w:rsidRDefault="00390AFA" w:rsidP="00F86785">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Step-level public goods game</w:t>
      </w:r>
      <w:r w:rsidRPr="00D20EBD">
        <w:rPr>
          <w:rFonts w:ascii="Times New Roman" w:hAnsi="Times New Roman" w:cs="Times New Roman"/>
          <w:sz w:val="24"/>
          <w:szCs w:val="24"/>
          <w:lang w:val="en-GB"/>
        </w:rPr>
        <w:t xml:space="preserve">. We </w:t>
      </w:r>
      <w:r w:rsidR="00654DC8" w:rsidRPr="00D20EBD">
        <w:rPr>
          <w:rFonts w:ascii="Times New Roman" w:hAnsi="Times New Roman" w:cs="Times New Roman"/>
          <w:sz w:val="24"/>
          <w:szCs w:val="24"/>
          <w:lang w:val="en-GB"/>
        </w:rPr>
        <w:t>applied</w:t>
      </w:r>
      <w:r w:rsidRPr="00D20EBD">
        <w:rPr>
          <w:rFonts w:ascii="Times New Roman" w:hAnsi="Times New Roman" w:cs="Times New Roman"/>
          <w:sz w:val="24"/>
          <w:szCs w:val="24"/>
          <w:lang w:val="en-GB"/>
        </w:rPr>
        <w:t xml:space="preserve"> a step-level public goods game</w:t>
      </w:r>
      <w:r w:rsidR="00FC579B" w:rsidRPr="00D20EBD">
        <w:rPr>
          <w:rFonts w:ascii="Times New Roman" w:hAnsi="Times New Roman" w:cs="Times New Roman"/>
          <w:sz w:val="24"/>
          <w:szCs w:val="24"/>
          <w:lang w:val="en-GB"/>
        </w:rPr>
        <w:t xml:space="preserve"> (PGG)</w:t>
      </w:r>
      <w:r w:rsidRPr="00D20EBD">
        <w:rPr>
          <w:rFonts w:ascii="Times New Roman" w:hAnsi="Times New Roman" w:cs="Times New Roman"/>
          <w:sz w:val="24"/>
          <w:szCs w:val="24"/>
          <w:lang w:val="en-GB"/>
        </w:rPr>
        <w:t xml:space="preserve"> to measure </w:t>
      </w:r>
      <w:r w:rsidR="004F32BF" w:rsidRPr="00D20EBD">
        <w:rPr>
          <w:rFonts w:ascii="Times New Roman" w:hAnsi="Times New Roman" w:cs="Times New Roman"/>
          <w:sz w:val="24"/>
          <w:szCs w:val="24"/>
          <w:lang w:val="en-GB"/>
        </w:rPr>
        <w:t xml:space="preserve">cooperation and </w:t>
      </w:r>
      <w:r w:rsidRPr="00D20EBD">
        <w:rPr>
          <w:rFonts w:ascii="Times New Roman" w:hAnsi="Times New Roman" w:cs="Times New Roman"/>
          <w:sz w:val="24"/>
          <w:szCs w:val="24"/>
          <w:lang w:val="en-GB"/>
        </w:rPr>
        <w:t>coordination</w:t>
      </w:r>
      <w:r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{"citationID":"a2o6jdord6q","properties":{"formattedCitation":"\\super 5,53\\nosupersub{}","plainCitation":"5,53","noteIndex":0},"citationItems":[{"id":3758,"uris":["http://zotero.org/users/8822807/items/SSQI5F7K"],"itemData":{"id":3758,"type":"article-journal","abstract":"Conflicts between individual and collective interests are ubiquitous in social life. Experimental studies have investigated the resolution of such conflicts using public goods games with either continuous or step-level payoff functions. Game theory and social interdependence theory identify consequential differences between these two types of games. Continuous function games are prime examples of social dilemmas because they always contain a conflict between individual and collective interests, whereas step-level games can be construed as social coordination games. Step-level games often provide opportunities for coordinated solutions that benefit both the collective and the individuals. For this and other reasons, the authors conclude that one cannot safely generalize results obtained from step-level to continuous-form games (or vice versa). Finally, the authors identify specific characteristics of the payoff function in public goods games that conceptually mark the transition from a pure dilemma to a coordination problem nested within a dilemma. © 2010 by the Society for Personality and Social Psychology, Inc.","container-title":"Personality and Social Psychology Review","DOI":"10.1177/1088868310368535","ISSN":"10888683","issue":"4","note":"PMID: 20519698","page":"385-401","title":"Conflict and coordination in the provision of public goods: A conceptual analysis of continuous and step-level games","volume":"14","author":[{"family":"Abele","given":"Susanne"},{"family":"Stasser","given":"Garold"},{"family":"Chartier","given":"Christopher"}],"issued":{"date-parts":[["2010"]]}}},{"id":8790,"uris":["http://zotero.org/users/8822807/items/I9FLA7JN"],"itemData":{"id":8790,"type":"article-journal","abstract":"In a step-level public-good experiment, we investigate how the order of moves (simultaneous vs. sequential) and the number of step levels (one vs. two) affects public-good provision in a two-player game. We find that the sequential order of moves significantly improves public-good provision and payoffs, even though second movers often punish first movers who give less than half of the threshold contribution. The additional second step level—which is not feasible in standard Nash equilibrium—leads to higher contributions but does not improve public-good provision and lowers payoffs. We calibrate the parameters of Fehr and Schmidt’s model of inequality aversion to make quantitative predictions. We find that actual behavior fits remarkably well with several predictions in a quantitative sense.","container-title":"Journal of Conflict Resolution","DOI":"10.1177/0022002714530429","ISSN":"0022-0027, 1552-8766","issue":"7","journalAbbreviation":"Journal of Conflict Resolution","language":"en","page":"1273-1300","source":"DOI.org (Crossref)","title":"Simultaneous and sequential contributions to step-level public goods: One versus two provision levels","title-short":"Simultaneous and Sequential Contributions to Step-level Public Goods","volume":"59","author":[{"family":"Normann","given":"Hans-Theo"},{"family":"Rau","given":"Holger A."}],"issued":{"date-parts":[["2015",10]]}}}],"schema":"https://github.com/citation-style-language/schema/raw/master/csl-citation.json"} </w:instrText>
      </w:r>
      <w:r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5,53</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Th</w:t>
      </w:r>
      <w:r w:rsidR="00C21639" w:rsidRPr="00D20EBD">
        <w:rPr>
          <w:rFonts w:ascii="Times New Roman" w:hAnsi="Times New Roman" w:cs="Times New Roman"/>
          <w:sz w:val="24"/>
          <w:szCs w:val="24"/>
          <w:lang w:val="en-GB"/>
        </w:rPr>
        <w:t>is</w:t>
      </w:r>
      <w:r w:rsidRPr="00D20EBD">
        <w:rPr>
          <w:rFonts w:ascii="Times New Roman" w:hAnsi="Times New Roman" w:cs="Times New Roman"/>
          <w:sz w:val="24"/>
          <w:szCs w:val="24"/>
          <w:lang w:val="en-GB"/>
        </w:rPr>
        <w:t xml:space="preserve"> step-level </w:t>
      </w:r>
      <w:r w:rsidR="00FC579B" w:rsidRPr="00D20EBD">
        <w:rPr>
          <w:rFonts w:ascii="Times New Roman" w:hAnsi="Times New Roman" w:cs="Times New Roman"/>
          <w:sz w:val="24"/>
          <w:szCs w:val="24"/>
          <w:lang w:val="en-GB"/>
        </w:rPr>
        <w:t>PGG</w:t>
      </w:r>
      <w:r w:rsidRPr="00D20EBD">
        <w:rPr>
          <w:rFonts w:ascii="Times New Roman" w:hAnsi="Times New Roman" w:cs="Times New Roman"/>
          <w:sz w:val="24"/>
          <w:szCs w:val="24"/>
          <w:lang w:val="en-GB"/>
        </w:rPr>
        <w:t xml:space="preserve"> involve</w:t>
      </w:r>
      <w:r w:rsidR="005905F4"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two players</w:t>
      </w:r>
      <w:r w:rsidR="00104054" w:rsidRPr="00D20EBD">
        <w:rPr>
          <w:rFonts w:ascii="Times New Roman" w:hAnsi="Times New Roman" w:cs="Times New Roman"/>
          <w:sz w:val="24"/>
          <w:szCs w:val="24"/>
          <w:lang w:val="en-GB"/>
        </w:rPr>
        <w:t xml:space="preserve"> and two provision points</w:t>
      </w:r>
      <w:r w:rsidRPr="00D20EBD">
        <w:rPr>
          <w:rFonts w:ascii="Times New Roman" w:hAnsi="Times New Roman" w:cs="Times New Roman"/>
          <w:sz w:val="24"/>
          <w:szCs w:val="24"/>
          <w:lang w:val="en-GB"/>
        </w:rPr>
        <w:t>. Each player receive</w:t>
      </w:r>
      <w:r w:rsidR="005905F4"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an endowment of 10 MUs and decide</w:t>
      </w:r>
      <w:r w:rsidR="005905F4"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how many of the 10 MUs they want</w:t>
      </w:r>
      <w:r w:rsidR="005905F4"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to invest into a common pool (investment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0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 10) or keep for themselves. Higher investment to the common pool </w:t>
      </w:r>
      <w:r w:rsidR="00B45307" w:rsidRPr="00D20EBD">
        <w:rPr>
          <w:rFonts w:ascii="Times New Roman" w:hAnsi="Times New Roman" w:cs="Times New Roman"/>
          <w:sz w:val="24"/>
          <w:szCs w:val="24"/>
          <w:lang w:val="en-GB"/>
        </w:rPr>
        <w:t>was taken as</w:t>
      </w:r>
      <w:r w:rsidRPr="00D20EBD">
        <w:rPr>
          <w:rFonts w:ascii="Times New Roman" w:hAnsi="Times New Roman" w:cs="Times New Roman"/>
          <w:sz w:val="24"/>
          <w:szCs w:val="24"/>
          <w:lang w:val="en-GB"/>
        </w:rPr>
        <w:t xml:space="preserve"> individuals engaging in higher levels of </w:t>
      </w:r>
      <w:r w:rsidR="00A02526" w:rsidRPr="00D20EBD">
        <w:rPr>
          <w:rFonts w:ascii="Times New Roman" w:hAnsi="Times New Roman" w:cs="Times New Roman"/>
          <w:sz w:val="24"/>
          <w:szCs w:val="24"/>
          <w:lang w:val="en-GB"/>
        </w:rPr>
        <w:t xml:space="preserve">cooperative </w:t>
      </w:r>
      <w:r w:rsidR="003E5DA7" w:rsidRPr="00D20EBD">
        <w:rPr>
          <w:rFonts w:ascii="Times New Roman" w:hAnsi="Times New Roman" w:cs="Times New Roman"/>
          <w:sz w:val="24"/>
          <w:szCs w:val="24"/>
          <w:lang w:val="en-GB"/>
        </w:rPr>
        <w:t>behaviour</w:t>
      </w:r>
      <w:r w:rsidRPr="00D20EBD">
        <w:rPr>
          <w:rFonts w:ascii="Times New Roman" w:hAnsi="Times New Roman" w:cs="Times New Roman"/>
          <w:sz w:val="24"/>
          <w:szCs w:val="24"/>
          <w:lang w:val="en-GB"/>
        </w:rPr>
        <w:t xml:space="preserve">. Both players’ investment to the common pool </w:t>
      </w:r>
      <w:r w:rsidR="00CF4F16" w:rsidRPr="00D20EBD">
        <w:rPr>
          <w:rFonts w:ascii="Times New Roman" w:hAnsi="Times New Roman" w:cs="Times New Roman"/>
          <w:sz w:val="24"/>
          <w:szCs w:val="24"/>
          <w:lang w:val="en-GB"/>
        </w:rPr>
        <w:t>would be</w:t>
      </w:r>
      <w:r w:rsidRPr="00D20EBD">
        <w:rPr>
          <w:rFonts w:ascii="Times New Roman" w:hAnsi="Times New Roman" w:cs="Times New Roman"/>
          <w:sz w:val="24"/>
          <w:szCs w:val="24"/>
          <w:lang w:val="en-GB"/>
        </w:rPr>
        <w:t xml:space="preserve"> lost if the total investment did not reach the first </w:t>
      </w:r>
      <w:r w:rsidR="00AB79FC" w:rsidRPr="00D20EBD">
        <w:rPr>
          <w:rFonts w:ascii="Times New Roman" w:hAnsi="Times New Roman" w:cs="Times New Roman"/>
          <w:sz w:val="24"/>
          <w:szCs w:val="24"/>
          <w:lang w:val="en-GB"/>
        </w:rPr>
        <w:t>provision point</w:t>
      </w:r>
      <w:r w:rsidRPr="00D20EBD">
        <w:rPr>
          <w:rFonts w:ascii="Times New Roman" w:hAnsi="Times New Roman" w:cs="Times New Roman"/>
          <w:sz w:val="24"/>
          <w:szCs w:val="24"/>
          <w:lang w:val="en-GB"/>
        </w:rPr>
        <w:t xml:space="preserve"> of 12 </w:t>
      </w:r>
      <w:proofErr w:type="spellStart"/>
      <w:r w:rsidRPr="00D20EBD">
        <w:rPr>
          <w:rFonts w:ascii="Times New Roman" w:hAnsi="Times New Roman" w:cs="Times New Roman"/>
          <w:sz w:val="24"/>
          <w:szCs w:val="24"/>
          <w:lang w:val="en-GB"/>
        </w:rPr>
        <w:t>MUs.</w:t>
      </w:r>
      <w:proofErr w:type="spellEnd"/>
      <w:r w:rsidRPr="00D20EBD">
        <w:rPr>
          <w:rFonts w:ascii="Times New Roman" w:hAnsi="Times New Roman" w:cs="Times New Roman"/>
          <w:sz w:val="24"/>
          <w:szCs w:val="24"/>
          <w:lang w:val="en-GB"/>
        </w:rPr>
        <w:t xml:space="preserve"> </w:t>
      </w:r>
      <w:r w:rsidR="0014794C" w:rsidRPr="00D20EBD">
        <w:rPr>
          <w:rFonts w:ascii="Times New Roman" w:hAnsi="Times New Roman" w:cs="Times New Roman"/>
          <w:sz w:val="24"/>
          <w:szCs w:val="24"/>
          <w:lang w:val="en-GB"/>
        </w:rPr>
        <w:t>I</w:t>
      </w:r>
      <w:r w:rsidRPr="00D20EBD">
        <w:rPr>
          <w:rFonts w:ascii="Times New Roman" w:hAnsi="Times New Roman" w:cs="Times New Roman"/>
          <w:sz w:val="24"/>
          <w:szCs w:val="24"/>
          <w:lang w:val="en-GB"/>
        </w:rPr>
        <w:t>f the total investment reache</w:t>
      </w:r>
      <w:r w:rsidR="00CF4F16"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12 MUs, each player </w:t>
      </w:r>
      <w:r w:rsidR="00CF4F16" w:rsidRPr="00D20EBD">
        <w:rPr>
          <w:rFonts w:ascii="Times New Roman" w:hAnsi="Times New Roman" w:cs="Times New Roman"/>
          <w:sz w:val="24"/>
          <w:szCs w:val="24"/>
          <w:lang w:val="en-GB"/>
        </w:rPr>
        <w:t>could</w:t>
      </w:r>
      <w:r w:rsidRPr="00D20EBD">
        <w:rPr>
          <w:rFonts w:ascii="Times New Roman" w:hAnsi="Times New Roman" w:cs="Times New Roman"/>
          <w:sz w:val="24"/>
          <w:szCs w:val="24"/>
          <w:lang w:val="en-GB"/>
        </w:rPr>
        <w:t xml:space="preserve"> receive 10 MUs from the common pool. Moreover, if the total investment reache</w:t>
      </w:r>
      <w:r w:rsidR="00CF4F16"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the second </w:t>
      </w:r>
      <w:r w:rsidR="00AB79FC" w:rsidRPr="00D20EBD">
        <w:rPr>
          <w:rFonts w:ascii="Times New Roman" w:hAnsi="Times New Roman" w:cs="Times New Roman"/>
          <w:sz w:val="24"/>
          <w:szCs w:val="24"/>
          <w:lang w:val="en-GB"/>
        </w:rPr>
        <w:t>provision point</w:t>
      </w:r>
      <w:r w:rsidRPr="00D20EBD">
        <w:rPr>
          <w:rFonts w:ascii="Times New Roman" w:hAnsi="Times New Roman" w:cs="Times New Roman"/>
          <w:sz w:val="24"/>
          <w:szCs w:val="24"/>
          <w:lang w:val="en-GB"/>
        </w:rPr>
        <w:t xml:space="preserve"> of 16 MUs, each player c</w:t>
      </w:r>
      <w:r w:rsidR="00CF4F16" w:rsidRPr="00D20EBD">
        <w:rPr>
          <w:rFonts w:ascii="Times New Roman" w:hAnsi="Times New Roman" w:cs="Times New Roman"/>
          <w:sz w:val="24"/>
          <w:szCs w:val="24"/>
          <w:lang w:val="en-GB"/>
        </w:rPr>
        <w:t>ould</w:t>
      </w:r>
      <w:r w:rsidRPr="00D20EBD">
        <w:rPr>
          <w:rFonts w:ascii="Times New Roman" w:hAnsi="Times New Roman" w:cs="Times New Roman"/>
          <w:sz w:val="24"/>
          <w:szCs w:val="24"/>
          <w:lang w:val="en-GB"/>
        </w:rPr>
        <w:t xml:space="preserve"> receive 15 MUs from the common pool. More formally, if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oMath>
      <w:r w:rsidRPr="00D20EBD">
        <w:rPr>
          <w:rFonts w:ascii="Times New Roman" w:hAnsi="Times New Roman" w:cs="Times New Roman"/>
          <w:sz w:val="24"/>
          <w:szCs w:val="24"/>
          <w:lang w:val="en-GB"/>
        </w:rPr>
        <w:t xml:space="preserve"> denotes player </w:t>
      </w:r>
      <w:r w:rsidR="0046043E" w:rsidRPr="00D20EBD">
        <w:rPr>
          <w:rFonts w:ascii="Times New Roman" w:hAnsi="Times New Roman" w:cs="Times New Roman"/>
          <w:i/>
          <w:iCs/>
          <w:sz w:val="24"/>
          <w:szCs w:val="24"/>
          <w:lang w:val="en-GB"/>
        </w:rPr>
        <w:t>i</w:t>
      </w:r>
      <w:r w:rsidRPr="00D20EBD">
        <w:rPr>
          <w:rFonts w:ascii="Times New Roman" w:hAnsi="Times New Roman" w:cs="Times New Roman"/>
          <w:sz w:val="24"/>
          <w:szCs w:val="24"/>
          <w:lang w:val="en-GB"/>
        </w:rPr>
        <w:t>’s payoff, then</w:t>
      </w:r>
    </w:p>
    <w:p w14:paraId="595943BE" w14:textId="41227331" w:rsidR="00390AFA" w:rsidRPr="00D20EBD" w:rsidRDefault="00000000" w:rsidP="00390AFA">
      <w:pPr>
        <w:spacing w:after="0" w:line="480" w:lineRule="auto"/>
        <w:ind w:firstLine="720"/>
        <w:rPr>
          <w:rFonts w:ascii="Times New Roman" w:hAnsi="Times New Roman" w:cs="Times New Roman"/>
          <w:sz w:val="24"/>
          <w:szCs w:val="24"/>
          <w:lang w:val="en-GB"/>
        </w:rPr>
      </w:pPr>
      <m:oMathPara>
        <m:oMathParaPr>
          <m:jc m:val="center"/>
        </m:oMathPara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eqArr>
                <m:eqArrPr>
                  <m:ctrlPr>
                    <w:rPr>
                      <w:rFonts w:ascii="Cambria Math" w:hAnsi="Cambria Math" w:cs="Times New Roman"/>
                      <w:i/>
                      <w:sz w:val="24"/>
                      <w:szCs w:val="24"/>
                      <w:lang w:val="en-GB"/>
                    </w:rPr>
                  </m:ctrlPr>
                </m:eqArrPr>
                <m:e>
                  <m: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 xml:space="preserve">,                   if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&lt;12</m:t>
                  </m:r>
                </m:e>
                <m:e>
                  <m: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 xml:space="preserve">+10,  if        12≤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&lt;16</m:t>
                  </m:r>
                </m:e>
                <m:e>
                  <m:r>
                    <w:rPr>
                      <w:rFonts w:ascii="Cambria Math" w:hAnsi="Cambria Math" w:cs="Times New Roman"/>
                      <w:sz w:val="24"/>
                      <w:szCs w:val="24"/>
                      <w:lang w:val="en-GB"/>
                    </w:rPr>
                    <m:t>10-</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 xml:space="preserve">+15,  if        16≤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 xml:space="preserve">.          </m:t>
                  </m:r>
                </m:e>
              </m:eqArr>
            </m:e>
          </m:d>
        </m:oMath>
      </m:oMathPara>
    </w:p>
    <w:p w14:paraId="27198D8E" w14:textId="77777777" w:rsidR="00390AFA" w:rsidRPr="00D20EBD" w:rsidRDefault="00186154" w:rsidP="005571C6">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implementation of two provision points allowed </w:t>
      </w:r>
      <w:r w:rsidR="00390AFA" w:rsidRPr="00D20EBD">
        <w:rPr>
          <w:rFonts w:ascii="Times New Roman" w:hAnsi="Times New Roman" w:cs="Times New Roman"/>
          <w:sz w:val="24"/>
          <w:szCs w:val="24"/>
          <w:lang w:val="en-GB"/>
        </w:rPr>
        <w:t xml:space="preserve">the step-level </w:t>
      </w:r>
      <w:r w:rsidR="00845DEC" w:rsidRPr="00D20EBD">
        <w:rPr>
          <w:rFonts w:ascii="Times New Roman" w:hAnsi="Times New Roman" w:cs="Times New Roman"/>
          <w:sz w:val="24"/>
          <w:szCs w:val="24"/>
          <w:lang w:val="en-GB"/>
        </w:rPr>
        <w:t>PGG</w:t>
      </w:r>
      <w:r w:rsidR="00390AFA"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to have coordinated solutions, </w:t>
      </w:r>
      <w:r w:rsidR="00061EE9" w:rsidRPr="00D20EBD">
        <w:rPr>
          <w:rFonts w:ascii="Times New Roman" w:hAnsi="Times New Roman" w:cs="Times New Roman"/>
          <w:sz w:val="24"/>
          <w:szCs w:val="24"/>
          <w:lang w:val="en-GB"/>
        </w:rPr>
        <w:t>i.e.,</w:t>
      </w:r>
      <w:r w:rsidRPr="00D20EBD">
        <w:rPr>
          <w:rFonts w:ascii="Times New Roman" w:hAnsi="Times New Roman" w:cs="Times New Roman"/>
          <w:sz w:val="24"/>
          <w:szCs w:val="24"/>
          <w:lang w:val="en-GB"/>
        </w:rPr>
        <w:t xml:space="preserve"> </w:t>
      </w:r>
      <w:r w:rsidR="00390AFA" w:rsidRPr="00D20EBD">
        <w:rPr>
          <w:rFonts w:ascii="Times New Roman" w:hAnsi="Times New Roman" w:cs="Times New Roman"/>
          <w:sz w:val="24"/>
          <w:szCs w:val="24"/>
          <w:lang w:val="en-GB"/>
        </w:rPr>
        <w:t>players c</w:t>
      </w:r>
      <w:r w:rsidR="005E06AD" w:rsidRPr="00D20EBD">
        <w:rPr>
          <w:rFonts w:ascii="Times New Roman" w:hAnsi="Times New Roman" w:cs="Times New Roman"/>
          <w:sz w:val="24"/>
          <w:szCs w:val="24"/>
          <w:lang w:val="en-GB"/>
        </w:rPr>
        <w:t>ould</w:t>
      </w:r>
      <w:r w:rsidR="00390AFA" w:rsidRPr="00D20EBD">
        <w:rPr>
          <w:rFonts w:ascii="Times New Roman" w:hAnsi="Times New Roman" w:cs="Times New Roman"/>
          <w:sz w:val="24"/>
          <w:szCs w:val="24"/>
          <w:lang w:val="en-GB"/>
        </w:rPr>
        <w:t xml:space="preserve"> possibly work together to increase their payoff through </w:t>
      </w:r>
      <w:bookmarkStart w:id="84" w:name="OLE_LINK8"/>
      <w:r w:rsidR="00390AFA" w:rsidRPr="00D20EBD">
        <w:rPr>
          <w:rFonts w:ascii="Times New Roman" w:hAnsi="Times New Roman" w:cs="Times New Roman"/>
          <w:sz w:val="24"/>
          <w:szCs w:val="24"/>
          <w:lang w:val="en-GB"/>
        </w:rPr>
        <w:t>successful coordination</w:t>
      </w:r>
      <w:bookmarkEnd w:id="84"/>
      <w:r w:rsidR="00390AFA" w:rsidRPr="00D20EBD">
        <w:rPr>
          <w:rFonts w:ascii="Times New Roman" w:hAnsi="Times New Roman" w:cs="Times New Roman"/>
          <w:sz w:val="24"/>
          <w:szCs w:val="24"/>
          <w:lang w:val="en-GB"/>
        </w:rPr>
        <w:t>.</w:t>
      </w:r>
      <w:r w:rsidR="008A6DFC" w:rsidRPr="00D20EBD">
        <w:rPr>
          <w:rFonts w:ascii="Times New Roman" w:hAnsi="Times New Roman" w:cs="Times New Roman"/>
          <w:sz w:val="24"/>
          <w:szCs w:val="24"/>
          <w:lang w:val="en-GB"/>
        </w:rPr>
        <w:t xml:space="preserve"> </w:t>
      </w:r>
      <w:r w:rsidR="0029079A" w:rsidRPr="00D20EBD">
        <w:rPr>
          <w:rFonts w:ascii="Times New Roman" w:hAnsi="Times New Roman" w:cs="Times New Roman"/>
          <w:sz w:val="24"/>
          <w:szCs w:val="24"/>
          <w:lang w:val="en-GB"/>
        </w:rPr>
        <w:t xml:space="preserve">Player </w:t>
      </w:r>
      <w:r w:rsidR="006F29F0" w:rsidRPr="00D20EBD">
        <w:rPr>
          <w:rFonts w:ascii="Times New Roman" w:hAnsi="Times New Roman" w:cs="Times New Roman"/>
          <w:i/>
          <w:iCs/>
          <w:sz w:val="24"/>
          <w:szCs w:val="24"/>
          <w:lang w:val="en-GB"/>
        </w:rPr>
        <w:t>i</w:t>
      </w:r>
      <w:r w:rsidR="0029079A" w:rsidRPr="00D20EBD">
        <w:rPr>
          <w:rFonts w:ascii="Times New Roman" w:hAnsi="Times New Roman" w:cs="Times New Roman"/>
          <w:sz w:val="24"/>
          <w:szCs w:val="24"/>
          <w:lang w:val="en-GB"/>
        </w:rPr>
        <w:t xml:space="preserve">’s payoff </w:t>
      </w:r>
      <w:r w:rsidR="00401693" w:rsidRPr="00D20EBD">
        <w:rPr>
          <w:rFonts w:ascii="Times New Roman" w:hAnsi="Times New Roman" w:cs="Times New Roman"/>
          <w:sz w:val="24"/>
          <w:szCs w:val="24"/>
          <w:lang w:val="en-GB"/>
        </w:rPr>
        <w:t xml:space="preserve">would </w:t>
      </w:r>
      <w:r w:rsidR="0029079A" w:rsidRPr="00D20EBD">
        <w:rPr>
          <w:rFonts w:ascii="Times New Roman" w:hAnsi="Times New Roman" w:cs="Times New Roman"/>
          <w:sz w:val="24"/>
          <w:szCs w:val="24"/>
          <w:lang w:val="en-GB"/>
        </w:rPr>
        <w:t xml:space="preserve">fall in the range of 0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i</m:t>
            </m:r>
          </m:sub>
        </m:sSub>
      </m:oMath>
      <w:r w:rsidR="0029079A" w:rsidRPr="00D20EBD">
        <w:rPr>
          <w:rFonts w:ascii="Times New Roman" w:hAnsi="Times New Roman" w:cs="Times New Roman"/>
          <w:sz w:val="24"/>
          <w:szCs w:val="24"/>
          <w:lang w:val="en-GB"/>
        </w:rPr>
        <w:t xml:space="preserve"> ≤ 19 MUs. </w:t>
      </w:r>
      <w:r w:rsidR="00684F32" w:rsidRPr="00D20EBD">
        <w:rPr>
          <w:rFonts w:ascii="Times New Roman" w:hAnsi="Times New Roman" w:cs="Times New Roman"/>
          <w:sz w:val="24"/>
          <w:szCs w:val="24"/>
          <w:lang w:val="en-GB"/>
        </w:rPr>
        <w:t>We define</w:t>
      </w:r>
      <w:r w:rsidR="00F90402" w:rsidRPr="00D20EBD">
        <w:rPr>
          <w:rFonts w:ascii="Times New Roman" w:hAnsi="Times New Roman" w:cs="Times New Roman"/>
          <w:sz w:val="24"/>
          <w:szCs w:val="24"/>
          <w:lang w:val="en-GB"/>
        </w:rPr>
        <w:t>d</w:t>
      </w:r>
      <w:r w:rsidR="00684F32" w:rsidRPr="00D20EBD">
        <w:rPr>
          <w:rFonts w:ascii="Times New Roman" w:hAnsi="Times New Roman" w:cs="Times New Roman"/>
          <w:sz w:val="24"/>
          <w:szCs w:val="24"/>
          <w:lang w:val="en-GB"/>
        </w:rPr>
        <w:t xml:space="preserve"> successful coordination as cases without wasteful investment (i.e., cases 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0, 12, 16</m:t>
            </m:r>
          </m:e>
        </m:d>
      </m:oMath>
      <w:r w:rsidR="00684F32" w:rsidRPr="00D20EBD">
        <w:rPr>
          <w:rFonts w:ascii="Times New Roman" w:hAnsi="Times New Roman" w:cs="Times New Roman"/>
          <w:sz w:val="24"/>
          <w:szCs w:val="24"/>
          <w:lang w:val="en-GB"/>
        </w:rPr>
        <w:t xml:space="preserve">), </w:t>
      </w:r>
      <w:r w:rsidR="00EA3D70" w:rsidRPr="00D20EBD">
        <w:rPr>
          <w:rFonts w:ascii="Times New Roman" w:hAnsi="Times New Roman" w:cs="Times New Roman"/>
          <w:sz w:val="24"/>
          <w:szCs w:val="24"/>
          <w:lang w:val="en-GB"/>
        </w:rPr>
        <w:t xml:space="preserve">and efficient coordination as </w:t>
      </w:r>
      <w:r w:rsidR="00703913" w:rsidRPr="00D20EBD">
        <w:rPr>
          <w:rFonts w:ascii="Times New Roman" w:hAnsi="Times New Roman" w:cs="Times New Roman"/>
          <w:sz w:val="24"/>
          <w:szCs w:val="24"/>
          <w:lang w:val="en-GB"/>
        </w:rPr>
        <w:t xml:space="preserve">the </w:t>
      </w:r>
      <w:r w:rsidR="00EA3D70" w:rsidRPr="00D20EBD">
        <w:rPr>
          <w:rFonts w:ascii="Times New Roman" w:hAnsi="Times New Roman" w:cs="Times New Roman"/>
          <w:sz w:val="24"/>
          <w:szCs w:val="24"/>
          <w:lang w:val="en-GB"/>
        </w:rPr>
        <w:t>case whe</w:t>
      </w:r>
      <w:r w:rsidR="00703913" w:rsidRPr="00D20EBD">
        <w:rPr>
          <w:rFonts w:ascii="Times New Roman" w:hAnsi="Times New Roman" w:cs="Times New Roman"/>
          <w:sz w:val="24"/>
          <w:szCs w:val="24"/>
          <w:lang w:val="en-GB"/>
        </w:rPr>
        <w:t>n</w:t>
      </w:r>
      <w:r w:rsidR="000A7A77" w:rsidRPr="00D20EBD">
        <w:rPr>
          <w:rFonts w:ascii="Times New Roman" w:hAnsi="Times New Roman" w:cs="Times New Roman"/>
          <w:sz w:val="24"/>
          <w:szCs w:val="24"/>
          <w:lang w:val="en-GB"/>
        </w:rPr>
        <w:t xml:space="preserve"> the provision of the public good maximize</w:t>
      </w:r>
      <w:r w:rsidR="00401693" w:rsidRPr="00D20EBD">
        <w:rPr>
          <w:rFonts w:ascii="Times New Roman" w:hAnsi="Times New Roman" w:cs="Times New Roman"/>
          <w:sz w:val="24"/>
          <w:szCs w:val="24"/>
          <w:lang w:val="en-GB"/>
        </w:rPr>
        <w:t>d</w:t>
      </w:r>
      <w:r w:rsidR="000A7A77" w:rsidRPr="00D20EBD">
        <w:rPr>
          <w:rFonts w:ascii="Times New Roman" w:hAnsi="Times New Roman" w:cs="Times New Roman"/>
          <w:sz w:val="24"/>
          <w:szCs w:val="24"/>
          <w:lang w:val="en-GB"/>
        </w:rPr>
        <w:t xml:space="preserve"> joint payoffs </w:t>
      </w:r>
      <w:r w:rsidR="00EA3D70" w:rsidRPr="00D20EBD">
        <w:rPr>
          <w:rFonts w:ascii="Times New Roman" w:hAnsi="Times New Roman" w:cs="Times New Roman"/>
          <w:sz w:val="24"/>
          <w:szCs w:val="24"/>
          <w:lang w:val="en-GB"/>
        </w:rPr>
        <w:t xml:space="preserve">(i.e.,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=16</m:t>
        </m:r>
      </m:oMath>
      <w:r w:rsidR="00EA3D70" w:rsidRPr="00D20EBD">
        <w:rPr>
          <w:rFonts w:ascii="Times New Roman" w:hAnsi="Times New Roman" w:cs="Times New Roman"/>
          <w:sz w:val="24"/>
          <w:szCs w:val="24"/>
          <w:lang w:val="en-GB"/>
        </w:rPr>
        <w:t>).</w:t>
      </w:r>
      <w:r w:rsidR="003C1D2F" w:rsidRPr="00D20EBD">
        <w:rPr>
          <w:rFonts w:ascii="Times New Roman" w:hAnsi="Times New Roman" w:cs="Times New Roman"/>
          <w:sz w:val="24"/>
          <w:szCs w:val="24"/>
          <w:lang w:val="en-GB"/>
        </w:rPr>
        <w:t xml:space="preserve"> </w:t>
      </w:r>
      <w:r w:rsidR="00890C16" w:rsidRPr="00D20EBD">
        <w:rPr>
          <w:rFonts w:ascii="Times New Roman" w:hAnsi="Times New Roman" w:cs="Times New Roman"/>
          <w:sz w:val="24"/>
          <w:szCs w:val="24"/>
          <w:lang w:val="en-GB"/>
        </w:rPr>
        <w:t>Players ha</w:t>
      </w:r>
      <w:r w:rsidR="005E06AD" w:rsidRPr="00D20EBD">
        <w:rPr>
          <w:rFonts w:ascii="Times New Roman" w:hAnsi="Times New Roman" w:cs="Times New Roman"/>
          <w:sz w:val="24"/>
          <w:szCs w:val="24"/>
          <w:lang w:val="en-GB"/>
        </w:rPr>
        <w:t>d</w:t>
      </w:r>
      <w:r w:rsidR="00890C16" w:rsidRPr="00D20EBD">
        <w:rPr>
          <w:rFonts w:ascii="Times New Roman" w:hAnsi="Times New Roman" w:cs="Times New Roman"/>
          <w:sz w:val="24"/>
          <w:szCs w:val="24"/>
          <w:lang w:val="en-GB"/>
        </w:rPr>
        <w:t xml:space="preserve"> an incentive to make higher contributions as efficient coordination always yield</w:t>
      </w:r>
      <w:r w:rsidR="00401693" w:rsidRPr="00D20EBD">
        <w:rPr>
          <w:rFonts w:ascii="Times New Roman" w:hAnsi="Times New Roman" w:cs="Times New Roman"/>
          <w:sz w:val="24"/>
          <w:szCs w:val="24"/>
          <w:lang w:val="en-GB"/>
        </w:rPr>
        <w:t>ed</w:t>
      </w:r>
      <w:r w:rsidR="00890C16" w:rsidRPr="00D20EBD">
        <w:rPr>
          <w:rFonts w:ascii="Times New Roman" w:hAnsi="Times New Roman" w:cs="Times New Roman"/>
          <w:sz w:val="24"/>
          <w:szCs w:val="24"/>
          <w:lang w:val="en-GB"/>
        </w:rPr>
        <w:t xml:space="preserve"> higher payoff compared to less efficient coordination</w:t>
      </w:r>
      <w:r w:rsidR="00EE6396" w:rsidRPr="00D20EBD">
        <w:rPr>
          <w:rFonts w:ascii="Times New Roman" w:hAnsi="Times New Roman" w:cs="Times New Roman"/>
          <w:sz w:val="24"/>
          <w:szCs w:val="24"/>
          <w:lang w:val="en-GB"/>
        </w:rPr>
        <w:t xml:space="preserve"> (i.e.,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j</m:t>
            </m:r>
          </m:sub>
        </m:sSub>
        <m:r>
          <w:rPr>
            <w:rFonts w:ascii="Cambria Math" w:hAnsi="Cambria Math" w:cs="Times New Roman"/>
            <w:sz w:val="24"/>
            <w:szCs w:val="24"/>
            <w:lang w:val="en-GB"/>
          </w:rPr>
          <m:t>=12</m:t>
        </m:r>
      </m:oMath>
      <w:r w:rsidR="00EE6396" w:rsidRPr="00D20EBD">
        <w:rPr>
          <w:rFonts w:ascii="Times New Roman" w:hAnsi="Times New Roman" w:cs="Times New Roman"/>
          <w:sz w:val="24"/>
          <w:szCs w:val="24"/>
          <w:lang w:val="en-GB"/>
        </w:rPr>
        <w:t>)</w:t>
      </w:r>
      <w:r w:rsidR="00890C16" w:rsidRPr="00D20EBD">
        <w:rPr>
          <w:rFonts w:ascii="Times New Roman" w:hAnsi="Times New Roman" w:cs="Times New Roman"/>
          <w:sz w:val="24"/>
          <w:szCs w:val="24"/>
          <w:lang w:val="en-GB"/>
        </w:rPr>
        <w:t>.</w:t>
      </w:r>
      <w:r w:rsidR="004E5775" w:rsidRPr="00D20EBD">
        <w:rPr>
          <w:rFonts w:ascii="Times New Roman" w:hAnsi="Times New Roman" w:cs="Times New Roman"/>
          <w:sz w:val="24"/>
          <w:szCs w:val="24"/>
          <w:lang w:val="en-GB"/>
        </w:rPr>
        <w:t xml:space="preserve"> However, </w:t>
      </w:r>
      <w:r w:rsidR="005E06AD" w:rsidRPr="00D20EBD">
        <w:rPr>
          <w:rFonts w:ascii="Times New Roman" w:hAnsi="Times New Roman" w:cs="Times New Roman"/>
          <w:sz w:val="24"/>
          <w:szCs w:val="24"/>
          <w:lang w:val="en-GB"/>
        </w:rPr>
        <w:t>it was</w:t>
      </w:r>
      <w:r w:rsidR="00F176C6" w:rsidRPr="00D20EBD">
        <w:rPr>
          <w:rFonts w:ascii="Times New Roman" w:hAnsi="Times New Roman" w:cs="Times New Roman"/>
          <w:sz w:val="24"/>
          <w:szCs w:val="24"/>
          <w:lang w:val="en-GB"/>
        </w:rPr>
        <w:t xml:space="preserve"> not safe </w:t>
      </w:r>
      <w:r w:rsidR="00307D93" w:rsidRPr="00D20EBD">
        <w:rPr>
          <w:rFonts w:ascii="Times New Roman" w:hAnsi="Times New Roman" w:cs="Times New Roman"/>
          <w:sz w:val="24"/>
          <w:szCs w:val="24"/>
          <w:lang w:val="en-GB"/>
        </w:rPr>
        <w:t xml:space="preserve">for individuals </w:t>
      </w:r>
      <w:r w:rsidR="00F176C6" w:rsidRPr="00D20EBD">
        <w:rPr>
          <w:rFonts w:ascii="Times New Roman" w:hAnsi="Times New Roman" w:cs="Times New Roman"/>
          <w:sz w:val="24"/>
          <w:szCs w:val="24"/>
          <w:lang w:val="en-GB"/>
        </w:rPr>
        <w:t xml:space="preserve">to invest to the common pool, </w:t>
      </w:r>
      <w:r w:rsidR="002E4DCA" w:rsidRPr="00D20EBD">
        <w:rPr>
          <w:rFonts w:ascii="Times New Roman" w:hAnsi="Times New Roman" w:cs="Times New Roman"/>
          <w:sz w:val="24"/>
          <w:szCs w:val="24"/>
          <w:lang w:val="en-GB"/>
        </w:rPr>
        <w:t>because</w:t>
      </w:r>
      <w:r w:rsidR="00F176C6" w:rsidRPr="00D20EBD">
        <w:rPr>
          <w:rFonts w:ascii="Times New Roman" w:hAnsi="Times New Roman" w:cs="Times New Roman"/>
          <w:sz w:val="24"/>
          <w:szCs w:val="24"/>
          <w:lang w:val="en-GB"/>
        </w:rPr>
        <w:t xml:space="preserve"> the first provision point of 12 MUs c</w:t>
      </w:r>
      <w:r w:rsidR="004719C2" w:rsidRPr="00D20EBD">
        <w:rPr>
          <w:rFonts w:ascii="Times New Roman" w:hAnsi="Times New Roman" w:cs="Times New Roman"/>
          <w:sz w:val="24"/>
          <w:szCs w:val="24"/>
          <w:lang w:val="en-GB"/>
        </w:rPr>
        <w:t>ould not</w:t>
      </w:r>
      <w:r w:rsidR="00F176C6" w:rsidRPr="00D20EBD">
        <w:rPr>
          <w:rFonts w:ascii="Times New Roman" w:hAnsi="Times New Roman" w:cs="Times New Roman"/>
          <w:sz w:val="24"/>
          <w:szCs w:val="24"/>
          <w:lang w:val="en-GB"/>
        </w:rPr>
        <w:t xml:space="preserve"> be exceeded </w:t>
      </w:r>
      <w:r w:rsidR="00F176C6" w:rsidRPr="00D20EBD">
        <w:rPr>
          <w:rFonts w:ascii="Times New Roman" w:hAnsi="Times New Roman" w:cs="Times New Roman"/>
          <w:sz w:val="24"/>
          <w:szCs w:val="24"/>
          <w:lang w:val="en-GB"/>
        </w:rPr>
        <w:lastRenderedPageBreak/>
        <w:t>alone</w:t>
      </w:r>
      <w:r w:rsidR="00813F14" w:rsidRPr="00D20EBD">
        <w:rPr>
          <w:rFonts w:ascii="Times New Roman" w:hAnsi="Times New Roman" w:cs="Times New Roman"/>
          <w:sz w:val="24"/>
          <w:szCs w:val="24"/>
          <w:lang w:val="en-GB"/>
        </w:rPr>
        <w:t>, and the second provision point of 16 MUs require</w:t>
      </w:r>
      <w:r w:rsidR="004719C2" w:rsidRPr="00D20EBD">
        <w:rPr>
          <w:rFonts w:ascii="Times New Roman" w:hAnsi="Times New Roman" w:cs="Times New Roman"/>
          <w:sz w:val="24"/>
          <w:szCs w:val="24"/>
          <w:lang w:val="en-GB"/>
        </w:rPr>
        <w:t>d</w:t>
      </w:r>
      <w:r w:rsidR="00813F14" w:rsidRPr="00D20EBD">
        <w:rPr>
          <w:rFonts w:ascii="Times New Roman" w:hAnsi="Times New Roman" w:cs="Times New Roman"/>
          <w:sz w:val="24"/>
          <w:szCs w:val="24"/>
          <w:lang w:val="en-GB"/>
        </w:rPr>
        <w:t xml:space="preserve"> high investment from both players. One </w:t>
      </w:r>
      <w:r w:rsidR="004719C2" w:rsidRPr="00D20EBD">
        <w:rPr>
          <w:rFonts w:ascii="Times New Roman" w:hAnsi="Times New Roman" w:cs="Times New Roman"/>
          <w:sz w:val="24"/>
          <w:szCs w:val="24"/>
          <w:lang w:val="en-GB"/>
        </w:rPr>
        <w:t xml:space="preserve">could </w:t>
      </w:r>
      <w:r w:rsidR="00813F14" w:rsidRPr="00D20EBD">
        <w:rPr>
          <w:rFonts w:ascii="Times New Roman" w:hAnsi="Times New Roman" w:cs="Times New Roman"/>
          <w:sz w:val="24"/>
          <w:szCs w:val="24"/>
          <w:lang w:val="en-GB"/>
        </w:rPr>
        <w:t>waste their own investment if the other player d</w:t>
      </w:r>
      <w:r w:rsidR="004719C2" w:rsidRPr="00D20EBD">
        <w:rPr>
          <w:rFonts w:ascii="Times New Roman" w:hAnsi="Times New Roman" w:cs="Times New Roman"/>
          <w:sz w:val="24"/>
          <w:szCs w:val="24"/>
          <w:lang w:val="en-GB"/>
        </w:rPr>
        <w:t>id</w:t>
      </w:r>
      <w:r w:rsidR="00813F14" w:rsidRPr="00D20EBD">
        <w:rPr>
          <w:rFonts w:ascii="Times New Roman" w:hAnsi="Times New Roman" w:cs="Times New Roman"/>
          <w:sz w:val="24"/>
          <w:szCs w:val="24"/>
          <w:lang w:val="en-GB"/>
        </w:rPr>
        <w:t xml:space="preserve"> not make a sufficient investment</w:t>
      </w:r>
      <w:r w:rsidR="005571C6" w:rsidRPr="00D20EBD">
        <w:rPr>
          <w:rFonts w:ascii="Times New Roman" w:hAnsi="Times New Roman" w:cs="Times New Roman"/>
          <w:sz w:val="24"/>
          <w:szCs w:val="24"/>
          <w:lang w:val="en-GB"/>
        </w:rPr>
        <w:t xml:space="preserve"> (see Section 5.2 in the SI for more information). </w:t>
      </w:r>
    </w:p>
    <w:bookmarkEnd w:id="81"/>
    <w:p w14:paraId="5AEBC8F9" w14:textId="184CF18A" w:rsidR="00C51364" w:rsidRPr="00D20EBD" w:rsidRDefault="00390AFA" w:rsidP="00F86785">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Expectations about other’s competition and co</w:t>
      </w:r>
      <w:r w:rsidR="00BC464C" w:rsidRPr="00D20EBD">
        <w:rPr>
          <w:rFonts w:ascii="Times New Roman" w:hAnsi="Times New Roman" w:cs="Times New Roman"/>
          <w:b/>
          <w:bCs/>
          <w:sz w:val="24"/>
          <w:szCs w:val="24"/>
          <w:lang w:val="en-GB"/>
        </w:rPr>
        <w:t>operation</w:t>
      </w:r>
      <w:r w:rsidRPr="00D20EBD">
        <w:rPr>
          <w:rFonts w:ascii="Times New Roman" w:hAnsi="Times New Roman" w:cs="Times New Roman"/>
          <w:b/>
          <w:bCs/>
          <w:sz w:val="24"/>
          <w:szCs w:val="24"/>
          <w:lang w:val="en-GB"/>
        </w:rPr>
        <w:t>.</w:t>
      </w:r>
      <w:r w:rsidRPr="00D20EBD">
        <w:rPr>
          <w:rFonts w:ascii="Times New Roman" w:hAnsi="Times New Roman" w:cs="Times New Roman"/>
          <w:sz w:val="24"/>
          <w:szCs w:val="24"/>
          <w:lang w:val="en-GB"/>
        </w:rPr>
        <w:t xml:space="preserve"> After each competition or coo</w:t>
      </w:r>
      <w:r w:rsidR="00BC464C" w:rsidRPr="00D20EBD">
        <w:rPr>
          <w:rFonts w:ascii="Times New Roman" w:hAnsi="Times New Roman" w:cs="Times New Roman"/>
          <w:sz w:val="24"/>
          <w:szCs w:val="24"/>
          <w:lang w:val="en-GB"/>
        </w:rPr>
        <w:t>peration</w:t>
      </w:r>
      <w:r w:rsidRPr="00D20EBD">
        <w:rPr>
          <w:rFonts w:ascii="Times New Roman" w:hAnsi="Times New Roman" w:cs="Times New Roman"/>
          <w:sz w:val="24"/>
          <w:szCs w:val="24"/>
          <w:lang w:val="en-GB"/>
        </w:rPr>
        <w:t xml:space="preserve"> decision, participants </w:t>
      </w:r>
      <w:r w:rsidR="006B206F" w:rsidRPr="00D20EBD">
        <w:rPr>
          <w:rFonts w:ascii="Times New Roman" w:hAnsi="Times New Roman" w:cs="Times New Roman"/>
          <w:sz w:val="24"/>
          <w:szCs w:val="24"/>
          <w:lang w:val="en-GB"/>
        </w:rPr>
        <w:t>were</w:t>
      </w:r>
      <w:r w:rsidRPr="00D20EBD">
        <w:rPr>
          <w:rFonts w:ascii="Times New Roman" w:hAnsi="Times New Roman" w:cs="Times New Roman"/>
          <w:sz w:val="24"/>
          <w:szCs w:val="24"/>
          <w:lang w:val="en-GB"/>
        </w:rPr>
        <w:t xml:space="preserve"> asked about their expectation </w:t>
      </w:r>
      <w:r w:rsidR="0063484C" w:rsidRPr="00D20EBD">
        <w:rPr>
          <w:rFonts w:ascii="Times New Roman" w:hAnsi="Times New Roman" w:cs="Times New Roman"/>
          <w:sz w:val="24"/>
          <w:szCs w:val="24"/>
          <w:lang w:val="en-GB"/>
        </w:rPr>
        <w:t xml:space="preserve">of </w:t>
      </w:r>
      <w:r w:rsidRPr="00D20EBD">
        <w:rPr>
          <w:rFonts w:ascii="Times New Roman" w:hAnsi="Times New Roman" w:cs="Times New Roman"/>
          <w:sz w:val="24"/>
          <w:szCs w:val="24"/>
          <w:lang w:val="en-GB"/>
        </w:rPr>
        <w:t xml:space="preserve">their partner’s </w:t>
      </w:r>
      <w:r w:rsidR="003E5DA7" w:rsidRPr="00D20EBD">
        <w:rPr>
          <w:rFonts w:ascii="Times New Roman" w:hAnsi="Times New Roman" w:cs="Times New Roman"/>
          <w:sz w:val="24"/>
          <w:szCs w:val="24"/>
          <w:lang w:val="en-GB"/>
        </w:rPr>
        <w:t>behaviour</w:t>
      </w:r>
      <w:r w:rsidRPr="00D20EBD">
        <w:rPr>
          <w:rFonts w:ascii="Times New Roman" w:hAnsi="Times New Roman" w:cs="Times New Roman"/>
          <w:sz w:val="24"/>
          <w:szCs w:val="24"/>
          <w:lang w:val="en-GB"/>
        </w:rPr>
        <w:t xml:space="preserve"> (scale 0 to 10). We incentivize</w:t>
      </w:r>
      <w:r w:rsidR="006B206F" w:rsidRPr="00D20EBD">
        <w:rPr>
          <w:rFonts w:ascii="Times New Roman" w:hAnsi="Times New Roman" w:cs="Times New Roman"/>
          <w:sz w:val="24"/>
          <w:szCs w:val="24"/>
          <w:lang w:val="en-GB"/>
        </w:rPr>
        <w:t>d</w:t>
      </w:r>
      <w:r w:rsidRPr="00D20EBD">
        <w:rPr>
          <w:rFonts w:ascii="Times New Roman" w:hAnsi="Times New Roman" w:cs="Times New Roman"/>
          <w:sz w:val="24"/>
          <w:szCs w:val="24"/>
          <w:lang w:val="en-GB"/>
        </w:rPr>
        <w:t xml:space="preserve"> these expectations using a simple belief elicitation rule</w:t>
      </w:r>
      <w:r w:rsidRPr="00D20EBD">
        <w:rPr>
          <w:rFonts w:ascii="Times New Roman" w:hAnsi="Times New Roman" w:cs="Times New Roman"/>
          <w:sz w:val="24"/>
          <w:szCs w:val="24"/>
          <w:lang w:val="en-GB"/>
        </w:rPr>
        <w:fldChar w:fldCharType="begin"/>
      </w:r>
      <w:r w:rsidR="008C239A" w:rsidRPr="00D20EBD">
        <w:rPr>
          <w:rFonts w:ascii="Times New Roman" w:hAnsi="Times New Roman" w:cs="Times New Roman"/>
          <w:sz w:val="24"/>
          <w:szCs w:val="24"/>
          <w:lang w:val="en-GB"/>
        </w:rPr>
        <w:instrText xml:space="preserve"> ADDIN ZOTERO_ITEM CSL_CITATION {"citationID":"2odISHjD","properties":{"formattedCitation":"\\super 71\\nosupersub{}","plainCitation":"71","dontUpdate":true,"noteIndex":0},"citationItems":[{"id":9173,"uris":["http://zotero.org/users/8822807/items/F35CUTMS"],"itemData":{"id":9173,"type":"article-journal","abstract":"Expectations are a critical factor in determining actions in a great variety of economic interactions. Hence, being able to measure beliefs is important in many economic environments. In this article, we review the approaches that have been used to measure beliefs and make comparisons of their effectiveness. We also discuss belief elicitation when the truth is not verifiable. We find that introspection (non-incentivized responses) seems to do as well as rather complex incentivized methods. We conjecture that simple and easy-to-comprehend incentivized methods are superior to introspection, in fact there are very few studies making such comparisons; this is an avenue for future research. We also discuss ways in which relatively complex methods could be made easier for usage in experimental work.","container-title":"Journal of Economic Behavior &amp; Organization","DOI":"10.1016/j.jebo.2021.06.032","ISSN":"0167-2681","journalAbbreviation":"Journal of Economic Behavior &amp; Organization","language":"en","page":"234-256","source":"ScienceDirect","title":"Experimental methods: Eliciting beliefs","title-short":"Experimental methods","volume":"189","author":[{"family":"Charness","given":"Gary"},{"family":"Gneezy","given":"Uri"},{"family":"Rasocha","given":"Vlastimil"}],"issued":{"date-parts":[["2021",9,1]]}}}],"schema":"https://github.com/citation-style-language/schema/raw/master/csl-citation.json"} </w:instrText>
      </w:r>
      <w:r w:rsidRPr="00D20EBD">
        <w:rPr>
          <w:rFonts w:ascii="Times New Roman" w:hAnsi="Times New Roman" w:cs="Times New Roman"/>
          <w:sz w:val="24"/>
          <w:szCs w:val="24"/>
          <w:lang w:val="en-GB"/>
        </w:rPr>
        <w:fldChar w:fldCharType="separate"/>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 Specifically, participants earn</w:t>
      </w:r>
      <w:r w:rsidR="006B206F"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5 MUs if they ma</w:t>
      </w:r>
      <w:r w:rsidR="00526C4B" w:rsidRPr="00D20EBD">
        <w:rPr>
          <w:rFonts w:ascii="Times New Roman" w:hAnsi="Times New Roman" w:cs="Times New Roman"/>
          <w:sz w:val="24"/>
          <w:szCs w:val="24"/>
          <w:lang w:val="en-GB"/>
        </w:rPr>
        <w:t>de</w:t>
      </w:r>
      <w:r w:rsidRPr="00D20EBD">
        <w:rPr>
          <w:rFonts w:ascii="Times New Roman" w:hAnsi="Times New Roman" w:cs="Times New Roman"/>
          <w:sz w:val="24"/>
          <w:szCs w:val="24"/>
          <w:lang w:val="en-GB"/>
        </w:rPr>
        <w:t xml:space="preserve"> a correct estimation of their partner’s </w:t>
      </w:r>
      <w:r w:rsidR="003E5DA7" w:rsidRPr="00D20EBD">
        <w:rPr>
          <w:rFonts w:ascii="Times New Roman" w:hAnsi="Times New Roman" w:cs="Times New Roman"/>
          <w:sz w:val="24"/>
          <w:szCs w:val="24"/>
          <w:lang w:val="en-GB"/>
        </w:rPr>
        <w:t>behaviour</w:t>
      </w:r>
      <w:r w:rsidRPr="00D20EBD">
        <w:rPr>
          <w:rFonts w:ascii="Times New Roman" w:hAnsi="Times New Roman" w:cs="Times New Roman"/>
          <w:sz w:val="24"/>
          <w:szCs w:val="24"/>
          <w:lang w:val="en-GB"/>
        </w:rPr>
        <w:t xml:space="preserve">. Participants’ payoff from making an estimation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π</m:t>
            </m:r>
          </m:e>
          <m:sub>
            <m:r>
              <w:rPr>
                <w:rFonts w:ascii="Cambria Math" w:hAnsi="Cambria Math" w:cs="Times New Roman"/>
                <w:sz w:val="24"/>
                <w:szCs w:val="24"/>
                <w:lang w:val="en-GB"/>
              </w:rPr>
              <m:t>e</m:t>
            </m:r>
          </m:sub>
        </m:sSub>
      </m:oMath>
      <w:r w:rsidRPr="00D20EBD">
        <w:rPr>
          <w:rFonts w:ascii="Times New Roman" w:hAnsi="Times New Roman" w:cs="Times New Roman"/>
          <w:sz w:val="24"/>
          <w:szCs w:val="24"/>
          <w:lang w:val="en-GB"/>
        </w:rPr>
        <w:t xml:space="preserve"> equal</w:t>
      </w:r>
      <w:r w:rsidR="00526C4B" w:rsidRPr="00D20EBD">
        <w:rPr>
          <w:rFonts w:ascii="Times New Roman" w:hAnsi="Times New Roman" w:cs="Times New Roman"/>
          <w:sz w:val="24"/>
          <w:szCs w:val="24"/>
          <w:lang w:val="en-GB"/>
        </w:rPr>
        <w:t>ed</w:t>
      </w:r>
      <w:r w:rsidRPr="00D20EBD">
        <w:rPr>
          <w:rFonts w:ascii="Times New Roman" w:hAnsi="Times New Roman" w:cs="Times New Roman"/>
          <w:sz w:val="24"/>
          <w:szCs w:val="24"/>
          <w:lang w:val="en-GB"/>
        </w:rPr>
        <w:t xml:space="preserve"> 5 </w:t>
      </w:r>
      <w:r w:rsidR="003557F4" w:rsidRPr="00D20EBD">
        <w:rPr>
          <w:rFonts w:ascii="Times New Roman" w:hAnsi="Times New Roman" w:cs="Times New Roman"/>
          <w:sz w:val="24"/>
          <w:szCs w:val="24"/>
          <w:lang w:val="en-GB"/>
        </w:rPr>
        <w:t>when</w:t>
      </w:r>
      <w:r w:rsidRPr="00D20EBD">
        <w:rPr>
          <w:rFonts w:ascii="Times New Roman" w:hAnsi="Times New Roman" w:cs="Times New Roman"/>
          <w:sz w:val="24"/>
          <w:szCs w:val="24"/>
          <w:lang w:val="en-GB"/>
        </w:rPr>
        <w:t xml:space="preserve"> estimation </w:t>
      </w:r>
      <w:r w:rsidR="006B206F" w:rsidRPr="00D20EBD">
        <w:rPr>
          <w:rFonts w:ascii="Times New Roman" w:hAnsi="Times New Roman" w:cs="Times New Roman"/>
          <w:sz w:val="24"/>
          <w:szCs w:val="24"/>
          <w:lang w:val="en-GB"/>
        </w:rPr>
        <w:t>wa</w:t>
      </w:r>
      <w:r w:rsidRPr="00D20EBD">
        <w:rPr>
          <w:rFonts w:ascii="Times New Roman" w:hAnsi="Times New Roman" w:cs="Times New Roman"/>
          <w:sz w:val="24"/>
          <w:szCs w:val="24"/>
          <w:lang w:val="en-GB"/>
        </w:rPr>
        <w:t xml:space="preserve">s correct, or 0 </w:t>
      </w:r>
      <w:r w:rsidR="003557F4" w:rsidRPr="00D20EBD">
        <w:rPr>
          <w:rFonts w:ascii="Times New Roman" w:hAnsi="Times New Roman" w:cs="Times New Roman"/>
          <w:sz w:val="24"/>
          <w:szCs w:val="24"/>
          <w:lang w:val="en-GB"/>
        </w:rPr>
        <w:t>when</w:t>
      </w:r>
      <w:r w:rsidRPr="00D20EBD">
        <w:rPr>
          <w:rFonts w:ascii="Times New Roman" w:hAnsi="Times New Roman" w:cs="Times New Roman"/>
          <w:sz w:val="24"/>
          <w:szCs w:val="24"/>
          <w:lang w:val="en-GB"/>
        </w:rPr>
        <w:t xml:space="preserve"> incorrect.</w:t>
      </w:r>
    </w:p>
    <w:p w14:paraId="06AD8D01" w14:textId="3A7F1A33" w:rsidR="00156FB9" w:rsidRPr="00D20EBD" w:rsidRDefault="00BB5AC7" w:rsidP="00156FB9">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hint="eastAsia"/>
          <w:b/>
          <w:bCs/>
          <w:sz w:val="24"/>
          <w:szCs w:val="24"/>
          <w:lang w:val="en-GB"/>
        </w:rPr>
        <w:t>B</w:t>
      </w:r>
      <w:r w:rsidRPr="00D20EBD">
        <w:rPr>
          <w:rFonts w:ascii="Times New Roman" w:hAnsi="Times New Roman" w:cs="Times New Roman"/>
          <w:b/>
          <w:bCs/>
          <w:sz w:val="24"/>
          <w:szCs w:val="24"/>
          <w:lang w:val="en-GB"/>
        </w:rPr>
        <w:t>ehaviours adjusted by expectations</w:t>
      </w:r>
      <w:r w:rsidRPr="00D20EBD">
        <w:rPr>
          <w:rFonts w:ascii="Times New Roman" w:hAnsi="Times New Roman" w:cs="Times New Roman" w:hint="eastAsia"/>
          <w:b/>
          <w:bCs/>
          <w:sz w:val="24"/>
          <w:szCs w:val="24"/>
          <w:lang w:val="en-GB"/>
        </w:rPr>
        <w:t xml:space="preserve">. </w:t>
      </w:r>
      <w:r w:rsidR="00156FB9" w:rsidRPr="00D20EBD">
        <w:rPr>
          <w:rFonts w:ascii="Times New Roman" w:hAnsi="Times New Roman" w:cs="Times New Roman"/>
          <w:sz w:val="24"/>
          <w:szCs w:val="24"/>
          <w:lang w:val="en-GB"/>
        </w:rPr>
        <w:t xml:space="preserve">In the step-level PGG, </w:t>
      </w:r>
      <w:r w:rsidR="00156FB9" w:rsidRPr="00D20EBD">
        <w:rPr>
          <w:rFonts w:ascii="Times New Roman" w:hAnsi="Times New Roman" w:cs="Times New Roman" w:hint="eastAsia"/>
          <w:sz w:val="24"/>
          <w:szCs w:val="24"/>
          <w:lang w:val="en-GB"/>
        </w:rPr>
        <w:t xml:space="preserve">we also distinguished different types of anticipation of coordination </w:t>
      </w:r>
      <w:r w:rsidR="00505053" w:rsidRPr="00D20EBD">
        <w:rPr>
          <w:rFonts w:ascii="Times New Roman" w:hAnsi="Times New Roman" w:cs="Times New Roman" w:hint="eastAsia"/>
          <w:sz w:val="24"/>
          <w:szCs w:val="24"/>
          <w:lang w:val="en-GB"/>
        </w:rPr>
        <w:t xml:space="preserve">success </w:t>
      </w:r>
      <w:r w:rsidR="00156FB9" w:rsidRPr="00D20EBD">
        <w:rPr>
          <w:rFonts w:ascii="Times New Roman" w:hAnsi="Times New Roman" w:cs="Times New Roman" w:hint="eastAsia"/>
          <w:sz w:val="24"/>
          <w:szCs w:val="24"/>
          <w:lang w:val="en-GB"/>
        </w:rPr>
        <w:t>b</w:t>
      </w:r>
      <w:r w:rsidR="00156FB9" w:rsidRPr="00D20EBD">
        <w:rPr>
          <w:rFonts w:ascii="Times New Roman" w:hAnsi="Times New Roman" w:cs="Times New Roman"/>
          <w:sz w:val="24"/>
          <w:szCs w:val="24"/>
          <w:lang w:val="en-GB"/>
        </w:rPr>
        <w:t>y summing up an individual’s cooperation and their expectations of their game partner’s cooperation</w:t>
      </w:r>
      <w:bookmarkStart w:id="85" w:name="_Hlk193040418"/>
      <w:r w:rsidR="00156FB9" w:rsidRPr="00D20EBD">
        <w:rPr>
          <w:rFonts w:ascii="Times New Roman" w:hAnsi="Times New Roman" w:cs="Times New Roman" w:hint="eastAsia"/>
          <w:sz w:val="24"/>
          <w:szCs w:val="24"/>
          <w:lang w:val="en-GB"/>
        </w:rPr>
        <w:t>.</w:t>
      </w:r>
      <w:r w:rsidR="00156FB9" w:rsidRPr="00D20EBD">
        <w:rPr>
          <w:rFonts w:ascii="Times New Roman" w:hAnsi="Times New Roman" w:cs="Times New Roman"/>
          <w:sz w:val="24"/>
          <w:szCs w:val="24"/>
          <w:lang w:val="en-GB"/>
        </w:rPr>
        <w:t xml:space="preserve"> Specifically, we categorized a given round as </w:t>
      </w:r>
      <w:r w:rsidR="00156FB9" w:rsidRPr="00D20EBD">
        <w:rPr>
          <w:rFonts w:ascii="Times New Roman" w:hAnsi="Times New Roman" w:cs="Times New Roman"/>
          <w:i/>
          <w:iCs/>
          <w:sz w:val="24"/>
          <w:szCs w:val="24"/>
          <w:lang w:val="en-GB"/>
        </w:rPr>
        <w:t>efficient coordination</w:t>
      </w:r>
      <w:r w:rsidR="00156FB9" w:rsidRPr="00D20EBD">
        <w:rPr>
          <w:rFonts w:ascii="Times New Roman" w:hAnsi="Times New Roman" w:cs="Times New Roman"/>
          <w:sz w:val="24"/>
          <w:szCs w:val="24"/>
          <w:lang w:val="en-GB"/>
        </w:rPr>
        <w:t xml:space="preserve"> if the expected sum contribution reached the second provision point (i.e., 16 MUs or more), as </w:t>
      </w:r>
      <w:r w:rsidR="00156FB9" w:rsidRPr="00D20EBD">
        <w:rPr>
          <w:rFonts w:ascii="Times New Roman" w:hAnsi="Times New Roman" w:cs="Times New Roman"/>
          <w:i/>
          <w:iCs/>
          <w:sz w:val="24"/>
          <w:szCs w:val="24"/>
          <w:lang w:val="en-GB"/>
        </w:rPr>
        <w:t>less-efficient</w:t>
      </w:r>
      <w:r w:rsidR="00156FB9" w:rsidRPr="00D20EBD">
        <w:rPr>
          <w:rFonts w:ascii="Times New Roman" w:hAnsi="Times New Roman" w:cs="Times New Roman"/>
          <w:sz w:val="24"/>
          <w:szCs w:val="24"/>
          <w:lang w:val="en-GB"/>
        </w:rPr>
        <w:t xml:space="preserve"> coordination if it only reaches the first provision point (i.e., </w:t>
      </w:r>
      <w:bookmarkStart w:id="86" w:name="_Hlk192064747"/>
      <w:r w:rsidR="00156FB9" w:rsidRPr="00D20EBD">
        <w:rPr>
          <w:rFonts w:ascii="Times New Roman" w:hAnsi="Times New Roman" w:cs="Times New Roman"/>
          <w:sz w:val="24"/>
          <w:szCs w:val="24"/>
          <w:lang w:val="en-GB"/>
        </w:rPr>
        <w:t>12 MUs or more but fewer than 16 MUs</w:t>
      </w:r>
      <w:bookmarkEnd w:id="86"/>
      <w:r w:rsidR="00156FB9" w:rsidRPr="00D20EBD">
        <w:rPr>
          <w:rFonts w:ascii="Times New Roman" w:hAnsi="Times New Roman" w:cs="Times New Roman"/>
          <w:sz w:val="24"/>
          <w:szCs w:val="24"/>
          <w:lang w:val="en-GB"/>
        </w:rPr>
        <w:t xml:space="preserve">), and otherwise as </w:t>
      </w:r>
      <w:r w:rsidR="00156FB9" w:rsidRPr="00D20EBD">
        <w:rPr>
          <w:rFonts w:ascii="Times New Roman" w:hAnsi="Times New Roman" w:cs="Times New Roman"/>
          <w:i/>
          <w:iCs/>
          <w:sz w:val="24"/>
          <w:szCs w:val="24"/>
          <w:lang w:val="en-GB"/>
        </w:rPr>
        <w:t>failed coordination</w:t>
      </w:r>
      <w:r w:rsidR="00156FB9" w:rsidRPr="00D20EBD">
        <w:rPr>
          <w:rFonts w:ascii="Times New Roman" w:hAnsi="Times New Roman" w:cs="Times New Roman"/>
          <w:sz w:val="24"/>
          <w:szCs w:val="24"/>
          <w:lang w:val="en-GB"/>
        </w:rPr>
        <w:t xml:space="preserve"> (i.e., fewer than 12 MUs, see Fig</w:t>
      </w:r>
      <w:r w:rsidR="003526A7">
        <w:rPr>
          <w:rFonts w:ascii="Times New Roman" w:hAnsi="Times New Roman" w:cs="Times New Roman" w:hint="eastAsia"/>
          <w:sz w:val="24"/>
          <w:szCs w:val="24"/>
          <w:lang w:val="en-GB"/>
        </w:rPr>
        <w:t>.</w:t>
      </w:r>
      <w:r w:rsidR="00156FB9" w:rsidRPr="00D20EBD">
        <w:rPr>
          <w:rFonts w:ascii="Times New Roman" w:hAnsi="Times New Roman" w:cs="Times New Roman"/>
          <w:sz w:val="24"/>
          <w:szCs w:val="24"/>
          <w:lang w:val="en-GB"/>
        </w:rPr>
        <w:t xml:space="preserve"> 3).</w:t>
      </w:r>
      <w:bookmarkEnd w:id="85"/>
    </w:p>
    <w:p w14:paraId="6471B85A" w14:textId="5147CC9D" w:rsidR="000F56C2" w:rsidRPr="00D20EBD" w:rsidRDefault="00656230" w:rsidP="000F56C2">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hint="eastAsia"/>
          <w:sz w:val="24"/>
          <w:szCs w:val="24"/>
          <w:lang w:val="en-GB"/>
        </w:rPr>
        <w:t>In the contest game, w</w:t>
      </w:r>
      <w:r w:rsidR="006C3A11" w:rsidRPr="00D20EBD">
        <w:rPr>
          <w:rFonts w:ascii="Times New Roman" w:hAnsi="Times New Roman" w:cs="Times New Roman" w:hint="eastAsia"/>
          <w:sz w:val="24"/>
          <w:szCs w:val="24"/>
          <w:lang w:val="en-GB"/>
        </w:rPr>
        <w:t>e di</w:t>
      </w:r>
      <w:r w:rsidR="00877851" w:rsidRPr="00D20EBD">
        <w:rPr>
          <w:rFonts w:ascii="Times New Roman" w:hAnsi="Times New Roman" w:cs="Times New Roman" w:hint="eastAsia"/>
          <w:sz w:val="24"/>
          <w:szCs w:val="24"/>
          <w:lang w:val="en-GB"/>
        </w:rPr>
        <w:t>stinguished different types of competition by</w:t>
      </w:r>
      <w:r w:rsidR="003060A1" w:rsidRPr="00D20EBD">
        <w:rPr>
          <w:rFonts w:ascii="Times New Roman" w:hAnsi="Times New Roman" w:cs="Times New Roman"/>
          <w:sz w:val="24"/>
          <w:szCs w:val="24"/>
          <w:lang w:val="en-GB"/>
        </w:rPr>
        <w:t xml:space="preserve"> </w:t>
      </w:r>
      <w:bookmarkStart w:id="87" w:name="_Hlk192773209"/>
      <w:r w:rsidR="009B254E" w:rsidRPr="00D20EBD">
        <w:rPr>
          <w:rFonts w:ascii="Times New Roman" w:hAnsi="Times New Roman" w:cs="Times New Roman"/>
          <w:sz w:val="24"/>
          <w:szCs w:val="24"/>
          <w:lang w:val="en-GB"/>
        </w:rPr>
        <w:t>analysing</w:t>
      </w:r>
      <w:r w:rsidR="009B254E" w:rsidRPr="00D20EBD">
        <w:rPr>
          <w:rFonts w:ascii="Times New Roman" w:hAnsi="Times New Roman" w:cs="Times New Roman" w:hint="eastAsia"/>
          <w:sz w:val="24"/>
          <w:szCs w:val="24"/>
          <w:lang w:val="en-GB"/>
        </w:rPr>
        <w:t xml:space="preserve"> behavioural deviation from expectations, i.e., </w:t>
      </w:r>
      <w:r w:rsidR="003060A1" w:rsidRPr="00D20EBD">
        <w:rPr>
          <w:rFonts w:ascii="Times New Roman" w:hAnsi="Times New Roman" w:cs="Times New Roman"/>
          <w:sz w:val="24"/>
          <w:szCs w:val="24"/>
          <w:lang w:val="en-GB"/>
        </w:rPr>
        <w:t>subtracting individuals’ expectations of their game partners’ competition from their own competition decisions</w:t>
      </w:r>
      <w:bookmarkEnd w:id="87"/>
      <w:r w:rsidR="00877851" w:rsidRPr="00D20EBD">
        <w:rPr>
          <w:rFonts w:ascii="Times New Roman" w:hAnsi="Times New Roman" w:cs="Times New Roman" w:hint="eastAsia"/>
          <w:sz w:val="24"/>
          <w:szCs w:val="24"/>
          <w:lang w:val="en-GB"/>
        </w:rPr>
        <w:t>.</w:t>
      </w:r>
      <w:r w:rsidR="003060A1" w:rsidRPr="00D20EBD">
        <w:rPr>
          <w:rFonts w:ascii="Times New Roman" w:hAnsi="Times New Roman" w:cs="Times New Roman"/>
          <w:b/>
          <w:bCs/>
          <w:sz w:val="24"/>
          <w:szCs w:val="24"/>
          <w:lang w:val="en-GB"/>
        </w:rPr>
        <w:t xml:space="preserve"> </w:t>
      </w:r>
      <w:r w:rsidR="000F56C2" w:rsidRPr="00D20EBD">
        <w:rPr>
          <w:rFonts w:ascii="Times New Roman" w:hAnsi="Times New Roman" w:cs="Times New Roman"/>
          <w:sz w:val="24"/>
          <w:szCs w:val="24"/>
          <w:lang w:val="en-GB"/>
        </w:rPr>
        <w:t xml:space="preserve">Specifically, a given round can be categorized as </w:t>
      </w:r>
      <w:r w:rsidR="000F56C2" w:rsidRPr="00D20EBD">
        <w:rPr>
          <w:rFonts w:ascii="Times New Roman" w:hAnsi="Times New Roman" w:cs="Times New Roman"/>
          <w:i/>
          <w:iCs/>
          <w:sz w:val="24"/>
          <w:szCs w:val="24"/>
          <w:lang w:val="en-GB"/>
        </w:rPr>
        <w:t>underinvested competition</w:t>
      </w:r>
      <w:r w:rsidR="000F56C2" w:rsidRPr="00D20EBD">
        <w:rPr>
          <w:rFonts w:ascii="Times New Roman" w:hAnsi="Times New Roman" w:cs="Times New Roman"/>
          <w:sz w:val="24"/>
          <w:szCs w:val="24"/>
          <w:lang w:val="en-GB"/>
        </w:rPr>
        <w:t xml:space="preserve"> if the deviation of an individual’s competition from expected competition of the opponent was negative (meaning that they anticipated to lose their money), as </w:t>
      </w:r>
      <w:r w:rsidR="000F56C2" w:rsidRPr="00D20EBD">
        <w:rPr>
          <w:rFonts w:ascii="Times New Roman" w:hAnsi="Times New Roman" w:cs="Times New Roman"/>
          <w:i/>
          <w:iCs/>
          <w:sz w:val="24"/>
          <w:szCs w:val="24"/>
          <w:lang w:val="en-GB"/>
        </w:rPr>
        <w:t>tie</w:t>
      </w:r>
      <w:r w:rsidR="000F56C2" w:rsidRPr="00D20EBD">
        <w:rPr>
          <w:rFonts w:ascii="Times New Roman" w:hAnsi="Times New Roman" w:cs="Times New Roman"/>
          <w:sz w:val="24"/>
          <w:szCs w:val="24"/>
          <w:lang w:val="en-GB"/>
        </w:rPr>
        <w:t xml:space="preserve"> if the deviation was equal to zero MU, as </w:t>
      </w:r>
      <w:r w:rsidR="000F56C2" w:rsidRPr="00D20EBD">
        <w:rPr>
          <w:rFonts w:ascii="Times New Roman" w:hAnsi="Times New Roman" w:cs="Times New Roman"/>
          <w:i/>
          <w:iCs/>
          <w:sz w:val="24"/>
          <w:szCs w:val="24"/>
          <w:lang w:val="en-GB"/>
        </w:rPr>
        <w:t>efficient competition</w:t>
      </w:r>
      <w:r w:rsidR="000F56C2" w:rsidRPr="00D20EBD">
        <w:rPr>
          <w:rFonts w:ascii="Times New Roman" w:hAnsi="Times New Roman" w:cs="Times New Roman"/>
          <w:sz w:val="24"/>
          <w:szCs w:val="24"/>
          <w:lang w:val="en-GB"/>
        </w:rPr>
        <w:t xml:space="preserve"> if the deviation was equal to one MU (because an individual could potentially win the contest game with minimal investment, thereby retaining the most remaining resources), and as </w:t>
      </w:r>
      <w:r w:rsidR="000F56C2" w:rsidRPr="00D20EBD">
        <w:rPr>
          <w:rFonts w:ascii="Times New Roman" w:hAnsi="Times New Roman" w:cs="Times New Roman"/>
          <w:i/>
          <w:iCs/>
          <w:sz w:val="24"/>
          <w:szCs w:val="24"/>
          <w:lang w:val="en-GB"/>
        </w:rPr>
        <w:t>less-efficient competition</w:t>
      </w:r>
      <w:r w:rsidR="000F56C2" w:rsidRPr="00D20EBD">
        <w:rPr>
          <w:rFonts w:ascii="Times New Roman" w:hAnsi="Times New Roman" w:cs="Times New Roman"/>
          <w:sz w:val="24"/>
          <w:szCs w:val="24"/>
          <w:lang w:val="en-GB"/>
        </w:rPr>
        <w:t xml:space="preserve"> of the deviation was higher than one MU </w:t>
      </w:r>
      <w:r w:rsidR="000F56C2" w:rsidRPr="00D20EBD">
        <w:rPr>
          <w:rFonts w:ascii="Times New Roman" w:hAnsi="Times New Roman" w:cs="Times New Roman"/>
          <w:sz w:val="24"/>
          <w:szCs w:val="24"/>
          <w:lang w:val="en-GB"/>
        </w:rPr>
        <w:lastRenderedPageBreak/>
        <w:t>(because any positive deviations greater than one might ensure a win but reduced the individual’s overall payoff in that round, see Fig</w:t>
      </w:r>
      <w:r w:rsidR="003526A7">
        <w:rPr>
          <w:rFonts w:ascii="Times New Roman" w:hAnsi="Times New Roman" w:cs="Times New Roman" w:hint="eastAsia"/>
          <w:sz w:val="24"/>
          <w:szCs w:val="24"/>
          <w:lang w:val="en-GB"/>
        </w:rPr>
        <w:t>.</w:t>
      </w:r>
      <w:r w:rsidR="000F56C2" w:rsidRPr="00D20EBD">
        <w:rPr>
          <w:rFonts w:ascii="Times New Roman" w:hAnsi="Times New Roman" w:cs="Times New Roman"/>
          <w:sz w:val="24"/>
          <w:szCs w:val="24"/>
          <w:lang w:val="en-GB"/>
        </w:rPr>
        <w:t xml:space="preserve"> 3).</w:t>
      </w:r>
    </w:p>
    <w:p w14:paraId="6B69C31B" w14:textId="35797568" w:rsidR="00087F9B" w:rsidRPr="00D20EBD" w:rsidRDefault="009916F9" w:rsidP="00087F9B">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hint="eastAsia"/>
          <w:sz w:val="24"/>
          <w:szCs w:val="24"/>
          <w:lang w:val="en-GB"/>
        </w:rPr>
        <w:t>In the step-level PGG, w</w:t>
      </w:r>
      <w:r w:rsidR="006F1880" w:rsidRPr="00D20EBD">
        <w:rPr>
          <w:rFonts w:ascii="Times New Roman" w:hAnsi="Times New Roman" w:cs="Times New Roman" w:hint="eastAsia"/>
          <w:sz w:val="24"/>
          <w:szCs w:val="24"/>
          <w:lang w:val="en-GB"/>
        </w:rPr>
        <w:t>e distinguished different types of cooperation by</w:t>
      </w:r>
      <w:r w:rsidR="006F1880" w:rsidRPr="00D20EBD">
        <w:rPr>
          <w:rFonts w:ascii="Times New Roman" w:hAnsi="Times New Roman" w:cs="Times New Roman"/>
          <w:sz w:val="24"/>
          <w:szCs w:val="24"/>
          <w:lang w:val="en-GB"/>
        </w:rPr>
        <w:t xml:space="preserve"> </w:t>
      </w:r>
      <w:r w:rsidR="009B254E" w:rsidRPr="00D20EBD">
        <w:rPr>
          <w:rFonts w:ascii="Times New Roman" w:hAnsi="Times New Roman" w:cs="Times New Roman" w:hint="eastAsia"/>
          <w:sz w:val="24"/>
          <w:szCs w:val="24"/>
          <w:lang w:val="en-GB"/>
        </w:rPr>
        <w:t xml:space="preserve">analysing behavioural deviation from expectations, i.e., </w:t>
      </w:r>
      <w:r w:rsidR="006F1880" w:rsidRPr="00D20EBD">
        <w:rPr>
          <w:rFonts w:ascii="Times New Roman" w:hAnsi="Times New Roman" w:cs="Times New Roman"/>
          <w:sz w:val="24"/>
          <w:szCs w:val="24"/>
          <w:lang w:val="en-GB"/>
        </w:rPr>
        <w:t xml:space="preserve">subtracting individuals’ expectations of their game partners’ </w:t>
      </w:r>
      <w:r w:rsidR="006F1880" w:rsidRPr="00D20EBD">
        <w:rPr>
          <w:rFonts w:ascii="Times New Roman" w:hAnsi="Times New Roman" w:cs="Times New Roman" w:hint="eastAsia"/>
          <w:sz w:val="24"/>
          <w:szCs w:val="24"/>
          <w:lang w:val="en-GB"/>
        </w:rPr>
        <w:t>cooperation</w:t>
      </w:r>
      <w:r w:rsidR="006F1880" w:rsidRPr="00D20EBD">
        <w:rPr>
          <w:rFonts w:ascii="Times New Roman" w:hAnsi="Times New Roman" w:cs="Times New Roman"/>
          <w:sz w:val="24"/>
          <w:szCs w:val="24"/>
          <w:lang w:val="en-GB"/>
        </w:rPr>
        <w:t xml:space="preserve"> from their own </w:t>
      </w:r>
      <w:r w:rsidR="006F1880" w:rsidRPr="00D20EBD">
        <w:rPr>
          <w:rFonts w:ascii="Times New Roman" w:hAnsi="Times New Roman" w:cs="Times New Roman" w:hint="eastAsia"/>
          <w:sz w:val="24"/>
          <w:szCs w:val="24"/>
          <w:lang w:val="en-GB"/>
        </w:rPr>
        <w:t>cooperation</w:t>
      </w:r>
      <w:r w:rsidR="006F1880" w:rsidRPr="00D20EBD">
        <w:rPr>
          <w:rFonts w:ascii="Times New Roman" w:hAnsi="Times New Roman" w:cs="Times New Roman"/>
          <w:sz w:val="24"/>
          <w:szCs w:val="24"/>
          <w:lang w:val="en-GB"/>
        </w:rPr>
        <w:t xml:space="preserve"> decisions</w:t>
      </w:r>
      <w:r w:rsidR="006F1880" w:rsidRPr="00D20EBD">
        <w:rPr>
          <w:rFonts w:ascii="Times New Roman" w:hAnsi="Times New Roman" w:cs="Times New Roman" w:hint="eastAsia"/>
          <w:sz w:val="24"/>
          <w:szCs w:val="24"/>
          <w:lang w:val="en-GB"/>
        </w:rPr>
        <w:t>.</w:t>
      </w:r>
      <w:r w:rsidR="00087F9B" w:rsidRPr="00D20EBD">
        <w:rPr>
          <w:rFonts w:ascii="Times New Roman" w:hAnsi="Times New Roman" w:cs="Times New Roman"/>
          <w:sz w:val="24"/>
          <w:szCs w:val="24"/>
          <w:lang w:val="en-GB"/>
        </w:rPr>
        <w:t xml:space="preserve"> </w:t>
      </w:r>
      <w:r w:rsidR="00087F9B" w:rsidRPr="00D20EBD">
        <w:rPr>
          <w:rFonts w:ascii="Times New Roman" w:hAnsi="Times New Roman" w:cs="Times New Roman" w:hint="eastAsia"/>
          <w:sz w:val="24"/>
          <w:szCs w:val="24"/>
          <w:lang w:val="en-GB"/>
        </w:rPr>
        <w:t>Specifically, w</w:t>
      </w:r>
      <w:r w:rsidR="00087F9B" w:rsidRPr="00D20EBD">
        <w:rPr>
          <w:rFonts w:ascii="Times New Roman" w:hAnsi="Times New Roman" w:cs="Times New Roman"/>
          <w:sz w:val="24"/>
          <w:szCs w:val="24"/>
          <w:lang w:val="en-GB"/>
        </w:rPr>
        <w:t xml:space="preserve">e categorized a given round as </w:t>
      </w:r>
      <w:r w:rsidR="00087F9B" w:rsidRPr="00D20EBD">
        <w:rPr>
          <w:rFonts w:ascii="Times New Roman" w:hAnsi="Times New Roman" w:cs="Times New Roman"/>
          <w:i/>
          <w:iCs/>
          <w:sz w:val="24"/>
          <w:szCs w:val="24"/>
          <w:lang w:val="en-GB"/>
        </w:rPr>
        <w:t>underinvested cooperation</w:t>
      </w:r>
      <w:r w:rsidR="00087F9B" w:rsidRPr="00D20EBD">
        <w:rPr>
          <w:rFonts w:ascii="Times New Roman" w:hAnsi="Times New Roman" w:cs="Times New Roman"/>
          <w:sz w:val="24"/>
          <w:szCs w:val="24"/>
          <w:lang w:val="en-GB"/>
        </w:rPr>
        <w:t xml:space="preserve"> if the deviation of an individual’s own cooperation from expected cooperation of the game partner was negative (meaning that they anticipate to contribute less than their partner), as </w:t>
      </w:r>
      <w:r w:rsidR="00087F9B" w:rsidRPr="00D20EBD">
        <w:rPr>
          <w:rFonts w:ascii="Times New Roman" w:hAnsi="Times New Roman" w:cs="Times New Roman"/>
          <w:i/>
          <w:iCs/>
          <w:sz w:val="24"/>
          <w:szCs w:val="24"/>
          <w:lang w:val="en-GB"/>
        </w:rPr>
        <w:t>conditional cooperation</w:t>
      </w:r>
      <w:r w:rsidR="00087F9B" w:rsidRPr="00D20EBD">
        <w:rPr>
          <w:rFonts w:ascii="Times New Roman" w:hAnsi="Times New Roman" w:cs="Times New Roman"/>
          <w:sz w:val="24"/>
          <w:szCs w:val="24"/>
          <w:lang w:val="en-GB"/>
        </w:rPr>
        <w:t xml:space="preserve"> if the deviation was zero MU (because an individual anticipate that their own level of cooperation matches with their partner’s cooperation in that round), and as </w:t>
      </w:r>
      <w:r w:rsidR="00087F9B" w:rsidRPr="00D20EBD">
        <w:rPr>
          <w:rFonts w:ascii="Times New Roman" w:hAnsi="Times New Roman" w:cs="Times New Roman"/>
          <w:i/>
          <w:iCs/>
          <w:sz w:val="24"/>
          <w:szCs w:val="24"/>
          <w:lang w:val="en-GB"/>
        </w:rPr>
        <w:t>unconditional cooperation</w:t>
      </w:r>
      <w:r w:rsidR="00087F9B" w:rsidRPr="00D20EBD">
        <w:rPr>
          <w:rFonts w:ascii="Times New Roman" w:hAnsi="Times New Roman" w:cs="Times New Roman"/>
          <w:sz w:val="24"/>
          <w:szCs w:val="24"/>
          <w:lang w:val="en-GB"/>
        </w:rPr>
        <w:t xml:space="preserve"> if the deviation was positive (because an individual anticipate to contribute more than their partner, rather than matching their contributions with their partner’s level of cooperation, see Fig</w:t>
      </w:r>
      <w:r w:rsidR="003526A7">
        <w:rPr>
          <w:rFonts w:ascii="Times New Roman" w:hAnsi="Times New Roman" w:cs="Times New Roman" w:hint="eastAsia"/>
          <w:sz w:val="24"/>
          <w:szCs w:val="24"/>
          <w:lang w:val="en-GB"/>
        </w:rPr>
        <w:t>.</w:t>
      </w:r>
      <w:r w:rsidR="00087F9B" w:rsidRPr="00D20EBD">
        <w:rPr>
          <w:rFonts w:ascii="Times New Roman" w:hAnsi="Times New Roman" w:cs="Times New Roman"/>
          <w:sz w:val="24"/>
          <w:szCs w:val="24"/>
          <w:lang w:val="en-GB"/>
        </w:rPr>
        <w:t xml:space="preserve"> 3).</w:t>
      </w:r>
    </w:p>
    <w:p w14:paraId="7F3A5389" w14:textId="0235FC5E" w:rsidR="0034707E" w:rsidRPr="00D20EBD" w:rsidRDefault="00917959" w:rsidP="00A200F1">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Honour</w:t>
      </w:r>
      <w:r w:rsidR="0034707E" w:rsidRPr="00D20EBD">
        <w:rPr>
          <w:rFonts w:ascii="Times New Roman" w:hAnsi="Times New Roman" w:cs="Times New Roman"/>
          <w:b/>
          <w:bCs/>
          <w:sz w:val="24"/>
          <w:szCs w:val="24"/>
          <w:lang w:val="en-GB"/>
        </w:rPr>
        <w:t xml:space="preserve"> v</w:t>
      </w:r>
      <w:r w:rsidR="00390AFA" w:rsidRPr="00D20EBD">
        <w:rPr>
          <w:rFonts w:ascii="Times New Roman" w:hAnsi="Times New Roman" w:cs="Times New Roman"/>
          <w:b/>
          <w:bCs/>
          <w:sz w:val="24"/>
          <w:szCs w:val="24"/>
          <w:lang w:val="en-GB"/>
        </w:rPr>
        <w:t>alues</w:t>
      </w:r>
      <w:r w:rsidR="00390AFA" w:rsidRPr="00D20EBD">
        <w:rPr>
          <w:rFonts w:ascii="Times New Roman" w:hAnsi="Times New Roman" w:cs="Times New Roman"/>
          <w:sz w:val="24"/>
          <w:szCs w:val="24"/>
          <w:lang w:val="en-GB"/>
        </w:rPr>
        <w:t xml:space="preserve">. Participants </w:t>
      </w:r>
      <w:r w:rsidR="006B206F" w:rsidRPr="00D20EBD">
        <w:rPr>
          <w:rFonts w:ascii="Times New Roman" w:hAnsi="Times New Roman" w:cs="Times New Roman"/>
          <w:sz w:val="24"/>
          <w:szCs w:val="24"/>
          <w:lang w:val="en-GB"/>
        </w:rPr>
        <w:t>were</w:t>
      </w:r>
      <w:r w:rsidR="00390AFA" w:rsidRPr="00D20EBD">
        <w:rPr>
          <w:rFonts w:ascii="Times New Roman" w:hAnsi="Times New Roman" w:cs="Times New Roman"/>
          <w:sz w:val="24"/>
          <w:szCs w:val="24"/>
          <w:lang w:val="en-GB"/>
        </w:rPr>
        <w:t xml:space="preserve"> asked to rate </w:t>
      </w:r>
      <w:r w:rsidR="00A1356A" w:rsidRPr="00D20EBD">
        <w:rPr>
          <w:rFonts w:ascii="Times New Roman" w:hAnsi="Times New Roman" w:cs="Times New Roman"/>
          <w:sz w:val="24"/>
          <w:szCs w:val="24"/>
          <w:lang w:val="en-GB"/>
        </w:rPr>
        <w:t>ten</w:t>
      </w:r>
      <w:r w:rsidR="00390AFA" w:rsidRPr="00D20EBD">
        <w:rPr>
          <w:rFonts w:ascii="Times New Roman" w:hAnsi="Times New Roman" w:cs="Times New Roman"/>
          <w:sz w:val="24"/>
          <w:szCs w:val="24"/>
          <w:lang w:val="en-GB"/>
        </w:rPr>
        <w:t xml:space="preserve"> items assessing </w:t>
      </w:r>
      <w:r w:rsidR="00A200F1" w:rsidRPr="00D20EBD">
        <w:rPr>
          <w:rFonts w:ascii="Times New Roman" w:hAnsi="Times New Roman" w:cs="Times New Roman"/>
          <w:sz w:val="24"/>
          <w:szCs w:val="24"/>
          <w:lang w:val="en-GB"/>
        </w:rPr>
        <w:t xml:space="preserve">their endorsement of two </w:t>
      </w:r>
      <w:r w:rsidR="00E17965" w:rsidRPr="00D20EBD">
        <w:rPr>
          <w:rFonts w:ascii="Times New Roman" w:hAnsi="Times New Roman" w:cs="Times New Roman"/>
          <w:sz w:val="24"/>
          <w:szCs w:val="24"/>
          <w:lang w:val="en-GB"/>
        </w:rPr>
        <w:t xml:space="preserve">facets </w:t>
      </w:r>
      <w:r w:rsidR="00A200F1" w:rsidRPr="00D20EBD">
        <w:rPr>
          <w:rFonts w:ascii="Times New Roman" w:hAnsi="Times New Roman" w:cs="Times New Roman"/>
          <w:sz w:val="24"/>
          <w:szCs w:val="24"/>
          <w:lang w:val="en-GB"/>
        </w:rPr>
        <w:t xml:space="preserve">of </w:t>
      </w:r>
      <w:r w:rsidRPr="00D20EBD">
        <w:rPr>
          <w:rFonts w:ascii="Times New Roman" w:hAnsi="Times New Roman" w:cs="Times New Roman"/>
          <w:sz w:val="24"/>
          <w:szCs w:val="24"/>
          <w:lang w:val="en-GB"/>
        </w:rPr>
        <w:t>honour</w:t>
      </w:r>
      <w:r w:rsidR="00A200F1" w:rsidRPr="00D20EBD">
        <w:rPr>
          <w:rFonts w:ascii="Times New Roman" w:hAnsi="Times New Roman" w:cs="Times New Roman"/>
          <w:sz w:val="24"/>
          <w:szCs w:val="24"/>
          <w:lang w:val="en-GB"/>
        </w:rPr>
        <w:t xml:space="preserve"> values</w:t>
      </w:r>
      <w:r w:rsidR="00390AFA" w:rsidRPr="00D20EBD">
        <w:rPr>
          <w:rFonts w:ascii="Times New Roman" w:hAnsi="Times New Roman" w:cs="Times New Roman"/>
          <w:sz w:val="24"/>
          <w:szCs w:val="24"/>
          <w:lang w:val="en-GB"/>
        </w:rPr>
        <w:t xml:space="preserve"> (</w:t>
      </w:r>
      <w:bookmarkStart w:id="88" w:name="_Hlk163131981"/>
      <w:r w:rsidR="003E5DA7" w:rsidRPr="00D20EBD">
        <w:rPr>
          <w:rFonts w:ascii="Times New Roman" w:hAnsi="Times New Roman" w:cs="Times New Roman"/>
          <w:sz w:val="24"/>
          <w:szCs w:val="24"/>
          <w:lang w:val="en-GB"/>
        </w:rPr>
        <w:t>defence</w:t>
      </w:r>
      <w:r w:rsidR="00A200F1" w:rsidRPr="00D20EBD">
        <w:rPr>
          <w:rFonts w:ascii="Times New Roman" w:hAnsi="Times New Roman" w:cs="Times New Roman"/>
          <w:sz w:val="24"/>
          <w:szCs w:val="24"/>
          <w:lang w:val="en-GB"/>
        </w:rPr>
        <w:t xml:space="preserve"> of family reputation: e.g., “</w:t>
      </w:r>
      <w:r w:rsidR="00A200F1" w:rsidRPr="00D20EBD">
        <w:rPr>
          <w:rFonts w:ascii="Times New Roman" w:hAnsi="Times New Roman" w:cs="Times New Roman"/>
          <w:i/>
          <w:iCs/>
          <w:sz w:val="24"/>
          <w:szCs w:val="24"/>
          <w:lang w:val="en-GB"/>
        </w:rPr>
        <w:t>People should not allow others to insult their family</w:t>
      </w:r>
      <w:r w:rsidR="00A200F1" w:rsidRPr="00D20EBD">
        <w:rPr>
          <w:rFonts w:ascii="Times New Roman" w:hAnsi="Times New Roman" w:cs="Times New Roman"/>
          <w:sz w:val="24"/>
          <w:szCs w:val="24"/>
          <w:lang w:val="en-GB"/>
        </w:rPr>
        <w:t xml:space="preserve">”; </w:t>
      </w:r>
      <w:r w:rsidR="008F71B5" w:rsidRPr="00D20EBD">
        <w:rPr>
          <w:rFonts w:ascii="Times New Roman" w:hAnsi="Times New Roman" w:cs="Times New Roman"/>
          <w:sz w:val="24"/>
          <w:szCs w:val="24"/>
          <w:lang w:val="en-GB"/>
        </w:rPr>
        <w:t>self-</w:t>
      </w:r>
      <w:r w:rsidR="00A200F1" w:rsidRPr="00D20EBD">
        <w:rPr>
          <w:rFonts w:ascii="Times New Roman" w:hAnsi="Times New Roman" w:cs="Times New Roman"/>
          <w:sz w:val="24"/>
          <w:szCs w:val="24"/>
          <w:lang w:val="en-GB"/>
        </w:rPr>
        <w:t>promotion and retaliation: e.g., “</w:t>
      </w:r>
      <w:r w:rsidR="00A200F1" w:rsidRPr="00D20EBD">
        <w:rPr>
          <w:rFonts w:ascii="Times New Roman" w:hAnsi="Times New Roman" w:cs="Times New Roman"/>
          <w:i/>
          <w:iCs/>
          <w:sz w:val="24"/>
          <w:szCs w:val="24"/>
          <w:lang w:val="en-GB"/>
        </w:rPr>
        <w:t>People always need to show off their power in front of their competitors</w:t>
      </w:r>
      <w:r w:rsidR="00A200F1" w:rsidRPr="00D20EBD">
        <w:rPr>
          <w:rFonts w:ascii="Times New Roman" w:hAnsi="Times New Roman" w:cs="Times New Roman"/>
          <w:sz w:val="24"/>
          <w:szCs w:val="24"/>
          <w:lang w:val="en-GB"/>
        </w:rPr>
        <w:t>”</w:t>
      </w:r>
      <w:r w:rsidR="006D71CE" w:rsidRPr="00D20EBD">
        <w:rPr>
          <w:rFonts w:ascii="Times New Roman" w:hAnsi="Times New Roman" w:cs="Times New Roman"/>
          <w:sz w:val="24"/>
          <w:szCs w:val="24"/>
          <w:lang w:val="en-GB"/>
        </w:rPr>
        <w:t>)</w:t>
      </w:r>
      <w:bookmarkEnd w:id="88"/>
      <w:r w:rsidR="006D71CE"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{"citationID":"a21u8tn7s1","properties":{"formattedCitation":"\\super 21,54\\nosupersub{}","plainCitation":"21,54","noteIndex":0},"citationItems":[{"id":16102,"uris":["http://zotero.org/users/8822807/items/FKZ3JHW9","http:/</w:instrText>
      </w:r>
      <w:r w:rsidR="00871178">
        <w:rPr>
          <w:rFonts w:ascii="Times New Roman" w:hAnsi="Times New Roman" w:cs="Times New Roman" w:hint="eastAsia"/>
          <w:sz w:val="24"/>
          <w:szCs w:val="24"/>
          <w:lang w:val="en-GB"/>
        </w:rPr>
        <w:instrText>/zotero.org/users/8822807/items/QJF6LC54"],"itemData":{"id":16102,"type":"article-journal","abstract":"Abstract\n            \n              Objective\n              People's psychological tendencies are attuned to their sociocultural context and culture</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specific ways of being, feeling, and thinking are believed to assist individuals in successfully navigating their environment. Supporting this idea, a stronger “fit” with one's cultural environment has often been linked to positive psychological outcomes.</w:instrText>
      </w:r>
      <w:r w:rsidR="00871178">
        <w:rPr>
          <w:rFonts w:ascii="Times New Roman" w:hAnsi="Times New Roman" w:cs="Times New Roman" w:hint="eastAsia"/>
          <w:sz w:val="24"/>
          <w:szCs w:val="24"/>
          <w:lang w:val="en-GB"/>
        </w:rPr>
        <w:instrText xml:space="preserve"> The current research expands the cultural, conceptual, and methodological space of cultural fit research by exploring the link between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and honor, a central driver of social behavior in the Mediterranean region.\n            \n            \n              Method\n              \n                Drawing on a multi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national sample from eight countries circum</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Mediterranean (\n                N\n                 = 2257), we examined the relationship between cultural fit in honor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at th</w:instrText>
      </w:r>
      <w:r w:rsidR="00871178">
        <w:rPr>
          <w:rFonts w:ascii="Times New Roman" w:hAnsi="Times New Roman" w:cs="Times New Roman"/>
          <w:sz w:val="24"/>
          <w:szCs w:val="24"/>
          <w:lang w:val="en-GB"/>
        </w:rPr>
        <w:instrText xml:space="preserve">e distal level (fit with one's perceived society) using response surface analysis (RSA) and at the proximal level (fit with one's university gender group) using profile analysis.\n              \n            \n            \n              Results\n        </w:instrText>
      </w:r>
      <w:r w:rsidR="00871178">
        <w:rPr>
          <w:rFonts w:ascii="Times New Roman" w:hAnsi="Times New Roman" w:cs="Times New Roman" w:hint="eastAsia"/>
          <w:sz w:val="24"/>
          <w:szCs w:val="24"/>
          <w:lang w:val="en-GB"/>
        </w:rPr>
        <w:instrText xml:space="preserve">      We found positive links between fit and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both distal (for some, but not all, honor facets) and proximal fit analyses (across all honor facets). Furthermore, most fit effects in the RSA were complemented with positive level effects of the predictors, with higher average honor levels predicting higher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being.\n            \n            \n              Conclusions\n              Our findings highlight the interplay between individual and environmental factors in honor as well as the important role honor plays in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region.","container-title":"Journal of Personality","DOI":"10.1111/jopy.12803","ISSN":"0022-3506, 1467-6494","issue":"1","journalAbbreviation":"Journal of Personality","language":"en","page":"38-54","source":"DOI.org (Crossref)","title":"Proximal and distal honor fit and subjective well</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being in the Mediterranean region","volume":"92","author":[{"family":"Kirchner</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Häusler","given":"Alexander"},{"family":"Schönbrodt","given":"Felix D."},{"family":</w:instrText>
      </w:r>
      <w:r w:rsidR="00871178">
        <w:rPr>
          <w:rFonts w:ascii="Times New Roman" w:hAnsi="Times New Roman" w:cs="Times New Roman"/>
          <w:sz w:val="24"/>
          <w:szCs w:val="24"/>
          <w:lang w:val="en-GB"/>
        </w:rPr>
        <w:instrText>"Uskul","given":"Ayse K."},{"family":"Vignoles","given":"Vivian L."},{"family":"Rodríguez</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Bailón","given":"Rosa"},{"family":"Castillo","given":"Vanessa A."},{"family":"Cross","given":"Susan E."},{"family":"Gezici</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sz w:val="24"/>
          <w:szCs w:val="24"/>
          <w:lang w:val="en-GB"/>
        </w:rPr>
        <w:instrText>Yalçın","given":"Meral"},{"family":"Harb",</w:instrText>
      </w:r>
      <w:r w:rsidR="00871178">
        <w:rPr>
          <w:rFonts w:ascii="Times New Roman" w:hAnsi="Times New Roman" w:cs="Times New Roman" w:hint="eastAsia"/>
          <w:sz w:val="24"/>
          <w:szCs w:val="24"/>
          <w:lang w:val="en-GB"/>
        </w:rPr>
        <w:instrText>"given":"Charles"},{"family":"Husnu","given":"Shenel"},{"family":"Ishii","given":"Keiko"},{"family":"Karamaouna","given":"Panagiota"},{"family":"Kafetsios","given":"Konstantinos"},{"family":"Kateri","given":"Evangelia"},{"family":"Matamoros</w:instrText>
      </w:r>
      <w:r w:rsidR="00871178">
        <w:rPr>
          <w:rFonts w:ascii="Times New Roman" w:hAnsi="Times New Roman" w:cs="Times New Roman" w:hint="eastAsia"/>
          <w:sz w:val="24"/>
          <w:szCs w:val="24"/>
          <w:lang w:val="en-GB"/>
        </w:rPr>
        <w:instrText>‐</w:instrText>
      </w:r>
      <w:r w:rsidR="00871178">
        <w:rPr>
          <w:rFonts w:ascii="Times New Roman" w:hAnsi="Times New Roman" w:cs="Times New Roman" w:hint="eastAsia"/>
          <w:sz w:val="24"/>
          <w:szCs w:val="24"/>
          <w:lang w:val="en-GB"/>
        </w:rPr>
        <w:instrText>Lima","given":</w:instrText>
      </w:r>
      <w:r w:rsidR="00871178">
        <w:rPr>
          <w:rFonts w:ascii="Times New Roman" w:hAnsi="Times New Roman" w:cs="Times New Roman"/>
          <w:sz w:val="24"/>
          <w:szCs w:val="24"/>
          <w:lang w:val="en-GB"/>
        </w:rPr>
        <w:instrText xml:space="preserve">"Juan"},{"family":"Miniesy","given":"Rania"},{"family":"Na","given":"Jinkyung"},{"family":"Özkan","given":"Zafer"},{"family":"Pagliaro","given":"Stefano"},{"family":"Psaltis","given":"Charis"},{"family":"Rabie","given":"Dina"},{"family":"Teresi","given":"Manuel"},{"family":"Uchida","given":"Yukiko"}],"issued":{"date-parts":[["2024",2]]}}},{"id":17597,"uris":["http://zotero.org/users/8822807/items/J45MJJCQ"],"itemData":{"id":17597,"type":"article-journal","abstract":"Mediterranean societies are often labeled as “honor cultures,” in contrast with presumed “dignity” and “face” cultures of Anglo-Western and East Asian societies. We measured these cultural logics in two large-scale surveys (Studies 1 &amp; 3: N = 2,942 students from 11 societies; Study 2: N = 5,471 adults from 14 societies). Middle Eastern and North African groups perceived honor values as the most normative in their societies, followed by Southeast European, and then Latin-European groups (who were comparable to Anglo-Western and East-Asian groups). East-Asian and Anglo-Western groups, respectively, perceived face and dignity values as most normative. Culture-level variation in perceived normative honor values, but not personal values, accounted for previously reported differences between Mediterranean and non-Mediterranean samples in several (but not all) measures of social cognitive tendencies. We conclude that a cultural logic of honor plays a role in Mediterranean societies, but labeling these societies as “honor cultures” is oversimplistic.","container-title":"Personality and Social Psychology Bulletin","DOI":"10.1177/01461672241295500","ISSN":"0146-1672, 1552-7433","journalAbbreviation":"Pers Soc Psychol Bull","language":"en","page":"01461672241295500","source":"DOI.org (Crossref)","title":"Are Mediterranean societies “cultures of honor?”: Prevalence and implications of a cultural logic of honor across three world regions","title-short":"Are Mediterranean Societies “Cultures of Honor?","author":[{"family":"Vignoles","given":"Vivian L."},{"family":"Kirchner-Häusler","given":"Alexander"},{"family":"Uskul","given":"Ayse K."},{"family":"Cross","given":"Susan E."},{"family":"Rodriguez-Bailón","given":"Rosa"},{"family":"Bossom","given":"Isabella R. L."},{"family":"Castillo","given":"Vanessa A."},{"family":"Gezici-Yalçın","given":"Meral"},{"family":"Harb","given":"Charles"},{"family":"Ishii","given":"Keiko"},{"family":"Karamaouna","given":"Panagiota"},{"family":"Kafetsios","given":"Konstantinos"},{"family":"Kateri","given":"Evangelia"},{"family":"Matamoros-Lima","given":"Juan"},{"family":"Miniesy","given":"Rania"},{"family":"Na","given":"Jinkyung"},{"family":"Özkan","given":"Zafer"},{"family":"Pagliaro","given":"Stefano"},{"family":"Psaltis","given":"Charis"},{"family":"Rabie","given":"Dina"},{"family":"Teresi","given":"Manuel"},{"family":"Uchida","given":"Yukiko"},{"family":"Wohl","given":"Michael J. A."}],"issued":{"date-parts":[["2024",12,30]]}}}],"schema":"https://github.com/citation-style-language/schema/raw/master/csl-citation.json"} </w:instrText>
      </w:r>
      <w:r w:rsidR="006D71CE"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21,54</w:t>
      </w:r>
      <w:r w:rsidR="006D71CE" w:rsidRPr="00D20EBD">
        <w:rPr>
          <w:rFonts w:ascii="Times New Roman" w:hAnsi="Times New Roman" w:cs="Times New Roman"/>
          <w:sz w:val="24"/>
          <w:szCs w:val="24"/>
          <w:lang w:val="en-GB"/>
        </w:rPr>
        <w:fldChar w:fldCharType="end"/>
      </w:r>
      <w:r w:rsidR="00390AFA" w:rsidRPr="00D20EBD">
        <w:rPr>
          <w:rFonts w:ascii="Times New Roman" w:hAnsi="Times New Roman" w:cs="Times New Roman"/>
          <w:sz w:val="24"/>
          <w:szCs w:val="24"/>
          <w:lang w:val="en-GB"/>
        </w:rPr>
        <w:t>. Participants rate</w:t>
      </w:r>
      <w:r w:rsidR="006B206F" w:rsidRPr="00D20EBD">
        <w:rPr>
          <w:rFonts w:ascii="Times New Roman" w:hAnsi="Times New Roman" w:cs="Times New Roman"/>
          <w:sz w:val="24"/>
          <w:szCs w:val="24"/>
          <w:lang w:val="en-GB"/>
        </w:rPr>
        <w:t>d</w:t>
      </w:r>
      <w:r w:rsidR="00390AFA" w:rsidRPr="00D20EBD">
        <w:rPr>
          <w:rFonts w:ascii="Times New Roman" w:hAnsi="Times New Roman" w:cs="Times New Roman"/>
          <w:sz w:val="24"/>
          <w:szCs w:val="24"/>
          <w:lang w:val="en-GB"/>
        </w:rPr>
        <w:t xml:space="preserve"> the same set of items twice: once indicating their personal </w:t>
      </w:r>
      <w:r w:rsidRPr="00D20EBD">
        <w:rPr>
          <w:rFonts w:ascii="Times New Roman" w:hAnsi="Times New Roman" w:cs="Times New Roman"/>
          <w:sz w:val="24"/>
          <w:szCs w:val="24"/>
          <w:lang w:val="en-GB"/>
        </w:rPr>
        <w:t>honour</w:t>
      </w:r>
      <w:r w:rsidR="00E17965" w:rsidRPr="00D20EBD">
        <w:rPr>
          <w:rFonts w:ascii="Times New Roman" w:hAnsi="Times New Roman" w:cs="Times New Roman"/>
          <w:sz w:val="24"/>
          <w:szCs w:val="24"/>
          <w:lang w:val="en-GB"/>
        </w:rPr>
        <w:t xml:space="preserve"> values</w:t>
      </w:r>
      <w:r w:rsidR="00390AFA" w:rsidRPr="00D20EBD">
        <w:rPr>
          <w:rFonts w:ascii="Times New Roman" w:hAnsi="Times New Roman" w:cs="Times New Roman"/>
          <w:sz w:val="24"/>
          <w:szCs w:val="24"/>
          <w:lang w:val="en-GB"/>
        </w:rPr>
        <w:t xml:space="preserve"> (“</w:t>
      </w:r>
      <w:r w:rsidR="00390AFA" w:rsidRPr="00D20EBD">
        <w:rPr>
          <w:rFonts w:ascii="Times New Roman" w:hAnsi="Times New Roman" w:cs="Times New Roman"/>
          <w:i/>
          <w:iCs/>
          <w:sz w:val="24"/>
          <w:szCs w:val="24"/>
          <w:lang w:val="en-GB"/>
        </w:rPr>
        <w:t>How much do you agree or disagree with the following statements?</w:t>
      </w:r>
      <w:r w:rsidR="00390AFA" w:rsidRPr="00D20EBD">
        <w:rPr>
          <w:rFonts w:ascii="Times New Roman" w:hAnsi="Times New Roman" w:cs="Times New Roman"/>
          <w:sz w:val="24"/>
          <w:szCs w:val="24"/>
          <w:lang w:val="en-GB"/>
        </w:rPr>
        <w:t xml:space="preserve">”) and </w:t>
      </w:r>
      <w:r w:rsidR="00641B00" w:rsidRPr="00D20EBD">
        <w:rPr>
          <w:rFonts w:ascii="Times New Roman" w:hAnsi="Times New Roman" w:cs="Times New Roman"/>
          <w:sz w:val="24"/>
          <w:szCs w:val="24"/>
          <w:lang w:val="en-GB"/>
        </w:rPr>
        <w:t>another time</w:t>
      </w:r>
      <w:r w:rsidR="00390AFA" w:rsidRPr="00D20EBD">
        <w:rPr>
          <w:rFonts w:ascii="Times New Roman" w:hAnsi="Times New Roman" w:cs="Times New Roman"/>
          <w:sz w:val="24"/>
          <w:szCs w:val="24"/>
          <w:lang w:val="en-GB"/>
        </w:rPr>
        <w:t xml:space="preserve"> indicating their </w:t>
      </w:r>
      <w:r w:rsidR="00E17965" w:rsidRPr="00D20EBD">
        <w:rPr>
          <w:rFonts w:ascii="Times New Roman" w:hAnsi="Times New Roman" w:cs="Times New Roman"/>
          <w:sz w:val="24"/>
          <w:szCs w:val="24"/>
          <w:lang w:val="en-GB"/>
        </w:rPr>
        <w:t xml:space="preserve">perceived normative </w:t>
      </w:r>
      <w:r w:rsidRPr="00D20EBD">
        <w:rPr>
          <w:rFonts w:ascii="Times New Roman" w:hAnsi="Times New Roman" w:cs="Times New Roman"/>
          <w:sz w:val="24"/>
          <w:szCs w:val="24"/>
          <w:lang w:val="en-GB"/>
        </w:rPr>
        <w:t>honour</w:t>
      </w:r>
      <w:r w:rsidR="00E17965" w:rsidRPr="00D20EBD">
        <w:rPr>
          <w:rFonts w:ascii="Times New Roman" w:hAnsi="Times New Roman" w:cs="Times New Roman"/>
          <w:sz w:val="24"/>
          <w:szCs w:val="24"/>
          <w:lang w:val="en-GB"/>
        </w:rPr>
        <w:t xml:space="preserve"> values, i.e., </w:t>
      </w:r>
      <w:r w:rsidR="00390AFA" w:rsidRPr="00D20EBD">
        <w:rPr>
          <w:rFonts w:ascii="Times New Roman" w:hAnsi="Times New Roman" w:cs="Times New Roman"/>
          <w:sz w:val="24"/>
          <w:szCs w:val="24"/>
          <w:lang w:val="en-GB"/>
        </w:rPr>
        <w:t>perception of the extent to which most people in their society would agree or disagree with the items (“</w:t>
      </w:r>
      <w:r w:rsidR="00390AFA" w:rsidRPr="00D20EBD">
        <w:rPr>
          <w:rFonts w:ascii="Times New Roman" w:hAnsi="Times New Roman" w:cs="Times New Roman"/>
          <w:i/>
          <w:iCs/>
          <w:sz w:val="24"/>
          <w:szCs w:val="24"/>
          <w:lang w:val="en-GB"/>
        </w:rPr>
        <w:t>How much would most people in your society agree or disagree with the following statements?</w:t>
      </w:r>
      <w:r w:rsidR="00390AFA" w:rsidRPr="00D20EBD">
        <w:rPr>
          <w:rFonts w:ascii="Times New Roman" w:hAnsi="Times New Roman" w:cs="Times New Roman"/>
          <w:sz w:val="24"/>
          <w:szCs w:val="24"/>
          <w:lang w:val="en-GB"/>
        </w:rPr>
        <w:t xml:space="preserve">”). </w:t>
      </w:r>
      <w:r w:rsidR="00A200F1" w:rsidRPr="00D20EBD">
        <w:rPr>
          <w:rFonts w:ascii="Times New Roman" w:hAnsi="Times New Roman" w:cs="Times New Roman"/>
          <w:sz w:val="24"/>
          <w:szCs w:val="24"/>
          <w:lang w:val="en-GB"/>
        </w:rPr>
        <w:t xml:space="preserve">The order of these two ratings was counterbalanced across participants. </w:t>
      </w:r>
      <w:r w:rsidR="003C728F" w:rsidRPr="00D20EBD">
        <w:rPr>
          <w:rFonts w:ascii="Times New Roman" w:hAnsi="Times New Roman" w:cs="Times New Roman"/>
          <w:sz w:val="24"/>
          <w:szCs w:val="24"/>
          <w:lang w:val="en-GB"/>
        </w:rPr>
        <w:t xml:space="preserve">Responses to items </w:t>
      </w:r>
      <w:r w:rsidR="006B206F" w:rsidRPr="00D20EBD">
        <w:rPr>
          <w:rFonts w:ascii="Times New Roman" w:hAnsi="Times New Roman" w:cs="Times New Roman"/>
          <w:sz w:val="24"/>
          <w:szCs w:val="24"/>
          <w:lang w:val="en-GB"/>
        </w:rPr>
        <w:t>were</w:t>
      </w:r>
      <w:r w:rsidR="00390AFA" w:rsidRPr="00D20EBD">
        <w:rPr>
          <w:rFonts w:ascii="Times New Roman" w:hAnsi="Times New Roman" w:cs="Times New Roman"/>
          <w:sz w:val="24"/>
          <w:szCs w:val="24"/>
          <w:lang w:val="en-GB"/>
        </w:rPr>
        <w:t xml:space="preserve"> </w:t>
      </w:r>
      <w:r w:rsidR="003C728F" w:rsidRPr="00D20EBD">
        <w:rPr>
          <w:rFonts w:ascii="Times New Roman" w:hAnsi="Times New Roman" w:cs="Times New Roman"/>
          <w:sz w:val="24"/>
          <w:szCs w:val="24"/>
          <w:lang w:val="en-GB"/>
        </w:rPr>
        <w:t>given</w:t>
      </w:r>
      <w:r w:rsidR="00390AFA" w:rsidRPr="00D20EBD">
        <w:rPr>
          <w:rFonts w:ascii="Times New Roman" w:hAnsi="Times New Roman" w:cs="Times New Roman"/>
          <w:sz w:val="24"/>
          <w:szCs w:val="24"/>
          <w:lang w:val="en-GB"/>
        </w:rPr>
        <w:t xml:space="preserve"> </w:t>
      </w:r>
      <w:r w:rsidR="003C728F" w:rsidRPr="00D20EBD">
        <w:rPr>
          <w:rFonts w:ascii="Times New Roman" w:hAnsi="Times New Roman" w:cs="Times New Roman"/>
          <w:sz w:val="24"/>
          <w:szCs w:val="24"/>
          <w:lang w:val="en-GB"/>
        </w:rPr>
        <w:t>on</w:t>
      </w:r>
      <w:r w:rsidR="00390AFA" w:rsidRPr="00D20EBD">
        <w:rPr>
          <w:rFonts w:ascii="Times New Roman" w:hAnsi="Times New Roman" w:cs="Times New Roman"/>
          <w:sz w:val="24"/>
          <w:szCs w:val="24"/>
          <w:lang w:val="en-GB"/>
        </w:rPr>
        <w:t xml:space="preserve"> a </w:t>
      </w:r>
      <w:r w:rsidR="003C728F" w:rsidRPr="00D20EBD">
        <w:rPr>
          <w:rFonts w:ascii="Times New Roman" w:hAnsi="Times New Roman" w:cs="Times New Roman"/>
          <w:sz w:val="24"/>
          <w:szCs w:val="24"/>
          <w:lang w:val="en-GB"/>
        </w:rPr>
        <w:t>seven</w:t>
      </w:r>
      <w:r w:rsidR="00390AFA" w:rsidRPr="00D20EBD">
        <w:rPr>
          <w:rFonts w:ascii="Times New Roman" w:hAnsi="Times New Roman" w:cs="Times New Roman"/>
          <w:sz w:val="24"/>
          <w:szCs w:val="24"/>
          <w:lang w:val="en-GB"/>
        </w:rPr>
        <w:t xml:space="preserve">-point scale (1 = </w:t>
      </w:r>
      <w:r w:rsidR="002D5C2A" w:rsidRPr="00D20EBD">
        <w:rPr>
          <w:rFonts w:ascii="Times New Roman" w:hAnsi="Times New Roman" w:cs="Times New Roman"/>
          <w:i/>
          <w:iCs/>
          <w:sz w:val="24"/>
          <w:szCs w:val="24"/>
          <w:lang w:val="en-GB"/>
        </w:rPr>
        <w:t>s</w:t>
      </w:r>
      <w:r w:rsidR="00390AFA" w:rsidRPr="00D20EBD">
        <w:rPr>
          <w:rFonts w:ascii="Times New Roman" w:hAnsi="Times New Roman" w:cs="Times New Roman"/>
          <w:i/>
          <w:iCs/>
          <w:sz w:val="24"/>
          <w:szCs w:val="24"/>
          <w:lang w:val="en-GB"/>
        </w:rPr>
        <w:t>trongly disagree</w:t>
      </w:r>
      <w:r w:rsidR="00390AFA" w:rsidRPr="00D20EBD">
        <w:rPr>
          <w:rFonts w:ascii="Times New Roman" w:hAnsi="Times New Roman" w:cs="Times New Roman"/>
          <w:sz w:val="24"/>
          <w:szCs w:val="24"/>
          <w:lang w:val="en-GB"/>
        </w:rPr>
        <w:t xml:space="preserve"> to 7 = </w:t>
      </w:r>
      <w:r w:rsidR="002D5C2A" w:rsidRPr="00D20EBD">
        <w:rPr>
          <w:rFonts w:ascii="Times New Roman" w:hAnsi="Times New Roman" w:cs="Times New Roman"/>
          <w:i/>
          <w:iCs/>
          <w:sz w:val="24"/>
          <w:szCs w:val="24"/>
          <w:lang w:val="en-GB"/>
        </w:rPr>
        <w:t>s</w:t>
      </w:r>
      <w:r w:rsidR="00390AFA" w:rsidRPr="00D20EBD">
        <w:rPr>
          <w:rFonts w:ascii="Times New Roman" w:hAnsi="Times New Roman" w:cs="Times New Roman"/>
          <w:i/>
          <w:iCs/>
          <w:sz w:val="24"/>
          <w:szCs w:val="24"/>
          <w:lang w:val="en-GB"/>
        </w:rPr>
        <w:t xml:space="preserve">trongly agree </w:t>
      </w:r>
      <w:r w:rsidR="00390AFA" w:rsidRPr="00D20EBD">
        <w:rPr>
          <w:rFonts w:ascii="Times New Roman" w:hAnsi="Times New Roman" w:cs="Times New Roman"/>
          <w:sz w:val="24"/>
          <w:szCs w:val="24"/>
          <w:lang w:val="en-GB"/>
        </w:rPr>
        <w:t xml:space="preserve">for personal </w:t>
      </w:r>
      <w:r w:rsidR="000A41D4" w:rsidRPr="00D20EBD">
        <w:rPr>
          <w:rFonts w:ascii="Times New Roman" w:hAnsi="Times New Roman" w:cs="Times New Roman"/>
          <w:sz w:val="24"/>
          <w:szCs w:val="24"/>
          <w:lang w:val="en-GB"/>
        </w:rPr>
        <w:t>endorsement</w:t>
      </w:r>
      <w:r w:rsidR="00390AFA" w:rsidRPr="00D20EBD">
        <w:rPr>
          <w:rFonts w:ascii="Times New Roman" w:hAnsi="Times New Roman" w:cs="Times New Roman"/>
          <w:sz w:val="24"/>
          <w:szCs w:val="24"/>
          <w:lang w:val="en-GB"/>
        </w:rPr>
        <w:t xml:space="preserve">; 1 = </w:t>
      </w:r>
      <w:r w:rsidR="002D5C2A" w:rsidRPr="00D20EBD">
        <w:rPr>
          <w:rFonts w:ascii="Times New Roman" w:hAnsi="Times New Roman" w:cs="Times New Roman"/>
          <w:i/>
          <w:iCs/>
          <w:sz w:val="24"/>
          <w:szCs w:val="24"/>
          <w:lang w:val="en-GB"/>
        </w:rPr>
        <w:t>m</w:t>
      </w:r>
      <w:r w:rsidR="00390AFA" w:rsidRPr="00D20EBD">
        <w:rPr>
          <w:rFonts w:ascii="Times New Roman" w:hAnsi="Times New Roman" w:cs="Times New Roman"/>
          <w:i/>
          <w:iCs/>
          <w:sz w:val="24"/>
          <w:szCs w:val="24"/>
          <w:lang w:val="en-GB"/>
        </w:rPr>
        <w:t xml:space="preserve">ost people would </w:t>
      </w:r>
      <w:r w:rsidR="00390AFA" w:rsidRPr="00D20EBD">
        <w:rPr>
          <w:rFonts w:ascii="Times New Roman" w:hAnsi="Times New Roman" w:cs="Times New Roman"/>
          <w:i/>
          <w:iCs/>
          <w:sz w:val="24"/>
          <w:szCs w:val="24"/>
          <w:lang w:val="en-GB"/>
        </w:rPr>
        <w:lastRenderedPageBreak/>
        <w:t>strongly disagree</w:t>
      </w:r>
      <w:r w:rsidR="00390AFA" w:rsidRPr="00D20EBD">
        <w:rPr>
          <w:rFonts w:ascii="Times New Roman" w:hAnsi="Times New Roman" w:cs="Times New Roman"/>
          <w:sz w:val="24"/>
          <w:szCs w:val="24"/>
          <w:lang w:val="en-GB"/>
        </w:rPr>
        <w:t xml:space="preserve"> to 7 = </w:t>
      </w:r>
      <w:r w:rsidR="002D5C2A" w:rsidRPr="00D20EBD">
        <w:rPr>
          <w:rFonts w:ascii="Times New Roman" w:hAnsi="Times New Roman" w:cs="Times New Roman"/>
          <w:i/>
          <w:iCs/>
          <w:sz w:val="24"/>
          <w:szCs w:val="24"/>
          <w:lang w:val="en-GB"/>
        </w:rPr>
        <w:t>m</w:t>
      </w:r>
      <w:r w:rsidR="00390AFA" w:rsidRPr="00D20EBD">
        <w:rPr>
          <w:rFonts w:ascii="Times New Roman" w:hAnsi="Times New Roman" w:cs="Times New Roman"/>
          <w:i/>
          <w:iCs/>
          <w:sz w:val="24"/>
          <w:szCs w:val="24"/>
          <w:lang w:val="en-GB"/>
        </w:rPr>
        <w:t>ost people would strongly agree</w:t>
      </w:r>
      <w:r w:rsidR="00390AFA" w:rsidRPr="00D20EBD">
        <w:rPr>
          <w:rFonts w:ascii="Times New Roman" w:hAnsi="Times New Roman" w:cs="Times New Roman"/>
          <w:sz w:val="24"/>
          <w:szCs w:val="24"/>
          <w:lang w:val="en-GB"/>
        </w:rPr>
        <w:t xml:space="preserve"> for societal perception).</w:t>
      </w:r>
      <w:r w:rsidR="00C77A4F" w:rsidRPr="00D20EBD">
        <w:rPr>
          <w:rFonts w:ascii="Times New Roman" w:hAnsi="Times New Roman" w:cs="Times New Roman"/>
          <w:sz w:val="24"/>
          <w:szCs w:val="24"/>
          <w:lang w:val="en-GB"/>
        </w:rPr>
        <w:t xml:space="preserve"> Higher scores indicate stronger personal </w:t>
      </w:r>
      <w:r w:rsidRPr="00D20EBD">
        <w:rPr>
          <w:rFonts w:ascii="Times New Roman" w:hAnsi="Times New Roman" w:cs="Times New Roman"/>
          <w:sz w:val="24"/>
          <w:szCs w:val="24"/>
          <w:lang w:val="en-GB"/>
        </w:rPr>
        <w:t>honour</w:t>
      </w:r>
      <w:r w:rsidR="00E17965" w:rsidRPr="00D20EBD">
        <w:rPr>
          <w:rFonts w:ascii="Times New Roman" w:hAnsi="Times New Roman" w:cs="Times New Roman"/>
          <w:sz w:val="24"/>
          <w:szCs w:val="24"/>
          <w:lang w:val="en-GB"/>
        </w:rPr>
        <w:t xml:space="preserve"> values </w:t>
      </w:r>
      <w:r w:rsidR="00C77A4F" w:rsidRPr="00D20EBD">
        <w:rPr>
          <w:rFonts w:ascii="Times New Roman" w:hAnsi="Times New Roman" w:cs="Times New Roman"/>
          <w:sz w:val="24"/>
          <w:szCs w:val="24"/>
          <w:lang w:val="en-GB"/>
        </w:rPr>
        <w:t xml:space="preserve">or perceived </w:t>
      </w:r>
      <w:r w:rsidR="00027651" w:rsidRPr="00D20EBD">
        <w:rPr>
          <w:rFonts w:ascii="Times New Roman" w:hAnsi="Times New Roman" w:cs="Times New Roman"/>
          <w:sz w:val="24"/>
          <w:szCs w:val="24"/>
          <w:lang w:val="en-GB"/>
        </w:rPr>
        <w:t>normative</w:t>
      </w:r>
      <w:r w:rsidR="00C77A4F"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honour</w:t>
      </w:r>
      <w:r w:rsidR="00C77A4F" w:rsidRPr="00D20EBD">
        <w:rPr>
          <w:rFonts w:ascii="Times New Roman" w:hAnsi="Times New Roman" w:cs="Times New Roman"/>
          <w:sz w:val="24"/>
          <w:szCs w:val="24"/>
          <w:lang w:val="en-GB"/>
        </w:rPr>
        <w:t xml:space="preserve"> values. </w:t>
      </w:r>
    </w:p>
    <w:p w14:paraId="2A09A937" w14:textId="54D9847D" w:rsidR="00372BAF" w:rsidRDefault="00372BAF" w:rsidP="00452783">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Beliefs in a zero-sum game</w:t>
      </w:r>
      <w:r w:rsidRPr="00D20EBD">
        <w:rPr>
          <w:rFonts w:ascii="Times New Roman" w:hAnsi="Times New Roman" w:cs="Times New Roman"/>
          <w:sz w:val="24"/>
          <w:szCs w:val="24"/>
          <w:lang w:val="en-GB"/>
        </w:rPr>
        <w:t xml:space="preserve">. </w:t>
      </w:r>
      <w:r w:rsidR="00452783" w:rsidRPr="00452783">
        <w:rPr>
          <w:rFonts w:ascii="Times New Roman" w:hAnsi="Times New Roman" w:cs="Times New Roman"/>
          <w:sz w:val="24"/>
          <w:szCs w:val="24"/>
          <w:lang w:val="en-GB"/>
        </w:rPr>
        <w:t>Beliefs in a zero-sum game captures the generalized beliefs about the nature of social relations involving completely conflicting interests</w:t>
      </w:r>
      <w:r w:rsidR="00C33084" w:rsidRPr="00452783">
        <w:rPr>
          <w:rFonts w:ascii="Times New Roman" w:hAnsi="Times New Roman" w:cs="Times New Roman"/>
          <w:sz w:val="24"/>
          <w:szCs w:val="24"/>
          <w:lang w:val="en-GB"/>
        </w:rPr>
        <w:fldChar w:fldCharType="begin"/>
      </w:r>
      <w:r w:rsidR="007374BA" w:rsidRPr="00452783">
        <w:rPr>
          <w:rFonts w:ascii="Times New Roman" w:hAnsi="Times New Roman" w:cs="Times New Roman"/>
          <w:sz w:val="24"/>
          <w:szCs w:val="24"/>
          <w:lang w:val="en-GB"/>
        </w:rPr>
        <w:instrText xml:space="preserve"> ADDIN ZOTERO_ITEM CSL_CITATION {"citationID":"a2i4ko366pj","properties":{"formattedCitation":"\\super 55\\nosupersub{}","plainCitation":"55","noteIndex":0},"citationItems":[{"id":3401,"uris":["http://zotero.org/users/8822807/items/KTJUNQ5U"],"itemData":{"id":3401,"type":"article-journal","abstract":"This article introduces a novel concept, Belief in a Zero-Sum Game (BZSG), proposed as another belief dimension in the family of social axioms. We conceptualize BZSG as a belief system about the antagonistic nature of social relations—that one person’s gain is possible only at the expense of other persons. It appears on a level of personal convictions and as a cultural worldview ideology. We found that persons or nations who believe in a zero-sum game engage in win-lose social exchanges over limited resources. Psychometric evidence for the universality of the BZSG scale in a large pancultural project of 37 nations is presented, where individual and cultural-level predictors of BZSG were tested, followed by their multilevel analyses. BZSG, which shows a conceptual and empirical affinity with societal cynicism, is moderated by previously described cultural dimensions and by objective socio-economic indices.","container-title":"Journal of Cross-Cultural Psychology","DOI":"10.1177/0022022115572226","ISSN":"15525422","issue":"4","page":"525-548","title":"Belief in a zero-sum game as a social axiom: A 37-nation study","volume":"46","author":[{"family":"Różycka-Tran","given":"Joanna"},{"family":"Boski","given":"Paweł"},{"family":"Wojciszke","given":"Bogdan"}],"issued":{"date-parts":[["2015"]]}}}],"schema":"https://github.com/citation-style-language/schema/raw/master/csl-citation.json"} </w:instrText>
      </w:r>
      <w:r w:rsidR="00C33084" w:rsidRPr="00452783">
        <w:rPr>
          <w:rFonts w:ascii="Times New Roman" w:hAnsi="Times New Roman" w:cs="Times New Roman"/>
          <w:sz w:val="24"/>
          <w:szCs w:val="24"/>
          <w:lang w:val="en-GB"/>
        </w:rPr>
        <w:fldChar w:fldCharType="separate"/>
      </w:r>
      <w:r w:rsidR="007374BA" w:rsidRPr="00452783">
        <w:rPr>
          <w:rFonts w:ascii="Times New Roman" w:hAnsi="Times New Roman" w:cs="Times New Roman"/>
          <w:kern w:val="0"/>
          <w:sz w:val="24"/>
          <w:vertAlign w:val="superscript"/>
        </w:rPr>
        <w:t>55</w:t>
      </w:r>
      <w:r w:rsidR="00C33084" w:rsidRPr="00452783">
        <w:rPr>
          <w:rFonts w:ascii="Times New Roman" w:hAnsi="Times New Roman" w:cs="Times New Roman"/>
          <w:sz w:val="24"/>
          <w:szCs w:val="24"/>
          <w:lang w:val="en-GB"/>
        </w:rPr>
        <w:fldChar w:fldCharType="end"/>
      </w:r>
      <w:r w:rsidR="00C07EBF" w:rsidRPr="00452783">
        <w:rPr>
          <w:rFonts w:ascii="Times New Roman" w:hAnsi="Times New Roman" w:cs="Times New Roman"/>
          <w:sz w:val="24"/>
          <w:szCs w:val="24"/>
          <w:lang w:val="en-GB"/>
        </w:rPr>
        <w:t xml:space="preserve">. </w:t>
      </w:r>
      <w:r w:rsidR="00452783" w:rsidRPr="00452783">
        <w:rPr>
          <w:rFonts w:ascii="Times New Roman" w:hAnsi="Times New Roman" w:cs="Times New Roman"/>
          <w:sz w:val="24"/>
          <w:szCs w:val="24"/>
          <w:lang w:val="en-GB"/>
        </w:rPr>
        <w:t xml:space="preserve">Previous research </w:t>
      </w:r>
      <w:r w:rsidR="00F46B1A">
        <w:rPr>
          <w:rFonts w:ascii="Times New Roman" w:hAnsi="Times New Roman" w:cs="Times New Roman"/>
          <w:sz w:val="24"/>
          <w:szCs w:val="24"/>
          <w:lang w:val="en-GB"/>
        </w:rPr>
        <w:t>ha</w:t>
      </w:r>
      <w:r w:rsidR="00452783" w:rsidRPr="00452783">
        <w:rPr>
          <w:rFonts w:ascii="Times New Roman" w:hAnsi="Times New Roman" w:cs="Times New Roman"/>
          <w:sz w:val="24"/>
          <w:szCs w:val="24"/>
          <w:lang w:val="en-GB"/>
        </w:rPr>
        <w:t>s</w:t>
      </w:r>
      <w:r w:rsidR="00F46B1A">
        <w:rPr>
          <w:rFonts w:ascii="Times New Roman" w:hAnsi="Times New Roman" w:cs="Times New Roman"/>
          <w:sz w:val="24"/>
          <w:szCs w:val="24"/>
          <w:lang w:val="en-GB"/>
        </w:rPr>
        <w:t xml:space="preserve"> shown</w:t>
      </w:r>
      <w:r w:rsidR="00452783" w:rsidRPr="00452783">
        <w:rPr>
          <w:rFonts w:ascii="Times New Roman" w:hAnsi="Times New Roman" w:cs="Times New Roman"/>
          <w:sz w:val="24"/>
          <w:szCs w:val="24"/>
          <w:lang w:val="en-GB"/>
        </w:rPr>
        <w:t xml:space="preserve"> that this belief can lead to competition and conflict, and varies across societies and social economic status</w:t>
      </w:r>
      <w:r w:rsidR="007547EB" w:rsidRPr="00452783">
        <w:rPr>
          <w:rFonts w:ascii="Times New Roman" w:hAnsi="Times New Roman" w:cs="Times New Roman"/>
          <w:sz w:val="24"/>
          <w:szCs w:val="24"/>
          <w:lang w:val="en-GB"/>
        </w:rPr>
        <w:fldChar w:fldCharType="begin"/>
      </w:r>
      <w:r w:rsidR="007374BA" w:rsidRPr="00452783">
        <w:rPr>
          <w:rFonts w:ascii="Times New Roman" w:hAnsi="Times New Roman" w:cs="Times New Roman"/>
          <w:sz w:val="24"/>
          <w:szCs w:val="24"/>
          <w:lang w:val="en-GB"/>
        </w:rPr>
        <w:instrText xml:space="preserve"> ADDIN ZOTERO_ITEM CSL_CITATION {"citationID":"a2h5bmmeh7b","properties":{"formattedCitation":"\\super 55,82\\nosupersub{}","plainCitation":"55,82","noteIndex":0},"citationItems":[{"id":3401,"uris":["http://zotero.org/users/8822807/items/KTJUNQ5U"],"itemData":{"id":3401,"type":"article-journal","abstract":"This article introduces a novel concept, Belief in a Zero-Sum Game (BZSG), proposed as another belief dimension in the family of social axioms. We conceptualize BZSG as a belief system about the antagonistic nature of social relations—that one person’s gain is possible only at the expense of other persons. It appears on a level of personal convictions and as a cultural worldview ideology. We found that persons or nations who believe in a zero-sum game engage in win-lose social exchanges over limited resources. Psychometric evidence for the universality of the BZSG scale in a large pancultural project of 37 nations is presented, where individual and cultural-level predictors of BZSG were tested, followed by their multilevel analyses. BZSG, which shows a conceptual and empirical affinity with societal cynicism, is moderated by previously described cultural dimensions and by objective socio-economic indices.","container-title":"Journal of Cross-Cultural Psychology","DOI":"10.1177/0022022115572226","ISSN":"15525422","issue":"4","page":"525-548","title":"Belief in a zero-sum game as a social axiom: A 37-nation study","volume":"46","author":[{"family":"Różycka-Tran","given":"Joanna"},{"family":"Boski","given":"Paweł"},{"family":"Wojciszke","given":"Bogdan"}],"issued":{"date-parts":[["2015"]]}}},{"id":8499,"uris":["http://zotero.org/users/8822807/items/U8IPELDT"],"itemData":{"id":8499,"type":"article-journal","container-title":"Academy of Management Journal","DOI":"10.5465/amj.2015.0804","ISSN":"0001-4273, 1948-0989","issue":"4","journalAbbreviation":"AMJ","language":"en","page":"1339-1359","source":"DOI.org (Crossref)","title":"Economic downturns undermine workplace helping by promoting a zero-sum construal of success","volume":"60","author":[{"family":"Sirola","given":"Nina"},{"family":"Pitesa","given":"Marko"}],"issued":{"date-parts":[["2017",8]]}}}],"schema":"https://github.com/citation-style-language/schema/raw/master/csl-citation.json"} </w:instrText>
      </w:r>
      <w:r w:rsidR="007547EB" w:rsidRPr="00452783">
        <w:rPr>
          <w:rFonts w:ascii="Times New Roman" w:hAnsi="Times New Roman" w:cs="Times New Roman"/>
          <w:sz w:val="24"/>
          <w:szCs w:val="24"/>
          <w:lang w:val="en-GB"/>
        </w:rPr>
        <w:fldChar w:fldCharType="separate"/>
      </w:r>
      <w:r w:rsidR="007374BA" w:rsidRPr="00452783">
        <w:rPr>
          <w:rFonts w:ascii="Times New Roman" w:hAnsi="Times New Roman" w:cs="Times New Roman"/>
          <w:kern w:val="0"/>
          <w:sz w:val="24"/>
          <w:vertAlign w:val="superscript"/>
        </w:rPr>
        <w:t>55,82</w:t>
      </w:r>
      <w:r w:rsidR="007547EB" w:rsidRPr="00452783">
        <w:rPr>
          <w:rFonts w:ascii="Times New Roman" w:hAnsi="Times New Roman" w:cs="Times New Roman"/>
          <w:sz w:val="24"/>
          <w:szCs w:val="24"/>
          <w:lang w:val="en-GB"/>
        </w:rPr>
        <w:fldChar w:fldCharType="end"/>
      </w:r>
      <w:r w:rsidR="00C07EBF" w:rsidRPr="00452783">
        <w:rPr>
          <w:rFonts w:ascii="Times New Roman" w:hAnsi="Times New Roman" w:cs="Times New Roman"/>
          <w:sz w:val="24"/>
          <w:szCs w:val="24"/>
          <w:lang w:val="en-GB"/>
        </w:rPr>
        <w:t xml:space="preserve">. </w:t>
      </w:r>
      <w:r w:rsidR="00452783" w:rsidRPr="00452783">
        <w:rPr>
          <w:rFonts w:ascii="Times New Roman" w:hAnsi="Times New Roman" w:cs="Times New Roman"/>
          <w:sz w:val="24"/>
          <w:szCs w:val="24"/>
          <w:lang w:val="en-GB"/>
        </w:rPr>
        <w:t>To examine whether beliefs in a zero-sum game explain additional variation in competition beyond what could be explained by honour values, we measured this construct by asking</w:t>
      </w:r>
      <w:r w:rsidR="00452783">
        <w:rPr>
          <w:rFonts w:ascii="Times New Roman" w:hAnsi="Times New Roman" w:cs="Times New Roman"/>
          <w:sz w:val="24"/>
          <w:szCs w:val="24"/>
          <w:lang w:val="en-GB"/>
        </w:rPr>
        <w:t xml:space="preserve"> p</w:t>
      </w:r>
      <w:r w:rsidR="00452783" w:rsidRPr="00452783">
        <w:rPr>
          <w:rFonts w:ascii="Times New Roman" w:hAnsi="Times New Roman" w:cs="Times New Roman"/>
          <w:sz w:val="24"/>
          <w:szCs w:val="24"/>
          <w:lang w:val="en-GB"/>
        </w:rPr>
        <w:t xml:space="preserve">articipants to </w:t>
      </w:r>
      <w:r w:rsidR="00452783">
        <w:rPr>
          <w:rFonts w:ascii="Times New Roman" w:hAnsi="Times New Roman" w:cs="Times New Roman"/>
          <w:sz w:val="24"/>
          <w:szCs w:val="24"/>
          <w:lang w:val="en-GB"/>
        </w:rPr>
        <w:t>indicate the</w:t>
      </w:r>
      <w:r w:rsidR="00452783" w:rsidRPr="00452783">
        <w:rPr>
          <w:rFonts w:ascii="Times New Roman" w:hAnsi="Times New Roman" w:cs="Times New Roman"/>
          <w:sz w:val="24"/>
          <w:szCs w:val="24"/>
          <w:lang w:val="en-GB"/>
        </w:rPr>
        <w:t xml:space="preserve"> extent </w:t>
      </w:r>
      <w:r w:rsidR="00452783">
        <w:rPr>
          <w:rFonts w:ascii="Times New Roman" w:hAnsi="Times New Roman" w:cs="Times New Roman"/>
          <w:sz w:val="24"/>
          <w:szCs w:val="24"/>
          <w:lang w:val="en-GB"/>
        </w:rPr>
        <w:t xml:space="preserve">to which </w:t>
      </w:r>
      <w:r w:rsidR="00452783" w:rsidRPr="00452783">
        <w:rPr>
          <w:rFonts w:ascii="Times New Roman" w:hAnsi="Times New Roman" w:cs="Times New Roman"/>
          <w:sz w:val="24"/>
          <w:szCs w:val="24"/>
          <w:lang w:val="en-GB"/>
        </w:rPr>
        <w:t>they agreed with eight statements about their belief that life is conceived as a zero-sum game (e.g., “</w:t>
      </w:r>
      <w:r w:rsidR="00452783" w:rsidRPr="00452783">
        <w:rPr>
          <w:rFonts w:ascii="Times New Roman" w:hAnsi="Times New Roman" w:cs="Times New Roman"/>
          <w:i/>
          <w:iCs/>
          <w:sz w:val="24"/>
          <w:szCs w:val="24"/>
          <w:lang w:val="en-GB"/>
        </w:rPr>
        <w:t>The successes of some people are usually the failures of others</w:t>
      </w:r>
      <w:r w:rsidR="00452783" w:rsidRPr="00452783">
        <w:rPr>
          <w:rFonts w:ascii="Times New Roman" w:hAnsi="Times New Roman" w:cs="Times New Roman"/>
          <w:sz w:val="24"/>
          <w:szCs w:val="24"/>
          <w:lang w:val="en-GB"/>
        </w:rPr>
        <w:t>”; 1 = strongly disagree to 6 = strongly agree). Higher scores indicate stronger beliefs in a zero-sum game.</w:t>
      </w:r>
    </w:p>
    <w:p w14:paraId="4FAD65AB" w14:textId="18441706" w:rsidR="00372BAF" w:rsidRPr="00D20EBD" w:rsidRDefault="00372BAF" w:rsidP="00E42623">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sz w:val="24"/>
          <w:szCs w:val="24"/>
          <w:lang w:val="en-GB"/>
        </w:rPr>
        <w:t xml:space="preserve">Relational </w:t>
      </w:r>
      <w:r w:rsidR="00A67E62">
        <w:rPr>
          <w:rFonts w:ascii="Times New Roman" w:hAnsi="Times New Roman" w:cs="Times New Roman"/>
          <w:b/>
          <w:sz w:val="24"/>
          <w:szCs w:val="24"/>
          <w:lang w:val="en-GB"/>
        </w:rPr>
        <w:t>m</w:t>
      </w:r>
      <w:r w:rsidRPr="00D20EBD">
        <w:rPr>
          <w:rFonts w:ascii="Times New Roman" w:hAnsi="Times New Roman" w:cs="Times New Roman"/>
          <w:b/>
          <w:sz w:val="24"/>
          <w:szCs w:val="24"/>
          <w:lang w:val="en-GB"/>
        </w:rPr>
        <w:t>obility</w:t>
      </w:r>
      <w:r w:rsidRPr="00D20EBD">
        <w:rPr>
          <w:rFonts w:ascii="Times New Roman" w:hAnsi="Times New Roman" w:cs="Times New Roman"/>
          <w:bCs/>
          <w:sz w:val="24"/>
          <w:szCs w:val="24"/>
          <w:lang w:val="en-GB"/>
        </w:rPr>
        <w:t xml:space="preserve">. </w:t>
      </w:r>
      <w:r w:rsidR="00056274" w:rsidRPr="00056274">
        <w:rPr>
          <w:rFonts w:ascii="Times New Roman" w:hAnsi="Times New Roman" w:cs="Times New Roman"/>
          <w:bCs/>
          <w:sz w:val="24"/>
          <w:szCs w:val="24"/>
          <w:lang w:val="en-GB"/>
        </w:rPr>
        <w:t>Relational mobility is a socio-ecological variable that represents how much freedom and opportunity a society affords individuals to choose and dispose of interpersonal relationships based on personal preference</w:t>
      </w:r>
      <w:r w:rsidR="00241F27" w:rsidRPr="00056274">
        <w:rPr>
          <w:rFonts w:ascii="Times New Roman" w:hAnsi="Times New Roman" w:cs="Times New Roman"/>
          <w:b/>
          <w:sz w:val="24"/>
          <w:szCs w:val="24"/>
          <w:lang w:val="en-GB"/>
        </w:rPr>
        <w:fldChar w:fldCharType="begin"/>
      </w:r>
      <w:r w:rsidR="007374BA" w:rsidRPr="00056274">
        <w:rPr>
          <w:rFonts w:ascii="Times New Roman" w:hAnsi="Times New Roman" w:cs="Times New Roman"/>
          <w:b/>
          <w:sz w:val="24"/>
          <w:szCs w:val="24"/>
          <w:lang w:val="en-GB"/>
        </w:rPr>
        <w:instrText xml:space="preserve"> ADDIN ZOTERO_ITEM CSL_CITATION {"citationID":"pDOosHal","properties":{"formattedCitation":"\\super 56\\nosupersub{}","plainCitation":"56","noteIndex":0},"citationItems":[{"id":3388,"uris":["http://zotero.org/users/8822807/items/C9WTWNK4"],"itemData":{"id":3388,"type":"article-journal","abstract":"Biologists and social scientists have long tried to understand why some societies have more fluid and open interpersonal relationships and how those differences influence culture. This study measures relational mobility, a socioecological variable quantifying voluntary (high relational mobility) vs. fixed (low relational mobility) interpersonal relationships. We measure relational mobility in 39 societies and test whether it predicts social behavior. People in societies with higher relational mobility report more proactive interpersonal behaviors (e.g., self-disclosure and social support) and psychological tendencies that help them build and retain relationships (e.g., general trust, intimacy, self-esteem). Finally, we explore ecological factors that could explain relational mobility differences across societies. Relational mobility was lower in societies that practiced settled, interdependent subsistence styles, such as rice farming, and in societies that had stronger ecological and historical threats.","container-title":"Proceedings of the National Academy of Sciences of the United States of America","DOI":"10.1073/pnas.1713191115","ISSN":"10916490","issue":"29","language":"en-US","page":"7521-7526","title":"Relational mobility predicts social behaviors in 39 countries and is tied to historical farming and threat","volume":"115","author":[{"family":"Thomson","given":"Robert"},{"family":"Yuki","given":"Masaki"},{"family":"Talhelm","given":"Thomas"},{"family":"Schug","given":"Joanna"},{"family":"Kito","given":"Mie"},{"family":"Ayanian","given":"Arin H."},{"family":"Becker","given":"Julia C."},{"family":"Becker","given":"Maja"},{"family":"Chiu","given":"Chi","dropping-particle":"yue"},{"family":"Choi","given":"Hoon Seok"},{"family":"Ferreira","given":"Carolina M."},{"family":"Fülöp","given":"Marta"},{"family":"Gul","given":"Pelin"},{"family":"Houghton-Illera","given":"Ana Maria"},{"family":"Joasoo","given":"Mihkel"},{"family":"Jong","given":"Jonathan"},{"family":"Kavanagh","given":"Christopher M."},{"family":"Khutkyy","given":"Dmytro"},{"family":"Manzi","given":"Claudia"},{"family":"Marcinkowska","given":"Urszula M."},{"family":"Milfont","given":"Taciano L."},{"family":"Neto","given":"Félix"},{"family":"Von Oertzen","given":"Timo"},{"family":"Pliskin","given":"Ruthie"},{"family":"Martin","given":"Alvaro San"},{"family":"Singh","given":"Purnima"},{"family":"Visserman","given":"Mariko L."}],"issued":{"date-parts":[["2018"]]}}}],"schema":"https://github.com/citation-style-language/schema/raw/master/csl-citation.json"} </w:instrText>
      </w:r>
      <w:r w:rsidR="00241F27" w:rsidRPr="00056274">
        <w:rPr>
          <w:rFonts w:ascii="Times New Roman" w:hAnsi="Times New Roman" w:cs="Times New Roman"/>
          <w:b/>
          <w:sz w:val="24"/>
          <w:szCs w:val="24"/>
          <w:lang w:val="en-GB"/>
        </w:rPr>
        <w:fldChar w:fldCharType="separate"/>
      </w:r>
      <w:r w:rsidR="007374BA" w:rsidRPr="00056274">
        <w:rPr>
          <w:rFonts w:ascii="Times New Roman" w:hAnsi="Times New Roman" w:cs="Times New Roman"/>
          <w:kern w:val="0"/>
          <w:sz w:val="24"/>
          <w:vertAlign w:val="superscript"/>
        </w:rPr>
        <w:t>56</w:t>
      </w:r>
      <w:r w:rsidR="00241F27" w:rsidRPr="00056274">
        <w:rPr>
          <w:rFonts w:ascii="Times New Roman" w:hAnsi="Times New Roman" w:cs="Times New Roman"/>
          <w:sz w:val="24"/>
          <w:szCs w:val="24"/>
          <w:lang w:val="en-GB"/>
        </w:rPr>
        <w:fldChar w:fldCharType="end"/>
      </w:r>
      <w:r w:rsidR="00241F27" w:rsidRPr="00056274">
        <w:rPr>
          <w:rFonts w:ascii="Times New Roman" w:hAnsi="Times New Roman" w:cs="Times New Roman"/>
          <w:bCs/>
          <w:sz w:val="24"/>
          <w:szCs w:val="24"/>
          <w:lang w:val="en-GB"/>
        </w:rPr>
        <w:t xml:space="preserve">. </w:t>
      </w:r>
      <w:r w:rsidR="00056274" w:rsidRPr="00056274">
        <w:rPr>
          <w:rFonts w:ascii="Times New Roman" w:hAnsi="Times New Roman" w:cs="Times New Roman"/>
          <w:bCs/>
          <w:sz w:val="24"/>
          <w:szCs w:val="24"/>
          <w:lang w:val="en-GB"/>
        </w:rPr>
        <w:t>Past research has found higher levels of cooperation in societies characterized by more flexible and fluid social relations, as well as among individuals who perceive their environment as offering more opportunities to establish new relationships with strangers</w:t>
      </w:r>
      <w:r w:rsidR="008C0E97" w:rsidRPr="00056274">
        <w:rPr>
          <w:rFonts w:ascii="Times New Roman" w:hAnsi="Times New Roman" w:cs="Times New Roman"/>
          <w:bCs/>
          <w:sz w:val="24"/>
          <w:szCs w:val="24"/>
          <w:lang w:val="en-GB"/>
        </w:rPr>
        <w:fldChar w:fldCharType="begin"/>
      </w:r>
      <w:r w:rsidR="008C0E97" w:rsidRPr="00056274">
        <w:rPr>
          <w:rFonts w:ascii="Times New Roman" w:hAnsi="Times New Roman" w:cs="Times New Roman"/>
          <w:bCs/>
          <w:sz w:val="24"/>
          <w:szCs w:val="24"/>
          <w:lang w:val="en-GB"/>
        </w:rPr>
        <w:instrText xml:space="preserve"> ADDIN ZOTERO_ITEM CSL_CITATION {"citationID":"a28osseu1kt","properties":{"formattedCitation":"\\super 16\\nosupersub{}","plainCitation":"16","noteIndex":0},"citationItems":[{"id":4775,"uris":["http://zotero.org/users/8822807/items/6BZ6UN8Z"],"itemData":{"id":4775,"type":"article-journal","abstract":"Cooperation within and across borders is of paramount importance for the provision of public goods. Parochialism – the tendency to cooperate more with ingroup than outgroup members – limits contributions to global public goods. National parochialism (i.e., greater cooperation among members of the same nation) could vary across nations and has been hypothesized to be associated with rule of law, exposure to world religions, relational mobility and pathogen stress. We conduct an experiment in participants from 42 nations (N = 18,411), and observe cooperation in a prisoner’s dilemma with ingroup, outgroup, and unidentified partners. We observe that national parochialism is a ubiquitous phenomenon: it is present to a similar degree across the nations studied here, is independent of cultural distance, and occurs both when decisions are private or public. These findings inform existing theories of parochialism and suggest it may be an obstacle to the provision of global public goods.","container-title":"Nature Communications","DOI":"10.1038/s41467-021-24787-1","ISSN":"20411723","language":"en-US","note":"PMID: 34294708\npublisher: Springer US","page":"4456","title":"National parochialism is ubiquitous across 42 nations around the world","volume":"12","author":[{"family":"Romano","given":"Angelo"},{"family":"Sutter","given":"Matthias"},{"family":"Liu","given":"James H."},{"family":"Yamagishi","given":"Toshio"},{"family":"Balliet","given":"Daniel"}],"issued":{"date-parts":[["2021"]]}}}],"schema":"https://github.com/citation-style-language/schema/raw/master/csl-citation.json"} </w:instrText>
      </w:r>
      <w:r w:rsidR="008C0E97" w:rsidRPr="00056274">
        <w:rPr>
          <w:rFonts w:ascii="Times New Roman" w:hAnsi="Times New Roman" w:cs="Times New Roman"/>
          <w:bCs/>
          <w:sz w:val="24"/>
          <w:szCs w:val="24"/>
          <w:lang w:val="en-GB"/>
        </w:rPr>
        <w:fldChar w:fldCharType="separate"/>
      </w:r>
      <w:r w:rsidR="008C0E97" w:rsidRPr="00056274">
        <w:rPr>
          <w:rFonts w:ascii="Times New Roman" w:hAnsi="Times New Roman" w:cs="Times New Roman"/>
          <w:kern w:val="0"/>
          <w:sz w:val="24"/>
          <w:vertAlign w:val="superscript"/>
        </w:rPr>
        <w:t>16</w:t>
      </w:r>
      <w:r w:rsidR="008C0E97" w:rsidRPr="00056274">
        <w:rPr>
          <w:rFonts w:ascii="Times New Roman" w:hAnsi="Times New Roman" w:cs="Times New Roman"/>
          <w:bCs/>
          <w:sz w:val="24"/>
          <w:szCs w:val="24"/>
          <w:lang w:val="en-GB"/>
        </w:rPr>
        <w:fldChar w:fldCharType="end"/>
      </w:r>
      <w:r w:rsidR="000B4C8C" w:rsidRPr="00056274">
        <w:rPr>
          <w:rFonts w:ascii="Times New Roman" w:hAnsi="Times New Roman" w:cs="Times New Roman"/>
          <w:bCs/>
          <w:sz w:val="24"/>
          <w:szCs w:val="24"/>
          <w:lang w:val="en-GB"/>
        </w:rPr>
        <w:t xml:space="preserve">. </w:t>
      </w:r>
      <w:r w:rsidR="00056274" w:rsidRPr="00056274">
        <w:rPr>
          <w:rFonts w:ascii="Times New Roman" w:hAnsi="Times New Roman" w:cs="Times New Roman"/>
          <w:bCs/>
          <w:sz w:val="24"/>
          <w:szCs w:val="24"/>
          <w:lang w:val="en-GB"/>
        </w:rPr>
        <w:t>To examine whether relational mobility explain additional variation in cooperation beyond what could be explained by honour values, we measured this variable</w:t>
      </w:r>
      <w:r w:rsidR="00056274" w:rsidRPr="00056274">
        <w:rPr>
          <w:rFonts w:ascii="Times New Roman" w:hAnsi="Times New Roman" w:cs="Times New Roman"/>
          <w:sz w:val="24"/>
          <w:szCs w:val="24"/>
          <w:lang w:val="en-GB"/>
        </w:rPr>
        <w:t xml:space="preserve"> by asking</w:t>
      </w:r>
      <w:r w:rsidR="00056274"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participants to state how well 12 statements described the people in the society where they live (e.g., “</w:t>
      </w:r>
      <w:r w:rsidRPr="00D20EBD">
        <w:rPr>
          <w:rFonts w:ascii="Times New Roman" w:hAnsi="Times New Roman" w:cs="Times New Roman"/>
          <w:i/>
          <w:iCs/>
          <w:sz w:val="24"/>
          <w:szCs w:val="24"/>
          <w:lang w:val="en-GB"/>
        </w:rPr>
        <w:t>It is common for these people to have a conversation with someone they have never met before</w:t>
      </w:r>
      <w:r w:rsidRPr="00D20EBD">
        <w:rPr>
          <w:rFonts w:ascii="Times New Roman" w:hAnsi="Times New Roman" w:cs="Times New Roman"/>
          <w:sz w:val="24"/>
          <w:szCs w:val="24"/>
          <w:lang w:val="en-GB"/>
        </w:rPr>
        <w:t xml:space="preserve">”; 1 = </w:t>
      </w:r>
      <w:r w:rsidRPr="00D20EBD">
        <w:rPr>
          <w:rFonts w:ascii="Times New Roman" w:hAnsi="Times New Roman" w:cs="Times New Roman"/>
          <w:i/>
          <w:iCs/>
          <w:sz w:val="24"/>
          <w:szCs w:val="24"/>
          <w:lang w:val="en-GB"/>
        </w:rPr>
        <w:t>strongly disagree</w:t>
      </w:r>
      <w:r w:rsidRPr="00D20EBD">
        <w:rPr>
          <w:rFonts w:ascii="Times New Roman" w:hAnsi="Times New Roman" w:cs="Times New Roman"/>
          <w:sz w:val="24"/>
          <w:szCs w:val="24"/>
          <w:lang w:val="en-GB"/>
        </w:rPr>
        <w:t xml:space="preserve"> to 6 = </w:t>
      </w:r>
      <w:r w:rsidRPr="00D20EBD">
        <w:rPr>
          <w:rFonts w:ascii="Times New Roman" w:hAnsi="Times New Roman" w:cs="Times New Roman"/>
          <w:i/>
          <w:iCs/>
          <w:sz w:val="24"/>
          <w:szCs w:val="24"/>
          <w:lang w:val="en-GB"/>
        </w:rPr>
        <w:t>strongly agree</w:t>
      </w:r>
      <w:r w:rsidRPr="00D20EBD">
        <w:rPr>
          <w:rFonts w:ascii="Times New Roman" w:hAnsi="Times New Roman" w:cs="Times New Roman"/>
          <w:sz w:val="24"/>
          <w:szCs w:val="24"/>
          <w:lang w:val="en-GB"/>
        </w:rPr>
        <w:t>). Higher scores indicate that people perceive their society to promote open and flexible social relations.</w:t>
      </w:r>
    </w:p>
    <w:p w14:paraId="5292B7C8" w14:textId="5EADB2B5" w:rsidR="00390AFA" w:rsidRPr="00D20EBD" w:rsidRDefault="00390AFA" w:rsidP="00F86785">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Demographic informatio</w:t>
      </w:r>
      <w:r w:rsidR="006C1A67" w:rsidRPr="00D20EBD">
        <w:rPr>
          <w:rFonts w:ascii="Times New Roman" w:hAnsi="Times New Roman" w:cs="Times New Roman"/>
          <w:b/>
          <w:bCs/>
          <w:sz w:val="24"/>
          <w:szCs w:val="24"/>
          <w:lang w:val="en-GB"/>
        </w:rPr>
        <w:t>n</w:t>
      </w:r>
      <w:r w:rsidRPr="00D20EBD">
        <w:rPr>
          <w:rFonts w:ascii="Times New Roman" w:hAnsi="Times New Roman" w:cs="Times New Roman"/>
          <w:sz w:val="24"/>
          <w:szCs w:val="24"/>
          <w:lang w:val="en-GB"/>
        </w:rPr>
        <w:t xml:space="preserve">. </w:t>
      </w:r>
      <w:r w:rsidR="00720926" w:rsidRPr="00D20EBD">
        <w:rPr>
          <w:rFonts w:ascii="Times New Roman" w:hAnsi="Times New Roman" w:cs="Times New Roman"/>
          <w:sz w:val="24"/>
          <w:szCs w:val="24"/>
          <w:lang w:val="en-GB"/>
        </w:rPr>
        <w:t>P</w:t>
      </w:r>
      <w:r w:rsidRPr="00D20EBD">
        <w:rPr>
          <w:rFonts w:ascii="Times New Roman" w:hAnsi="Times New Roman" w:cs="Times New Roman"/>
          <w:sz w:val="24"/>
          <w:szCs w:val="24"/>
          <w:lang w:val="en-GB"/>
        </w:rPr>
        <w:t xml:space="preserve">articipants </w:t>
      </w:r>
      <w:r w:rsidR="00720926" w:rsidRPr="00D20EBD">
        <w:rPr>
          <w:rFonts w:ascii="Times New Roman" w:hAnsi="Times New Roman" w:cs="Times New Roman"/>
          <w:sz w:val="24"/>
          <w:szCs w:val="24"/>
          <w:lang w:val="en-GB"/>
        </w:rPr>
        <w:t xml:space="preserve">were also asked </w:t>
      </w:r>
      <w:r w:rsidRPr="00D20EBD">
        <w:rPr>
          <w:rFonts w:ascii="Times New Roman" w:hAnsi="Times New Roman" w:cs="Times New Roman"/>
          <w:sz w:val="24"/>
          <w:szCs w:val="24"/>
          <w:lang w:val="en-GB"/>
        </w:rPr>
        <w:t xml:space="preserve">to </w:t>
      </w:r>
      <w:r w:rsidR="00E4494D" w:rsidRPr="00D20EBD">
        <w:rPr>
          <w:rFonts w:ascii="Times New Roman" w:hAnsi="Times New Roman" w:cs="Times New Roman"/>
          <w:sz w:val="24"/>
          <w:szCs w:val="24"/>
          <w:lang w:val="en-GB"/>
        </w:rPr>
        <w:t xml:space="preserve">indicate </w:t>
      </w:r>
      <w:r w:rsidRPr="00D20EBD">
        <w:rPr>
          <w:rFonts w:ascii="Times New Roman" w:hAnsi="Times New Roman" w:cs="Times New Roman"/>
          <w:sz w:val="24"/>
          <w:szCs w:val="24"/>
          <w:lang w:val="en-GB"/>
        </w:rPr>
        <w:t xml:space="preserve">their </w:t>
      </w:r>
      <w:r w:rsidR="006A22BE" w:rsidRPr="00D20EBD">
        <w:rPr>
          <w:rFonts w:ascii="Times New Roman" w:hAnsi="Times New Roman" w:cs="Times New Roman"/>
          <w:sz w:val="24"/>
          <w:szCs w:val="24"/>
          <w:lang w:val="en-GB"/>
        </w:rPr>
        <w:t xml:space="preserve">age, </w:t>
      </w:r>
      <w:r w:rsidRPr="00D20EBD">
        <w:rPr>
          <w:rFonts w:ascii="Times New Roman" w:hAnsi="Times New Roman" w:cs="Times New Roman"/>
          <w:sz w:val="24"/>
          <w:szCs w:val="24"/>
          <w:lang w:val="en-GB"/>
        </w:rPr>
        <w:t xml:space="preserve">gender, country of birth, length of stay in the country of data collection, type of environment they </w:t>
      </w:r>
      <w:r w:rsidRPr="00D20EBD">
        <w:rPr>
          <w:rFonts w:ascii="Times New Roman" w:hAnsi="Times New Roman" w:cs="Times New Roman"/>
          <w:sz w:val="24"/>
          <w:szCs w:val="24"/>
          <w:lang w:val="en-GB"/>
        </w:rPr>
        <w:lastRenderedPageBreak/>
        <w:t xml:space="preserve">mainly lived in (urban, rural, both), ethnic background, religious background, </w:t>
      </w:r>
      <w:r w:rsidR="00B400FC" w:rsidRPr="00D20EBD">
        <w:rPr>
          <w:rFonts w:ascii="Times New Roman" w:hAnsi="Times New Roman" w:cs="Times New Roman"/>
          <w:sz w:val="24"/>
          <w:szCs w:val="24"/>
          <w:lang w:val="en-GB"/>
        </w:rPr>
        <w:t>religiosity, education level of parents</w:t>
      </w:r>
      <w:r w:rsidR="00DC40E6" w:rsidRPr="00D20EBD">
        <w:rPr>
          <w:rFonts w:ascii="Times New Roman" w:hAnsi="Times New Roman" w:cs="Times New Roman"/>
          <w:sz w:val="24"/>
          <w:szCs w:val="24"/>
          <w:lang w:val="en-GB"/>
        </w:rPr>
        <w:t>,</w:t>
      </w:r>
      <w:r w:rsidR="00B400FC"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and</w:t>
      </w:r>
      <w:r w:rsidR="00DC40E6" w:rsidRPr="00D20EBD">
        <w:rPr>
          <w:rFonts w:ascii="Times New Roman" w:hAnsi="Times New Roman" w:cs="Times New Roman"/>
          <w:sz w:val="24"/>
          <w:szCs w:val="24"/>
          <w:lang w:val="en-GB"/>
        </w:rPr>
        <w:t xml:space="preserve"> their </w:t>
      </w:r>
      <w:r w:rsidR="00D54DA2" w:rsidRPr="00D20EBD">
        <w:rPr>
          <w:rFonts w:ascii="Times New Roman" w:hAnsi="Times New Roman" w:cs="Times New Roman"/>
          <w:sz w:val="24"/>
          <w:szCs w:val="24"/>
          <w:lang w:val="en-GB"/>
        </w:rPr>
        <w:t>own subjective</w:t>
      </w:r>
      <w:r w:rsidRPr="00D20EBD">
        <w:rPr>
          <w:rFonts w:ascii="Times New Roman" w:hAnsi="Times New Roman" w:cs="Times New Roman"/>
          <w:sz w:val="24"/>
          <w:szCs w:val="24"/>
          <w:lang w:val="en-GB"/>
        </w:rPr>
        <w:t xml:space="preserve"> social status in the country of residence (</w:t>
      </w:r>
      <w:r w:rsidR="005A0E32" w:rsidRPr="00D20EBD">
        <w:rPr>
          <w:rFonts w:ascii="Times New Roman" w:hAnsi="Times New Roman" w:cs="Times New Roman"/>
          <w:sz w:val="24"/>
          <w:szCs w:val="24"/>
          <w:lang w:val="en-GB"/>
        </w:rPr>
        <w:t>SSS</w:t>
      </w:r>
      <w:r w:rsidRPr="00D20EBD">
        <w:rPr>
          <w:rFonts w:ascii="Times New Roman" w:hAnsi="Times New Roman" w:cs="Times New Roman"/>
          <w:sz w:val="24"/>
          <w:szCs w:val="24"/>
          <w:lang w:val="en-GB"/>
        </w:rPr>
        <w:t>)</w:t>
      </w:r>
      <w:r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{"citationID":"moVpA8sm","properties":{"formattedCitation":"\\super 83\\nosupersub{}","plainCitation":"83","noteIndex":0},"citationItems":[{"id":8534,"uris":["http://zotero.org/users/8822807/items/4XAMUUJJ"],"itemData":{"id":8534,"type":"article-journal","container-title":"Health Psychology","DOI":"10.1037/0278-6133.19.6.586","ISSN":"1930-7810, 0278-6133","issue":"6","journalAbbreviation":"Health Psychology","language":"en","page":"586-592","source":"DOI.org (Crossref)","title":"Relationship of subjective and objective social status with psychological and physiological functioning: Preliminary data in healthy, White women.","title-short":"Relationship of subjective and objective social status with psychological and physiological functioning","volume":"19","author":[{"family":"Adler","given":"Nancy E."},{"family":"Epel","given":"Elissa S."},{"family":"Castellazzo","given":"Grace"},{"family":"Ickovics","given":"Jeannette R."}],"issued":{"date-parts":[["2000",11]]}}}],"schema":"https://github.com/citation-style-language/schema/raw/master/csl-citation.json"} </w:instrText>
      </w:r>
      <w:r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83</w:t>
      </w:r>
      <w:r w:rsidRPr="00D20EBD">
        <w:rPr>
          <w:rFonts w:ascii="Times New Roman" w:hAnsi="Times New Roman" w:cs="Times New Roman"/>
          <w:sz w:val="24"/>
          <w:szCs w:val="24"/>
          <w:lang w:val="en-GB"/>
        </w:rPr>
        <w:fldChar w:fldCharType="end"/>
      </w:r>
      <w:r w:rsidRPr="00D20EBD">
        <w:rPr>
          <w:rFonts w:ascii="Times New Roman" w:hAnsi="Times New Roman" w:cs="Times New Roman"/>
          <w:sz w:val="24"/>
          <w:szCs w:val="24"/>
          <w:lang w:val="en-GB"/>
        </w:rPr>
        <w:t>.</w:t>
      </w:r>
      <w:r w:rsidR="006C1A67" w:rsidRPr="00D20EBD">
        <w:rPr>
          <w:rFonts w:ascii="Times New Roman" w:hAnsi="Times New Roman" w:cs="Times New Roman"/>
          <w:sz w:val="24"/>
          <w:szCs w:val="24"/>
          <w:lang w:val="en-GB"/>
        </w:rPr>
        <w:t xml:space="preserve"> All demographic materials were adjusted to the respective country by local collaborators, ensuring that the questions assessed locally meaningful categories (e.g., the category of religious background varies across countries).</w:t>
      </w:r>
    </w:p>
    <w:p w14:paraId="32EA07B6" w14:textId="35AEC4E0" w:rsidR="00A81D3F" w:rsidRPr="00D20EBD" w:rsidRDefault="00531BB7" w:rsidP="00F86785">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Other s</w:t>
      </w:r>
      <w:r w:rsidR="00A81D3F" w:rsidRPr="00D20EBD">
        <w:rPr>
          <w:rFonts w:ascii="Times New Roman" w:hAnsi="Times New Roman" w:cs="Times New Roman"/>
          <w:b/>
          <w:bCs/>
          <w:sz w:val="24"/>
          <w:szCs w:val="24"/>
          <w:lang w:val="en-GB"/>
        </w:rPr>
        <w:t xml:space="preserve">ocietal-level </w:t>
      </w:r>
      <w:r w:rsidR="00042654" w:rsidRPr="00D20EBD">
        <w:rPr>
          <w:rFonts w:ascii="Times New Roman" w:hAnsi="Times New Roman" w:cs="Times New Roman"/>
          <w:b/>
          <w:bCs/>
          <w:sz w:val="24"/>
          <w:szCs w:val="24"/>
          <w:lang w:val="en-GB"/>
        </w:rPr>
        <w:t>indicators</w:t>
      </w:r>
      <w:r w:rsidR="00042654" w:rsidRPr="00D20EBD">
        <w:rPr>
          <w:rFonts w:ascii="Times New Roman" w:hAnsi="Times New Roman" w:cs="Times New Roman"/>
          <w:sz w:val="24"/>
          <w:szCs w:val="24"/>
          <w:lang w:val="en-GB"/>
        </w:rPr>
        <w:t xml:space="preserve">. The cultural logic of </w:t>
      </w:r>
      <w:r w:rsidR="00917959" w:rsidRPr="00D20EBD">
        <w:rPr>
          <w:rFonts w:ascii="Times New Roman" w:hAnsi="Times New Roman" w:cs="Times New Roman"/>
          <w:sz w:val="24"/>
          <w:szCs w:val="24"/>
          <w:lang w:val="en-GB"/>
        </w:rPr>
        <w:t>honour</w:t>
      </w:r>
      <w:r w:rsidR="00042654" w:rsidRPr="00D20EBD">
        <w:rPr>
          <w:rFonts w:ascii="Times New Roman" w:hAnsi="Times New Roman" w:cs="Times New Roman"/>
          <w:sz w:val="24"/>
          <w:szCs w:val="24"/>
          <w:lang w:val="en-GB"/>
        </w:rPr>
        <w:t xml:space="preserve"> has been argued to emerge in harsh, competitive environments characterized by high status inequality and mobility, and historically weak institutions</w:t>
      </w:r>
      <w:r w:rsidR="00042654" w:rsidRPr="00D20EBD">
        <w:rPr>
          <w:rFonts w:ascii="Times New Roman" w:hAnsi="Times New Roman" w:cs="Times New Roman"/>
          <w:sz w:val="24"/>
          <w:szCs w:val="24"/>
          <w:lang w:val="en-GB"/>
        </w:rPr>
        <w:fldChar w:fldCharType="begin"/>
      </w:r>
      <w:r w:rsidR="00871178">
        <w:rPr>
          <w:rFonts w:ascii="Times New Roman" w:hAnsi="Times New Roman" w:cs="Times New Roman"/>
          <w:sz w:val="24"/>
          <w:szCs w:val="24"/>
          <w:lang w:val="en-GB"/>
        </w:rPr>
        <w:instrText xml:space="preserve"> ADDIN ZOTERO_ITEM CSL_CITATION {"citationID":"a1umpssqhsa","properties":{"formattedCitation":"\\super 27\\uc0\\u8211{}29\\nosupersub{}","plainCitation":"27–29","noteIndex":0},"citationItems":[{"id":9144,"uris":["http://zotero.org/users/8822807/items/7HW7DVPE"],"itemData":{"id":9144,"type":"article-journal","abstract":"The mechanisms that link herding regions to cultures of honor have never been empirically tested. The objective of the present article is to show the important role that issues of status play in linking herding regions to cultures of honor using the theory of low-status compensation (P. J. Henry, 2008b) Four studies are presented. Study 1 replicates the finding that counties in the American South conducive to herding have higher murder rates than do counties conducive to farming but shows those differences are mediated by indicators of status disparities in a county. Study 2 replicates the findings of Study 1 with an international sample of 92 countries. Study 3 tests the theoretical idea that people who are low in socioeconomic status face stigma in society and show self-defensive strategies generally. Finally, Study 4 provides experimental evidence that low-status tendencies toward aggressing in the face of insults may be due to strategies to protect their sense of social worth. The results are contextualized within the theory of low-status compensation as a theory for understanding the role status plays in predicting some forms of violence. (PsycINFO Database Record (c) 2016 APA, all rights reserved)","container-title":"Journal of Personality and Social Psychology","DOI":"10.1037/a0015476","ISSN":"1939-1315","issue":"3","note":"publisher-place: US\npublisher: American Psychological Association","page":"451-466","source":"APA PsycNet","title":"Low-status compensation: A theory for understanding the role of status in cultures of honor","title-short":"Low-status compensation","volume":"97","author":[{"family":"Henry","given":"P. J."}],"issued":{"date-parts":[["2009"]]}}},{"id":9143,"uris":["http://zotero.org/users/8822807/items/F46C76G2"],"itemData":{"id":9143,"type":"book","edition":"1","ISBN":"978-0-429-50114-2","language":"en","publisher":"Routledge","source":"DOI.org (Crossref)","title":"Culture of honor: The psychology of violence in the south","title-short":"Culture of Honor","URL":"https://www.taylorfrancis.com/books/9780429969690","author":[{"family":"Nisbett","given":"Richard E."},{"family":"Cohen","given":"Dov"}],"accessed":{"date-parts":[["2023",1,23]]},"issued":{"date-parts":[["1996"]]}}},{"id":14152,"uris":["http://zotero.org/users/8822807/items/HX3SYVJT"],"itemData":{"id":14152,"type":"article-journal","abstract":"Around the globe, people fight for their honor, even if it means sacrificing their lives. This is puzzling from an evolutionary perspective, and little is known about the conditions under which honor cultures evolve. We implemented an agent-based model of honor, and our simulations showed that the reliability of institutions and toughness of the environment are crucial conditions for the evolution of honor cultures. Honor cultures survive when the effectiveness of the authorities is low, even in very tough environments. Moreover, the results show that honor cultures and aggressive cultures are mutually dependent in what resembles a predator-prey relationship described in the renowned Lotka-Volterra model. Both cultures are eliminated when institutions are reliable. These results have implications for understanding conflict throughout the world, where Western-based strategies are exported, often unsuccessfully, to contexts of weak institutional authority wherein honor-based strategies have been critical for survival.","container-title":"Psychological Science","DOI":"10.1177/0956797615602860","ISSN":"0956-7976, 1467-9280","issue":"1","journalAbbreviation":"Psychol Sci","language":"en","page":"12-24","source":"DOI.org (Crossref)","title":"The evolutionary basis of honor cultures","volume":"27","author":[{"family":"Nowak","given":"Andrzej"},{"family":"Gelfand","given":"Michele J."},{"family":"Borkowski","given":"Wojciech"},{"family":"Cohen","given":"Dov"},{"family":"Hernandez","given":"Ivan"}],"issued":{"date-parts":[["2016",1]]}}}],"schema":"https://github.com/citation-style-language/schema/raw/master/csl-citation.json"} </w:instrText>
      </w:r>
      <w:r w:rsidR="00042654" w:rsidRPr="00D20EBD">
        <w:rPr>
          <w:rFonts w:ascii="Times New Roman" w:hAnsi="Times New Roman" w:cs="Times New Roman"/>
          <w:sz w:val="24"/>
          <w:szCs w:val="24"/>
          <w:lang w:val="en-GB"/>
        </w:rPr>
        <w:fldChar w:fldCharType="separate"/>
      </w:r>
      <w:r w:rsidR="00871178" w:rsidRPr="00871178">
        <w:rPr>
          <w:rFonts w:ascii="Times New Roman" w:hAnsi="Times New Roman" w:cs="Times New Roman"/>
          <w:kern w:val="0"/>
          <w:sz w:val="24"/>
          <w:vertAlign w:val="superscript"/>
        </w:rPr>
        <w:t>27–29</w:t>
      </w:r>
      <w:r w:rsidR="00042654" w:rsidRPr="00D20EBD">
        <w:rPr>
          <w:rFonts w:ascii="Times New Roman" w:hAnsi="Times New Roman" w:cs="Times New Roman"/>
          <w:sz w:val="24"/>
          <w:szCs w:val="24"/>
          <w:lang w:val="en-GB"/>
        </w:rPr>
        <w:fldChar w:fldCharType="end"/>
      </w:r>
      <w:r w:rsidR="00042654" w:rsidRPr="00D20EBD">
        <w:rPr>
          <w:rFonts w:ascii="Times New Roman" w:hAnsi="Times New Roman" w:cs="Times New Roman"/>
          <w:sz w:val="24"/>
          <w:szCs w:val="24"/>
          <w:lang w:val="en-GB"/>
        </w:rPr>
        <w:t xml:space="preserve">. To operationalize the characteristics of these environments, we selected a set of theoretically relevant societal-level indicators that were </w:t>
      </w:r>
      <w:r w:rsidR="002C24C6" w:rsidRPr="00D20EBD">
        <w:rPr>
          <w:rFonts w:ascii="Times New Roman" w:hAnsi="Times New Roman" w:cs="Times New Roman"/>
          <w:sz w:val="24"/>
          <w:szCs w:val="24"/>
          <w:lang w:val="en-GB"/>
        </w:rPr>
        <w:t>retrievable</w:t>
      </w:r>
      <w:r w:rsidR="00042654" w:rsidRPr="00D20EBD">
        <w:rPr>
          <w:rFonts w:ascii="Times New Roman" w:hAnsi="Times New Roman" w:cs="Times New Roman"/>
          <w:sz w:val="24"/>
          <w:szCs w:val="24"/>
          <w:lang w:val="en-GB"/>
        </w:rPr>
        <w:t xml:space="preserve"> for as many societies</w:t>
      </w:r>
      <w:r w:rsidR="002C24C6" w:rsidRPr="00D20EBD">
        <w:rPr>
          <w:rFonts w:ascii="Times New Roman" w:hAnsi="Times New Roman" w:cs="Times New Roman"/>
          <w:sz w:val="24"/>
          <w:szCs w:val="24"/>
          <w:lang w:val="en-GB"/>
        </w:rPr>
        <w:t xml:space="preserve"> </w:t>
      </w:r>
      <w:r w:rsidR="00042654" w:rsidRPr="00D20EBD">
        <w:rPr>
          <w:rFonts w:ascii="Times New Roman" w:hAnsi="Times New Roman" w:cs="Times New Roman"/>
          <w:sz w:val="24"/>
          <w:szCs w:val="24"/>
          <w:lang w:val="en-GB"/>
        </w:rPr>
        <w:t>in the current study as possible</w:t>
      </w:r>
      <w:r w:rsidR="002C24C6" w:rsidRPr="00D20EBD">
        <w:rPr>
          <w:rFonts w:ascii="Times New Roman" w:hAnsi="Times New Roman" w:cs="Times New Roman"/>
          <w:sz w:val="24"/>
          <w:szCs w:val="24"/>
          <w:lang w:val="en-GB"/>
        </w:rPr>
        <w:t>. These</w:t>
      </w:r>
      <w:r w:rsidR="00042654" w:rsidRPr="00D20EBD">
        <w:rPr>
          <w:rFonts w:ascii="Times New Roman" w:hAnsi="Times New Roman" w:cs="Times New Roman"/>
          <w:sz w:val="24"/>
          <w:szCs w:val="24"/>
          <w:lang w:val="en-GB"/>
        </w:rPr>
        <w:t xml:space="preserve"> inclu</w:t>
      </w:r>
      <w:r w:rsidR="002C24C6" w:rsidRPr="00D20EBD">
        <w:rPr>
          <w:rFonts w:ascii="Times New Roman" w:hAnsi="Times New Roman" w:cs="Times New Roman"/>
          <w:sz w:val="24"/>
          <w:szCs w:val="24"/>
          <w:lang w:val="en-GB"/>
        </w:rPr>
        <w:t>ded</w:t>
      </w:r>
      <w:r w:rsidR="00042654" w:rsidRPr="00D20EBD">
        <w:rPr>
          <w:rFonts w:ascii="Times New Roman" w:hAnsi="Times New Roman" w:cs="Times New Roman"/>
          <w:sz w:val="24"/>
          <w:szCs w:val="24"/>
          <w:lang w:val="en-GB"/>
        </w:rPr>
        <w:t xml:space="preserve"> economic indicators (GDP per capita, GNI, human development index, gender inequality), quality of institutions </w:t>
      </w:r>
      <w:r w:rsidR="002C24C6" w:rsidRPr="00D20EBD">
        <w:rPr>
          <w:rFonts w:ascii="Times New Roman" w:hAnsi="Times New Roman" w:cs="Times New Roman"/>
          <w:sz w:val="24"/>
          <w:szCs w:val="24"/>
          <w:lang w:val="en-GB"/>
        </w:rPr>
        <w:t xml:space="preserve">indicators </w:t>
      </w:r>
      <w:r w:rsidR="00042654" w:rsidRPr="00D20EBD">
        <w:rPr>
          <w:rFonts w:ascii="Times New Roman" w:hAnsi="Times New Roman" w:cs="Times New Roman"/>
          <w:sz w:val="24"/>
          <w:szCs w:val="24"/>
          <w:lang w:val="en-GB"/>
        </w:rPr>
        <w:t xml:space="preserve">(government effectiveness, rule of law, stability violence, corruption control, corruption perceptions index, market competitiveness), and historical and ecological threats (historical prevalence of infectious disease, world risk index, exposure, vulnerability). </w:t>
      </w:r>
      <w:r w:rsidR="00452DB6" w:rsidRPr="00D20EBD">
        <w:rPr>
          <w:rFonts w:ascii="Times New Roman" w:hAnsi="Times New Roman" w:cs="Times New Roman"/>
          <w:sz w:val="24"/>
          <w:szCs w:val="24"/>
          <w:lang w:val="en-GB"/>
        </w:rPr>
        <w:t>Except for</w:t>
      </w:r>
      <w:r w:rsidR="002C24C6" w:rsidRPr="00D20EBD">
        <w:rPr>
          <w:rFonts w:ascii="Times New Roman" w:hAnsi="Times New Roman" w:cs="Times New Roman"/>
          <w:sz w:val="24"/>
          <w:szCs w:val="24"/>
          <w:lang w:val="en-GB"/>
        </w:rPr>
        <w:t xml:space="preserve"> the Turkish Cypriot community, these indicators were available for all societies in the current study </w:t>
      </w:r>
      <w:r w:rsidR="00042654" w:rsidRPr="00D20EBD">
        <w:rPr>
          <w:rFonts w:ascii="Times New Roman" w:hAnsi="Times New Roman" w:cs="Times New Roman"/>
          <w:sz w:val="24"/>
          <w:szCs w:val="24"/>
          <w:lang w:val="en-GB"/>
        </w:rPr>
        <w:t>(see Table S</w:t>
      </w:r>
      <w:r w:rsidR="00367103" w:rsidRPr="00D20EBD">
        <w:rPr>
          <w:rFonts w:ascii="Times New Roman" w:hAnsi="Times New Roman" w:cs="Times New Roman"/>
          <w:sz w:val="24"/>
          <w:szCs w:val="24"/>
          <w:lang w:val="en-GB"/>
        </w:rPr>
        <w:t>1</w:t>
      </w:r>
      <w:r w:rsidR="00C519FE" w:rsidRPr="00D20EBD">
        <w:rPr>
          <w:rFonts w:ascii="Times New Roman" w:hAnsi="Times New Roman" w:cs="Times New Roman"/>
          <w:sz w:val="24"/>
          <w:szCs w:val="24"/>
          <w:lang w:val="en-GB"/>
        </w:rPr>
        <w:t>3</w:t>
      </w:r>
      <w:r w:rsidR="00042654" w:rsidRPr="00D20EBD">
        <w:rPr>
          <w:rFonts w:ascii="Times New Roman" w:hAnsi="Times New Roman" w:cs="Times New Roman"/>
          <w:sz w:val="24"/>
          <w:szCs w:val="24"/>
          <w:lang w:val="en-GB"/>
        </w:rPr>
        <w:t xml:space="preserve"> for more information about the operationalization of </w:t>
      </w:r>
      <w:r w:rsidR="002C24C6" w:rsidRPr="00D20EBD">
        <w:rPr>
          <w:rFonts w:ascii="Times New Roman" w:hAnsi="Times New Roman" w:cs="Times New Roman"/>
          <w:sz w:val="24"/>
          <w:szCs w:val="24"/>
          <w:lang w:val="en-GB"/>
        </w:rPr>
        <w:t xml:space="preserve">these </w:t>
      </w:r>
      <w:r w:rsidR="00042654" w:rsidRPr="00D20EBD">
        <w:rPr>
          <w:rFonts w:ascii="Times New Roman" w:hAnsi="Times New Roman" w:cs="Times New Roman"/>
          <w:sz w:val="24"/>
          <w:szCs w:val="24"/>
          <w:lang w:val="en-GB"/>
        </w:rPr>
        <w:t>societal-level indicators).</w:t>
      </w:r>
    </w:p>
    <w:p w14:paraId="2E14DD4C" w14:textId="2C34C1E5" w:rsidR="007844D6" w:rsidRPr="00D20EBD" w:rsidRDefault="004D0CCF" w:rsidP="00492C80">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b/>
          <w:bCs/>
          <w:sz w:val="24"/>
          <w:szCs w:val="24"/>
          <w:lang w:val="en-GB"/>
        </w:rPr>
        <w:t>Analytic strategy</w:t>
      </w:r>
      <w:r w:rsidRPr="00D20EBD">
        <w:rPr>
          <w:rFonts w:ascii="Times New Roman" w:hAnsi="Times New Roman" w:cs="Times New Roman"/>
          <w:sz w:val="24"/>
          <w:szCs w:val="24"/>
          <w:lang w:val="en-GB"/>
        </w:rPr>
        <w:t>.</w:t>
      </w:r>
      <w:r w:rsidR="00997C03" w:rsidRPr="00D20EBD">
        <w:rPr>
          <w:rFonts w:ascii="Times New Roman" w:hAnsi="Times New Roman" w:cs="Times New Roman"/>
          <w:sz w:val="24"/>
          <w:szCs w:val="24"/>
          <w:lang w:val="en-GB"/>
        </w:rPr>
        <w:t xml:space="preserve"> </w:t>
      </w:r>
      <w:r w:rsidR="00292964" w:rsidRPr="00D20EBD">
        <w:rPr>
          <w:rFonts w:ascii="Times New Roman" w:hAnsi="Times New Roman" w:cs="Times New Roman"/>
          <w:sz w:val="24"/>
          <w:szCs w:val="24"/>
          <w:lang w:val="en-GB"/>
        </w:rPr>
        <w:t>For societal-level hypotheses</w:t>
      </w:r>
      <w:r w:rsidR="00B70E4C" w:rsidRPr="00D20EBD">
        <w:rPr>
          <w:rFonts w:ascii="Times New Roman" w:hAnsi="Times New Roman" w:cs="Times New Roman"/>
          <w:sz w:val="24"/>
          <w:szCs w:val="24"/>
          <w:lang w:val="en-GB"/>
        </w:rPr>
        <w:t xml:space="preserve"> (</w:t>
      </w:r>
      <w:r w:rsidR="00B70E4C" w:rsidRPr="00D20EBD">
        <w:rPr>
          <w:rFonts w:ascii="Times New Roman" w:hAnsi="Times New Roman" w:cs="Times New Roman"/>
          <w:i/>
          <w:iCs/>
          <w:sz w:val="24"/>
          <w:szCs w:val="24"/>
          <w:lang w:val="en-GB"/>
        </w:rPr>
        <w:t>H1a</w:t>
      </w:r>
      <w:r w:rsidR="00385670" w:rsidRPr="00D20EBD">
        <w:rPr>
          <w:rFonts w:ascii="Times New Roman" w:hAnsi="Times New Roman" w:cs="Times New Roman"/>
          <w:sz w:val="24"/>
          <w:szCs w:val="24"/>
          <w:lang w:val="en-GB"/>
        </w:rPr>
        <w:t xml:space="preserve">, </w:t>
      </w:r>
      <w:r w:rsidR="00385670" w:rsidRPr="00D20EBD">
        <w:rPr>
          <w:rFonts w:ascii="Times New Roman" w:hAnsi="Times New Roman" w:cs="Times New Roman"/>
          <w:i/>
          <w:iCs/>
          <w:sz w:val="24"/>
          <w:szCs w:val="24"/>
          <w:lang w:val="en-GB"/>
        </w:rPr>
        <w:t>H</w:t>
      </w:r>
      <w:r w:rsidR="00B70E4C" w:rsidRPr="00D20EBD">
        <w:rPr>
          <w:rFonts w:ascii="Times New Roman" w:hAnsi="Times New Roman" w:cs="Times New Roman"/>
          <w:i/>
          <w:iCs/>
          <w:sz w:val="24"/>
          <w:szCs w:val="24"/>
          <w:lang w:val="en-GB"/>
        </w:rPr>
        <w:t>1b</w:t>
      </w:r>
      <w:r w:rsidR="00B70E4C" w:rsidRPr="00D20EBD">
        <w:rPr>
          <w:rFonts w:ascii="Times New Roman" w:hAnsi="Times New Roman" w:cs="Times New Roman"/>
          <w:sz w:val="24"/>
          <w:szCs w:val="24"/>
          <w:lang w:val="en-GB"/>
        </w:rPr>
        <w:t>)</w:t>
      </w:r>
      <w:r w:rsidR="00292964" w:rsidRPr="00D20EBD">
        <w:rPr>
          <w:rFonts w:ascii="Times New Roman" w:hAnsi="Times New Roman" w:cs="Times New Roman"/>
          <w:sz w:val="24"/>
          <w:szCs w:val="24"/>
          <w:lang w:val="en-GB"/>
        </w:rPr>
        <w:t xml:space="preserve">, we applied mixed-effects models in which participants (level 2) and societies (level 3) </w:t>
      </w:r>
      <w:r w:rsidR="00A90607" w:rsidRPr="00D20EBD">
        <w:rPr>
          <w:rFonts w:ascii="Times New Roman" w:hAnsi="Times New Roman" w:cs="Times New Roman"/>
          <w:sz w:val="24"/>
          <w:szCs w:val="24"/>
          <w:lang w:val="en-GB"/>
        </w:rPr>
        <w:t>were</w:t>
      </w:r>
      <w:r w:rsidR="00292964" w:rsidRPr="00D20EBD">
        <w:rPr>
          <w:rFonts w:ascii="Times New Roman" w:hAnsi="Times New Roman" w:cs="Times New Roman"/>
          <w:sz w:val="24"/>
          <w:szCs w:val="24"/>
          <w:lang w:val="en-GB"/>
        </w:rPr>
        <w:t xml:space="preserve"> included as two random intercepts</w:t>
      </w:r>
      <w:r w:rsidR="00F32BF6" w:rsidRPr="00D20EBD">
        <w:rPr>
          <w:rFonts w:ascii="Times New Roman" w:hAnsi="Times New Roman" w:cs="Times New Roman"/>
          <w:sz w:val="24"/>
          <w:szCs w:val="24"/>
          <w:lang w:val="en-GB"/>
        </w:rPr>
        <w:t xml:space="preserve">, and </w:t>
      </w:r>
      <w:r w:rsidR="00453EC8" w:rsidRPr="00D20EBD">
        <w:rPr>
          <w:rFonts w:ascii="Times New Roman" w:hAnsi="Times New Roman" w:cs="Times New Roman"/>
          <w:sz w:val="24"/>
          <w:szCs w:val="24"/>
          <w:lang w:val="en-GB"/>
        </w:rPr>
        <w:t xml:space="preserve">tested </w:t>
      </w:r>
      <w:r w:rsidR="00292964" w:rsidRPr="00D20EBD">
        <w:rPr>
          <w:rFonts w:ascii="Times New Roman" w:hAnsi="Times New Roman" w:cs="Times New Roman"/>
          <w:sz w:val="24"/>
          <w:szCs w:val="24"/>
          <w:lang w:val="en-GB"/>
        </w:rPr>
        <w:t xml:space="preserve">societal-level </w:t>
      </w:r>
      <w:r w:rsidR="00917959" w:rsidRPr="00D20EBD">
        <w:rPr>
          <w:rFonts w:ascii="Times New Roman" w:hAnsi="Times New Roman" w:cs="Times New Roman"/>
          <w:sz w:val="24"/>
          <w:szCs w:val="24"/>
          <w:lang w:val="en-GB"/>
        </w:rPr>
        <w:t>honour</w:t>
      </w:r>
      <w:r w:rsidR="00F32BF6" w:rsidRPr="00D20EBD">
        <w:rPr>
          <w:rFonts w:ascii="Times New Roman" w:hAnsi="Times New Roman" w:cs="Times New Roman"/>
          <w:sz w:val="24"/>
          <w:szCs w:val="24"/>
          <w:lang w:val="en-GB"/>
        </w:rPr>
        <w:t xml:space="preserve"> as </w:t>
      </w:r>
      <w:r w:rsidR="000B0DE1" w:rsidRPr="00D20EBD">
        <w:rPr>
          <w:rFonts w:ascii="Times New Roman" w:hAnsi="Times New Roman" w:cs="Times New Roman"/>
          <w:sz w:val="24"/>
          <w:szCs w:val="24"/>
          <w:lang w:val="en-GB"/>
        </w:rPr>
        <w:t xml:space="preserve">a </w:t>
      </w:r>
      <w:r w:rsidR="00F32BF6" w:rsidRPr="00D20EBD">
        <w:rPr>
          <w:rFonts w:ascii="Times New Roman" w:hAnsi="Times New Roman" w:cs="Times New Roman"/>
          <w:sz w:val="24"/>
          <w:szCs w:val="24"/>
          <w:lang w:val="en-GB"/>
        </w:rPr>
        <w:t xml:space="preserve">fixed </w:t>
      </w:r>
      <w:r w:rsidR="000B0DE1" w:rsidRPr="00D20EBD">
        <w:rPr>
          <w:rFonts w:ascii="Times New Roman" w:hAnsi="Times New Roman" w:cs="Times New Roman"/>
          <w:sz w:val="24"/>
          <w:szCs w:val="24"/>
          <w:lang w:val="en-GB"/>
        </w:rPr>
        <w:t>predictor</w:t>
      </w:r>
      <w:r w:rsidR="00F32BF6" w:rsidRPr="00D20EBD">
        <w:rPr>
          <w:rFonts w:ascii="Times New Roman" w:hAnsi="Times New Roman" w:cs="Times New Roman"/>
          <w:sz w:val="24"/>
          <w:szCs w:val="24"/>
          <w:lang w:val="en-GB"/>
        </w:rPr>
        <w:t xml:space="preserve">. </w:t>
      </w:r>
      <w:r w:rsidR="00C41EAA" w:rsidRPr="00D20EBD">
        <w:rPr>
          <w:rFonts w:ascii="Times New Roman" w:hAnsi="Times New Roman" w:cs="Times New Roman"/>
          <w:sz w:val="24"/>
          <w:szCs w:val="24"/>
          <w:lang w:val="en-GB"/>
        </w:rPr>
        <w:t>For individual-level hypotheses</w:t>
      </w:r>
      <w:r w:rsidR="00453EC8" w:rsidRPr="00D20EBD">
        <w:rPr>
          <w:rFonts w:ascii="Times New Roman" w:hAnsi="Times New Roman" w:cs="Times New Roman"/>
          <w:sz w:val="24"/>
          <w:szCs w:val="24"/>
          <w:lang w:val="en-GB"/>
        </w:rPr>
        <w:t xml:space="preserve"> (</w:t>
      </w:r>
      <w:r w:rsidR="00453EC8" w:rsidRPr="00D20EBD">
        <w:rPr>
          <w:rFonts w:ascii="Times New Roman" w:hAnsi="Times New Roman" w:cs="Times New Roman"/>
          <w:i/>
          <w:iCs/>
          <w:sz w:val="24"/>
          <w:szCs w:val="24"/>
          <w:lang w:val="en-GB"/>
        </w:rPr>
        <w:t>H2a</w:t>
      </w:r>
      <w:r w:rsidR="00453EC8" w:rsidRPr="00D20EBD">
        <w:rPr>
          <w:rFonts w:ascii="Times New Roman" w:hAnsi="Times New Roman" w:cs="Times New Roman"/>
          <w:sz w:val="24"/>
          <w:szCs w:val="24"/>
          <w:lang w:val="en-GB"/>
        </w:rPr>
        <w:t>-</w:t>
      </w:r>
      <w:r w:rsidR="00453EC8" w:rsidRPr="00D20EBD">
        <w:rPr>
          <w:rFonts w:ascii="Times New Roman" w:hAnsi="Times New Roman" w:cs="Times New Roman"/>
          <w:i/>
          <w:iCs/>
          <w:sz w:val="24"/>
          <w:szCs w:val="24"/>
          <w:lang w:val="en-GB"/>
        </w:rPr>
        <w:t>3</w:t>
      </w:r>
      <w:r w:rsidR="00453EC8" w:rsidRPr="00D20EBD">
        <w:rPr>
          <w:rFonts w:ascii="Times New Roman" w:hAnsi="Times New Roman" w:cs="Times New Roman"/>
          <w:sz w:val="24"/>
          <w:szCs w:val="24"/>
          <w:lang w:val="en-GB"/>
        </w:rPr>
        <w:t>)</w:t>
      </w:r>
      <w:r w:rsidR="00C41EAA" w:rsidRPr="00D20EBD">
        <w:rPr>
          <w:rFonts w:ascii="Times New Roman" w:hAnsi="Times New Roman" w:cs="Times New Roman"/>
          <w:sz w:val="24"/>
          <w:szCs w:val="24"/>
          <w:lang w:val="en-GB"/>
        </w:rPr>
        <w:t>, w</w:t>
      </w:r>
      <w:r w:rsidR="008D25C5" w:rsidRPr="00D20EBD">
        <w:rPr>
          <w:rFonts w:ascii="Times New Roman" w:hAnsi="Times New Roman" w:cs="Times New Roman"/>
          <w:sz w:val="24"/>
          <w:szCs w:val="24"/>
          <w:lang w:val="en-GB"/>
        </w:rPr>
        <w:t xml:space="preserve">e </w:t>
      </w:r>
      <w:r w:rsidR="003C32B1" w:rsidRPr="00D20EBD">
        <w:rPr>
          <w:rFonts w:ascii="Times New Roman" w:hAnsi="Times New Roman" w:cs="Times New Roman"/>
          <w:sz w:val="24"/>
          <w:szCs w:val="24"/>
          <w:lang w:val="en-GB"/>
        </w:rPr>
        <w:t xml:space="preserve">applied </w:t>
      </w:r>
      <w:r w:rsidR="008D25C5" w:rsidRPr="00D20EBD">
        <w:rPr>
          <w:rFonts w:ascii="Times New Roman" w:hAnsi="Times New Roman" w:cs="Times New Roman"/>
          <w:sz w:val="24"/>
          <w:szCs w:val="24"/>
          <w:lang w:val="en-GB"/>
        </w:rPr>
        <w:t xml:space="preserve">mixed-effects models in which </w:t>
      </w:r>
      <w:bookmarkStart w:id="89" w:name="OLE_LINK7"/>
      <w:r w:rsidR="008D25C5" w:rsidRPr="00D20EBD">
        <w:rPr>
          <w:rFonts w:ascii="Times New Roman" w:hAnsi="Times New Roman" w:cs="Times New Roman"/>
          <w:sz w:val="24"/>
          <w:szCs w:val="24"/>
          <w:lang w:val="en-GB"/>
        </w:rPr>
        <w:t>participants (level 2) and societies</w:t>
      </w:r>
      <w:r w:rsidR="00C41EAA" w:rsidRPr="00D20EBD">
        <w:rPr>
          <w:rFonts w:ascii="Times New Roman" w:hAnsi="Times New Roman" w:cs="Times New Roman"/>
          <w:sz w:val="24"/>
          <w:szCs w:val="24"/>
          <w:lang w:val="en-GB"/>
        </w:rPr>
        <w:t xml:space="preserve"> </w:t>
      </w:r>
      <w:r w:rsidR="008D25C5" w:rsidRPr="00D20EBD">
        <w:rPr>
          <w:rFonts w:ascii="Times New Roman" w:hAnsi="Times New Roman" w:cs="Times New Roman"/>
          <w:sz w:val="24"/>
          <w:szCs w:val="24"/>
          <w:lang w:val="en-GB"/>
        </w:rPr>
        <w:t xml:space="preserve">(level 3) </w:t>
      </w:r>
      <w:bookmarkEnd w:id="89"/>
      <w:r w:rsidR="00A90607" w:rsidRPr="00D20EBD">
        <w:rPr>
          <w:rFonts w:ascii="Times New Roman" w:hAnsi="Times New Roman" w:cs="Times New Roman"/>
          <w:sz w:val="24"/>
          <w:szCs w:val="24"/>
          <w:lang w:val="en-GB"/>
        </w:rPr>
        <w:t>were</w:t>
      </w:r>
      <w:r w:rsidR="008D25C5" w:rsidRPr="00D20EBD">
        <w:rPr>
          <w:rFonts w:ascii="Times New Roman" w:hAnsi="Times New Roman" w:cs="Times New Roman"/>
          <w:sz w:val="24"/>
          <w:szCs w:val="24"/>
          <w:lang w:val="en-GB"/>
        </w:rPr>
        <w:t xml:space="preserve"> included as two random intercepts to test whether </w:t>
      </w:r>
      <w:r w:rsidR="009412AB" w:rsidRPr="00D20EBD">
        <w:rPr>
          <w:rFonts w:ascii="Times New Roman" w:hAnsi="Times New Roman" w:cs="Times New Roman"/>
          <w:sz w:val="24"/>
          <w:szCs w:val="24"/>
          <w:lang w:val="en-GB"/>
        </w:rPr>
        <w:t xml:space="preserve">perceived normative values </w:t>
      </w:r>
      <w:r w:rsidR="00EE6E0D" w:rsidRPr="00D20EBD">
        <w:rPr>
          <w:rFonts w:ascii="Times New Roman" w:hAnsi="Times New Roman" w:cs="Times New Roman"/>
          <w:sz w:val="24"/>
          <w:szCs w:val="24"/>
          <w:lang w:val="en-GB"/>
        </w:rPr>
        <w:t>and</w:t>
      </w:r>
      <w:r w:rsidR="009412AB" w:rsidRPr="00D20EBD">
        <w:rPr>
          <w:rFonts w:ascii="Times New Roman" w:hAnsi="Times New Roman" w:cs="Times New Roman"/>
          <w:sz w:val="24"/>
          <w:szCs w:val="24"/>
          <w:lang w:val="en-GB"/>
        </w:rPr>
        <w:t xml:space="preserve"> </w:t>
      </w:r>
      <w:r w:rsidR="008D25C5" w:rsidRPr="00D20EBD">
        <w:rPr>
          <w:rFonts w:ascii="Times New Roman" w:hAnsi="Times New Roman" w:cs="Times New Roman"/>
          <w:sz w:val="24"/>
          <w:szCs w:val="24"/>
          <w:lang w:val="en-GB"/>
        </w:rPr>
        <w:t xml:space="preserve">personal </w:t>
      </w:r>
      <w:r w:rsidR="00FF45BC" w:rsidRPr="00D20EBD">
        <w:rPr>
          <w:rFonts w:ascii="Times New Roman" w:hAnsi="Times New Roman" w:cs="Times New Roman"/>
          <w:sz w:val="24"/>
          <w:szCs w:val="24"/>
          <w:lang w:val="en-GB"/>
        </w:rPr>
        <w:t>values</w:t>
      </w:r>
      <w:r w:rsidR="008D25C5" w:rsidRPr="00D20EBD">
        <w:rPr>
          <w:rFonts w:ascii="Times New Roman" w:hAnsi="Times New Roman" w:cs="Times New Roman"/>
          <w:sz w:val="24"/>
          <w:szCs w:val="24"/>
          <w:lang w:val="en-GB"/>
        </w:rPr>
        <w:t xml:space="preserve"> of </w:t>
      </w:r>
      <w:r w:rsidR="00917959" w:rsidRPr="00D20EBD">
        <w:rPr>
          <w:rFonts w:ascii="Times New Roman" w:hAnsi="Times New Roman" w:cs="Times New Roman"/>
          <w:sz w:val="24"/>
          <w:szCs w:val="24"/>
          <w:lang w:val="en-GB"/>
        </w:rPr>
        <w:t>honour</w:t>
      </w:r>
      <w:r w:rsidR="005D17AF" w:rsidRPr="00D20EBD">
        <w:rPr>
          <w:rFonts w:ascii="Times New Roman" w:hAnsi="Times New Roman" w:cs="Times New Roman"/>
          <w:sz w:val="24"/>
          <w:szCs w:val="24"/>
          <w:lang w:val="en-GB"/>
        </w:rPr>
        <w:t xml:space="preserve"> </w:t>
      </w:r>
      <w:r w:rsidR="008D25C5" w:rsidRPr="00D20EBD">
        <w:rPr>
          <w:rFonts w:ascii="Times New Roman" w:hAnsi="Times New Roman" w:cs="Times New Roman"/>
          <w:sz w:val="24"/>
          <w:szCs w:val="24"/>
          <w:lang w:val="en-GB"/>
        </w:rPr>
        <w:t>relate to competition</w:t>
      </w:r>
      <w:r w:rsidR="00E37CB1" w:rsidRPr="00D20EBD">
        <w:rPr>
          <w:rFonts w:ascii="Times New Roman" w:hAnsi="Times New Roman" w:cs="Times New Roman"/>
          <w:sz w:val="24"/>
          <w:szCs w:val="24"/>
          <w:lang w:val="en-GB"/>
        </w:rPr>
        <w:t>,</w:t>
      </w:r>
      <w:r w:rsidR="008D25C5" w:rsidRPr="00D20EBD">
        <w:rPr>
          <w:rFonts w:ascii="Times New Roman" w:hAnsi="Times New Roman" w:cs="Times New Roman"/>
          <w:sz w:val="24"/>
          <w:szCs w:val="24"/>
          <w:lang w:val="en-GB"/>
        </w:rPr>
        <w:t xml:space="preserve"> </w:t>
      </w:r>
      <w:r w:rsidR="00F76118" w:rsidRPr="00D20EBD">
        <w:rPr>
          <w:rFonts w:ascii="Times New Roman" w:hAnsi="Times New Roman" w:cs="Times New Roman"/>
          <w:sz w:val="24"/>
          <w:szCs w:val="24"/>
          <w:lang w:val="en-GB"/>
        </w:rPr>
        <w:t>cooperation</w:t>
      </w:r>
      <w:r w:rsidR="00E37CB1" w:rsidRPr="00D20EBD">
        <w:rPr>
          <w:rFonts w:ascii="Times New Roman" w:hAnsi="Times New Roman" w:cs="Times New Roman"/>
          <w:sz w:val="24"/>
          <w:szCs w:val="24"/>
          <w:lang w:val="en-GB"/>
        </w:rPr>
        <w:t xml:space="preserve"> or expectations of these </w:t>
      </w:r>
      <w:r w:rsidR="003E5DA7" w:rsidRPr="00D20EBD">
        <w:rPr>
          <w:rFonts w:ascii="Times New Roman" w:hAnsi="Times New Roman" w:cs="Times New Roman"/>
          <w:sz w:val="24"/>
          <w:szCs w:val="24"/>
          <w:lang w:val="en-GB"/>
        </w:rPr>
        <w:t>behaviours</w:t>
      </w:r>
      <w:r w:rsidR="00E37CB1" w:rsidRPr="00D20EBD">
        <w:rPr>
          <w:rFonts w:ascii="Times New Roman" w:hAnsi="Times New Roman" w:cs="Times New Roman"/>
          <w:sz w:val="24"/>
          <w:szCs w:val="24"/>
          <w:lang w:val="en-GB"/>
        </w:rPr>
        <w:t xml:space="preserve"> from others</w:t>
      </w:r>
      <w:r w:rsidR="008D25C5" w:rsidRPr="00D20EBD">
        <w:rPr>
          <w:rFonts w:ascii="Times New Roman" w:hAnsi="Times New Roman" w:cs="Times New Roman"/>
          <w:sz w:val="24"/>
          <w:szCs w:val="24"/>
          <w:lang w:val="en-GB"/>
        </w:rPr>
        <w:t xml:space="preserve">. </w:t>
      </w:r>
      <w:r w:rsidR="00E824A7" w:rsidRPr="00D20EBD">
        <w:rPr>
          <w:rFonts w:ascii="Times New Roman" w:hAnsi="Times New Roman" w:cs="Times New Roman"/>
          <w:sz w:val="24"/>
          <w:szCs w:val="24"/>
          <w:lang w:val="en-GB"/>
        </w:rPr>
        <w:t xml:space="preserve">We calculated separate indicators </w:t>
      </w:r>
      <w:r w:rsidR="005614FB" w:rsidRPr="00D20EBD">
        <w:rPr>
          <w:rFonts w:ascii="Times New Roman" w:hAnsi="Times New Roman" w:cs="Times New Roman"/>
          <w:sz w:val="24"/>
          <w:szCs w:val="24"/>
          <w:lang w:val="en-GB"/>
        </w:rPr>
        <w:t>of</w:t>
      </w:r>
      <w:r w:rsidR="00E824A7" w:rsidRPr="00D20EBD">
        <w:rPr>
          <w:rFonts w:ascii="Times New Roman" w:hAnsi="Times New Roman" w:cs="Times New Roman"/>
          <w:sz w:val="24"/>
          <w:szCs w:val="24"/>
          <w:lang w:val="en-GB"/>
        </w:rPr>
        <w:t xml:space="preserve"> each facet of perceived normative </w:t>
      </w:r>
      <w:r w:rsidR="00917959" w:rsidRPr="00D20EBD">
        <w:rPr>
          <w:rFonts w:ascii="Times New Roman" w:hAnsi="Times New Roman" w:cs="Times New Roman"/>
          <w:sz w:val="24"/>
          <w:szCs w:val="24"/>
          <w:lang w:val="en-GB"/>
        </w:rPr>
        <w:t>honour</w:t>
      </w:r>
      <w:r w:rsidR="00E824A7" w:rsidRPr="00D20EBD">
        <w:rPr>
          <w:rFonts w:ascii="Times New Roman" w:hAnsi="Times New Roman" w:cs="Times New Roman"/>
          <w:sz w:val="24"/>
          <w:szCs w:val="24"/>
          <w:lang w:val="en-GB"/>
        </w:rPr>
        <w:t xml:space="preserve"> values as well as of personal </w:t>
      </w:r>
      <w:r w:rsidR="00917959" w:rsidRPr="00D20EBD">
        <w:rPr>
          <w:rFonts w:ascii="Times New Roman" w:hAnsi="Times New Roman" w:cs="Times New Roman"/>
          <w:sz w:val="24"/>
          <w:szCs w:val="24"/>
          <w:lang w:val="en-GB"/>
        </w:rPr>
        <w:t>honour</w:t>
      </w:r>
      <w:r w:rsidR="00E824A7" w:rsidRPr="00D20EBD">
        <w:rPr>
          <w:rFonts w:ascii="Times New Roman" w:hAnsi="Times New Roman" w:cs="Times New Roman"/>
          <w:sz w:val="24"/>
          <w:szCs w:val="24"/>
          <w:lang w:val="en-GB"/>
        </w:rPr>
        <w:t xml:space="preserve"> values</w:t>
      </w:r>
      <w:r w:rsidR="00AC075D" w:rsidRPr="00D20EBD">
        <w:rPr>
          <w:rFonts w:ascii="Times New Roman" w:hAnsi="Times New Roman" w:cs="Times New Roman"/>
          <w:sz w:val="24"/>
          <w:szCs w:val="24"/>
          <w:lang w:val="en-GB"/>
        </w:rPr>
        <w:t>,</w:t>
      </w:r>
      <w:r w:rsidR="00E824A7" w:rsidRPr="00D20EBD">
        <w:rPr>
          <w:rFonts w:ascii="Times New Roman" w:hAnsi="Times New Roman" w:cs="Times New Roman"/>
          <w:sz w:val="24"/>
          <w:szCs w:val="24"/>
          <w:lang w:val="en-GB"/>
        </w:rPr>
        <w:t xml:space="preserve"> and </w:t>
      </w:r>
      <w:r w:rsidR="00AC075D" w:rsidRPr="00D20EBD">
        <w:rPr>
          <w:rFonts w:ascii="Times New Roman" w:hAnsi="Times New Roman" w:cs="Times New Roman"/>
          <w:sz w:val="24"/>
          <w:szCs w:val="24"/>
          <w:lang w:val="en-GB"/>
        </w:rPr>
        <w:lastRenderedPageBreak/>
        <w:t xml:space="preserve">simultaneously </w:t>
      </w:r>
      <w:r w:rsidR="00E824A7" w:rsidRPr="00D20EBD">
        <w:rPr>
          <w:rFonts w:ascii="Times New Roman" w:hAnsi="Times New Roman" w:cs="Times New Roman"/>
          <w:sz w:val="24"/>
          <w:szCs w:val="24"/>
          <w:lang w:val="en-GB"/>
        </w:rPr>
        <w:t xml:space="preserve">included </w:t>
      </w:r>
      <w:r w:rsidR="00AC075D" w:rsidRPr="00D20EBD">
        <w:rPr>
          <w:rFonts w:ascii="Times New Roman" w:hAnsi="Times New Roman" w:cs="Times New Roman"/>
          <w:sz w:val="24"/>
          <w:szCs w:val="24"/>
          <w:lang w:val="en-GB"/>
        </w:rPr>
        <w:t>all</w:t>
      </w:r>
      <w:r w:rsidR="00BA1416" w:rsidRPr="00D20EBD">
        <w:rPr>
          <w:rFonts w:ascii="Times New Roman" w:hAnsi="Times New Roman" w:cs="Times New Roman"/>
          <w:sz w:val="24"/>
          <w:szCs w:val="24"/>
          <w:lang w:val="en-GB"/>
        </w:rPr>
        <w:t xml:space="preserve"> four individual-level</w:t>
      </w:r>
      <w:r w:rsidR="00AC075D" w:rsidRPr="00D20EBD">
        <w:rPr>
          <w:rFonts w:ascii="Times New Roman" w:hAnsi="Times New Roman" w:cs="Times New Roman"/>
          <w:sz w:val="24"/>
          <w:szCs w:val="24"/>
          <w:lang w:val="en-GB"/>
        </w:rPr>
        <w:t xml:space="preserve"> </w:t>
      </w:r>
      <w:r w:rsidR="00917959" w:rsidRPr="00D20EBD">
        <w:rPr>
          <w:rFonts w:ascii="Times New Roman" w:hAnsi="Times New Roman" w:cs="Times New Roman"/>
          <w:sz w:val="24"/>
          <w:szCs w:val="24"/>
          <w:lang w:val="en-GB"/>
        </w:rPr>
        <w:t>honour</w:t>
      </w:r>
      <w:r w:rsidR="00AC075D" w:rsidRPr="00D20EBD">
        <w:rPr>
          <w:rFonts w:ascii="Times New Roman" w:hAnsi="Times New Roman" w:cs="Times New Roman"/>
          <w:sz w:val="24"/>
          <w:szCs w:val="24"/>
          <w:lang w:val="en-GB"/>
        </w:rPr>
        <w:t xml:space="preserve"> </w:t>
      </w:r>
      <w:r w:rsidR="00BA1416" w:rsidRPr="00D20EBD">
        <w:rPr>
          <w:rFonts w:ascii="Times New Roman" w:hAnsi="Times New Roman" w:cs="Times New Roman"/>
          <w:sz w:val="24"/>
          <w:szCs w:val="24"/>
          <w:lang w:val="en-GB"/>
        </w:rPr>
        <w:t xml:space="preserve">indicators </w:t>
      </w:r>
      <w:r w:rsidR="00AC075D" w:rsidRPr="00D20EBD">
        <w:rPr>
          <w:rFonts w:ascii="Times New Roman" w:hAnsi="Times New Roman" w:cs="Times New Roman"/>
          <w:sz w:val="24"/>
          <w:szCs w:val="24"/>
          <w:lang w:val="en-GB"/>
        </w:rPr>
        <w:t xml:space="preserve">as predictors </w:t>
      </w:r>
      <w:r w:rsidR="00BA1416" w:rsidRPr="00D20EBD">
        <w:rPr>
          <w:rFonts w:ascii="Times New Roman" w:hAnsi="Times New Roman" w:cs="Times New Roman"/>
          <w:sz w:val="24"/>
          <w:szCs w:val="24"/>
          <w:lang w:val="en-GB"/>
        </w:rPr>
        <w:t xml:space="preserve">into </w:t>
      </w:r>
      <w:r w:rsidR="00AC075D" w:rsidRPr="00D20EBD">
        <w:rPr>
          <w:rFonts w:ascii="Times New Roman" w:hAnsi="Times New Roman" w:cs="Times New Roman"/>
          <w:sz w:val="24"/>
          <w:szCs w:val="24"/>
          <w:lang w:val="en-GB"/>
        </w:rPr>
        <w:t xml:space="preserve">the </w:t>
      </w:r>
      <w:r w:rsidR="00BA1416" w:rsidRPr="00D20EBD">
        <w:rPr>
          <w:rFonts w:ascii="Times New Roman" w:hAnsi="Times New Roman" w:cs="Times New Roman"/>
          <w:sz w:val="24"/>
          <w:szCs w:val="24"/>
          <w:lang w:val="en-GB"/>
        </w:rPr>
        <w:t xml:space="preserve">mixed-effects model. This approach allowed us to </w:t>
      </w:r>
      <w:r w:rsidR="00882E75" w:rsidRPr="00D20EBD">
        <w:rPr>
          <w:rFonts w:ascii="Times New Roman" w:hAnsi="Times New Roman" w:cs="Times New Roman"/>
          <w:sz w:val="24"/>
          <w:szCs w:val="24"/>
          <w:lang w:val="en-GB"/>
        </w:rPr>
        <w:t>test the role</w:t>
      </w:r>
      <w:r w:rsidR="00AC075D" w:rsidRPr="00D20EBD">
        <w:rPr>
          <w:rFonts w:ascii="Times New Roman" w:hAnsi="Times New Roman" w:cs="Times New Roman"/>
          <w:sz w:val="24"/>
          <w:szCs w:val="24"/>
          <w:lang w:val="en-GB"/>
        </w:rPr>
        <w:t>s</w:t>
      </w:r>
      <w:r w:rsidR="00882E75" w:rsidRPr="00D20EBD">
        <w:rPr>
          <w:rFonts w:ascii="Times New Roman" w:hAnsi="Times New Roman" w:cs="Times New Roman"/>
          <w:sz w:val="24"/>
          <w:szCs w:val="24"/>
          <w:lang w:val="en-GB"/>
        </w:rPr>
        <w:t xml:space="preserve"> of perceived normative values and personal values while controlling for </w:t>
      </w:r>
      <w:r w:rsidR="00AC075D" w:rsidRPr="00D20EBD">
        <w:rPr>
          <w:rFonts w:ascii="Times New Roman" w:hAnsi="Times New Roman" w:cs="Times New Roman"/>
          <w:sz w:val="24"/>
          <w:szCs w:val="24"/>
          <w:lang w:val="en-GB"/>
        </w:rPr>
        <w:t>one</w:t>
      </w:r>
      <w:r w:rsidR="00882E75" w:rsidRPr="00D20EBD">
        <w:rPr>
          <w:rFonts w:ascii="Times New Roman" w:hAnsi="Times New Roman" w:cs="Times New Roman"/>
          <w:sz w:val="24"/>
          <w:szCs w:val="24"/>
          <w:lang w:val="en-GB"/>
        </w:rPr>
        <w:t xml:space="preserve"> </w:t>
      </w:r>
      <w:r w:rsidR="00AC075D" w:rsidRPr="00D20EBD">
        <w:rPr>
          <w:rFonts w:ascii="Times New Roman" w:hAnsi="Times New Roman" w:cs="Times New Roman"/>
          <w:sz w:val="24"/>
          <w:szCs w:val="24"/>
          <w:lang w:val="en-GB"/>
        </w:rPr>
        <w:t>another</w:t>
      </w:r>
      <w:r w:rsidR="00882E75" w:rsidRPr="00D20EBD">
        <w:rPr>
          <w:rFonts w:ascii="Times New Roman" w:hAnsi="Times New Roman" w:cs="Times New Roman"/>
          <w:sz w:val="24"/>
          <w:szCs w:val="24"/>
          <w:lang w:val="en-GB"/>
        </w:rPr>
        <w:t xml:space="preserve">, as well as </w:t>
      </w:r>
      <w:r w:rsidR="00AC075D" w:rsidRPr="00D20EBD">
        <w:rPr>
          <w:rFonts w:ascii="Times New Roman" w:hAnsi="Times New Roman" w:cs="Times New Roman"/>
          <w:sz w:val="24"/>
          <w:szCs w:val="24"/>
          <w:lang w:val="en-GB"/>
        </w:rPr>
        <w:t>to examine</w:t>
      </w:r>
      <w:r w:rsidR="00882E75" w:rsidRPr="00D20EBD">
        <w:rPr>
          <w:rFonts w:ascii="Times New Roman" w:hAnsi="Times New Roman" w:cs="Times New Roman"/>
          <w:sz w:val="24"/>
          <w:szCs w:val="24"/>
          <w:lang w:val="en-GB"/>
        </w:rPr>
        <w:t xml:space="preserve"> how </w:t>
      </w:r>
      <w:r w:rsidR="00BA1416" w:rsidRPr="00D20EBD">
        <w:rPr>
          <w:rFonts w:ascii="Times New Roman" w:hAnsi="Times New Roman" w:cs="Times New Roman"/>
          <w:sz w:val="24"/>
          <w:szCs w:val="24"/>
          <w:lang w:val="en-GB"/>
        </w:rPr>
        <w:t xml:space="preserve">each facet uniquely explained variation in </w:t>
      </w:r>
      <w:r w:rsidR="003E5DA7" w:rsidRPr="00D20EBD">
        <w:rPr>
          <w:rFonts w:ascii="Times New Roman" w:hAnsi="Times New Roman" w:cs="Times New Roman"/>
          <w:sz w:val="24"/>
          <w:szCs w:val="24"/>
          <w:lang w:val="en-GB"/>
        </w:rPr>
        <w:t>behaviours</w:t>
      </w:r>
      <w:r w:rsidR="00BA1416" w:rsidRPr="00D20EBD">
        <w:rPr>
          <w:rFonts w:ascii="Times New Roman" w:hAnsi="Times New Roman" w:cs="Times New Roman"/>
          <w:sz w:val="24"/>
          <w:szCs w:val="24"/>
          <w:lang w:val="en-GB"/>
        </w:rPr>
        <w:t xml:space="preserve"> and expectations. </w:t>
      </w:r>
      <w:r w:rsidR="00270967" w:rsidRPr="00D20EBD">
        <w:rPr>
          <w:rFonts w:ascii="Times New Roman" w:hAnsi="Times New Roman" w:cs="Times New Roman"/>
          <w:sz w:val="24"/>
          <w:szCs w:val="24"/>
          <w:lang w:val="en-GB"/>
        </w:rPr>
        <w:t>As preregistered, a</w:t>
      </w:r>
      <w:r w:rsidR="00D22F04" w:rsidRPr="00D20EBD">
        <w:rPr>
          <w:rFonts w:ascii="Times New Roman" w:hAnsi="Times New Roman" w:cs="Times New Roman"/>
          <w:sz w:val="24"/>
          <w:szCs w:val="24"/>
          <w:lang w:val="en-GB"/>
        </w:rPr>
        <w:t>ge</w:t>
      </w:r>
      <w:r w:rsidR="005A0E32" w:rsidRPr="00D20EBD">
        <w:rPr>
          <w:rFonts w:ascii="Times New Roman" w:hAnsi="Times New Roman" w:cs="Times New Roman"/>
          <w:sz w:val="24"/>
          <w:szCs w:val="24"/>
          <w:lang w:val="en-GB"/>
        </w:rPr>
        <w:t xml:space="preserve"> and </w:t>
      </w:r>
      <w:r w:rsidR="004D25D3" w:rsidRPr="00D20EBD">
        <w:rPr>
          <w:rFonts w:ascii="Times New Roman" w:hAnsi="Times New Roman" w:cs="Times New Roman"/>
          <w:sz w:val="24"/>
          <w:szCs w:val="24"/>
          <w:lang w:val="en-GB"/>
        </w:rPr>
        <w:t xml:space="preserve">participant </w:t>
      </w:r>
      <w:r w:rsidR="005A0E32" w:rsidRPr="00D20EBD">
        <w:rPr>
          <w:rFonts w:ascii="Times New Roman" w:hAnsi="Times New Roman" w:cs="Times New Roman"/>
          <w:sz w:val="24"/>
          <w:szCs w:val="24"/>
          <w:lang w:val="en-GB"/>
        </w:rPr>
        <w:t>gender</w:t>
      </w:r>
      <w:r w:rsidR="00D22F04" w:rsidRPr="00D20EBD">
        <w:rPr>
          <w:rFonts w:ascii="Times New Roman" w:hAnsi="Times New Roman" w:cs="Times New Roman"/>
          <w:sz w:val="24"/>
          <w:szCs w:val="24"/>
          <w:lang w:val="en-GB"/>
        </w:rPr>
        <w:t xml:space="preserve"> </w:t>
      </w:r>
      <w:r w:rsidR="00AB22B6" w:rsidRPr="00D20EBD">
        <w:rPr>
          <w:rFonts w:ascii="Times New Roman" w:hAnsi="Times New Roman" w:cs="Times New Roman"/>
          <w:sz w:val="24"/>
          <w:szCs w:val="24"/>
          <w:lang w:val="en-GB"/>
        </w:rPr>
        <w:t>were</w:t>
      </w:r>
      <w:r w:rsidR="00D22F04" w:rsidRPr="00D20EBD">
        <w:rPr>
          <w:rFonts w:ascii="Times New Roman" w:hAnsi="Times New Roman" w:cs="Times New Roman"/>
          <w:sz w:val="24"/>
          <w:szCs w:val="24"/>
          <w:lang w:val="en-GB"/>
        </w:rPr>
        <w:t xml:space="preserve"> entered to the</w:t>
      </w:r>
      <w:r w:rsidR="00A855D9" w:rsidRPr="00D20EBD">
        <w:rPr>
          <w:rFonts w:ascii="Times New Roman" w:hAnsi="Times New Roman" w:cs="Times New Roman"/>
          <w:sz w:val="24"/>
          <w:szCs w:val="24"/>
          <w:lang w:val="en-GB"/>
        </w:rPr>
        <w:t>se</w:t>
      </w:r>
      <w:r w:rsidR="00D22F04" w:rsidRPr="00D20EBD">
        <w:rPr>
          <w:rFonts w:ascii="Times New Roman" w:hAnsi="Times New Roman" w:cs="Times New Roman"/>
          <w:sz w:val="24"/>
          <w:szCs w:val="24"/>
          <w:lang w:val="en-GB"/>
        </w:rPr>
        <w:t xml:space="preserve"> models as control</w:t>
      </w:r>
      <w:r w:rsidR="00350495" w:rsidRPr="00D20EBD">
        <w:rPr>
          <w:rFonts w:ascii="Times New Roman" w:hAnsi="Times New Roman" w:cs="Times New Roman"/>
          <w:sz w:val="24"/>
          <w:szCs w:val="24"/>
          <w:lang w:val="en-GB"/>
        </w:rPr>
        <w:t xml:space="preserve"> variables</w:t>
      </w:r>
      <w:r w:rsidR="00D22F04" w:rsidRPr="00D20EBD">
        <w:rPr>
          <w:rFonts w:ascii="Times New Roman" w:hAnsi="Times New Roman" w:cs="Times New Roman"/>
          <w:sz w:val="24"/>
          <w:szCs w:val="24"/>
          <w:lang w:val="en-GB"/>
        </w:rPr>
        <w:t>.</w:t>
      </w:r>
      <w:r w:rsidR="00492C80">
        <w:rPr>
          <w:rFonts w:ascii="Times New Roman" w:hAnsi="Times New Roman" w:cs="Times New Roman" w:hint="eastAsia"/>
          <w:sz w:val="24"/>
          <w:szCs w:val="24"/>
          <w:lang w:val="en-GB"/>
        </w:rPr>
        <w:t xml:space="preserve"> </w:t>
      </w:r>
      <w:r w:rsidR="00492C80" w:rsidRPr="00492C80">
        <w:rPr>
          <w:rFonts w:ascii="Times New Roman" w:hAnsi="Times New Roman" w:cs="Times New Roman"/>
          <w:sz w:val="24"/>
          <w:szCs w:val="24"/>
          <w:lang w:val="en-GB"/>
        </w:rPr>
        <w:t xml:space="preserve">We </w:t>
      </w:r>
      <w:r w:rsidR="00492C80">
        <w:rPr>
          <w:rFonts w:ascii="Times New Roman" w:hAnsi="Times New Roman" w:cs="Times New Roman" w:hint="eastAsia"/>
          <w:sz w:val="24"/>
          <w:szCs w:val="24"/>
          <w:lang w:val="en-GB"/>
        </w:rPr>
        <w:t xml:space="preserve">also pre-registered the inclusion of </w:t>
      </w:r>
      <w:r w:rsidR="00492C80" w:rsidRPr="00492C80">
        <w:rPr>
          <w:rFonts w:ascii="Times New Roman" w:hAnsi="Times New Roman" w:cs="Times New Roman"/>
          <w:sz w:val="24"/>
          <w:szCs w:val="24"/>
          <w:lang w:val="en-GB"/>
        </w:rPr>
        <w:t xml:space="preserve">the number (i.e., order) of the randomized </w:t>
      </w:r>
      <w:r w:rsidR="00492C80">
        <w:rPr>
          <w:rFonts w:ascii="Times New Roman" w:hAnsi="Times New Roman" w:cs="Times New Roman" w:hint="eastAsia"/>
          <w:sz w:val="24"/>
          <w:szCs w:val="24"/>
          <w:lang w:val="en-GB"/>
        </w:rPr>
        <w:t xml:space="preserve">game </w:t>
      </w:r>
      <w:r w:rsidR="00492C80" w:rsidRPr="00492C80">
        <w:rPr>
          <w:rFonts w:ascii="Times New Roman" w:hAnsi="Times New Roman" w:cs="Times New Roman"/>
          <w:sz w:val="24"/>
          <w:szCs w:val="24"/>
          <w:lang w:val="en-GB"/>
        </w:rPr>
        <w:t>rounds</w:t>
      </w:r>
      <w:r w:rsidR="00492C80">
        <w:rPr>
          <w:rFonts w:ascii="Times New Roman" w:hAnsi="Times New Roman" w:cs="Times New Roman" w:hint="eastAsia"/>
          <w:sz w:val="24"/>
          <w:szCs w:val="24"/>
          <w:lang w:val="en-GB"/>
        </w:rPr>
        <w:t xml:space="preserve"> as a control, but were</w:t>
      </w:r>
      <w:r w:rsidR="00492C80" w:rsidRPr="00492C80">
        <w:rPr>
          <w:rFonts w:ascii="Times New Roman" w:hAnsi="Times New Roman" w:cs="Times New Roman"/>
          <w:sz w:val="24"/>
          <w:szCs w:val="24"/>
          <w:lang w:val="en-GB"/>
        </w:rPr>
        <w:t xml:space="preserve"> unable to retrieve</w:t>
      </w:r>
      <w:r w:rsidR="00492C80">
        <w:rPr>
          <w:rFonts w:ascii="Times New Roman" w:hAnsi="Times New Roman" w:cs="Times New Roman" w:hint="eastAsia"/>
          <w:sz w:val="24"/>
          <w:szCs w:val="24"/>
          <w:lang w:val="en-GB"/>
        </w:rPr>
        <w:t xml:space="preserve"> this</w:t>
      </w:r>
      <w:r w:rsidR="00492C80" w:rsidRPr="00492C80">
        <w:rPr>
          <w:rFonts w:ascii="Times New Roman" w:hAnsi="Times New Roman" w:cs="Times New Roman"/>
          <w:sz w:val="24"/>
          <w:szCs w:val="24"/>
          <w:lang w:val="en-GB"/>
        </w:rPr>
        <w:t xml:space="preserve"> information from the Qualtrics survey due to programming constraints. </w:t>
      </w:r>
      <w:r w:rsidR="00492C80">
        <w:rPr>
          <w:rFonts w:ascii="Times New Roman" w:hAnsi="Times New Roman" w:cs="Times New Roman" w:hint="eastAsia"/>
          <w:sz w:val="24"/>
          <w:szCs w:val="24"/>
          <w:lang w:val="en-GB"/>
        </w:rPr>
        <w:t>To address this limitation, we</w:t>
      </w:r>
      <w:r w:rsidR="00492C80" w:rsidRPr="00492C80">
        <w:rPr>
          <w:rFonts w:ascii="Times New Roman" w:hAnsi="Times New Roman" w:cs="Times New Roman"/>
          <w:sz w:val="24"/>
          <w:szCs w:val="24"/>
          <w:lang w:val="en-GB"/>
        </w:rPr>
        <w:t xml:space="preserve"> </w:t>
      </w:r>
      <w:r w:rsidR="00492C80">
        <w:rPr>
          <w:rFonts w:ascii="Times New Roman" w:hAnsi="Times New Roman" w:cs="Times New Roman" w:hint="eastAsia"/>
          <w:sz w:val="24"/>
          <w:szCs w:val="24"/>
          <w:lang w:val="en-GB"/>
        </w:rPr>
        <w:t xml:space="preserve">instead </w:t>
      </w:r>
      <w:r w:rsidR="00492C80" w:rsidRPr="00492C80">
        <w:rPr>
          <w:rFonts w:ascii="Times New Roman" w:hAnsi="Times New Roman" w:cs="Times New Roman"/>
          <w:sz w:val="24"/>
          <w:szCs w:val="24"/>
          <w:lang w:val="en-GB"/>
        </w:rPr>
        <w:t>includ</w:t>
      </w:r>
      <w:r w:rsidR="00492C80">
        <w:rPr>
          <w:rFonts w:ascii="Times New Roman" w:hAnsi="Times New Roman" w:cs="Times New Roman" w:hint="eastAsia"/>
          <w:sz w:val="24"/>
          <w:szCs w:val="24"/>
          <w:lang w:val="en-GB"/>
        </w:rPr>
        <w:t>ed</w:t>
      </w:r>
      <w:r w:rsidR="00492C80" w:rsidRPr="00492C80">
        <w:rPr>
          <w:rFonts w:ascii="Times New Roman" w:hAnsi="Times New Roman" w:cs="Times New Roman"/>
          <w:sz w:val="24"/>
          <w:szCs w:val="24"/>
          <w:lang w:val="en-GB"/>
        </w:rPr>
        <w:t xml:space="preserve"> the order of the game and gender information of the </w:t>
      </w:r>
      <w:r w:rsidR="00492C80">
        <w:rPr>
          <w:rFonts w:ascii="Times New Roman" w:hAnsi="Times New Roman" w:cs="Times New Roman" w:hint="eastAsia"/>
          <w:sz w:val="24"/>
          <w:szCs w:val="24"/>
          <w:lang w:val="en-GB"/>
        </w:rPr>
        <w:t xml:space="preserve">pairing </w:t>
      </w:r>
      <w:r w:rsidR="00492C80" w:rsidRPr="00492C80">
        <w:rPr>
          <w:rFonts w:ascii="Times New Roman" w:hAnsi="Times New Roman" w:cs="Times New Roman"/>
          <w:sz w:val="24"/>
          <w:szCs w:val="24"/>
          <w:lang w:val="en-GB"/>
        </w:rPr>
        <w:t xml:space="preserve">partner as </w:t>
      </w:r>
      <w:r w:rsidR="00696613">
        <w:rPr>
          <w:rFonts w:ascii="Times New Roman" w:hAnsi="Times New Roman" w:cs="Times New Roman" w:hint="eastAsia"/>
          <w:sz w:val="24"/>
          <w:szCs w:val="24"/>
          <w:lang w:val="en-GB"/>
        </w:rPr>
        <w:t xml:space="preserve">additional </w:t>
      </w:r>
      <w:r w:rsidR="00492C80" w:rsidRPr="00492C80">
        <w:rPr>
          <w:rFonts w:ascii="Times New Roman" w:hAnsi="Times New Roman" w:cs="Times New Roman"/>
          <w:sz w:val="24"/>
          <w:szCs w:val="24"/>
          <w:lang w:val="en-GB"/>
        </w:rPr>
        <w:t>control</w:t>
      </w:r>
      <w:r w:rsidR="00696613">
        <w:rPr>
          <w:rFonts w:ascii="Times New Roman" w:hAnsi="Times New Roman" w:cs="Times New Roman" w:hint="eastAsia"/>
          <w:sz w:val="24"/>
          <w:szCs w:val="24"/>
          <w:lang w:val="en-GB"/>
        </w:rPr>
        <w:t xml:space="preserve"> variables</w:t>
      </w:r>
      <w:r w:rsidR="00A856BA" w:rsidRPr="00D20EBD">
        <w:rPr>
          <w:rFonts w:ascii="Times New Roman" w:hAnsi="Times New Roman" w:cs="Times New Roman"/>
          <w:sz w:val="24"/>
          <w:szCs w:val="24"/>
          <w:lang w:val="en-GB"/>
        </w:rPr>
        <w:t xml:space="preserve"> (see Table S1)</w:t>
      </w:r>
      <w:r w:rsidR="00CB5B10" w:rsidRPr="00D20EBD">
        <w:rPr>
          <w:rFonts w:ascii="Times New Roman" w:hAnsi="Times New Roman" w:cs="Times New Roman"/>
          <w:sz w:val="24"/>
          <w:szCs w:val="24"/>
          <w:lang w:val="en-GB"/>
        </w:rPr>
        <w:t>.</w:t>
      </w:r>
      <w:r w:rsidR="005A0E32" w:rsidRPr="00D20EBD">
        <w:rPr>
          <w:rFonts w:ascii="Times New Roman" w:hAnsi="Times New Roman" w:cs="Times New Roman"/>
          <w:sz w:val="24"/>
          <w:szCs w:val="24"/>
          <w:lang w:val="en-GB"/>
        </w:rPr>
        <w:t xml:space="preserve"> </w:t>
      </w:r>
      <w:r w:rsidR="007C0F18" w:rsidRPr="00D20EBD">
        <w:rPr>
          <w:rFonts w:ascii="Times New Roman" w:hAnsi="Times New Roman" w:cs="Times New Roman"/>
          <w:sz w:val="24"/>
          <w:szCs w:val="24"/>
          <w:lang w:val="en-GB"/>
        </w:rPr>
        <w:t>Gender information of the pa</w:t>
      </w:r>
      <w:r w:rsidR="002B4B87" w:rsidRPr="00D20EBD">
        <w:rPr>
          <w:rFonts w:ascii="Times New Roman" w:hAnsi="Times New Roman" w:cs="Times New Roman"/>
          <w:sz w:val="24"/>
          <w:szCs w:val="24"/>
          <w:lang w:val="en-GB"/>
        </w:rPr>
        <w:t>i</w:t>
      </w:r>
      <w:r w:rsidR="007C0F18" w:rsidRPr="00D20EBD">
        <w:rPr>
          <w:rFonts w:ascii="Times New Roman" w:hAnsi="Times New Roman" w:cs="Times New Roman"/>
          <w:sz w:val="24"/>
          <w:szCs w:val="24"/>
          <w:lang w:val="en-GB"/>
        </w:rPr>
        <w:t xml:space="preserve">ring partner and order of the game were level-1 </w:t>
      </w:r>
      <w:r w:rsidR="00AF7B70" w:rsidRPr="00D20EBD">
        <w:rPr>
          <w:rFonts w:ascii="Times New Roman" w:hAnsi="Times New Roman" w:cs="Times New Roman"/>
          <w:sz w:val="24"/>
          <w:szCs w:val="24"/>
          <w:lang w:val="en-GB"/>
        </w:rPr>
        <w:t>control</w:t>
      </w:r>
      <w:r w:rsidR="007C0F18" w:rsidRPr="00D20EBD">
        <w:rPr>
          <w:rFonts w:ascii="Times New Roman" w:hAnsi="Times New Roman" w:cs="Times New Roman"/>
          <w:sz w:val="24"/>
          <w:szCs w:val="24"/>
          <w:lang w:val="en-GB"/>
        </w:rPr>
        <w:t>s in the models.</w:t>
      </w:r>
      <w:r w:rsidR="005A0E32" w:rsidRPr="00D20EBD">
        <w:rPr>
          <w:rFonts w:ascii="Times New Roman" w:hAnsi="Times New Roman" w:cs="Times New Roman"/>
          <w:sz w:val="24"/>
          <w:szCs w:val="24"/>
          <w:lang w:val="en-GB"/>
        </w:rPr>
        <w:t xml:space="preserve"> Individual differences variables (age, </w:t>
      </w:r>
      <w:r w:rsidR="00DD0E3E" w:rsidRPr="00D20EBD">
        <w:rPr>
          <w:rFonts w:ascii="Times New Roman" w:hAnsi="Times New Roman" w:cs="Times New Roman"/>
          <w:sz w:val="24"/>
          <w:szCs w:val="24"/>
          <w:lang w:val="en-GB"/>
        </w:rPr>
        <w:t xml:space="preserve">participant </w:t>
      </w:r>
      <w:r w:rsidR="005A0E32" w:rsidRPr="00D20EBD">
        <w:rPr>
          <w:rFonts w:ascii="Times New Roman" w:hAnsi="Times New Roman" w:cs="Times New Roman"/>
          <w:sz w:val="24"/>
          <w:szCs w:val="24"/>
          <w:lang w:val="en-GB"/>
        </w:rPr>
        <w:t>gender) were level-2 controls</w:t>
      </w:r>
      <w:r w:rsidR="00021EB4" w:rsidRPr="00D20EBD">
        <w:rPr>
          <w:rFonts w:ascii="Times New Roman" w:hAnsi="Times New Roman" w:cs="Times New Roman"/>
          <w:sz w:val="24"/>
          <w:szCs w:val="24"/>
          <w:lang w:val="en-GB"/>
        </w:rPr>
        <w:t>.</w:t>
      </w:r>
      <w:bookmarkStart w:id="90" w:name="OLE_LINK9"/>
      <w:r w:rsidR="00DD60FD" w:rsidRPr="00D20EBD">
        <w:rPr>
          <w:rFonts w:ascii="Times New Roman" w:hAnsi="Times New Roman" w:cs="Times New Roman"/>
          <w:sz w:val="24"/>
          <w:szCs w:val="24"/>
          <w:lang w:val="en-GB"/>
        </w:rPr>
        <w:t xml:space="preserve"> </w:t>
      </w:r>
      <w:r w:rsidR="002B2B8B" w:rsidRPr="00D20EBD">
        <w:rPr>
          <w:rFonts w:ascii="Times New Roman" w:hAnsi="Times New Roman" w:cs="Times New Roman"/>
          <w:sz w:val="24"/>
          <w:szCs w:val="24"/>
          <w:lang w:val="en-GB"/>
        </w:rPr>
        <w:t xml:space="preserve">We </w:t>
      </w:r>
      <w:r w:rsidR="003E5DA7" w:rsidRPr="00D20EBD">
        <w:rPr>
          <w:rFonts w:ascii="Times New Roman" w:hAnsi="Times New Roman" w:cs="Times New Roman"/>
          <w:sz w:val="24"/>
          <w:szCs w:val="24"/>
          <w:lang w:val="en-GB"/>
        </w:rPr>
        <w:t>analysed</w:t>
      </w:r>
      <w:r w:rsidR="002B2B8B" w:rsidRPr="00D20EBD">
        <w:rPr>
          <w:rFonts w:ascii="Times New Roman" w:hAnsi="Times New Roman" w:cs="Times New Roman"/>
          <w:sz w:val="24"/>
          <w:szCs w:val="24"/>
          <w:lang w:val="en-GB"/>
        </w:rPr>
        <w:t xml:space="preserve"> data with </w:t>
      </w:r>
      <w:r w:rsidR="002B2B8B" w:rsidRPr="00D20EBD">
        <w:rPr>
          <w:rFonts w:ascii="Times New Roman" w:hAnsi="Times New Roman" w:cs="Times New Roman"/>
          <w:i/>
          <w:iCs/>
          <w:sz w:val="24"/>
          <w:szCs w:val="24"/>
          <w:lang w:val="en-GB"/>
        </w:rPr>
        <w:t>R</w:t>
      </w:r>
      <w:r w:rsidR="002B2B8B" w:rsidRPr="00D20EBD">
        <w:rPr>
          <w:rFonts w:ascii="Times New Roman" w:hAnsi="Times New Roman" w:cs="Times New Roman"/>
          <w:sz w:val="24"/>
          <w:szCs w:val="24"/>
          <w:lang w:val="en-GB"/>
        </w:rPr>
        <w:t xml:space="preserve"> 4.2.1</w:t>
      </w:r>
      <w:r w:rsidR="00D4502B"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{"citationID":"a12v9r4di5h","properties":{"formattedCitation":"\\super 84\\nosupersub{}","plainCitation":"84","noteIndex":0},"citationItems":[{"id":1264,"uris":["http://zotero.org/users/8822807/items/BMAAPAH2"],"itemData":{"id":1264,"type":"software","event-place":"Vienna, Austria","publisher":"R Foundation for Statistical Computing","publisher-place":"Vienna, Austria","title":"R: A language and environment for statistical computing.","URL":"https://www.R-project.org/","author":[{"family":"R Core Team","given":""}],"issued":{"date-parts":[["2020"]]}}}],"schema":"https://github.com/citation-style-language/schema/raw/master/csl-citation.json"} </w:instrText>
      </w:r>
      <w:r w:rsidR="00D4502B"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84</w:t>
      </w:r>
      <w:r w:rsidR="00D4502B" w:rsidRPr="00D20EBD">
        <w:rPr>
          <w:rFonts w:ascii="Times New Roman" w:hAnsi="Times New Roman" w:cs="Times New Roman"/>
          <w:sz w:val="24"/>
          <w:szCs w:val="24"/>
          <w:lang w:val="en-GB"/>
        </w:rPr>
        <w:fldChar w:fldCharType="end"/>
      </w:r>
      <w:r w:rsidR="002B2B8B" w:rsidRPr="00D20EBD">
        <w:rPr>
          <w:rFonts w:ascii="Times New Roman" w:hAnsi="Times New Roman" w:cs="Times New Roman"/>
          <w:sz w:val="24"/>
          <w:szCs w:val="24"/>
          <w:lang w:val="en-GB"/>
        </w:rPr>
        <w:t xml:space="preserve"> (</w:t>
      </w:r>
      <w:r w:rsidR="002B2B8B" w:rsidRPr="00D20EBD">
        <w:rPr>
          <w:rFonts w:ascii="Times New Roman" w:hAnsi="Times New Roman" w:cs="Times New Roman"/>
          <w:i/>
          <w:iCs/>
          <w:sz w:val="24"/>
          <w:szCs w:val="24"/>
          <w:lang w:val="en-GB"/>
        </w:rPr>
        <w:t>lme4</w:t>
      </w:r>
      <w:r w:rsidR="002B2B8B" w:rsidRPr="00D20EBD">
        <w:rPr>
          <w:rFonts w:ascii="Times New Roman" w:hAnsi="Times New Roman" w:cs="Times New Roman"/>
          <w:sz w:val="24"/>
          <w:szCs w:val="24"/>
          <w:lang w:val="en-GB"/>
        </w:rPr>
        <w:t xml:space="preserve"> package</w:t>
      </w:r>
      <w:r w:rsidR="004726F5"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{"citationID":"a2ffotiqm39","properties":{"formattedCitation":"\\super 85\\nosupersub{}","plainCitation":"85","noteIndex":0},"citationItems":[{"id":1271,"uris":["http://zotero.org/users/8822807/items/RNENAPHW"],"itemData":{"id":1271,"type":"article-journal","container-title":"Journal of Statistical Software","DOI":"10.18637/jss.v067.i01","ISSN":"1548-7660","issue":"1","journalAbbreviation":"J. Stat. Soft.","language":"en","page":"1-48","source":"DOI.org (Crossref)","title":"Fitting linear mixed-effects models using lme4","volume":"67","author":[{"family":"Bates","given":"Douglas"},{"family":"Mächler","given":"Martin"},{"family":"Bolker","given":"Ben"},{"family":"Walker","given":"Steve"}],"issued":{"date-parts":[["2015"]]}}}],"schema":"https://github.com/citation-style-language/schema/raw/master/csl-citation.json"} </w:instrText>
      </w:r>
      <w:r w:rsidR="004726F5"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85</w:t>
      </w:r>
      <w:r w:rsidR="004726F5" w:rsidRPr="00D20EBD">
        <w:rPr>
          <w:rFonts w:ascii="Times New Roman" w:hAnsi="Times New Roman" w:cs="Times New Roman"/>
          <w:sz w:val="24"/>
          <w:szCs w:val="24"/>
          <w:lang w:val="en-GB"/>
        </w:rPr>
        <w:fldChar w:fldCharType="end"/>
      </w:r>
      <w:r w:rsidR="002B2B8B" w:rsidRPr="00D20EBD">
        <w:rPr>
          <w:rFonts w:ascii="Times New Roman" w:hAnsi="Times New Roman" w:cs="Times New Roman"/>
          <w:sz w:val="24"/>
          <w:szCs w:val="24"/>
          <w:lang w:val="en-GB"/>
        </w:rPr>
        <w:t xml:space="preserve"> 1.1-3</w:t>
      </w:r>
      <w:r w:rsidR="001F586B" w:rsidRPr="00D20EBD">
        <w:rPr>
          <w:rFonts w:ascii="Times New Roman" w:hAnsi="Times New Roman" w:cs="Times New Roman"/>
          <w:sz w:val="24"/>
          <w:szCs w:val="24"/>
          <w:lang w:val="en-GB"/>
        </w:rPr>
        <w:t>5.5</w:t>
      </w:r>
      <w:r w:rsidR="002B2B8B" w:rsidRPr="00D20EBD">
        <w:rPr>
          <w:rFonts w:ascii="Times New Roman" w:hAnsi="Times New Roman" w:cs="Times New Roman"/>
          <w:sz w:val="24"/>
          <w:szCs w:val="24"/>
          <w:lang w:val="en-GB"/>
        </w:rPr>
        <w:t>)</w:t>
      </w:r>
      <w:r w:rsidR="000A6595" w:rsidRPr="00D20EBD">
        <w:rPr>
          <w:rFonts w:ascii="Times New Roman" w:hAnsi="Times New Roman" w:cs="Times New Roman"/>
          <w:sz w:val="24"/>
          <w:szCs w:val="24"/>
          <w:lang w:val="en-GB"/>
        </w:rPr>
        <w:t>.</w:t>
      </w:r>
      <w:r w:rsidR="00530BBF" w:rsidRPr="00D20EBD">
        <w:rPr>
          <w:rFonts w:ascii="Times New Roman" w:hAnsi="Times New Roman" w:cs="Times New Roman"/>
          <w:sz w:val="24"/>
          <w:szCs w:val="24"/>
          <w:lang w:val="en-GB"/>
        </w:rPr>
        <w:t xml:space="preserve"> </w:t>
      </w:r>
      <w:r w:rsidR="000A6595" w:rsidRPr="00D20EBD">
        <w:rPr>
          <w:rFonts w:ascii="Times New Roman" w:hAnsi="Times New Roman" w:cs="Times New Roman"/>
          <w:sz w:val="24"/>
          <w:szCs w:val="24"/>
          <w:lang w:val="en-GB"/>
        </w:rPr>
        <w:t xml:space="preserve">All </w:t>
      </w:r>
      <w:r w:rsidR="008800BE" w:rsidRPr="00D20EBD">
        <w:rPr>
          <w:rFonts w:ascii="Times New Roman" w:hAnsi="Times New Roman" w:cs="Times New Roman"/>
          <w:sz w:val="24"/>
          <w:szCs w:val="24"/>
          <w:lang w:val="en-GB"/>
        </w:rPr>
        <w:t>significance</w:t>
      </w:r>
      <w:r w:rsidR="000A6595" w:rsidRPr="00D20EBD">
        <w:rPr>
          <w:rFonts w:ascii="Times New Roman" w:hAnsi="Times New Roman" w:cs="Times New Roman"/>
          <w:sz w:val="24"/>
          <w:szCs w:val="24"/>
          <w:lang w:val="en-GB"/>
        </w:rPr>
        <w:t xml:space="preserve"> tests were two-</w:t>
      </w:r>
      <w:r w:rsidR="008800BE" w:rsidRPr="00D20EBD">
        <w:rPr>
          <w:rFonts w:ascii="Times New Roman" w:hAnsi="Times New Roman" w:cs="Times New Roman"/>
          <w:sz w:val="24"/>
          <w:szCs w:val="24"/>
          <w:lang w:val="en-GB"/>
        </w:rPr>
        <w:t>tailed</w:t>
      </w:r>
      <w:r w:rsidR="000A6595" w:rsidRPr="00D20EBD">
        <w:rPr>
          <w:rFonts w:ascii="Times New Roman" w:hAnsi="Times New Roman" w:cs="Times New Roman"/>
          <w:sz w:val="24"/>
          <w:szCs w:val="24"/>
          <w:lang w:val="en-GB"/>
        </w:rPr>
        <w:t>.</w:t>
      </w:r>
    </w:p>
    <w:p w14:paraId="6735F0A0" w14:textId="13F5767B" w:rsidR="006F0E8D" w:rsidRPr="00D20EBD" w:rsidRDefault="00DD60FD" w:rsidP="00B70E4C">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For</w:t>
      </w:r>
      <w:r w:rsidR="004F660E" w:rsidRPr="00D20EBD">
        <w:rPr>
          <w:rFonts w:ascii="Times New Roman" w:eastAsia="Times New Roman" w:hAnsi="Times New Roman" w:cs="Times New Roman"/>
          <w:sz w:val="24"/>
          <w:szCs w:val="24"/>
          <w:lang w:val="en-GB"/>
        </w:rPr>
        <w:t xml:space="preserve"> </w:t>
      </w:r>
      <w:r w:rsidRPr="00D20EBD">
        <w:rPr>
          <w:rFonts w:ascii="Times New Roman" w:eastAsia="Times New Roman" w:hAnsi="Times New Roman" w:cs="Times New Roman"/>
          <w:sz w:val="24"/>
          <w:szCs w:val="24"/>
          <w:lang w:val="en-GB"/>
        </w:rPr>
        <w:t>multi-item measures</w:t>
      </w:r>
      <w:r w:rsidR="00C225C4" w:rsidRPr="00D20EBD">
        <w:rPr>
          <w:rFonts w:ascii="Times New Roman" w:hAnsi="Times New Roman" w:cs="Times New Roman"/>
          <w:sz w:val="24"/>
          <w:szCs w:val="24"/>
          <w:lang w:val="en-GB"/>
        </w:rPr>
        <w:t xml:space="preserve"> of individual-level honour indicators, beliefs in a zero-sum game, and relational mobility</w:t>
      </w:r>
      <w:r w:rsidRPr="00D20EBD">
        <w:rPr>
          <w:rFonts w:ascii="Times New Roman" w:eastAsia="Times New Roman" w:hAnsi="Times New Roman" w:cs="Times New Roman"/>
          <w:sz w:val="24"/>
          <w:szCs w:val="24"/>
          <w:lang w:val="en-GB"/>
        </w:rPr>
        <w:t xml:space="preserve">, we </w:t>
      </w:r>
      <w:r w:rsidR="004F660E" w:rsidRPr="00D20EBD">
        <w:rPr>
          <w:rFonts w:ascii="Times New Roman" w:hAnsi="Times New Roman" w:cs="Times New Roman"/>
          <w:sz w:val="24"/>
          <w:szCs w:val="24"/>
          <w:lang w:val="en-GB"/>
        </w:rPr>
        <w:t>used observed scores, calculated as unweighted means of the respective scale items</w:t>
      </w:r>
      <w:r w:rsidR="00557936" w:rsidRPr="00D20EBD">
        <w:rPr>
          <w:rFonts w:ascii="Times New Roman" w:hAnsi="Times New Roman" w:cs="Times New Roman"/>
          <w:sz w:val="24"/>
          <w:szCs w:val="24"/>
          <w:lang w:val="en-GB"/>
        </w:rPr>
        <w:t>. We also</w:t>
      </w:r>
      <w:r w:rsidR="004F660E" w:rsidRPr="00D20EBD">
        <w:rPr>
          <w:rFonts w:ascii="Times New Roman" w:hAnsi="Times New Roman" w:cs="Times New Roman"/>
          <w:sz w:val="24"/>
          <w:szCs w:val="24"/>
          <w:lang w:val="en-GB"/>
        </w:rPr>
        <w:t xml:space="preserve"> generated a societal-level indicator of </w:t>
      </w:r>
      <w:r w:rsidR="00917959" w:rsidRPr="00D20EBD">
        <w:rPr>
          <w:rFonts w:ascii="Times New Roman" w:hAnsi="Times New Roman" w:cs="Times New Roman"/>
          <w:sz w:val="24"/>
          <w:szCs w:val="24"/>
          <w:lang w:val="en-GB"/>
        </w:rPr>
        <w:t>honour</w:t>
      </w:r>
      <w:r w:rsidR="004F660E" w:rsidRPr="00D20EBD">
        <w:rPr>
          <w:rFonts w:ascii="Times New Roman" w:hAnsi="Times New Roman" w:cs="Times New Roman"/>
          <w:sz w:val="24"/>
          <w:szCs w:val="24"/>
          <w:lang w:val="en-GB"/>
        </w:rPr>
        <w:t xml:space="preserve"> based on mean perceived normative </w:t>
      </w:r>
      <w:r w:rsidR="00917959" w:rsidRPr="00D20EBD">
        <w:rPr>
          <w:rFonts w:ascii="Times New Roman" w:hAnsi="Times New Roman" w:cs="Times New Roman"/>
          <w:sz w:val="24"/>
          <w:szCs w:val="24"/>
          <w:lang w:val="en-GB"/>
        </w:rPr>
        <w:t>honour</w:t>
      </w:r>
      <w:r w:rsidR="004F660E" w:rsidRPr="00D20EBD">
        <w:rPr>
          <w:rFonts w:ascii="Times New Roman" w:hAnsi="Times New Roman" w:cs="Times New Roman"/>
          <w:sz w:val="24"/>
          <w:szCs w:val="24"/>
          <w:lang w:val="en-GB"/>
        </w:rPr>
        <w:t xml:space="preserve"> values </w:t>
      </w:r>
      <w:r w:rsidR="00FA501B" w:rsidRPr="00D20EBD">
        <w:rPr>
          <w:rFonts w:ascii="Times New Roman" w:hAnsi="Times New Roman" w:cs="Times New Roman"/>
          <w:sz w:val="24"/>
          <w:szCs w:val="24"/>
          <w:lang w:val="en-GB"/>
        </w:rPr>
        <w:t xml:space="preserve">across the two facets </w:t>
      </w:r>
      <w:r w:rsidR="004F660E" w:rsidRPr="00D20EBD">
        <w:rPr>
          <w:rFonts w:ascii="Times New Roman" w:hAnsi="Times New Roman" w:cs="Times New Roman"/>
          <w:sz w:val="24"/>
          <w:szCs w:val="24"/>
          <w:lang w:val="en-GB"/>
        </w:rPr>
        <w:t>for each society</w:t>
      </w:r>
      <w:r w:rsidR="00557936" w:rsidRPr="00D20EBD">
        <w:rPr>
          <w:rFonts w:ascii="Times New Roman" w:hAnsi="Times New Roman" w:cs="Times New Roman"/>
          <w:sz w:val="24"/>
          <w:szCs w:val="24"/>
          <w:lang w:val="en-GB"/>
        </w:rPr>
        <w:t>, as well as societal-level indicators of beliefs in a zero-sum game and relational mobility, based on the societal means of these variables</w:t>
      </w:r>
      <w:r w:rsidR="004F660E" w:rsidRPr="00D20EBD">
        <w:rPr>
          <w:rFonts w:ascii="Times New Roman" w:hAnsi="Times New Roman" w:cs="Times New Roman"/>
          <w:sz w:val="24"/>
          <w:szCs w:val="24"/>
          <w:lang w:val="en-GB"/>
        </w:rPr>
        <w:t xml:space="preserve">. </w:t>
      </w:r>
      <w:bookmarkStart w:id="91" w:name="OLE_LINK18"/>
      <w:r w:rsidR="004F660E" w:rsidRPr="00D20EBD">
        <w:rPr>
          <w:rFonts w:ascii="Times New Roman" w:hAnsi="Times New Roman" w:cs="Times New Roman"/>
          <w:sz w:val="24"/>
          <w:szCs w:val="24"/>
          <w:lang w:val="en-GB"/>
        </w:rPr>
        <w:t xml:space="preserve">To ensure the robustness of our analyses, we also obtained factor scores for </w:t>
      </w:r>
      <w:r w:rsidR="00917959" w:rsidRPr="00D20EBD">
        <w:rPr>
          <w:rFonts w:ascii="Times New Roman" w:hAnsi="Times New Roman" w:cs="Times New Roman"/>
          <w:sz w:val="24"/>
          <w:szCs w:val="24"/>
          <w:lang w:val="en-GB"/>
        </w:rPr>
        <w:t>honour</w:t>
      </w:r>
      <w:r w:rsidR="004F660E" w:rsidRPr="00D20EBD">
        <w:rPr>
          <w:rFonts w:ascii="Times New Roman" w:hAnsi="Times New Roman" w:cs="Times New Roman"/>
          <w:sz w:val="24"/>
          <w:szCs w:val="24"/>
          <w:lang w:val="en-GB"/>
        </w:rPr>
        <w:t xml:space="preserve"> values at both the between-society and within-society levels using confirmatory factor analysis adjusting for response styles</w:t>
      </w:r>
      <w:bookmarkEnd w:id="91"/>
      <w:r w:rsidR="009467E8" w:rsidRPr="00D20EBD">
        <w:rPr>
          <w:rFonts w:ascii="Times New Roman" w:hAnsi="Times New Roman" w:cs="Times New Roman"/>
          <w:sz w:val="24"/>
          <w:szCs w:val="24"/>
          <w:lang w:val="en-GB"/>
        </w:rPr>
        <w:t xml:space="preserve"> in </w:t>
      </w:r>
      <w:proofErr w:type="spellStart"/>
      <w:r w:rsidR="009467E8" w:rsidRPr="00D20EBD">
        <w:rPr>
          <w:rFonts w:ascii="Times New Roman" w:hAnsi="Times New Roman" w:cs="Times New Roman"/>
          <w:sz w:val="24"/>
          <w:szCs w:val="24"/>
          <w:lang w:val="en-GB"/>
        </w:rPr>
        <w:t>Mplus</w:t>
      </w:r>
      <w:proofErr w:type="spellEnd"/>
      <w:r w:rsidR="009467E8" w:rsidRPr="00D20EBD">
        <w:rPr>
          <w:rFonts w:ascii="Times New Roman" w:hAnsi="Times New Roman" w:cs="Times New Roman"/>
          <w:sz w:val="24"/>
          <w:szCs w:val="24"/>
          <w:lang w:val="en-GB"/>
        </w:rPr>
        <w:t xml:space="preserve"> 8.10</w:t>
      </w:r>
      <w:r w:rsidR="00D57351" w:rsidRPr="00D20EBD">
        <w:rPr>
          <w:rFonts w:ascii="Times New Roman" w:hAnsi="Times New Roman" w:cs="Times New Roman"/>
          <w:sz w:val="24"/>
          <w:szCs w:val="24"/>
          <w:lang w:val="en-GB"/>
        </w:rPr>
        <w:fldChar w:fldCharType="begin"/>
      </w:r>
      <w:r w:rsidR="007374BA">
        <w:rPr>
          <w:rFonts w:ascii="Times New Roman" w:hAnsi="Times New Roman" w:cs="Times New Roman"/>
          <w:sz w:val="24"/>
          <w:szCs w:val="24"/>
          <w:lang w:val="en-GB"/>
        </w:rPr>
        <w:instrText xml:space="preserve"> ADDIN ZOTERO_ITEM CSL_CITATION {"citationID":"age0d7nplr","properties":{"formattedCitation":"\\super 86\\nosupersub{}","plainCitation":"86","noteIndex":0},"citationItems":[{"id":16256,"uris":["http://zotero.org/users/8822807/items/I2LQ2LWC"],"itemData":{"id":16256,"type":"article-journal","container-title":"Los Angeles, CA: Muthén &amp; Muthén","journalAbbreviation":"Los Angeles, CA: Muthén &amp; Muthén","title":"Mplus (Version 8.10) [computer software]","author":[{"family":"Muthen","given":"Linda K"},{"family":"Muthén","given":"Bengt O"}],"issued":{"date-parts":[["2023"]]}}}],"schema":"https://github.com/citation-style-language/schema/raw/master/csl-citation.json"} </w:instrText>
      </w:r>
      <w:r w:rsidR="00D57351" w:rsidRPr="00D20EBD">
        <w:rPr>
          <w:rFonts w:ascii="Times New Roman" w:hAnsi="Times New Roman" w:cs="Times New Roman"/>
          <w:sz w:val="24"/>
          <w:szCs w:val="24"/>
          <w:lang w:val="en-GB"/>
        </w:rPr>
        <w:fldChar w:fldCharType="separate"/>
      </w:r>
      <w:r w:rsidR="007374BA" w:rsidRPr="007374BA">
        <w:rPr>
          <w:rFonts w:ascii="Times New Roman" w:hAnsi="Times New Roman" w:cs="Times New Roman"/>
          <w:kern w:val="0"/>
          <w:sz w:val="24"/>
          <w:vertAlign w:val="superscript"/>
        </w:rPr>
        <w:t>86</w:t>
      </w:r>
      <w:r w:rsidR="00D57351" w:rsidRPr="00D20EBD">
        <w:rPr>
          <w:rFonts w:ascii="Times New Roman" w:hAnsi="Times New Roman" w:cs="Times New Roman"/>
          <w:sz w:val="24"/>
          <w:szCs w:val="24"/>
          <w:lang w:val="en-GB"/>
        </w:rPr>
        <w:fldChar w:fldCharType="end"/>
      </w:r>
      <w:r w:rsidR="00EA06B9" w:rsidRPr="00D20EBD">
        <w:rPr>
          <w:rFonts w:ascii="Times New Roman" w:hAnsi="Times New Roman" w:cs="Times New Roman"/>
          <w:sz w:val="24"/>
          <w:szCs w:val="24"/>
          <w:lang w:val="en-GB"/>
        </w:rPr>
        <w:t xml:space="preserve"> (see </w:t>
      </w:r>
      <w:r w:rsidR="00F6241B" w:rsidRPr="00D20EBD">
        <w:rPr>
          <w:rFonts w:ascii="Times New Roman" w:hAnsi="Times New Roman" w:cs="Times New Roman"/>
          <w:sz w:val="24"/>
          <w:szCs w:val="24"/>
          <w:lang w:val="en-GB"/>
        </w:rPr>
        <w:t>Section 2 in the SI for more information</w:t>
      </w:r>
      <w:r w:rsidR="00EA06B9" w:rsidRPr="00D20EBD">
        <w:rPr>
          <w:rFonts w:ascii="Times New Roman" w:hAnsi="Times New Roman" w:cs="Times New Roman"/>
          <w:sz w:val="24"/>
          <w:szCs w:val="24"/>
          <w:lang w:val="en-GB"/>
        </w:rPr>
        <w:t>)</w:t>
      </w:r>
      <w:r w:rsidR="004F660E" w:rsidRPr="00D20EBD">
        <w:rPr>
          <w:rFonts w:ascii="Times New Roman" w:hAnsi="Times New Roman" w:cs="Times New Roman"/>
          <w:sz w:val="24"/>
          <w:szCs w:val="24"/>
          <w:lang w:val="en-GB"/>
        </w:rPr>
        <w:t>.</w:t>
      </w:r>
      <w:r w:rsidR="00292964" w:rsidRPr="00D20EBD">
        <w:rPr>
          <w:rFonts w:ascii="Times New Roman" w:hAnsi="Times New Roman" w:cs="Times New Roman"/>
          <w:sz w:val="24"/>
          <w:szCs w:val="24"/>
          <w:lang w:val="en-GB"/>
        </w:rPr>
        <w:t xml:space="preserve"> </w:t>
      </w:r>
      <w:r w:rsidR="000006E4" w:rsidRPr="00D20EBD">
        <w:rPr>
          <w:rFonts w:ascii="Times New Roman" w:hAnsi="Times New Roman" w:cs="Times New Roman"/>
          <w:sz w:val="24"/>
          <w:szCs w:val="24"/>
          <w:lang w:val="en-GB"/>
        </w:rPr>
        <w:t xml:space="preserve">Additional analytic strategies used for robustness checks </w:t>
      </w:r>
      <w:r w:rsidR="00767E0A" w:rsidRPr="00D20EBD">
        <w:rPr>
          <w:rFonts w:ascii="Times New Roman" w:hAnsi="Times New Roman" w:cs="Times New Roman"/>
          <w:sz w:val="24"/>
          <w:szCs w:val="24"/>
          <w:lang w:val="en-GB"/>
        </w:rPr>
        <w:t xml:space="preserve">and exploratory </w:t>
      </w:r>
      <w:r w:rsidR="00DF41E6" w:rsidRPr="00D20EBD">
        <w:rPr>
          <w:rFonts w:ascii="Times New Roman" w:hAnsi="Times New Roman" w:cs="Times New Roman"/>
          <w:sz w:val="24"/>
          <w:szCs w:val="24"/>
          <w:lang w:val="en-GB"/>
        </w:rPr>
        <w:t>purposes</w:t>
      </w:r>
      <w:r w:rsidR="00767E0A" w:rsidRPr="00D20EBD">
        <w:rPr>
          <w:rFonts w:ascii="Times New Roman" w:hAnsi="Times New Roman" w:cs="Times New Roman"/>
          <w:sz w:val="24"/>
          <w:szCs w:val="24"/>
          <w:lang w:val="en-GB"/>
        </w:rPr>
        <w:t xml:space="preserve"> </w:t>
      </w:r>
      <w:r w:rsidR="000006E4" w:rsidRPr="00D20EBD">
        <w:rPr>
          <w:rFonts w:ascii="Times New Roman" w:hAnsi="Times New Roman" w:cs="Times New Roman"/>
          <w:sz w:val="24"/>
          <w:szCs w:val="24"/>
          <w:lang w:val="en-GB"/>
        </w:rPr>
        <w:t>were detailed in the Supplementary Information.</w:t>
      </w:r>
      <w:bookmarkEnd w:id="90"/>
    </w:p>
    <w:p w14:paraId="2B76C4D7" w14:textId="0720AA69" w:rsidR="006F0E8D" w:rsidRPr="00D20EBD" w:rsidRDefault="006F0E8D" w:rsidP="006F0E8D">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Data availability</w:t>
      </w:r>
    </w:p>
    <w:p w14:paraId="6DA0AAB2" w14:textId="31288C3A" w:rsidR="003D451C" w:rsidRPr="00D20EBD" w:rsidRDefault="000F4721" w:rsidP="000F4721">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datasets generated and </w:t>
      </w:r>
      <w:r w:rsidR="003E5DA7" w:rsidRPr="00D20EBD">
        <w:rPr>
          <w:rFonts w:ascii="Times New Roman" w:hAnsi="Times New Roman" w:cs="Times New Roman"/>
          <w:sz w:val="24"/>
          <w:szCs w:val="24"/>
          <w:lang w:val="en-GB"/>
        </w:rPr>
        <w:t>analysed</w:t>
      </w:r>
      <w:r w:rsidRPr="00D20EBD">
        <w:rPr>
          <w:rFonts w:ascii="Times New Roman" w:hAnsi="Times New Roman" w:cs="Times New Roman"/>
          <w:sz w:val="24"/>
          <w:szCs w:val="24"/>
          <w:lang w:val="en-GB"/>
        </w:rPr>
        <w:t xml:space="preserve"> during the current study</w:t>
      </w:r>
      <w:r w:rsidR="00C46E92">
        <w:rPr>
          <w:rFonts w:ascii="Times New Roman" w:hAnsi="Times New Roman" w:cs="Times New Roman"/>
          <w:sz w:val="24"/>
          <w:szCs w:val="24"/>
          <w:lang w:val="en-GB"/>
        </w:rPr>
        <w:t xml:space="preserve"> </w:t>
      </w:r>
      <w:r w:rsidR="00C46E92" w:rsidRPr="00C46E92">
        <w:rPr>
          <w:rFonts w:ascii="Times New Roman" w:hAnsi="Times New Roman" w:cs="Times New Roman"/>
          <w:sz w:val="24"/>
          <w:szCs w:val="24"/>
          <w:lang w:val="en-GB"/>
        </w:rPr>
        <w:t>are publicly available</w:t>
      </w:r>
      <w:bookmarkStart w:id="92" w:name="OLE_LINK29"/>
      <w:r w:rsidR="006F580F" w:rsidRPr="00D20EBD">
        <w:rPr>
          <w:rFonts w:ascii="Times New Roman" w:hAnsi="Times New Roman" w:cs="Times New Roman"/>
          <w:sz w:val="24"/>
          <w:szCs w:val="24"/>
          <w:lang w:val="en-GB"/>
        </w:rPr>
        <w:t xml:space="preserve"> at https://osf.io/3dscw/</w:t>
      </w:r>
      <w:r w:rsidRPr="00D20EBD">
        <w:rPr>
          <w:rFonts w:ascii="Times New Roman" w:hAnsi="Times New Roman" w:cs="Times New Roman"/>
          <w:sz w:val="24"/>
          <w:szCs w:val="24"/>
          <w:lang w:val="en-GB"/>
        </w:rPr>
        <w:t>.</w:t>
      </w:r>
      <w:bookmarkEnd w:id="92"/>
    </w:p>
    <w:p w14:paraId="2AE8E8B2" w14:textId="7420E815" w:rsidR="000F4721" w:rsidRPr="00D20EBD" w:rsidRDefault="000F4721" w:rsidP="006F580F">
      <w:pPr>
        <w:tabs>
          <w:tab w:val="left" w:pos="5985"/>
        </w:tabs>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lastRenderedPageBreak/>
        <w:t xml:space="preserve">Code availability </w:t>
      </w:r>
      <w:r w:rsidRPr="00D20EBD">
        <w:rPr>
          <w:rFonts w:ascii="Times New Roman" w:hAnsi="Times New Roman" w:cs="Times New Roman"/>
          <w:b/>
          <w:bCs/>
          <w:sz w:val="24"/>
          <w:szCs w:val="24"/>
          <w:lang w:val="en-GB"/>
        </w:rPr>
        <w:tab/>
      </w:r>
    </w:p>
    <w:p w14:paraId="31582D23" w14:textId="1F477DDE" w:rsidR="000F4721" w:rsidRPr="00D20EBD" w:rsidRDefault="0066379F" w:rsidP="00B86D62">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The</w:t>
      </w:r>
      <w:r w:rsidR="00B86D62">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code used to </w:t>
      </w:r>
      <w:r w:rsidR="003E5DA7" w:rsidRPr="00D20EBD">
        <w:rPr>
          <w:rFonts w:ascii="Times New Roman" w:hAnsi="Times New Roman" w:cs="Times New Roman"/>
          <w:sz w:val="24"/>
          <w:szCs w:val="24"/>
          <w:lang w:val="en-GB"/>
        </w:rPr>
        <w:t>analyse</w:t>
      </w:r>
      <w:r w:rsidRPr="00D20EBD">
        <w:rPr>
          <w:rFonts w:ascii="Times New Roman" w:hAnsi="Times New Roman" w:cs="Times New Roman"/>
          <w:sz w:val="24"/>
          <w:szCs w:val="24"/>
          <w:lang w:val="en-GB"/>
        </w:rPr>
        <w:t xml:space="preserve"> the data </w:t>
      </w:r>
      <w:r w:rsidR="008D757A">
        <w:rPr>
          <w:rFonts w:ascii="Times New Roman" w:hAnsi="Times New Roman" w:cs="Times New Roman"/>
          <w:sz w:val="24"/>
          <w:szCs w:val="24"/>
          <w:lang w:val="en-GB"/>
        </w:rPr>
        <w:t>is</w:t>
      </w:r>
      <w:r w:rsidR="008D757A" w:rsidRPr="008D757A">
        <w:rPr>
          <w:rFonts w:ascii="Times New Roman" w:hAnsi="Times New Roman" w:cs="Times New Roman"/>
          <w:sz w:val="24"/>
          <w:szCs w:val="24"/>
          <w:lang w:val="en-GB"/>
        </w:rPr>
        <w:t xml:space="preserve"> publicly available</w:t>
      </w:r>
      <w:r w:rsidRPr="00D20EBD">
        <w:rPr>
          <w:rFonts w:ascii="Times New Roman" w:hAnsi="Times New Roman" w:cs="Times New Roman"/>
          <w:sz w:val="24"/>
          <w:szCs w:val="24"/>
          <w:lang w:val="en-GB"/>
        </w:rPr>
        <w:t xml:space="preserve"> </w:t>
      </w:r>
      <w:r w:rsidR="00B86D62">
        <w:rPr>
          <w:rFonts w:ascii="Times New Roman" w:hAnsi="Times New Roman" w:cs="Times New Roman"/>
          <w:sz w:val="24"/>
          <w:szCs w:val="24"/>
          <w:lang w:val="en-GB"/>
        </w:rPr>
        <w:t xml:space="preserve">at </w:t>
      </w:r>
      <w:r w:rsidR="00B86D62" w:rsidRPr="00D20EBD">
        <w:rPr>
          <w:rFonts w:ascii="Times New Roman" w:hAnsi="Times New Roman" w:cs="Times New Roman"/>
          <w:sz w:val="24"/>
          <w:szCs w:val="24"/>
          <w:lang w:val="en-GB"/>
        </w:rPr>
        <w:t>https://osf.io/3dscw/.</w:t>
      </w:r>
      <w:r w:rsidR="00B86D62">
        <w:rPr>
          <w:rFonts w:ascii="Times New Roman" w:hAnsi="Times New Roman" w:cs="Times New Roman"/>
          <w:sz w:val="24"/>
          <w:szCs w:val="24"/>
          <w:lang w:val="en-GB"/>
        </w:rPr>
        <w:t xml:space="preserve"> The R code is also </w:t>
      </w:r>
      <w:r w:rsidR="00E547FC">
        <w:rPr>
          <w:rFonts w:ascii="Times New Roman" w:hAnsi="Times New Roman" w:cs="Times New Roman"/>
          <w:sz w:val="24"/>
          <w:szCs w:val="24"/>
          <w:lang w:val="en-GB"/>
        </w:rPr>
        <w:t>provided</w:t>
      </w:r>
      <w:r w:rsidR="00B86D62">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 xml:space="preserve">on the Code Ocean </w:t>
      </w:r>
      <w:r w:rsidRPr="00E223A8">
        <w:rPr>
          <w:rFonts w:ascii="Times New Roman" w:hAnsi="Times New Roman" w:cs="Times New Roman"/>
          <w:sz w:val="24"/>
          <w:szCs w:val="24"/>
          <w:lang w:val="en-GB"/>
        </w:rPr>
        <w:t>platform</w:t>
      </w:r>
      <w:r w:rsidR="009E32C0" w:rsidRPr="00E223A8">
        <w:rPr>
          <w:rFonts w:ascii="Times New Roman" w:hAnsi="Times New Roman" w:cs="Times New Roman"/>
          <w:sz w:val="24"/>
          <w:szCs w:val="24"/>
          <w:lang w:val="en-GB"/>
        </w:rPr>
        <w:t xml:space="preserve"> </w:t>
      </w:r>
      <w:r w:rsidR="00E547FC" w:rsidRPr="00E223A8">
        <w:rPr>
          <w:rFonts w:ascii="Times New Roman" w:hAnsi="Times New Roman" w:cs="Times New Roman"/>
          <w:sz w:val="24"/>
          <w:szCs w:val="24"/>
          <w:lang w:val="en-GB"/>
        </w:rPr>
        <w:t>(</w:t>
      </w:r>
      <w:r w:rsidR="00E223A8" w:rsidRPr="00E223A8">
        <w:rPr>
          <w:rFonts w:ascii="Times New Roman" w:hAnsi="Times New Roman" w:cs="Times New Roman"/>
          <w:sz w:val="24"/>
          <w:szCs w:val="24"/>
          <w:lang w:val="en-GB"/>
        </w:rPr>
        <w:t>https://doi.org/10.24433/CO.9371203.v1</w:t>
      </w:r>
      <w:r w:rsidR="00E547FC" w:rsidRPr="00E223A8">
        <w:rPr>
          <w:rFonts w:ascii="Times New Roman" w:hAnsi="Times New Roman" w:cs="Times New Roman"/>
          <w:sz w:val="24"/>
          <w:szCs w:val="24"/>
          <w:lang w:val="en-GB"/>
        </w:rPr>
        <w:t>)</w:t>
      </w:r>
      <w:r w:rsidR="008D757A" w:rsidRPr="00E223A8">
        <w:rPr>
          <w:rFonts w:ascii="Times New Roman" w:hAnsi="Times New Roman" w:cs="Times New Roman"/>
          <w:sz w:val="24"/>
          <w:szCs w:val="24"/>
          <w:lang w:val="en-GB"/>
        </w:rPr>
        <w:t>,</w:t>
      </w:r>
      <w:r w:rsidR="00247104" w:rsidRPr="00D20EBD">
        <w:rPr>
          <w:rFonts w:ascii="Times New Roman" w:hAnsi="Times New Roman" w:cs="Times New Roman"/>
          <w:sz w:val="24"/>
          <w:szCs w:val="24"/>
          <w:lang w:val="en-GB"/>
        </w:rPr>
        <w:t xml:space="preserve"> </w:t>
      </w:r>
      <w:r w:rsidRPr="00D20EBD">
        <w:rPr>
          <w:rFonts w:ascii="Times New Roman" w:hAnsi="Times New Roman" w:cs="Times New Roman"/>
          <w:sz w:val="24"/>
          <w:szCs w:val="24"/>
          <w:lang w:val="en-GB"/>
        </w:rPr>
        <w:t>allow</w:t>
      </w:r>
      <w:r w:rsidR="00247104" w:rsidRPr="00D20EBD">
        <w:rPr>
          <w:rFonts w:ascii="Times New Roman" w:hAnsi="Times New Roman" w:cs="Times New Roman"/>
          <w:sz w:val="24"/>
          <w:szCs w:val="24"/>
          <w:lang w:val="en-GB"/>
        </w:rPr>
        <w:t>ing</w:t>
      </w:r>
      <w:r w:rsidRPr="00D20EBD">
        <w:rPr>
          <w:rFonts w:ascii="Times New Roman" w:hAnsi="Times New Roman" w:cs="Times New Roman"/>
          <w:sz w:val="24"/>
          <w:szCs w:val="24"/>
          <w:lang w:val="en-GB"/>
        </w:rPr>
        <w:t xml:space="preserve"> for a straightforward reproducible run. </w:t>
      </w:r>
    </w:p>
    <w:p w14:paraId="095467B6" w14:textId="26A400A9" w:rsidR="00681674" w:rsidRPr="00D20EBD" w:rsidRDefault="00681674" w:rsidP="00681674">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Acknowledgements</w:t>
      </w:r>
    </w:p>
    <w:p w14:paraId="58E9BA34" w14:textId="0BAE0A30" w:rsidR="001E2DE3" w:rsidRPr="00D20EBD" w:rsidRDefault="000A46EC" w:rsidP="000A46EC">
      <w:pPr>
        <w:spacing w:after="0" w:line="480" w:lineRule="auto"/>
        <w:ind w:firstLine="720"/>
        <w:rPr>
          <w:rFonts w:ascii="Times New Roman" w:hAnsi="Times New Roman" w:cs="Times New Roman"/>
          <w:sz w:val="24"/>
          <w:szCs w:val="24"/>
          <w:lang w:val="en-GB"/>
        </w:rPr>
      </w:pPr>
      <w:r w:rsidRPr="00D20EBD">
        <w:rPr>
          <w:rFonts w:ascii="Times New Roman" w:hAnsi="Times New Roman" w:cs="Times New Roman" w:hint="eastAsia"/>
          <w:sz w:val="24"/>
          <w:szCs w:val="24"/>
          <w:lang w:val="en-GB"/>
        </w:rPr>
        <w:t>The authors</w:t>
      </w:r>
      <w:r w:rsidR="00942A84" w:rsidRPr="00D20EBD">
        <w:rPr>
          <w:rFonts w:ascii="Times New Roman" w:eastAsia="Times New Roman" w:hAnsi="Times New Roman" w:cs="Times New Roman"/>
          <w:sz w:val="24"/>
          <w:szCs w:val="24"/>
          <w:lang w:val="en-GB"/>
        </w:rPr>
        <w:t xml:space="preserve"> thank </w:t>
      </w:r>
      <w:r w:rsidRPr="00D20EBD">
        <w:rPr>
          <w:rFonts w:ascii="Times New Roman" w:eastAsia="Times New Roman" w:hAnsi="Times New Roman" w:cs="Times New Roman"/>
          <w:sz w:val="24"/>
          <w:szCs w:val="24"/>
          <w:lang w:val="en-GB"/>
        </w:rPr>
        <w:t>Juliet O’Brien</w:t>
      </w:r>
      <w:r w:rsidRPr="00D20EBD">
        <w:rPr>
          <w:rFonts w:ascii="Times New Roman" w:hAnsi="Times New Roman" w:cs="Times New Roman" w:hint="eastAsia"/>
          <w:sz w:val="24"/>
          <w:szCs w:val="24"/>
          <w:lang w:val="en-GB"/>
        </w:rPr>
        <w:t xml:space="preserve">, </w:t>
      </w:r>
      <w:r w:rsidRPr="00D20EBD">
        <w:rPr>
          <w:rFonts w:ascii="Times New Roman" w:hAnsi="Times New Roman" w:cs="Times New Roman"/>
          <w:sz w:val="24"/>
          <w:szCs w:val="24"/>
          <w:lang w:val="en-GB"/>
        </w:rPr>
        <w:t>Mitzi Tahsin</w:t>
      </w:r>
      <w:r w:rsidRPr="00D20EBD">
        <w:rPr>
          <w:rFonts w:ascii="Times New Roman" w:hAnsi="Times New Roman" w:cs="Times New Roman" w:hint="eastAsia"/>
          <w:sz w:val="24"/>
          <w:szCs w:val="24"/>
          <w:lang w:val="en-GB"/>
        </w:rPr>
        <w:t xml:space="preserve">, </w:t>
      </w:r>
      <w:r w:rsidR="00077B92">
        <w:rPr>
          <w:rFonts w:ascii="Times New Roman" w:hAnsi="Times New Roman" w:cs="Times New Roman"/>
          <w:sz w:val="24"/>
          <w:szCs w:val="24"/>
          <w:lang w:val="en-GB"/>
        </w:rPr>
        <w:t xml:space="preserve">Sonia Syed, </w:t>
      </w:r>
      <w:r w:rsidR="008312C4" w:rsidRPr="00D20EBD">
        <w:rPr>
          <w:rFonts w:ascii="Times New Roman" w:eastAsia="Times New Roman" w:hAnsi="Times New Roman" w:cs="Times New Roman"/>
          <w:sz w:val="24"/>
          <w:szCs w:val="24"/>
          <w:lang w:val="en-GB"/>
        </w:rPr>
        <w:t>Hyewon Jun</w:t>
      </w:r>
      <w:r w:rsidR="00077B92">
        <w:rPr>
          <w:rFonts w:ascii="Times New Roman" w:eastAsia="Times New Roman" w:hAnsi="Times New Roman" w:cs="Times New Roman"/>
          <w:sz w:val="24"/>
          <w:szCs w:val="24"/>
          <w:lang w:val="en-GB"/>
        </w:rPr>
        <w:t>, and</w:t>
      </w:r>
      <w:r w:rsidR="008312C4" w:rsidRPr="00D20EBD">
        <w:rPr>
          <w:rFonts w:ascii="Times New Roman" w:eastAsia="Times New Roman" w:hAnsi="Times New Roman" w:cs="Times New Roman"/>
          <w:sz w:val="24"/>
          <w:szCs w:val="24"/>
          <w:lang w:val="en-GB"/>
        </w:rPr>
        <w:t xml:space="preserve"> Jiwon Song</w:t>
      </w:r>
      <w:r w:rsidRPr="00D20EBD">
        <w:rPr>
          <w:rFonts w:ascii="Times New Roman" w:hAnsi="Times New Roman" w:cs="Times New Roman" w:hint="eastAsia"/>
          <w:sz w:val="24"/>
          <w:szCs w:val="24"/>
          <w:lang w:val="en-GB"/>
        </w:rPr>
        <w:t xml:space="preserve"> for their help in different stages of the research</w:t>
      </w:r>
      <w:r w:rsidR="00942A84" w:rsidRPr="00D20EBD">
        <w:rPr>
          <w:rFonts w:ascii="Times New Roman" w:eastAsia="Times New Roman" w:hAnsi="Times New Roman" w:cs="Times New Roman"/>
          <w:sz w:val="24"/>
          <w:szCs w:val="24"/>
          <w:lang w:val="en-GB"/>
        </w:rPr>
        <w:t xml:space="preserve">. </w:t>
      </w:r>
      <w:r w:rsidR="001E2DE3" w:rsidRPr="00D20EBD">
        <w:rPr>
          <w:rFonts w:ascii="Times New Roman" w:eastAsia="Times New Roman" w:hAnsi="Times New Roman" w:cs="Times New Roman"/>
          <w:sz w:val="24"/>
          <w:szCs w:val="24"/>
          <w:lang w:val="en-GB"/>
        </w:rPr>
        <w:t>This research was funded by a European Research Council Consolidator Grant (</w:t>
      </w:r>
      <w:r w:rsidR="00917959" w:rsidRPr="00D20EBD">
        <w:rPr>
          <w:rFonts w:ascii="Times New Roman" w:eastAsia="Times New Roman" w:hAnsi="Times New Roman" w:cs="Times New Roman"/>
          <w:sz w:val="24"/>
          <w:szCs w:val="24"/>
          <w:lang w:val="en-GB"/>
        </w:rPr>
        <w:t>HONOR</w:t>
      </w:r>
      <w:r w:rsidR="001E2DE3" w:rsidRPr="00D20EBD">
        <w:rPr>
          <w:rFonts w:ascii="Times New Roman" w:eastAsia="Times New Roman" w:hAnsi="Times New Roman" w:cs="Times New Roman"/>
          <w:sz w:val="24"/>
          <w:szCs w:val="24"/>
          <w:lang w:val="en-GB"/>
        </w:rPr>
        <w:t>LOGIC, 817577) awarded to A</w:t>
      </w:r>
      <w:r w:rsidR="00B639E1">
        <w:rPr>
          <w:rFonts w:ascii="Times New Roman" w:eastAsia="Times New Roman" w:hAnsi="Times New Roman" w:cs="Times New Roman"/>
          <w:sz w:val="24"/>
          <w:szCs w:val="24"/>
          <w:lang w:val="en-GB"/>
        </w:rPr>
        <w:t>.</w:t>
      </w:r>
      <w:r w:rsidR="001E2DE3" w:rsidRPr="00D20EBD">
        <w:rPr>
          <w:rFonts w:ascii="Times New Roman" w:eastAsia="Times New Roman" w:hAnsi="Times New Roman" w:cs="Times New Roman"/>
          <w:sz w:val="24"/>
          <w:szCs w:val="24"/>
          <w:lang w:val="en-GB"/>
        </w:rPr>
        <w:t>K.U.</w:t>
      </w:r>
      <w:r w:rsidR="008B4BF8" w:rsidRPr="00D20EBD">
        <w:rPr>
          <w:rFonts w:ascii="Times New Roman" w:eastAsia="Times New Roman" w:hAnsi="Times New Roman" w:cs="Times New Roman"/>
          <w:sz w:val="24"/>
          <w:szCs w:val="24"/>
          <w:lang w:val="en-GB"/>
        </w:rPr>
        <w:t xml:space="preserve"> </w:t>
      </w:r>
      <w:r w:rsidR="00D816C1" w:rsidRPr="00D20EBD">
        <w:rPr>
          <w:rFonts w:ascii="Times New Roman" w:eastAsia="Times New Roman" w:hAnsi="Times New Roman" w:cs="Times New Roman"/>
          <w:sz w:val="24"/>
          <w:szCs w:val="24"/>
          <w:lang w:val="en-GB"/>
        </w:rPr>
        <w:t>The funder had no role in study design, data collection and analysis, decision to publish or preparation of the manuscript.</w:t>
      </w:r>
    </w:p>
    <w:p w14:paraId="3AD3D942" w14:textId="6CF37E53" w:rsidR="00E25DA2" w:rsidRPr="00D20EBD" w:rsidRDefault="00822747" w:rsidP="00822F90">
      <w:pPr>
        <w:spacing w:after="0" w:line="480" w:lineRule="auto"/>
        <w:rPr>
          <w:rFonts w:ascii="Times New Roman" w:eastAsia="Times New Roman" w:hAnsi="Times New Roman" w:cs="Times New Roman"/>
          <w:sz w:val="24"/>
          <w:szCs w:val="24"/>
          <w:lang w:val="en-GB"/>
        </w:rPr>
      </w:pPr>
      <w:r w:rsidRPr="00D20EBD">
        <w:rPr>
          <w:rFonts w:ascii="Times New Roman" w:hAnsi="Times New Roman" w:cs="Times New Roman"/>
          <w:b/>
          <w:bCs/>
          <w:sz w:val="24"/>
          <w:szCs w:val="24"/>
          <w:lang w:val="en-GB"/>
        </w:rPr>
        <w:t>Author Contributions Statement</w:t>
      </w:r>
    </w:p>
    <w:p w14:paraId="74622146" w14:textId="39C203BC" w:rsidR="00822747" w:rsidRPr="00D20EBD" w:rsidRDefault="00942A84" w:rsidP="00D36F48">
      <w:pPr>
        <w:spacing w:after="0" w:line="480" w:lineRule="auto"/>
        <w:ind w:firstLine="720"/>
        <w:rPr>
          <w:rFonts w:ascii="Times New Roman" w:eastAsia="Times New Roman" w:hAnsi="Times New Roman" w:cs="Times New Roman"/>
          <w:sz w:val="24"/>
          <w:szCs w:val="24"/>
          <w:lang w:val="en-GB"/>
        </w:rPr>
      </w:pPr>
      <w:r w:rsidRPr="00D20EBD">
        <w:rPr>
          <w:rFonts w:ascii="Times New Roman" w:eastAsia="Times New Roman" w:hAnsi="Times New Roman" w:cs="Times New Roman"/>
          <w:sz w:val="24"/>
          <w:szCs w:val="24"/>
          <w:lang w:val="en-GB"/>
        </w:rPr>
        <w:t>S</w:t>
      </w:r>
      <w:r w:rsidR="00104A38" w:rsidRPr="00D20EBD">
        <w:rPr>
          <w:rFonts w:ascii="Times New Roman" w:eastAsia="Times New Roman" w:hAnsi="Times New Roman" w:cs="Times New Roman"/>
          <w:sz w:val="24"/>
          <w:szCs w:val="24"/>
          <w:lang w:val="en-GB"/>
        </w:rPr>
        <w:t>.</w:t>
      </w:r>
      <w:r w:rsidRPr="00D20EBD">
        <w:rPr>
          <w:rFonts w:ascii="Times New Roman" w:eastAsia="Times New Roman" w:hAnsi="Times New Roman" w:cs="Times New Roman"/>
          <w:sz w:val="24"/>
          <w:szCs w:val="24"/>
          <w:lang w:val="en-GB"/>
        </w:rPr>
        <w:t>J</w:t>
      </w:r>
      <w:r w:rsidR="00104A38" w:rsidRPr="00D20EBD">
        <w:rPr>
          <w:rFonts w:ascii="Times New Roman" w:eastAsia="Times New Roman" w:hAnsi="Times New Roman" w:cs="Times New Roman"/>
          <w:sz w:val="24"/>
          <w:szCs w:val="24"/>
          <w:lang w:val="en-GB"/>
        </w:rPr>
        <w:t>.</w:t>
      </w:r>
      <w:r w:rsidR="00D36F48" w:rsidRPr="00D20EBD">
        <w:rPr>
          <w:rFonts w:ascii="Times New Roman" w:eastAsia="Times New Roman" w:hAnsi="Times New Roman" w:cs="Times New Roman"/>
          <w:sz w:val="24"/>
          <w:szCs w:val="24"/>
          <w:lang w:val="en-GB"/>
        </w:rPr>
        <w:t>,</w:t>
      </w:r>
      <w:r w:rsidRPr="00D20EBD">
        <w:rPr>
          <w:rFonts w:ascii="Times New Roman" w:eastAsia="Times New Roman" w:hAnsi="Times New Roman" w:cs="Times New Roman"/>
          <w:sz w:val="24"/>
          <w:szCs w:val="24"/>
          <w:lang w:val="en-GB"/>
        </w:rPr>
        <w:t xml:space="preserve"> </w:t>
      </w:r>
      <w:bookmarkStart w:id="93" w:name="_Hlk193050652"/>
      <w:r w:rsidR="004C3161" w:rsidRPr="00D20EBD">
        <w:rPr>
          <w:rFonts w:ascii="Times New Roman" w:eastAsia="Times New Roman" w:hAnsi="Times New Roman" w:cs="Times New Roman"/>
          <w:sz w:val="24"/>
          <w:szCs w:val="24"/>
          <w:lang w:val="en-GB"/>
        </w:rPr>
        <w:t>A</w:t>
      </w:r>
      <w:r w:rsidR="00104A38" w:rsidRPr="00D20EBD">
        <w:rPr>
          <w:rFonts w:ascii="Times New Roman" w:eastAsia="Times New Roman" w:hAnsi="Times New Roman" w:cs="Times New Roman"/>
          <w:sz w:val="24"/>
          <w:szCs w:val="24"/>
          <w:lang w:val="en-GB"/>
        </w:rPr>
        <w:t>.</w:t>
      </w:r>
      <w:r w:rsidR="004C3161" w:rsidRPr="00D20EBD">
        <w:rPr>
          <w:rFonts w:ascii="Times New Roman" w:eastAsia="Times New Roman" w:hAnsi="Times New Roman" w:cs="Times New Roman"/>
          <w:sz w:val="24"/>
          <w:szCs w:val="24"/>
          <w:lang w:val="en-GB"/>
        </w:rPr>
        <w:t>K.U</w:t>
      </w:r>
      <w:r w:rsidR="00104A38" w:rsidRPr="00D20EBD">
        <w:rPr>
          <w:rFonts w:ascii="Times New Roman" w:eastAsia="Times New Roman" w:hAnsi="Times New Roman" w:cs="Times New Roman"/>
          <w:sz w:val="24"/>
          <w:szCs w:val="24"/>
          <w:lang w:val="en-GB"/>
        </w:rPr>
        <w:t>.</w:t>
      </w:r>
      <w:r w:rsidR="00D36F48" w:rsidRPr="00D20EBD">
        <w:rPr>
          <w:rFonts w:ascii="Times New Roman" w:eastAsia="Times New Roman" w:hAnsi="Times New Roman" w:cs="Times New Roman"/>
          <w:sz w:val="24"/>
          <w:szCs w:val="24"/>
          <w:lang w:val="en-GB"/>
        </w:rPr>
        <w:t>,</w:t>
      </w:r>
      <w:r w:rsidR="00FA71E5" w:rsidRPr="00D20EBD">
        <w:rPr>
          <w:rFonts w:ascii="Times New Roman" w:eastAsia="Times New Roman" w:hAnsi="Times New Roman" w:cs="Times New Roman"/>
          <w:sz w:val="24"/>
          <w:szCs w:val="24"/>
          <w:lang w:val="en-GB"/>
        </w:rPr>
        <w:t xml:space="preserve"> </w:t>
      </w:r>
      <w:r w:rsidRPr="00D20EBD">
        <w:rPr>
          <w:rFonts w:ascii="Times New Roman" w:eastAsia="Times New Roman" w:hAnsi="Times New Roman" w:cs="Times New Roman"/>
          <w:sz w:val="24"/>
          <w:szCs w:val="24"/>
          <w:lang w:val="en-GB"/>
        </w:rPr>
        <w:t>A</w:t>
      </w:r>
      <w:r w:rsidR="00104A38" w:rsidRPr="00D20EBD">
        <w:rPr>
          <w:rFonts w:ascii="Times New Roman" w:eastAsia="Times New Roman" w:hAnsi="Times New Roman" w:cs="Times New Roman"/>
          <w:sz w:val="24"/>
          <w:szCs w:val="24"/>
          <w:lang w:val="en-GB"/>
        </w:rPr>
        <w:t>.R.</w:t>
      </w:r>
      <w:r w:rsidR="004C3161" w:rsidRPr="00D20EBD">
        <w:rPr>
          <w:rFonts w:ascii="Times New Roman" w:eastAsia="Times New Roman" w:hAnsi="Times New Roman" w:cs="Times New Roman"/>
          <w:sz w:val="24"/>
          <w:szCs w:val="24"/>
          <w:lang w:val="en-GB"/>
        </w:rPr>
        <w:t xml:space="preserve">, </w:t>
      </w:r>
      <w:r w:rsidR="002F4528" w:rsidRPr="00D20EBD">
        <w:rPr>
          <w:rFonts w:ascii="Times New Roman" w:eastAsia="Times New Roman" w:hAnsi="Times New Roman" w:cs="Times New Roman"/>
          <w:sz w:val="24"/>
          <w:szCs w:val="24"/>
          <w:lang w:val="en-GB"/>
        </w:rPr>
        <w:t xml:space="preserve">and </w:t>
      </w:r>
      <w:r w:rsidR="004C3161" w:rsidRPr="00D20EBD">
        <w:rPr>
          <w:rFonts w:ascii="Times New Roman" w:eastAsia="Times New Roman" w:hAnsi="Times New Roman" w:cs="Times New Roman"/>
          <w:sz w:val="24"/>
          <w:szCs w:val="24"/>
          <w:lang w:val="en-GB"/>
        </w:rPr>
        <w:t>V</w:t>
      </w:r>
      <w:r w:rsidR="00104A38" w:rsidRPr="00D20EBD">
        <w:rPr>
          <w:rFonts w:ascii="Times New Roman" w:eastAsia="Times New Roman" w:hAnsi="Times New Roman" w:cs="Times New Roman"/>
          <w:sz w:val="24"/>
          <w:szCs w:val="24"/>
          <w:lang w:val="en-GB"/>
        </w:rPr>
        <w:t>.</w:t>
      </w:r>
      <w:r w:rsidR="004C3161" w:rsidRPr="00D20EBD">
        <w:rPr>
          <w:rFonts w:ascii="Times New Roman" w:eastAsia="Times New Roman" w:hAnsi="Times New Roman" w:cs="Times New Roman"/>
          <w:sz w:val="24"/>
          <w:szCs w:val="24"/>
          <w:lang w:val="en-GB"/>
        </w:rPr>
        <w:t>L.V</w:t>
      </w:r>
      <w:r w:rsidR="00104A38" w:rsidRPr="00D20EBD">
        <w:rPr>
          <w:rFonts w:ascii="Times New Roman" w:eastAsia="Times New Roman" w:hAnsi="Times New Roman" w:cs="Times New Roman"/>
          <w:sz w:val="24"/>
          <w:szCs w:val="24"/>
          <w:lang w:val="en-GB"/>
        </w:rPr>
        <w:t>.</w:t>
      </w:r>
      <w:bookmarkEnd w:id="93"/>
      <w:r w:rsidR="00FA71E5" w:rsidRPr="00D20EBD">
        <w:rPr>
          <w:rFonts w:ascii="Times New Roman" w:eastAsia="Times New Roman" w:hAnsi="Times New Roman" w:cs="Times New Roman"/>
          <w:sz w:val="24"/>
          <w:szCs w:val="24"/>
          <w:lang w:val="en-GB"/>
        </w:rPr>
        <w:t xml:space="preserve"> </w:t>
      </w:r>
      <w:r w:rsidR="00D36F48" w:rsidRPr="00D20EBD">
        <w:rPr>
          <w:rFonts w:ascii="Times New Roman" w:eastAsia="Times New Roman" w:hAnsi="Times New Roman" w:cs="Times New Roman"/>
          <w:sz w:val="24"/>
          <w:szCs w:val="24"/>
          <w:lang w:val="en-GB"/>
        </w:rPr>
        <w:t xml:space="preserve">conceived of the project, </w:t>
      </w:r>
      <w:r w:rsidRPr="00D20EBD">
        <w:rPr>
          <w:rFonts w:ascii="Times New Roman" w:eastAsia="Times New Roman" w:hAnsi="Times New Roman" w:cs="Times New Roman"/>
          <w:sz w:val="24"/>
          <w:szCs w:val="24"/>
          <w:lang w:val="en-GB"/>
        </w:rPr>
        <w:t>designed the study</w:t>
      </w:r>
      <w:r w:rsidR="00A30294" w:rsidRPr="00D20EBD">
        <w:rPr>
          <w:rFonts w:ascii="Times New Roman" w:eastAsia="Times New Roman" w:hAnsi="Times New Roman" w:cs="Times New Roman"/>
          <w:sz w:val="24"/>
          <w:szCs w:val="24"/>
          <w:lang w:val="en-GB"/>
        </w:rPr>
        <w:t xml:space="preserve"> and discussed </w:t>
      </w:r>
      <w:r w:rsidR="00771645" w:rsidRPr="00D20EBD">
        <w:rPr>
          <w:rFonts w:ascii="Times New Roman" w:eastAsia="Times New Roman" w:hAnsi="Times New Roman" w:cs="Times New Roman"/>
          <w:sz w:val="24"/>
          <w:szCs w:val="24"/>
          <w:lang w:val="en-GB"/>
        </w:rPr>
        <w:t xml:space="preserve">the </w:t>
      </w:r>
      <w:r w:rsidR="00A30294" w:rsidRPr="00D20EBD">
        <w:rPr>
          <w:rFonts w:ascii="Times New Roman" w:eastAsia="Times New Roman" w:hAnsi="Times New Roman" w:cs="Times New Roman"/>
          <w:sz w:val="24"/>
          <w:szCs w:val="24"/>
          <w:lang w:val="en-GB"/>
        </w:rPr>
        <w:t>results</w:t>
      </w:r>
      <w:r w:rsidR="009B0912" w:rsidRPr="00D20EBD">
        <w:rPr>
          <w:rFonts w:ascii="Times New Roman" w:eastAsia="Times New Roman" w:hAnsi="Times New Roman" w:cs="Times New Roman"/>
          <w:sz w:val="24"/>
          <w:szCs w:val="24"/>
          <w:lang w:val="en-GB"/>
        </w:rPr>
        <w:t>.</w:t>
      </w:r>
      <w:r w:rsidRPr="00D20EBD">
        <w:rPr>
          <w:rFonts w:ascii="Times New Roman" w:eastAsia="Times New Roman" w:hAnsi="Times New Roman" w:cs="Times New Roman"/>
          <w:sz w:val="24"/>
          <w:szCs w:val="24"/>
          <w:lang w:val="en-GB"/>
        </w:rPr>
        <w:t xml:space="preserve"> </w:t>
      </w:r>
      <w:r w:rsidR="00C71514" w:rsidRPr="00D20EBD">
        <w:rPr>
          <w:rFonts w:ascii="Times New Roman" w:eastAsia="Times New Roman" w:hAnsi="Times New Roman" w:cs="Times New Roman"/>
          <w:sz w:val="24"/>
          <w:szCs w:val="24"/>
          <w:lang w:val="en-GB"/>
        </w:rPr>
        <w:t>S.J. implemented the study</w:t>
      </w:r>
      <w:r w:rsidR="00143DF5" w:rsidRPr="00D20EBD">
        <w:rPr>
          <w:rFonts w:ascii="Times New Roman" w:eastAsia="Times New Roman" w:hAnsi="Times New Roman" w:cs="Times New Roman"/>
          <w:sz w:val="24"/>
          <w:szCs w:val="24"/>
          <w:lang w:val="en-GB"/>
        </w:rPr>
        <w:t xml:space="preserve"> with translation support from R.R.B., M.G.Y., C.H., S.H., K.I., P.K., K.K., E.K., J.M.L., R.M., J.N., S.P., C.P., D.R., M.T., Y.U.</w:t>
      </w:r>
      <w:r w:rsidR="00D36F48" w:rsidRPr="00D20EBD">
        <w:rPr>
          <w:rFonts w:ascii="Times New Roman" w:eastAsia="Times New Roman" w:hAnsi="Times New Roman" w:cs="Times New Roman"/>
          <w:sz w:val="24"/>
          <w:szCs w:val="24"/>
          <w:lang w:val="en-GB"/>
        </w:rPr>
        <w:t>,</w:t>
      </w:r>
      <w:r w:rsidR="00143DF5" w:rsidRPr="00D20EBD">
        <w:rPr>
          <w:rFonts w:ascii="Times New Roman" w:eastAsia="Times New Roman" w:hAnsi="Times New Roman" w:cs="Times New Roman"/>
          <w:sz w:val="24"/>
          <w:szCs w:val="24"/>
          <w:lang w:val="en-GB"/>
        </w:rPr>
        <w:t xml:space="preserve"> and A.K.U.</w:t>
      </w:r>
      <w:r w:rsidR="00C71514" w:rsidRPr="00D20EBD">
        <w:rPr>
          <w:rFonts w:ascii="Times New Roman" w:eastAsia="Times New Roman" w:hAnsi="Times New Roman" w:cs="Times New Roman"/>
          <w:sz w:val="24"/>
          <w:szCs w:val="24"/>
          <w:lang w:val="en-GB"/>
        </w:rPr>
        <w:t xml:space="preserve">, </w:t>
      </w:r>
      <w:r w:rsidR="003E5DA7" w:rsidRPr="00D20EBD">
        <w:rPr>
          <w:rFonts w:ascii="Times New Roman" w:eastAsia="Times New Roman" w:hAnsi="Times New Roman" w:cs="Times New Roman"/>
          <w:sz w:val="24"/>
          <w:szCs w:val="24"/>
          <w:lang w:val="en-GB"/>
        </w:rPr>
        <w:t>analysed</w:t>
      </w:r>
      <w:r w:rsidR="00C71514" w:rsidRPr="00D20EBD">
        <w:rPr>
          <w:rFonts w:ascii="Times New Roman" w:eastAsia="Times New Roman" w:hAnsi="Times New Roman" w:cs="Times New Roman"/>
          <w:sz w:val="24"/>
          <w:szCs w:val="24"/>
          <w:lang w:val="en-GB"/>
        </w:rPr>
        <w:t xml:space="preserve"> data with inputs from V.L.V.</w:t>
      </w:r>
      <w:r w:rsidR="002F4528" w:rsidRPr="00D20EBD">
        <w:rPr>
          <w:rFonts w:ascii="Times New Roman" w:eastAsia="Times New Roman" w:hAnsi="Times New Roman" w:cs="Times New Roman"/>
          <w:sz w:val="24"/>
          <w:szCs w:val="24"/>
          <w:lang w:val="en-GB"/>
        </w:rPr>
        <w:t xml:space="preserve"> and A.K.H.</w:t>
      </w:r>
      <w:r w:rsidR="00C71514" w:rsidRPr="00D20EBD">
        <w:rPr>
          <w:rFonts w:ascii="Times New Roman" w:eastAsia="Times New Roman" w:hAnsi="Times New Roman" w:cs="Times New Roman"/>
          <w:sz w:val="24"/>
          <w:szCs w:val="24"/>
          <w:lang w:val="en-GB"/>
        </w:rPr>
        <w:t>,</w:t>
      </w:r>
      <w:r w:rsidR="00A30294" w:rsidRPr="00D20EBD">
        <w:rPr>
          <w:rFonts w:ascii="Times New Roman" w:eastAsia="Times New Roman" w:hAnsi="Times New Roman" w:cs="Times New Roman"/>
          <w:sz w:val="24"/>
          <w:szCs w:val="24"/>
          <w:lang w:val="en-GB"/>
        </w:rPr>
        <w:t xml:space="preserve"> </w:t>
      </w:r>
      <w:r w:rsidR="00335AE9" w:rsidRPr="00D20EBD">
        <w:rPr>
          <w:rFonts w:ascii="Times New Roman" w:eastAsia="Times New Roman" w:hAnsi="Times New Roman" w:cs="Times New Roman"/>
          <w:sz w:val="24"/>
          <w:szCs w:val="24"/>
          <w:lang w:val="en-GB"/>
        </w:rPr>
        <w:t xml:space="preserve">and </w:t>
      </w:r>
      <w:r w:rsidR="00A30294" w:rsidRPr="00D20EBD">
        <w:rPr>
          <w:rFonts w:ascii="Times New Roman" w:eastAsia="Times New Roman" w:hAnsi="Times New Roman" w:cs="Times New Roman"/>
          <w:sz w:val="24"/>
          <w:szCs w:val="24"/>
          <w:lang w:val="en-GB"/>
        </w:rPr>
        <w:t>wrote the paper with inputs from A.K.U., A.R., V.L.V</w:t>
      </w:r>
      <w:r w:rsidR="00DB6E8F" w:rsidRPr="00D20EBD">
        <w:rPr>
          <w:rFonts w:ascii="Times New Roman" w:eastAsia="Times New Roman" w:hAnsi="Times New Roman" w:cs="Times New Roman"/>
          <w:sz w:val="24"/>
          <w:szCs w:val="24"/>
          <w:lang w:val="en-GB"/>
        </w:rPr>
        <w:t xml:space="preserve">., </w:t>
      </w:r>
      <w:bookmarkStart w:id="94" w:name="_Hlk193051239"/>
      <w:r w:rsidR="006B168E" w:rsidRPr="00D20EBD">
        <w:rPr>
          <w:rFonts w:ascii="Times New Roman" w:eastAsia="Times New Roman" w:hAnsi="Times New Roman" w:cs="Times New Roman"/>
          <w:sz w:val="24"/>
          <w:szCs w:val="24"/>
          <w:lang w:val="en-GB"/>
        </w:rPr>
        <w:t xml:space="preserve">A.K.H., </w:t>
      </w:r>
      <w:r w:rsidR="00DB6E8F" w:rsidRPr="00D20EBD">
        <w:rPr>
          <w:rFonts w:ascii="Times New Roman" w:eastAsia="Times New Roman" w:hAnsi="Times New Roman" w:cs="Times New Roman"/>
          <w:sz w:val="24"/>
          <w:szCs w:val="24"/>
          <w:lang w:val="en-GB"/>
        </w:rPr>
        <w:t>R.R.B., S.E.C., M.G.Y., C.H., S.H., K.I., P.K., K.K., E.K., J.M.L., R.M., J.N., S.P., C.P., D.R., M.T., and Y.U</w:t>
      </w:r>
      <w:bookmarkEnd w:id="94"/>
      <w:r w:rsidR="00DB6E8F" w:rsidRPr="00D20EBD">
        <w:rPr>
          <w:rFonts w:ascii="Times New Roman" w:eastAsia="Times New Roman" w:hAnsi="Times New Roman" w:cs="Times New Roman"/>
          <w:sz w:val="24"/>
          <w:szCs w:val="24"/>
          <w:lang w:val="en-GB"/>
        </w:rPr>
        <w:t>.</w:t>
      </w:r>
      <w:r w:rsidR="00D273E6" w:rsidRPr="00D20EBD">
        <w:rPr>
          <w:rFonts w:ascii="Times New Roman" w:eastAsia="Times New Roman" w:hAnsi="Times New Roman" w:cs="Times New Roman"/>
          <w:sz w:val="24"/>
          <w:szCs w:val="24"/>
          <w:lang w:val="en-GB"/>
        </w:rPr>
        <w:t xml:space="preserve"> </w:t>
      </w:r>
      <w:r w:rsidR="00402590" w:rsidRPr="00D20EBD">
        <w:rPr>
          <w:rFonts w:ascii="Times New Roman" w:eastAsia="Times New Roman" w:hAnsi="Times New Roman" w:cs="Times New Roman"/>
          <w:sz w:val="24"/>
          <w:szCs w:val="24"/>
          <w:lang w:val="en-GB"/>
        </w:rPr>
        <w:t>A.K.U</w:t>
      </w:r>
      <w:r w:rsidR="00143DF5" w:rsidRPr="00D20EBD">
        <w:rPr>
          <w:rFonts w:ascii="Times New Roman" w:eastAsia="Times New Roman" w:hAnsi="Times New Roman" w:cs="Times New Roman"/>
          <w:sz w:val="24"/>
          <w:szCs w:val="24"/>
          <w:lang w:val="en-GB"/>
        </w:rPr>
        <w:t>.</w:t>
      </w:r>
      <w:r w:rsidR="00D273E6" w:rsidRPr="00D20EBD">
        <w:rPr>
          <w:rFonts w:ascii="Times New Roman" w:eastAsia="Times New Roman" w:hAnsi="Times New Roman" w:cs="Times New Roman"/>
          <w:sz w:val="24"/>
          <w:szCs w:val="24"/>
          <w:lang w:val="en-GB"/>
        </w:rPr>
        <w:t xml:space="preserve"> supervised the project.</w:t>
      </w:r>
      <w:r w:rsidR="000A2BC9" w:rsidRPr="00D20EBD">
        <w:rPr>
          <w:rFonts w:ascii="Times New Roman" w:eastAsia="Times New Roman" w:hAnsi="Times New Roman" w:cs="Times New Roman"/>
          <w:sz w:val="24"/>
          <w:szCs w:val="24"/>
          <w:lang w:val="en-GB"/>
        </w:rPr>
        <w:t xml:space="preserve"> </w:t>
      </w:r>
      <w:r w:rsidR="00822F90" w:rsidRPr="00D20EBD">
        <w:rPr>
          <w:rFonts w:ascii="Times New Roman" w:eastAsia="Times New Roman" w:hAnsi="Times New Roman" w:cs="Times New Roman"/>
          <w:sz w:val="24"/>
          <w:szCs w:val="24"/>
          <w:lang w:val="en-GB"/>
        </w:rPr>
        <w:t>A</w:t>
      </w:r>
      <w:r w:rsidR="00A30294" w:rsidRPr="00D20EBD">
        <w:rPr>
          <w:rFonts w:ascii="Times New Roman" w:eastAsia="Times New Roman" w:hAnsi="Times New Roman" w:cs="Times New Roman"/>
          <w:sz w:val="24"/>
          <w:szCs w:val="24"/>
          <w:lang w:val="en-GB"/>
        </w:rPr>
        <w:t>.</w:t>
      </w:r>
      <w:r w:rsidR="00822F90" w:rsidRPr="00D20EBD">
        <w:rPr>
          <w:rFonts w:ascii="Times New Roman" w:eastAsia="Times New Roman" w:hAnsi="Times New Roman" w:cs="Times New Roman"/>
          <w:sz w:val="24"/>
          <w:szCs w:val="24"/>
          <w:lang w:val="en-GB"/>
        </w:rPr>
        <w:t>R</w:t>
      </w:r>
      <w:r w:rsidR="00A30294" w:rsidRPr="00D20EBD">
        <w:rPr>
          <w:rFonts w:ascii="Times New Roman" w:eastAsia="Times New Roman" w:hAnsi="Times New Roman" w:cs="Times New Roman"/>
          <w:sz w:val="24"/>
          <w:szCs w:val="24"/>
          <w:lang w:val="en-GB"/>
        </w:rPr>
        <w:t>.</w:t>
      </w:r>
      <w:r w:rsidR="00822F90" w:rsidRPr="00D20EBD">
        <w:rPr>
          <w:rFonts w:ascii="Times New Roman" w:eastAsia="Times New Roman" w:hAnsi="Times New Roman" w:cs="Times New Roman"/>
          <w:sz w:val="24"/>
          <w:szCs w:val="24"/>
          <w:lang w:val="en-GB"/>
        </w:rPr>
        <w:t xml:space="preserve"> and V</w:t>
      </w:r>
      <w:r w:rsidR="00A30294" w:rsidRPr="00D20EBD">
        <w:rPr>
          <w:rFonts w:ascii="Times New Roman" w:eastAsia="Times New Roman" w:hAnsi="Times New Roman" w:cs="Times New Roman"/>
          <w:sz w:val="24"/>
          <w:szCs w:val="24"/>
          <w:lang w:val="en-GB"/>
        </w:rPr>
        <w:t>.</w:t>
      </w:r>
      <w:r w:rsidR="00822F90" w:rsidRPr="00D20EBD">
        <w:rPr>
          <w:rFonts w:ascii="Times New Roman" w:eastAsia="Times New Roman" w:hAnsi="Times New Roman" w:cs="Times New Roman"/>
          <w:sz w:val="24"/>
          <w:szCs w:val="24"/>
          <w:lang w:val="en-GB"/>
        </w:rPr>
        <w:t>L.V</w:t>
      </w:r>
      <w:r w:rsidR="00A30294" w:rsidRPr="00D20EBD">
        <w:rPr>
          <w:rFonts w:ascii="Times New Roman" w:eastAsia="Times New Roman" w:hAnsi="Times New Roman" w:cs="Times New Roman"/>
          <w:sz w:val="24"/>
          <w:szCs w:val="24"/>
          <w:lang w:val="en-GB"/>
        </w:rPr>
        <w:t>.</w:t>
      </w:r>
      <w:r w:rsidR="00822F90" w:rsidRPr="00D20EBD">
        <w:rPr>
          <w:rFonts w:ascii="Times New Roman" w:eastAsia="Times New Roman" w:hAnsi="Times New Roman" w:cs="Times New Roman"/>
          <w:sz w:val="24"/>
          <w:szCs w:val="24"/>
          <w:lang w:val="en-GB"/>
        </w:rPr>
        <w:t xml:space="preserve"> contributed equally to this work.</w:t>
      </w:r>
    </w:p>
    <w:p w14:paraId="54C386FD" w14:textId="77777777" w:rsidR="0058006F" w:rsidRPr="00D20EBD" w:rsidRDefault="0058006F" w:rsidP="0058006F">
      <w:pPr>
        <w:spacing w:after="0" w:line="480" w:lineRule="auto"/>
        <w:rPr>
          <w:rFonts w:ascii="Times New Roman" w:hAnsi="Times New Roman" w:cs="Times New Roman"/>
          <w:b/>
          <w:bCs/>
          <w:sz w:val="24"/>
          <w:szCs w:val="24"/>
          <w:lang w:val="en-GB"/>
        </w:rPr>
      </w:pPr>
      <w:r w:rsidRPr="00D20EBD">
        <w:rPr>
          <w:rFonts w:ascii="Times New Roman" w:hAnsi="Times New Roman" w:cs="Times New Roman"/>
          <w:b/>
          <w:bCs/>
          <w:sz w:val="24"/>
          <w:szCs w:val="24"/>
          <w:lang w:val="en-GB"/>
        </w:rPr>
        <w:t>Competing Interests Statement</w:t>
      </w:r>
    </w:p>
    <w:p w14:paraId="347E885D" w14:textId="21D75295" w:rsidR="00A07817" w:rsidRPr="005C5D0A" w:rsidRDefault="00567F10" w:rsidP="005C5D0A">
      <w:pPr>
        <w:ind w:firstLine="720"/>
        <w:rPr>
          <w:rFonts w:ascii="Times New Roman" w:hAnsi="Times New Roman" w:cs="Times New Roman"/>
          <w:sz w:val="24"/>
          <w:szCs w:val="24"/>
          <w:lang w:val="en-GB"/>
        </w:rPr>
      </w:pPr>
      <w:r w:rsidRPr="00D20EBD">
        <w:rPr>
          <w:rFonts w:ascii="Times New Roman" w:hAnsi="Times New Roman" w:cs="Times New Roman"/>
          <w:sz w:val="24"/>
          <w:szCs w:val="24"/>
          <w:lang w:val="en-GB"/>
        </w:rPr>
        <w:t xml:space="preserve">The authors declare no competing interests. </w:t>
      </w:r>
      <w:r w:rsidR="00A07817" w:rsidRPr="00D20EBD">
        <w:rPr>
          <w:rFonts w:ascii="Times New Roman" w:hAnsi="Times New Roman" w:cs="Times New Roman"/>
          <w:b/>
          <w:bCs/>
          <w:sz w:val="24"/>
          <w:szCs w:val="24"/>
          <w:lang w:val="en-GB"/>
        </w:rPr>
        <w:br w:type="page"/>
      </w:r>
    </w:p>
    <w:p w14:paraId="21450430" w14:textId="74BE4E57" w:rsidR="003D451C" w:rsidRPr="00124FB8" w:rsidRDefault="00777668" w:rsidP="00D82055">
      <w:pPr>
        <w:spacing w:after="0" w:line="480" w:lineRule="auto"/>
        <w:rPr>
          <w:rFonts w:ascii="Times New Roman" w:hAnsi="Times New Roman" w:cs="Times New Roman"/>
          <w:b/>
          <w:bCs/>
          <w:sz w:val="24"/>
          <w:szCs w:val="24"/>
          <w:lang w:val="en-GB"/>
        </w:rPr>
      </w:pPr>
      <w:r w:rsidRPr="00124FB8">
        <w:rPr>
          <w:rFonts w:ascii="Times New Roman" w:hAnsi="Times New Roman" w:cs="Times New Roman"/>
          <w:b/>
          <w:bCs/>
          <w:sz w:val="24"/>
          <w:szCs w:val="24"/>
          <w:lang w:val="en-GB"/>
        </w:rPr>
        <w:lastRenderedPageBreak/>
        <w:t>References</w:t>
      </w:r>
    </w:p>
    <w:p w14:paraId="53367DF4" w14:textId="77777777" w:rsidR="00871178" w:rsidRPr="00124FB8" w:rsidRDefault="00076F83" w:rsidP="00871178">
      <w:pPr>
        <w:pStyle w:val="Bibliography"/>
        <w:rPr>
          <w:rFonts w:ascii="Times New Roman" w:hAnsi="Times New Roman" w:cs="Times New Roman"/>
        </w:rPr>
      </w:pPr>
      <w:r w:rsidRPr="00124FB8">
        <w:rPr>
          <w:rFonts w:ascii="Times New Roman" w:hAnsi="Times New Roman" w:cs="Times New Roman"/>
          <w:sz w:val="24"/>
          <w:szCs w:val="24"/>
          <w:lang w:val="en-GB"/>
        </w:rPr>
        <w:fldChar w:fldCharType="begin"/>
      </w:r>
      <w:r w:rsidR="00871178" w:rsidRPr="00124FB8">
        <w:rPr>
          <w:rFonts w:ascii="Times New Roman" w:hAnsi="Times New Roman" w:cs="Times New Roman"/>
          <w:sz w:val="24"/>
          <w:szCs w:val="24"/>
          <w:lang w:val="en-GB"/>
        </w:rPr>
        <w:instrText xml:space="preserve"> ADDIN ZOTERO_BIBL {"uncited":[],"omitted":[],"custom":[]} CSL_BIBLIOGRAPHY </w:instrText>
      </w:r>
      <w:r w:rsidRPr="00124FB8">
        <w:rPr>
          <w:rFonts w:ascii="Times New Roman" w:hAnsi="Times New Roman" w:cs="Times New Roman"/>
          <w:sz w:val="24"/>
          <w:szCs w:val="24"/>
          <w:lang w:val="en-GB"/>
        </w:rPr>
        <w:fldChar w:fldCharType="separate"/>
      </w:r>
      <w:r w:rsidR="00871178" w:rsidRPr="00124FB8">
        <w:rPr>
          <w:rFonts w:ascii="Times New Roman" w:hAnsi="Times New Roman" w:cs="Times New Roman"/>
        </w:rPr>
        <w:t>1.</w:t>
      </w:r>
      <w:r w:rsidR="00871178" w:rsidRPr="00124FB8">
        <w:rPr>
          <w:rFonts w:ascii="Times New Roman" w:hAnsi="Times New Roman" w:cs="Times New Roman"/>
        </w:rPr>
        <w:tab/>
        <w:t xml:space="preserve">Balliet, D. &amp; Lindström, B. Inferences about interdependence shape cooperation. </w:t>
      </w:r>
      <w:r w:rsidR="00871178" w:rsidRPr="00124FB8">
        <w:rPr>
          <w:rFonts w:ascii="Times New Roman" w:hAnsi="Times New Roman" w:cs="Times New Roman"/>
          <w:i/>
          <w:iCs/>
        </w:rPr>
        <w:t>Trends Cogn. Sci.</w:t>
      </w:r>
      <w:r w:rsidR="00871178" w:rsidRPr="00124FB8">
        <w:rPr>
          <w:rFonts w:ascii="Times New Roman" w:hAnsi="Times New Roman" w:cs="Times New Roman"/>
        </w:rPr>
        <w:t xml:space="preserve"> </w:t>
      </w:r>
      <w:r w:rsidR="00871178" w:rsidRPr="00124FB8">
        <w:rPr>
          <w:rFonts w:ascii="Times New Roman" w:hAnsi="Times New Roman" w:cs="Times New Roman"/>
          <w:b/>
          <w:bCs/>
        </w:rPr>
        <w:t>27</w:t>
      </w:r>
      <w:r w:rsidR="00871178" w:rsidRPr="00124FB8">
        <w:rPr>
          <w:rFonts w:ascii="Times New Roman" w:hAnsi="Times New Roman" w:cs="Times New Roman"/>
        </w:rPr>
        <w:t>, 583–595 (2023).</w:t>
      </w:r>
    </w:p>
    <w:p w14:paraId="6C8ACB29"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w:t>
      </w:r>
      <w:r w:rsidRPr="00124FB8">
        <w:rPr>
          <w:rFonts w:ascii="Times New Roman" w:hAnsi="Times New Roman" w:cs="Times New Roman"/>
        </w:rPr>
        <w:tab/>
        <w:t xml:space="preserve">De Dreu, C. K. W. &amp; Gross, J. Revisiting the form and function of conflict: Neurobiological, psychological, and cultural mechanisms for attack and defense within and between groups. </w:t>
      </w:r>
      <w:r w:rsidRPr="00124FB8">
        <w:rPr>
          <w:rFonts w:ascii="Times New Roman" w:hAnsi="Times New Roman" w:cs="Times New Roman"/>
          <w:i/>
          <w:iCs/>
        </w:rPr>
        <w:t>Behav. Brain Sci.</w:t>
      </w:r>
      <w:r w:rsidRPr="00124FB8">
        <w:rPr>
          <w:rFonts w:ascii="Times New Roman" w:hAnsi="Times New Roman" w:cs="Times New Roman"/>
        </w:rPr>
        <w:t xml:space="preserve"> </w:t>
      </w:r>
      <w:r w:rsidRPr="00124FB8">
        <w:rPr>
          <w:rFonts w:ascii="Times New Roman" w:hAnsi="Times New Roman" w:cs="Times New Roman"/>
          <w:b/>
          <w:bCs/>
        </w:rPr>
        <w:t>42</w:t>
      </w:r>
      <w:r w:rsidRPr="00124FB8">
        <w:rPr>
          <w:rFonts w:ascii="Times New Roman" w:hAnsi="Times New Roman" w:cs="Times New Roman"/>
        </w:rPr>
        <w:t>, e116 (2019).</w:t>
      </w:r>
    </w:p>
    <w:p w14:paraId="23A0D5B6"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w:t>
      </w:r>
      <w:r w:rsidRPr="00124FB8">
        <w:rPr>
          <w:rFonts w:ascii="Times New Roman" w:hAnsi="Times New Roman" w:cs="Times New Roman"/>
        </w:rPr>
        <w:tab/>
        <w:t xml:space="preserve">Van Dijk, E. &amp; De Dreu, C. K. W. Experimental games and social decision making. </w:t>
      </w:r>
      <w:r w:rsidRPr="00124FB8">
        <w:rPr>
          <w:rFonts w:ascii="Times New Roman" w:hAnsi="Times New Roman" w:cs="Times New Roman"/>
          <w:i/>
          <w:iCs/>
        </w:rPr>
        <w:t>Annu. Rev. Psychol.</w:t>
      </w:r>
      <w:r w:rsidRPr="00124FB8">
        <w:rPr>
          <w:rFonts w:ascii="Times New Roman" w:hAnsi="Times New Roman" w:cs="Times New Roman"/>
        </w:rPr>
        <w:t xml:space="preserve"> </w:t>
      </w:r>
      <w:r w:rsidRPr="00124FB8">
        <w:rPr>
          <w:rFonts w:ascii="Times New Roman" w:hAnsi="Times New Roman" w:cs="Times New Roman"/>
          <w:b/>
          <w:bCs/>
        </w:rPr>
        <w:t>72</w:t>
      </w:r>
      <w:r w:rsidRPr="00124FB8">
        <w:rPr>
          <w:rFonts w:ascii="Times New Roman" w:hAnsi="Times New Roman" w:cs="Times New Roman"/>
        </w:rPr>
        <w:t>, 415–438 (2021).</w:t>
      </w:r>
    </w:p>
    <w:p w14:paraId="6C337DA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w:t>
      </w:r>
      <w:r w:rsidRPr="00124FB8">
        <w:rPr>
          <w:rFonts w:ascii="Times New Roman" w:hAnsi="Times New Roman" w:cs="Times New Roman"/>
        </w:rPr>
        <w:tab/>
        <w:t xml:space="preserve">Deutsch, M. </w:t>
      </w:r>
      <w:r w:rsidRPr="00124FB8">
        <w:rPr>
          <w:rFonts w:ascii="Times New Roman" w:hAnsi="Times New Roman" w:cs="Times New Roman"/>
          <w:i/>
          <w:iCs/>
        </w:rPr>
        <w:t>The Resolution of Conflict: Constructive and Destructive Processes</w:t>
      </w:r>
      <w:r w:rsidRPr="00124FB8">
        <w:rPr>
          <w:rFonts w:ascii="Times New Roman" w:hAnsi="Times New Roman" w:cs="Times New Roman"/>
        </w:rPr>
        <w:t>. (Yale University Press, 1973).</w:t>
      </w:r>
    </w:p>
    <w:p w14:paraId="0E688E5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w:t>
      </w:r>
      <w:r w:rsidRPr="00124FB8">
        <w:rPr>
          <w:rFonts w:ascii="Times New Roman" w:hAnsi="Times New Roman" w:cs="Times New Roman"/>
        </w:rPr>
        <w:tab/>
        <w:t xml:space="preserve">Abele, S., Stasser, G. &amp; Chartier, C. Conflict and coordination in the provision of public goods: A conceptual analysis of continuous and step-level games. </w:t>
      </w:r>
      <w:r w:rsidRPr="00124FB8">
        <w:rPr>
          <w:rFonts w:ascii="Times New Roman" w:hAnsi="Times New Roman" w:cs="Times New Roman"/>
          <w:i/>
          <w:iCs/>
        </w:rPr>
        <w:t>Personal. Soc. Psychol. Rev.</w:t>
      </w:r>
      <w:r w:rsidRPr="00124FB8">
        <w:rPr>
          <w:rFonts w:ascii="Times New Roman" w:hAnsi="Times New Roman" w:cs="Times New Roman"/>
        </w:rPr>
        <w:t xml:space="preserve"> </w:t>
      </w:r>
      <w:r w:rsidRPr="00124FB8">
        <w:rPr>
          <w:rFonts w:ascii="Times New Roman" w:hAnsi="Times New Roman" w:cs="Times New Roman"/>
          <w:b/>
          <w:bCs/>
        </w:rPr>
        <w:t>14</w:t>
      </w:r>
      <w:r w:rsidRPr="00124FB8">
        <w:rPr>
          <w:rFonts w:ascii="Times New Roman" w:hAnsi="Times New Roman" w:cs="Times New Roman"/>
        </w:rPr>
        <w:t>, 385–401 (2010).</w:t>
      </w:r>
    </w:p>
    <w:p w14:paraId="5C2A7B3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w:t>
      </w:r>
      <w:r w:rsidRPr="00124FB8">
        <w:rPr>
          <w:rFonts w:ascii="Times New Roman" w:hAnsi="Times New Roman" w:cs="Times New Roman"/>
        </w:rPr>
        <w:tab/>
        <w:t xml:space="preserve">Halevy, N. &amp; Katz, J. J. Conflict templates: Thinking through interdependence. </w:t>
      </w:r>
      <w:r w:rsidRPr="00124FB8">
        <w:rPr>
          <w:rFonts w:ascii="Times New Roman" w:hAnsi="Times New Roman" w:cs="Times New Roman"/>
          <w:i/>
          <w:iCs/>
        </w:rPr>
        <w:t>Curr. Dir. Psychol. Sci.</w:t>
      </w:r>
      <w:r w:rsidRPr="00124FB8">
        <w:rPr>
          <w:rFonts w:ascii="Times New Roman" w:hAnsi="Times New Roman" w:cs="Times New Roman"/>
        </w:rPr>
        <w:t xml:space="preserve"> </w:t>
      </w:r>
      <w:r w:rsidRPr="00124FB8">
        <w:rPr>
          <w:rFonts w:ascii="Times New Roman" w:hAnsi="Times New Roman" w:cs="Times New Roman"/>
          <w:b/>
          <w:bCs/>
        </w:rPr>
        <w:t>22</w:t>
      </w:r>
      <w:r w:rsidRPr="00124FB8">
        <w:rPr>
          <w:rFonts w:ascii="Times New Roman" w:hAnsi="Times New Roman" w:cs="Times New Roman"/>
        </w:rPr>
        <w:t>, 217–224 (2013).</w:t>
      </w:r>
    </w:p>
    <w:p w14:paraId="64C51F34"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w:t>
      </w:r>
      <w:r w:rsidRPr="00124FB8">
        <w:rPr>
          <w:rFonts w:ascii="Times New Roman" w:hAnsi="Times New Roman" w:cs="Times New Roman"/>
        </w:rPr>
        <w:tab/>
        <w:t xml:space="preserve">Van De Vliert, E. Cooperation and competition as partners. </w:t>
      </w:r>
      <w:r w:rsidRPr="00124FB8">
        <w:rPr>
          <w:rFonts w:ascii="Times New Roman" w:hAnsi="Times New Roman" w:cs="Times New Roman"/>
          <w:i/>
          <w:iCs/>
        </w:rPr>
        <w:t>Eur. Rev. Soc. Psychol.</w:t>
      </w:r>
      <w:r w:rsidRPr="00124FB8">
        <w:rPr>
          <w:rFonts w:ascii="Times New Roman" w:hAnsi="Times New Roman" w:cs="Times New Roman"/>
        </w:rPr>
        <w:t xml:space="preserve"> </w:t>
      </w:r>
      <w:r w:rsidRPr="00124FB8">
        <w:rPr>
          <w:rFonts w:ascii="Times New Roman" w:hAnsi="Times New Roman" w:cs="Times New Roman"/>
          <w:b/>
          <w:bCs/>
        </w:rPr>
        <w:t>10</w:t>
      </w:r>
      <w:r w:rsidRPr="00124FB8">
        <w:rPr>
          <w:rFonts w:ascii="Times New Roman" w:hAnsi="Times New Roman" w:cs="Times New Roman"/>
        </w:rPr>
        <w:t>, 231–257 (1999).</w:t>
      </w:r>
    </w:p>
    <w:p w14:paraId="794AF94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w:t>
      </w:r>
      <w:r w:rsidRPr="00124FB8">
        <w:rPr>
          <w:rFonts w:ascii="Times New Roman" w:hAnsi="Times New Roman" w:cs="Times New Roman"/>
        </w:rPr>
        <w:tab/>
        <w:t xml:space="preserve">Fülöp, M. &amp; Takács, S. The cooperative competitive citizen: What does it take? </w:t>
      </w:r>
      <w:r w:rsidRPr="00124FB8">
        <w:rPr>
          <w:rFonts w:ascii="Times New Roman" w:hAnsi="Times New Roman" w:cs="Times New Roman"/>
          <w:i/>
          <w:iCs/>
        </w:rPr>
        <w:t>Citizsh. Teach. Learn.</w:t>
      </w:r>
      <w:r w:rsidRPr="00124FB8">
        <w:rPr>
          <w:rFonts w:ascii="Times New Roman" w:hAnsi="Times New Roman" w:cs="Times New Roman"/>
        </w:rPr>
        <w:t xml:space="preserve"> </w:t>
      </w:r>
      <w:r w:rsidRPr="00124FB8">
        <w:rPr>
          <w:rFonts w:ascii="Times New Roman" w:hAnsi="Times New Roman" w:cs="Times New Roman"/>
          <w:b/>
          <w:bCs/>
        </w:rPr>
        <w:t>8</w:t>
      </w:r>
      <w:r w:rsidRPr="00124FB8">
        <w:rPr>
          <w:rFonts w:ascii="Times New Roman" w:hAnsi="Times New Roman" w:cs="Times New Roman"/>
        </w:rPr>
        <w:t>, 131–156 (2013).</w:t>
      </w:r>
    </w:p>
    <w:p w14:paraId="4C49645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9.</w:t>
      </w:r>
      <w:r w:rsidRPr="00124FB8">
        <w:rPr>
          <w:rFonts w:ascii="Times New Roman" w:hAnsi="Times New Roman" w:cs="Times New Roman"/>
        </w:rPr>
        <w:tab/>
        <w:t xml:space="preserve">Fülöp, M. Competition as a culturally constructed concept. in </w:t>
      </w:r>
      <w:r w:rsidRPr="00124FB8">
        <w:rPr>
          <w:rFonts w:ascii="Times New Roman" w:hAnsi="Times New Roman" w:cs="Times New Roman"/>
          <w:i/>
          <w:iCs/>
        </w:rPr>
        <w:t>Travelling facts: The social construction, distribution, and accumulation of knowledge</w:t>
      </w:r>
      <w:r w:rsidRPr="00124FB8">
        <w:rPr>
          <w:rFonts w:ascii="Times New Roman" w:hAnsi="Times New Roman" w:cs="Times New Roman"/>
        </w:rPr>
        <w:t xml:space="preserve"> 124–148 (Campus Verlag, 2004).</w:t>
      </w:r>
    </w:p>
    <w:p w14:paraId="369B581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10.</w:t>
      </w:r>
      <w:r w:rsidRPr="00124FB8">
        <w:rPr>
          <w:rFonts w:ascii="Times New Roman" w:hAnsi="Times New Roman" w:cs="Times New Roman"/>
        </w:rPr>
        <w:tab/>
        <w:t xml:space="preserve">Dorrough, A. R. &amp; Glöckner, A. Multinational investigation of cross-societal cooperation. </w:t>
      </w:r>
      <w:r w:rsidRPr="00124FB8">
        <w:rPr>
          <w:rFonts w:ascii="Times New Roman" w:hAnsi="Times New Roman" w:cs="Times New Roman"/>
          <w:i/>
          <w:iCs/>
        </w:rPr>
        <w:t>Proc. Natl. Acad. Sci.</w:t>
      </w:r>
      <w:r w:rsidRPr="00124FB8">
        <w:rPr>
          <w:rFonts w:ascii="Times New Roman" w:hAnsi="Times New Roman" w:cs="Times New Roman"/>
        </w:rPr>
        <w:t xml:space="preserve"> </w:t>
      </w:r>
      <w:r w:rsidRPr="00124FB8">
        <w:rPr>
          <w:rFonts w:ascii="Times New Roman" w:hAnsi="Times New Roman" w:cs="Times New Roman"/>
          <w:b/>
          <w:bCs/>
        </w:rPr>
        <w:t>113</w:t>
      </w:r>
      <w:r w:rsidRPr="00124FB8">
        <w:rPr>
          <w:rFonts w:ascii="Times New Roman" w:hAnsi="Times New Roman" w:cs="Times New Roman"/>
        </w:rPr>
        <w:t>, 10836–10841 (2016).</w:t>
      </w:r>
    </w:p>
    <w:p w14:paraId="009029B4"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11.</w:t>
      </w:r>
      <w:r w:rsidRPr="00124FB8">
        <w:rPr>
          <w:rFonts w:ascii="Times New Roman" w:hAnsi="Times New Roman" w:cs="Times New Roman"/>
        </w:rPr>
        <w:tab/>
        <w:t xml:space="preserve">Romano, A., Balliet, D., Yamagishi, T. &amp; Liu, J. H. Parochial trust and cooperation across 17 societies. </w:t>
      </w:r>
      <w:r w:rsidRPr="00124FB8">
        <w:rPr>
          <w:rFonts w:ascii="Times New Roman" w:hAnsi="Times New Roman" w:cs="Times New Roman"/>
          <w:i/>
          <w:iCs/>
        </w:rPr>
        <w:t>Proc. Natl. Acad. Sci. U. S. A.</w:t>
      </w:r>
      <w:r w:rsidRPr="00124FB8">
        <w:rPr>
          <w:rFonts w:ascii="Times New Roman" w:hAnsi="Times New Roman" w:cs="Times New Roman"/>
        </w:rPr>
        <w:t xml:space="preserve"> </w:t>
      </w:r>
      <w:r w:rsidRPr="00124FB8">
        <w:rPr>
          <w:rFonts w:ascii="Times New Roman" w:hAnsi="Times New Roman" w:cs="Times New Roman"/>
          <w:b/>
          <w:bCs/>
        </w:rPr>
        <w:t>114</w:t>
      </w:r>
      <w:r w:rsidRPr="00124FB8">
        <w:rPr>
          <w:rFonts w:ascii="Times New Roman" w:hAnsi="Times New Roman" w:cs="Times New Roman"/>
        </w:rPr>
        <w:t>, 12702–12707 (2017).</w:t>
      </w:r>
    </w:p>
    <w:p w14:paraId="359C97B6"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12.</w:t>
      </w:r>
      <w:r w:rsidRPr="00124FB8">
        <w:rPr>
          <w:rFonts w:ascii="Times New Roman" w:hAnsi="Times New Roman" w:cs="Times New Roman"/>
        </w:rPr>
        <w:tab/>
        <w:t xml:space="preserve">Romano, A., Gross, J. &amp; De Dreu, C. K. W. The nasty neighbor effect in humans. </w:t>
      </w:r>
      <w:r w:rsidRPr="00124FB8">
        <w:rPr>
          <w:rFonts w:ascii="Times New Roman" w:hAnsi="Times New Roman" w:cs="Times New Roman"/>
          <w:i/>
          <w:iCs/>
        </w:rPr>
        <w:t>Sci. Adv.</w:t>
      </w:r>
      <w:r w:rsidRPr="00124FB8">
        <w:rPr>
          <w:rFonts w:ascii="Times New Roman" w:hAnsi="Times New Roman" w:cs="Times New Roman"/>
        </w:rPr>
        <w:t xml:space="preserve"> </w:t>
      </w:r>
      <w:r w:rsidRPr="00124FB8">
        <w:rPr>
          <w:rFonts w:ascii="Times New Roman" w:hAnsi="Times New Roman" w:cs="Times New Roman"/>
          <w:b/>
          <w:bCs/>
        </w:rPr>
        <w:t>10</w:t>
      </w:r>
      <w:r w:rsidRPr="00124FB8">
        <w:rPr>
          <w:rFonts w:ascii="Times New Roman" w:hAnsi="Times New Roman" w:cs="Times New Roman"/>
        </w:rPr>
        <w:t>, eadm7968 (2024).</w:t>
      </w:r>
    </w:p>
    <w:p w14:paraId="5374F93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13.</w:t>
      </w:r>
      <w:r w:rsidRPr="00124FB8">
        <w:rPr>
          <w:rFonts w:ascii="Times New Roman" w:hAnsi="Times New Roman" w:cs="Times New Roman"/>
        </w:rPr>
        <w:tab/>
        <w:t xml:space="preserve">Spadaro, G. </w:t>
      </w:r>
      <w:r w:rsidRPr="00124FB8">
        <w:rPr>
          <w:rFonts w:ascii="Times New Roman" w:hAnsi="Times New Roman" w:cs="Times New Roman"/>
          <w:i/>
          <w:iCs/>
        </w:rPr>
        <w:t>et al.</w:t>
      </w:r>
      <w:r w:rsidRPr="00124FB8">
        <w:rPr>
          <w:rFonts w:ascii="Times New Roman" w:hAnsi="Times New Roman" w:cs="Times New Roman"/>
        </w:rPr>
        <w:t xml:space="preserve"> Cross-cultural variation in cooperation: A meta-analysis.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123</w:t>
      </w:r>
      <w:r w:rsidRPr="00124FB8">
        <w:rPr>
          <w:rFonts w:ascii="Times New Roman" w:hAnsi="Times New Roman" w:cs="Times New Roman"/>
        </w:rPr>
        <w:t>, 1024–1088 (2022).</w:t>
      </w:r>
    </w:p>
    <w:p w14:paraId="498A491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14.</w:t>
      </w:r>
      <w:r w:rsidRPr="00124FB8">
        <w:rPr>
          <w:rFonts w:ascii="Times New Roman" w:hAnsi="Times New Roman" w:cs="Times New Roman"/>
        </w:rPr>
        <w:tab/>
        <w:t xml:space="preserve">Wu, K. &amp; Talhelm, T. Hide a dagger behind a smile: A review of how collectivistic cultures compete more than individualistic cultures. in </w:t>
      </w:r>
      <w:r w:rsidRPr="00124FB8">
        <w:rPr>
          <w:rFonts w:ascii="Times New Roman" w:hAnsi="Times New Roman" w:cs="Times New Roman"/>
          <w:i/>
          <w:iCs/>
        </w:rPr>
        <w:t>The Oxford handbook of the psychology of competition.</w:t>
      </w:r>
      <w:r w:rsidRPr="00124FB8">
        <w:rPr>
          <w:rFonts w:ascii="Times New Roman" w:hAnsi="Times New Roman" w:cs="Times New Roman"/>
        </w:rPr>
        <w:t xml:space="preserve"> (eds. Garcia, S. M., Tor, A. &amp; Elliot, A. J.) 611–642 (Oxford University Press, New York,  NY,  US, 2024).</w:t>
      </w:r>
    </w:p>
    <w:p w14:paraId="5923C0F7"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15.</w:t>
      </w:r>
      <w:r w:rsidRPr="00124FB8">
        <w:rPr>
          <w:rFonts w:ascii="Times New Roman" w:hAnsi="Times New Roman" w:cs="Times New Roman"/>
        </w:rPr>
        <w:tab/>
        <w:t xml:space="preserve">Jin, S., Spadaro, G. &amp; Balliet, D. Institutions and cooperation: A meta-analysis of structural features in social dilemmas.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129</w:t>
      </w:r>
      <w:r w:rsidRPr="00124FB8">
        <w:rPr>
          <w:rFonts w:ascii="Times New Roman" w:hAnsi="Times New Roman" w:cs="Times New Roman"/>
        </w:rPr>
        <w:t>, 286–312 (2025).</w:t>
      </w:r>
    </w:p>
    <w:p w14:paraId="4BAE9EF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16.</w:t>
      </w:r>
      <w:r w:rsidRPr="00124FB8">
        <w:rPr>
          <w:rFonts w:ascii="Times New Roman" w:hAnsi="Times New Roman" w:cs="Times New Roman"/>
        </w:rPr>
        <w:tab/>
        <w:t xml:space="preserve">Romano, A., Sutter, M., Liu, J. H., Yamagishi, T. &amp; Balliet, D. National parochialism is ubiquitous across 42 nations around the world. </w:t>
      </w:r>
      <w:r w:rsidRPr="00124FB8">
        <w:rPr>
          <w:rFonts w:ascii="Times New Roman" w:hAnsi="Times New Roman" w:cs="Times New Roman"/>
          <w:i/>
          <w:iCs/>
        </w:rPr>
        <w:t>Nat. Commun.</w:t>
      </w:r>
      <w:r w:rsidRPr="00124FB8">
        <w:rPr>
          <w:rFonts w:ascii="Times New Roman" w:hAnsi="Times New Roman" w:cs="Times New Roman"/>
        </w:rPr>
        <w:t xml:space="preserve"> </w:t>
      </w:r>
      <w:r w:rsidRPr="00124FB8">
        <w:rPr>
          <w:rFonts w:ascii="Times New Roman" w:hAnsi="Times New Roman" w:cs="Times New Roman"/>
          <w:b/>
          <w:bCs/>
        </w:rPr>
        <w:t>12</w:t>
      </w:r>
      <w:r w:rsidRPr="00124FB8">
        <w:rPr>
          <w:rFonts w:ascii="Times New Roman" w:hAnsi="Times New Roman" w:cs="Times New Roman"/>
        </w:rPr>
        <w:t>, 4456 (2021).</w:t>
      </w:r>
    </w:p>
    <w:p w14:paraId="0516594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17.</w:t>
      </w:r>
      <w:r w:rsidRPr="00124FB8">
        <w:rPr>
          <w:rFonts w:ascii="Times New Roman" w:hAnsi="Times New Roman" w:cs="Times New Roman"/>
        </w:rPr>
        <w:tab/>
        <w:t xml:space="preserve">Romano, A., Gross, J. &amp; De Dreu, C. K. W. Conflict misperceptions between citizens and foreigners across the globe. </w:t>
      </w:r>
      <w:r w:rsidRPr="00124FB8">
        <w:rPr>
          <w:rFonts w:ascii="Times New Roman" w:hAnsi="Times New Roman" w:cs="Times New Roman"/>
          <w:i/>
          <w:iCs/>
        </w:rPr>
        <w:t>PNAS Nexus</w:t>
      </w:r>
      <w:r w:rsidRPr="00124FB8">
        <w:rPr>
          <w:rFonts w:ascii="Times New Roman" w:hAnsi="Times New Roman" w:cs="Times New Roman"/>
        </w:rPr>
        <w:t xml:space="preserve"> </w:t>
      </w:r>
      <w:r w:rsidRPr="00124FB8">
        <w:rPr>
          <w:rFonts w:ascii="Times New Roman" w:hAnsi="Times New Roman" w:cs="Times New Roman"/>
          <w:b/>
          <w:bCs/>
        </w:rPr>
        <w:t>1</w:t>
      </w:r>
      <w:r w:rsidRPr="00124FB8">
        <w:rPr>
          <w:rFonts w:ascii="Times New Roman" w:hAnsi="Times New Roman" w:cs="Times New Roman"/>
        </w:rPr>
        <w:t>, pgac267 (2022).</w:t>
      </w:r>
    </w:p>
    <w:p w14:paraId="456AEA6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18.</w:t>
      </w:r>
      <w:r w:rsidRPr="00124FB8">
        <w:rPr>
          <w:rFonts w:ascii="Times New Roman" w:hAnsi="Times New Roman" w:cs="Times New Roman"/>
        </w:rPr>
        <w:tab/>
        <w:t xml:space="preserve">Cross, S. E. &amp; Uskul, A. K. The pursuit of honor: Novel contexts, varied approaches, and new developments. in </w:t>
      </w:r>
      <w:r w:rsidRPr="00124FB8">
        <w:rPr>
          <w:rFonts w:ascii="Times New Roman" w:hAnsi="Times New Roman" w:cs="Times New Roman"/>
          <w:i/>
          <w:iCs/>
        </w:rPr>
        <w:t>Handbook of advances in culture and psychology</w:t>
      </w:r>
      <w:r w:rsidRPr="00124FB8">
        <w:rPr>
          <w:rFonts w:ascii="Times New Roman" w:hAnsi="Times New Roman" w:cs="Times New Roman"/>
        </w:rPr>
        <w:t xml:space="preserve"> (eds. Gelfand, M. J., Chiu, C. &amp; Hong, Y.) 189–244 (Oxford University Press, New York, 2022).</w:t>
      </w:r>
    </w:p>
    <w:p w14:paraId="31B0534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19.</w:t>
      </w:r>
      <w:r w:rsidRPr="00124FB8">
        <w:rPr>
          <w:rFonts w:ascii="Times New Roman" w:hAnsi="Times New Roman" w:cs="Times New Roman"/>
        </w:rPr>
        <w:tab/>
        <w:t xml:space="preserve">Uskul, A. K., Cross, S. E., Günsoy, C. &amp; Gul, P. Cultures of honor. in </w:t>
      </w:r>
      <w:r w:rsidRPr="00124FB8">
        <w:rPr>
          <w:rFonts w:ascii="Times New Roman" w:hAnsi="Times New Roman" w:cs="Times New Roman"/>
          <w:i/>
          <w:iCs/>
        </w:rPr>
        <w:t>Handbook of cultural psychology, 2nd ed</w:t>
      </w:r>
      <w:r w:rsidRPr="00124FB8">
        <w:rPr>
          <w:rFonts w:ascii="Times New Roman" w:hAnsi="Times New Roman" w:cs="Times New Roman"/>
        </w:rPr>
        <w:t xml:space="preserve"> 793–821 (The Guilford Press, New York, NY, US, 2019).</w:t>
      </w:r>
    </w:p>
    <w:p w14:paraId="5478ACE7"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20.</w:t>
      </w:r>
      <w:r w:rsidRPr="00124FB8">
        <w:rPr>
          <w:rFonts w:ascii="Times New Roman" w:hAnsi="Times New Roman" w:cs="Times New Roman"/>
        </w:rPr>
        <w:tab/>
        <w:t xml:space="preserve">Uskul, A. K. &amp; Cross, S. E. The social and cultural psychology of honour: What have we learned from researching honour in Turkey? </w:t>
      </w:r>
      <w:r w:rsidRPr="00124FB8">
        <w:rPr>
          <w:rFonts w:ascii="Times New Roman" w:hAnsi="Times New Roman" w:cs="Times New Roman"/>
          <w:i/>
          <w:iCs/>
        </w:rPr>
        <w:t>Eur. Rev. Soc. Psychol.</w:t>
      </w:r>
      <w:r w:rsidRPr="00124FB8">
        <w:rPr>
          <w:rFonts w:ascii="Times New Roman" w:hAnsi="Times New Roman" w:cs="Times New Roman"/>
        </w:rPr>
        <w:t xml:space="preserve"> </w:t>
      </w:r>
      <w:r w:rsidRPr="00124FB8">
        <w:rPr>
          <w:rFonts w:ascii="Times New Roman" w:hAnsi="Times New Roman" w:cs="Times New Roman"/>
          <w:b/>
          <w:bCs/>
        </w:rPr>
        <w:t>30</w:t>
      </w:r>
      <w:r w:rsidRPr="00124FB8">
        <w:rPr>
          <w:rFonts w:ascii="Times New Roman" w:hAnsi="Times New Roman" w:cs="Times New Roman"/>
        </w:rPr>
        <w:t>, 39–73 (2019).</w:t>
      </w:r>
    </w:p>
    <w:p w14:paraId="348E0464"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21.</w:t>
      </w:r>
      <w:r w:rsidRPr="00124FB8">
        <w:rPr>
          <w:rFonts w:ascii="Times New Roman" w:hAnsi="Times New Roman" w:cs="Times New Roman"/>
        </w:rPr>
        <w:tab/>
        <w:t xml:space="preserve">Vignoles, V. L. </w:t>
      </w:r>
      <w:r w:rsidRPr="00124FB8">
        <w:rPr>
          <w:rFonts w:ascii="Times New Roman" w:hAnsi="Times New Roman" w:cs="Times New Roman"/>
          <w:i/>
          <w:iCs/>
        </w:rPr>
        <w:t>et al.</w:t>
      </w:r>
      <w:r w:rsidRPr="00124FB8">
        <w:rPr>
          <w:rFonts w:ascii="Times New Roman" w:hAnsi="Times New Roman" w:cs="Times New Roman"/>
        </w:rPr>
        <w:t xml:space="preserve"> Are Mediterranean societies “cultures of honor?”: Prevalence and implications of a cultural logic of honor across three world regions. </w:t>
      </w:r>
      <w:r w:rsidRPr="00124FB8">
        <w:rPr>
          <w:rFonts w:ascii="Times New Roman" w:hAnsi="Times New Roman" w:cs="Times New Roman"/>
          <w:i/>
          <w:iCs/>
        </w:rPr>
        <w:t>Pers. Soc. Psychol. Bull.</w:t>
      </w:r>
      <w:r w:rsidRPr="00124FB8">
        <w:rPr>
          <w:rFonts w:ascii="Times New Roman" w:hAnsi="Times New Roman" w:cs="Times New Roman"/>
        </w:rPr>
        <w:t xml:space="preserve"> 01461672241295500 (2024) doi:10.1177/01461672241295500.</w:t>
      </w:r>
    </w:p>
    <w:p w14:paraId="474B4E7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22.</w:t>
      </w:r>
      <w:r w:rsidRPr="00124FB8">
        <w:rPr>
          <w:rFonts w:ascii="Times New Roman" w:hAnsi="Times New Roman" w:cs="Times New Roman"/>
        </w:rPr>
        <w:tab/>
        <w:t xml:space="preserve">Pitt-Rivers, J. Honour and social status. in </w:t>
      </w:r>
      <w:r w:rsidRPr="00124FB8">
        <w:rPr>
          <w:rFonts w:ascii="Times New Roman" w:hAnsi="Times New Roman" w:cs="Times New Roman"/>
          <w:i/>
          <w:iCs/>
        </w:rPr>
        <w:t>Honour and shame : the values of Mediterranean society</w:t>
      </w:r>
      <w:r w:rsidRPr="00124FB8">
        <w:rPr>
          <w:rFonts w:ascii="Times New Roman" w:hAnsi="Times New Roman" w:cs="Times New Roman"/>
        </w:rPr>
        <w:t xml:space="preserve"> (ed. Peristiany, J. G.) (Weidenfeld and Nicholson, London, 1965).</w:t>
      </w:r>
    </w:p>
    <w:p w14:paraId="2F0CFDE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23.</w:t>
      </w:r>
      <w:r w:rsidRPr="00124FB8">
        <w:rPr>
          <w:rFonts w:ascii="Times New Roman" w:hAnsi="Times New Roman" w:cs="Times New Roman"/>
        </w:rPr>
        <w:tab/>
        <w:t xml:space="preserve">Cross, S. E. </w:t>
      </w:r>
      <w:r w:rsidRPr="00124FB8">
        <w:rPr>
          <w:rFonts w:ascii="Times New Roman" w:hAnsi="Times New Roman" w:cs="Times New Roman"/>
          <w:i/>
          <w:iCs/>
        </w:rPr>
        <w:t>et al.</w:t>
      </w:r>
      <w:r w:rsidRPr="00124FB8">
        <w:rPr>
          <w:rFonts w:ascii="Times New Roman" w:hAnsi="Times New Roman" w:cs="Times New Roman"/>
        </w:rPr>
        <w:t xml:space="preserve"> Cultural prototypes and dimensions of honor. </w:t>
      </w:r>
      <w:r w:rsidRPr="00124FB8">
        <w:rPr>
          <w:rFonts w:ascii="Times New Roman" w:hAnsi="Times New Roman" w:cs="Times New Roman"/>
          <w:i/>
          <w:iCs/>
        </w:rPr>
        <w:t>Pers. Soc. Psychol. Bull.</w:t>
      </w:r>
      <w:r w:rsidRPr="00124FB8">
        <w:rPr>
          <w:rFonts w:ascii="Times New Roman" w:hAnsi="Times New Roman" w:cs="Times New Roman"/>
        </w:rPr>
        <w:t xml:space="preserve"> </w:t>
      </w:r>
      <w:r w:rsidRPr="00124FB8">
        <w:rPr>
          <w:rFonts w:ascii="Times New Roman" w:hAnsi="Times New Roman" w:cs="Times New Roman"/>
          <w:b/>
          <w:bCs/>
        </w:rPr>
        <w:t>40</w:t>
      </w:r>
      <w:r w:rsidRPr="00124FB8">
        <w:rPr>
          <w:rFonts w:ascii="Times New Roman" w:hAnsi="Times New Roman" w:cs="Times New Roman"/>
        </w:rPr>
        <w:t>, 232–249 (2014).</w:t>
      </w:r>
    </w:p>
    <w:p w14:paraId="20761B6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24.</w:t>
      </w:r>
      <w:r w:rsidRPr="00124FB8">
        <w:rPr>
          <w:rFonts w:ascii="Times New Roman" w:hAnsi="Times New Roman" w:cs="Times New Roman"/>
        </w:rPr>
        <w:tab/>
      </w:r>
      <w:r w:rsidRPr="00124FB8">
        <w:rPr>
          <w:rFonts w:ascii="Times New Roman" w:hAnsi="Times New Roman" w:cs="Times New Roman"/>
          <w:i/>
          <w:iCs/>
        </w:rPr>
        <w:t>Honor and Shame and the Unity of the Mediterranean.</w:t>
      </w:r>
      <w:r w:rsidRPr="00124FB8">
        <w:rPr>
          <w:rFonts w:ascii="Times New Roman" w:hAnsi="Times New Roman" w:cs="Times New Roman"/>
        </w:rPr>
        <w:t xml:space="preserve"> (American Anthropological Association, Washington, D.C., 1987).</w:t>
      </w:r>
    </w:p>
    <w:p w14:paraId="6E0621F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25.</w:t>
      </w:r>
      <w:r w:rsidRPr="00124FB8">
        <w:rPr>
          <w:rFonts w:ascii="Times New Roman" w:hAnsi="Times New Roman" w:cs="Times New Roman"/>
        </w:rPr>
        <w:tab/>
      </w:r>
      <w:r w:rsidRPr="00124FB8">
        <w:rPr>
          <w:rFonts w:ascii="Times New Roman" w:hAnsi="Times New Roman" w:cs="Times New Roman"/>
          <w:i/>
          <w:iCs/>
        </w:rPr>
        <w:t>Honour and Shame: The Values of Mediterranean Society</w:t>
      </w:r>
      <w:r w:rsidRPr="00124FB8">
        <w:rPr>
          <w:rFonts w:ascii="Times New Roman" w:hAnsi="Times New Roman" w:cs="Times New Roman"/>
        </w:rPr>
        <w:t>. (University of Chicago Press, Chicago, 1966).</w:t>
      </w:r>
    </w:p>
    <w:p w14:paraId="7C531CD5"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26.</w:t>
      </w:r>
      <w:r w:rsidRPr="00124FB8">
        <w:rPr>
          <w:rFonts w:ascii="Times New Roman" w:hAnsi="Times New Roman" w:cs="Times New Roman"/>
        </w:rPr>
        <w:tab/>
        <w:t xml:space="preserve">Leung, A. K.-Y. &amp; Cohen, D. Within- and between-culture variation: Individual differences and the cultural logics of honor, face, and dignity cultures.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100</w:t>
      </w:r>
      <w:r w:rsidRPr="00124FB8">
        <w:rPr>
          <w:rFonts w:ascii="Times New Roman" w:hAnsi="Times New Roman" w:cs="Times New Roman"/>
        </w:rPr>
        <w:t>, 507–526 (2011).</w:t>
      </w:r>
    </w:p>
    <w:p w14:paraId="1B86187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27.</w:t>
      </w:r>
      <w:r w:rsidRPr="00124FB8">
        <w:rPr>
          <w:rFonts w:ascii="Times New Roman" w:hAnsi="Times New Roman" w:cs="Times New Roman"/>
        </w:rPr>
        <w:tab/>
        <w:t xml:space="preserve">Henry, P. J. Low-status compensation: A theory for understanding the role of status in cultures of honor.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97</w:t>
      </w:r>
      <w:r w:rsidRPr="00124FB8">
        <w:rPr>
          <w:rFonts w:ascii="Times New Roman" w:hAnsi="Times New Roman" w:cs="Times New Roman"/>
        </w:rPr>
        <w:t>, 451–466 (2009).</w:t>
      </w:r>
    </w:p>
    <w:p w14:paraId="0265FF54"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28.</w:t>
      </w:r>
      <w:r w:rsidRPr="00124FB8">
        <w:rPr>
          <w:rFonts w:ascii="Times New Roman" w:hAnsi="Times New Roman" w:cs="Times New Roman"/>
        </w:rPr>
        <w:tab/>
        <w:t xml:space="preserve">Nisbett, R. E. &amp; Cohen, D. </w:t>
      </w:r>
      <w:r w:rsidRPr="00124FB8">
        <w:rPr>
          <w:rFonts w:ascii="Times New Roman" w:hAnsi="Times New Roman" w:cs="Times New Roman"/>
          <w:i/>
          <w:iCs/>
        </w:rPr>
        <w:t>Culture of Honor: The Psychology of Violence in the South</w:t>
      </w:r>
      <w:r w:rsidRPr="00124FB8">
        <w:rPr>
          <w:rFonts w:ascii="Times New Roman" w:hAnsi="Times New Roman" w:cs="Times New Roman"/>
        </w:rPr>
        <w:t>. (Routledge, 1996).</w:t>
      </w:r>
    </w:p>
    <w:p w14:paraId="1E00E86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29.</w:t>
      </w:r>
      <w:r w:rsidRPr="00124FB8">
        <w:rPr>
          <w:rFonts w:ascii="Times New Roman" w:hAnsi="Times New Roman" w:cs="Times New Roman"/>
        </w:rPr>
        <w:tab/>
        <w:t xml:space="preserve">Nowak, A., Gelfand, M. J., Borkowski, W., Cohen, D. &amp; Hernandez, I. The evolutionary basis of honor cultures. </w:t>
      </w:r>
      <w:r w:rsidRPr="00124FB8">
        <w:rPr>
          <w:rFonts w:ascii="Times New Roman" w:hAnsi="Times New Roman" w:cs="Times New Roman"/>
          <w:i/>
          <w:iCs/>
        </w:rPr>
        <w:t>Psychol. Sci.</w:t>
      </w:r>
      <w:r w:rsidRPr="00124FB8">
        <w:rPr>
          <w:rFonts w:ascii="Times New Roman" w:hAnsi="Times New Roman" w:cs="Times New Roman"/>
        </w:rPr>
        <w:t xml:space="preserve"> </w:t>
      </w:r>
      <w:r w:rsidRPr="00124FB8">
        <w:rPr>
          <w:rFonts w:ascii="Times New Roman" w:hAnsi="Times New Roman" w:cs="Times New Roman"/>
          <w:b/>
          <w:bCs/>
        </w:rPr>
        <w:t>27</w:t>
      </w:r>
      <w:r w:rsidRPr="00124FB8">
        <w:rPr>
          <w:rFonts w:ascii="Times New Roman" w:hAnsi="Times New Roman" w:cs="Times New Roman"/>
        </w:rPr>
        <w:t>, 12–24 (2016).</w:t>
      </w:r>
    </w:p>
    <w:p w14:paraId="23E145D7"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30.</w:t>
      </w:r>
      <w:r w:rsidRPr="00124FB8">
        <w:rPr>
          <w:rFonts w:ascii="Times New Roman" w:hAnsi="Times New Roman" w:cs="Times New Roman"/>
        </w:rPr>
        <w:tab/>
        <w:t xml:space="preserve">Rodriguez Mosquera, P. M. On the importance of family, morality, masculine, and feminine honor for theory and research. </w:t>
      </w:r>
      <w:r w:rsidRPr="00124FB8">
        <w:rPr>
          <w:rFonts w:ascii="Times New Roman" w:hAnsi="Times New Roman" w:cs="Times New Roman"/>
          <w:i/>
          <w:iCs/>
        </w:rPr>
        <w:t>Soc. Personal. Psychol. Compass</w:t>
      </w:r>
      <w:r w:rsidRPr="00124FB8">
        <w:rPr>
          <w:rFonts w:ascii="Times New Roman" w:hAnsi="Times New Roman" w:cs="Times New Roman"/>
        </w:rPr>
        <w:t xml:space="preserve"> </w:t>
      </w:r>
      <w:r w:rsidRPr="00124FB8">
        <w:rPr>
          <w:rFonts w:ascii="Times New Roman" w:hAnsi="Times New Roman" w:cs="Times New Roman"/>
          <w:b/>
          <w:bCs/>
        </w:rPr>
        <w:t>10</w:t>
      </w:r>
      <w:r w:rsidRPr="00124FB8">
        <w:rPr>
          <w:rFonts w:ascii="Times New Roman" w:hAnsi="Times New Roman" w:cs="Times New Roman"/>
        </w:rPr>
        <w:t>, 431–442 (2016).</w:t>
      </w:r>
    </w:p>
    <w:p w14:paraId="144101FB"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31.</w:t>
      </w:r>
      <w:r w:rsidRPr="00124FB8">
        <w:rPr>
          <w:rFonts w:ascii="Times New Roman" w:hAnsi="Times New Roman" w:cs="Times New Roman"/>
        </w:rPr>
        <w:tab/>
        <w:t xml:space="preserve">Thrasher, J. &amp; Handfield, T. Honor and violence: An account of feuds, duels, and honor killings. </w:t>
      </w:r>
      <w:r w:rsidRPr="00124FB8">
        <w:rPr>
          <w:rFonts w:ascii="Times New Roman" w:hAnsi="Times New Roman" w:cs="Times New Roman"/>
          <w:i/>
          <w:iCs/>
        </w:rPr>
        <w:t>Hum. Nat.</w:t>
      </w:r>
      <w:r w:rsidRPr="00124FB8">
        <w:rPr>
          <w:rFonts w:ascii="Times New Roman" w:hAnsi="Times New Roman" w:cs="Times New Roman"/>
        </w:rPr>
        <w:t xml:space="preserve"> </w:t>
      </w:r>
      <w:r w:rsidRPr="00124FB8">
        <w:rPr>
          <w:rFonts w:ascii="Times New Roman" w:hAnsi="Times New Roman" w:cs="Times New Roman"/>
          <w:b/>
          <w:bCs/>
        </w:rPr>
        <w:t>29</w:t>
      </w:r>
      <w:r w:rsidRPr="00124FB8">
        <w:rPr>
          <w:rFonts w:ascii="Times New Roman" w:hAnsi="Times New Roman" w:cs="Times New Roman"/>
        </w:rPr>
        <w:t>, 371–389 (2018).</w:t>
      </w:r>
    </w:p>
    <w:p w14:paraId="1CF5A87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32.</w:t>
      </w:r>
      <w:r w:rsidRPr="00124FB8">
        <w:rPr>
          <w:rFonts w:ascii="Times New Roman" w:hAnsi="Times New Roman" w:cs="Times New Roman"/>
        </w:rPr>
        <w:tab/>
        <w:t xml:space="preserve">Rodriguez Mosquera, P. M., Tan, L. X. &amp; Saleem, F. Shared burdens, personal costs on the emotional and social consequences of family honor. </w:t>
      </w:r>
      <w:r w:rsidRPr="00124FB8">
        <w:rPr>
          <w:rFonts w:ascii="Times New Roman" w:hAnsi="Times New Roman" w:cs="Times New Roman"/>
          <w:i/>
          <w:iCs/>
        </w:rPr>
        <w:t>J. Cross-Cult. Psychol.</w:t>
      </w:r>
      <w:r w:rsidRPr="00124FB8">
        <w:rPr>
          <w:rFonts w:ascii="Times New Roman" w:hAnsi="Times New Roman" w:cs="Times New Roman"/>
        </w:rPr>
        <w:t xml:space="preserve"> </w:t>
      </w:r>
      <w:r w:rsidRPr="00124FB8">
        <w:rPr>
          <w:rFonts w:ascii="Times New Roman" w:hAnsi="Times New Roman" w:cs="Times New Roman"/>
          <w:b/>
          <w:bCs/>
        </w:rPr>
        <w:t>45</w:t>
      </w:r>
      <w:r w:rsidRPr="00124FB8">
        <w:rPr>
          <w:rFonts w:ascii="Times New Roman" w:hAnsi="Times New Roman" w:cs="Times New Roman"/>
        </w:rPr>
        <w:t>, 400–416 (2014).</w:t>
      </w:r>
    </w:p>
    <w:p w14:paraId="174DA6F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33.</w:t>
      </w:r>
      <w:r w:rsidRPr="00124FB8">
        <w:rPr>
          <w:rFonts w:ascii="Times New Roman" w:hAnsi="Times New Roman" w:cs="Times New Roman"/>
        </w:rPr>
        <w:tab/>
        <w:t xml:space="preserve">Brown, R. P., Osterman, L. L. &amp; Barnes, C. D. School violence and the culture of honor. </w:t>
      </w:r>
      <w:r w:rsidRPr="00124FB8">
        <w:rPr>
          <w:rFonts w:ascii="Times New Roman" w:hAnsi="Times New Roman" w:cs="Times New Roman"/>
          <w:i/>
          <w:iCs/>
        </w:rPr>
        <w:t>Psychol. Sci.</w:t>
      </w:r>
      <w:r w:rsidRPr="00124FB8">
        <w:rPr>
          <w:rFonts w:ascii="Times New Roman" w:hAnsi="Times New Roman" w:cs="Times New Roman"/>
        </w:rPr>
        <w:t xml:space="preserve"> </w:t>
      </w:r>
      <w:r w:rsidRPr="00124FB8">
        <w:rPr>
          <w:rFonts w:ascii="Times New Roman" w:hAnsi="Times New Roman" w:cs="Times New Roman"/>
          <w:b/>
          <w:bCs/>
        </w:rPr>
        <w:t>20</w:t>
      </w:r>
      <w:r w:rsidRPr="00124FB8">
        <w:rPr>
          <w:rFonts w:ascii="Times New Roman" w:hAnsi="Times New Roman" w:cs="Times New Roman"/>
        </w:rPr>
        <w:t>, 1400–1405 (2009).</w:t>
      </w:r>
    </w:p>
    <w:p w14:paraId="190C211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34.</w:t>
      </w:r>
      <w:r w:rsidRPr="00124FB8">
        <w:rPr>
          <w:rFonts w:ascii="Times New Roman" w:hAnsi="Times New Roman" w:cs="Times New Roman"/>
        </w:rPr>
        <w:tab/>
        <w:t xml:space="preserve">Cohen, D., Nisbett, R. E., Bowdle, B. F. &amp; Schwarz, N. Insult, aggression, and the southern culture of honor: An ‘experimental ethnography.’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70</w:t>
      </w:r>
      <w:r w:rsidRPr="00124FB8">
        <w:rPr>
          <w:rFonts w:ascii="Times New Roman" w:hAnsi="Times New Roman" w:cs="Times New Roman"/>
        </w:rPr>
        <w:t>, 945–960 (1996).</w:t>
      </w:r>
    </w:p>
    <w:p w14:paraId="015F09EA"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35.</w:t>
      </w:r>
      <w:r w:rsidRPr="00124FB8">
        <w:rPr>
          <w:rFonts w:ascii="Times New Roman" w:hAnsi="Times New Roman" w:cs="Times New Roman"/>
        </w:rPr>
        <w:tab/>
        <w:t xml:space="preserve">Uskul, A. K. </w:t>
      </w:r>
      <w:r w:rsidRPr="00124FB8">
        <w:rPr>
          <w:rFonts w:ascii="Times New Roman" w:hAnsi="Times New Roman" w:cs="Times New Roman"/>
          <w:i/>
          <w:iCs/>
        </w:rPr>
        <w:t>et al.</w:t>
      </w:r>
      <w:r w:rsidRPr="00124FB8">
        <w:rPr>
          <w:rFonts w:ascii="Times New Roman" w:hAnsi="Times New Roman" w:cs="Times New Roman"/>
        </w:rPr>
        <w:t xml:space="preserve"> A price to pay: Turkish and Northern American retaliation for threats to personal and family honor. </w:t>
      </w:r>
      <w:r w:rsidRPr="00124FB8">
        <w:rPr>
          <w:rFonts w:ascii="Times New Roman" w:hAnsi="Times New Roman" w:cs="Times New Roman"/>
          <w:i/>
          <w:iCs/>
        </w:rPr>
        <w:t>Aggress. Behav.</w:t>
      </w:r>
      <w:r w:rsidRPr="00124FB8">
        <w:rPr>
          <w:rFonts w:ascii="Times New Roman" w:hAnsi="Times New Roman" w:cs="Times New Roman"/>
        </w:rPr>
        <w:t xml:space="preserve"> </w:t>
      </w:r>
      <w:r w:rsidRPr="00124FB8">
        <w:rPr>
          <w:rFonts w:ascii="Times New Roman" w:hAnsi="Times New Roman" w:cs="Times New Roman"/>
          <w:b/>
          <w:bCs/>
        </w:rPr>
        <w:t>41</w:t>
      </w:r>
      <w:r w:rsidRPr="00124FB8">
        <w:rPr>
          <w:rFonts w:ascii="Times New Roman" w:hAnsi="Times New Roman" w:cs="Times New Roman"/>
        </w:rPr>
        <w:t>, 594–607 (2015).</w:t>
      </w:r>
    </w:p>
    <w:p w14:paraId="360C0836"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36.</w:t>
      </w:r>
      <w:r w:rsidRPr="00124FB8">
        <w:rPr>
          <w:rFonts w:ascii="Times New Roman" w:hAnsi="Times New Roman" w:cs="Times New Roman"/>
        </w:rPr>
        <w:tab/>
        <w:t xml:space="preserve">Van Osch, Y., Breugelmans, S. M., Zeelenberg, M. &amp; Bölük, P. A different kind of honor culture: Family honor and aggression in Turks. </w:t>
      </w:r>
      <w:r w:rsidRPr="00124FB8">
        <w:rPr>
          <w:rFonts w:ascii="Times New Roman" w:hAnsi="Times New Roman" w:cs="Times New Roman"/>
          <w:i/>
          <w:iCs/>
        </w:rPr>
        <w:t>Group Process. Intergroup Relat.</w:t>
      </w:r>
      <w:r w:rsidRPr="00124FB8">
        <w:rPr>
          <w:rFonts w:ascii="Times New Roman" w:hAnsi="Times New Roman" w:cs="Times New Roman"/>
        </w:rPr>
        <w:t xml:space="preserve"> </w:t>
      </w:r>
      <w:r w:rsidRPr="00124FB8">
        <w:rPr>
          <w:rFonts w:ascii="Times New Roman" w:hAnsi="Times New Roman" w:cs="Times New Roman"/>
          <w:b/>
          <w:bCs/>
        </w:rPr>
        <w:t>16</w:t>
      </w:r>
      <w:r w:rsidRPr="00124FB8">
        <w:rPr>
          <w:rFonts w:ascii="Times New Roman" w:hAnsi="Times New Roman" w:cs="Times New Roman"/>
        </w:rPr>
        <w:t>, 334–344 (2013).</w:t>
      </w:r>
    </w:p>
    <w:p w14:paraId="06A3CDE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37.</w:t>
      </w:r>
      <w:r w:rsidRPr="00124FB8">
        <w:rPr>
          <w:rFonts w:ascii="Times New Roman" w:hAnsi="Times New Roman" w:cs="Times New Roman"/>
        </w:rPr>
        <w:tab/>
        <w:t xml:space="preserve">Kelley, H. H. </w:t>
      </w:r>
      <w:r w:rsidRPr="00124FB8">
        <w:rPr>
          <w:rFonts w:ascii="Times New Roman" w:hAnsi="Times New Roman" w:cs="Times New Roman"/>
          <w:i/>
          <w:iCs/>
        </w:rPr>
        <w:t>et al.</w:t>
      </w:r>
      <w:r w:rsidRPr="00124FB8">
        <w:rPr>
          <w:rFonts w:ascii="Times New Roman" w:hAnsi="Times New Roman" w:cs="Times New Roman"/>
        </w:rPr>
        <w:t xml:space="preserve"> </w:t>
      </w:r>
      <w:r w:rsidRPr="00124FB8">
        <w:rPr>
          <w:rFonts w:ascii="Times New Roman" w:hAnsi="Times New Roman" w:cs="Times New Roman"/>
          <w:i/>
          <w:iCs/>
        </w:rPr>
        <w:t>An atlas of interpersonal situations</w:t>
      </w:r>
      <w:r w:rsidRPr="00124FB8">
        <w:rPr>
          <w:rFonts w:ascii="Times New Roman" w:hAnsi="Times New Roman" w:cs="Times New Roman"/>
        </w:rPr>
        <w:t>. (Cambridge University Press, Cambridge, 2003).</w:t>
      </w:r>
    </w:p>
    <w:p w14:paraId="551F8E8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38.</w:t>
      </w:r>
      <w:r w:rsidRPr="00124FB8">
        <w:rPr>
          <w:rFonts w:ascii="Times New Roman" w:hAnsi="Times New Roman" w:cs="Times New Roman"/>
        </w:rPr>
        <w:tab/>
        <w:t xml:space="preserve">Reis, H. T. Reinvigorating the concept of situation in social psychology. </w:t>
      </w:r>
      <w:r w:rsidRPr="00124FB8">
        <w:rPr>
          <w:rFonts w:ascii="Times New Roman" w:hAnsi="Times New Roman" w:cs="Times New Roman"/>
          <w:i/>
          <w:iCs/>
        </w:rPr>
        <w:t>Personal. Soc. Psychol. Rev.</w:t>
      </w:r>
      <w:r w:rsidRPr="00124FB8">
        <w:rPr>
          <w:rFonts w:ascii="Times New Roman" w:hAnsi="Times New Roman" w:cs="Times New Roman"/>
        </w:rPr>
        <w:t xml:space="preserve"> </w:t>
      </w:r>
      <w:r w:rsidRPr="00124FB8">
        <w:rPr>
          <w:rFonts w:ascii="Times New Roman" w:hAnsi="Times New Roman" w:cs="Times New Roman"/>
          <w:b/>
          <w:bCs/>
        </w:rPr>
        <w:t>12</w:t>
      </w:r>
      <w:r w:rsidRPr="00124FB8">
        <w:rPr>
          <w:rFonts w:ascii="Times New Roman" w:hAnsi="Times New Roman" w:cs="Times New Roman"/>
        </w:rPr>
        <w:t>, 311–329 (2008).</w:t>
      </w:r>
    </w:p>
    <w:p w14:paraId="36ACC3CA"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39.</w:t>
      </w:r>
      <w:r w:rsidRPr="00124FB8">
        <w:rPr>
          <w:rFonts w:ascii="Times New Roman" w:hAnsi="Times New Roman" w:cs="Times New Roman"/>
        </w:rPr>
        <w:tab/>
        <w:t xml:space="preserve">Thielmann, I., Böhm, R., Ott, M. &amp; Hilbig, B. E. Economic games: An introduction and guide for research. </w:t>
      </w:r>
      <w:r w:rsidRPr="00124FB8">
        <w:rPr>
          <w:rFonts w:ascii="Times New Roman" w:hAnsi="Times New Roman" w:cs="Times New Roman"/>
          <w:i/>
          <w:iCs/>
        </w:rPr>
        <w:t>Collabra Psychol.</w:t>
      </w:r>
      <w:r w:rsidRPr="00124FB8">
        <w:rPr>
          <w:rFonts w:ascii="Times New Roman" w:hAnsi="Times New Roman" w:cs="Times New Roman"/>
        </w:rPr>
        <w:t xml:space="preserve"> </w:t>
      </w:r>
      <w:r w:rsidRPr="00124FB8">
        <w:rPr>
          <w:rFonts w:ascii="Times New Roman" w:hAnsi="Times New Roman" w:cs="Times New Roman"/>
          <w:b/>
          <w:bCs/>
        </w:rPr>
        <w:t>7</w:t>
      </w:r>
      <w:r w:rsidRPr="00124FB8">
        <w:rPr>
          <w:rFonts w:ascii="Times New Roman" w:hAnsi="Times New Roman" w:cs="Times New Roman"/>
        </w:rPr>
        <w:t>, 19004 (2021).</w:t>
      </w:r>
    </w:p>
    <w:p w14:paraId="1CDFECE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40.</w:t>
      </w:r>
      <w:r w:rsidRPr="00124FB8">
        <w:rPr>
          <w:rFonts w:ascii="Times New Roman" w:hAnsi="Times New Roman" w:cs="Times New Roman"/>
        </w:rPr>
        <w:tab/>
        <w:t xml:space="preserve">Smith, P. B. </w:t>
      </w:r>
      <w:r w:rsidRPr="00124FB8">
        <w:rPr>
          <w:rFonts w:ascii="Times New Roman" w:hAnsi="Times New Roman" w:cs="Times New Roman"/>
          <w:i/>
          <w:iCs/>
        </w:rPr>
        <w:t>et al.</w:t>
      </w:r>
      <w:r w:rsidRPr="00124FB8">
        <w:rPr>
          <w:rFonts w:ascii="Times New Roman" w:hAnsi="Times New Roman" w:cs="Times New Roman"/>
        </w:rPr>
        <w:t xml:space="preserve"> Is an emphasis on dignity, honor and face more an attribute of individuals or of cultural groups? </w:t>
      </w:r>
      <w:r w:rsidRPr="00124FB8">
        <w:rPr>
          <w:rFonts w:ascii="Times New Roman" w:hAnsi="Times New Roman" w:cs="Times New Roman"/>
          <w:i/>
          <w:iCs/>
        </w:rPr>
        <w:t>Cross-Cult. Res.</w:t>
      </w:r>
      <w:r w:rsidRPr="00124FB8">
        <w:rPr>
          <w:rFonts w:ascii="Times New Roman" w:hAnsi="Times New Roman" w:cs="Times New Roman"/>
        </w:rPr>
        <w:t xml:space="preserve"> </w:t>
      </w:r>
      <w:r w:rsidRPr="00124FB8">
        <w:rPr>
          <w:rFonts w:ascii="Times New Roman" w:hAnsi="Times New Roman" w:cs="Times New Roman"/>
          <w:b/>
          <w:bCs/>
        </w:rPr>
        <w:t>55</w:t>
      </w:r>
      <w:r w:rsidRPr="00124FB8">
        <w:rPr>
          <w:rFonts w:ascii="Times New Roman" w:hAnsi="Times New Roman" w:cs="Times New Roman"/>
        </w:rPr>
        <w:t>, 95–126 (2021).</w:t>
      </w:r>
    </w:p>
    <w:p w14:paraId="55914A6A"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41.</w:t>
      </w:r>
      <w:r w:rsidRPr="00124FB8">
        <w:rPr>
          <w:rFonts w:ascii="Times New Roman" w:hAnsi="Times New Roman" w:cs="Times New Roman"/>
        </w:rPr>
        <w:tab/>
        <w:t xml:space="preserve">Chiu, C.-Y., Gelfand, M. J., Yamagishi, T., Shteynberg, G. &amp; Wan, C. Intersubjective culture: The role of intersubjective perceptions in cross-cultural research. </w:t>
      </w:r>
      <w:r w:rsidRPr="00124FB8">
        <w:rPr>
          <w:rFonts w:ascii="Times New Roman" w:hAnsi="Times New Roman" w:cs="Times New Roman"/>
          <w:i/>
          <w:iCs/>
        </w:rPr>
        <w:t>Perspect. Psychol. Sci.</w:t>
      </w:r>
      <w:r w:rsidRPr="00124FB8">
        <w:rPr>
          <w:rFonts w:ascii="Times New Roman" w:hAnsi="Times New Roman" w:cs="Times New Roman"/>
        </w:rPr>
        <w:t xml:space="preserve"> </w:t>
      </w:r>
      <w:r w:rsidRPr="00124FB8">
        <w:rPr>
          <w:rFonts w:ascii="Times New Roman" w:hAnsi="Times New Roman" w:cs="Times New Roman"/>
          <w:b/>
          <w:bCs/>
        </w:rPr>
        <w:t>5</w:t>
      </w:r>
      <w:r w:rsidRPr="00124FB8">
        <w:rPr>
          <w:rFonts w:ascii="Times New Roman" w:hAnsi="Times New Roman" w:cs="Times New Roman"/>
        </w:rPr>
        <w:t>, 482–493 (2010).</w:t>
      </w:r>
    </w:p>
    <w:p w14:paraId="41E0AA3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42.</w:t>
      </w:r>
      <w:r w:rsidRPr="00124FB8">
        <w:rPr>
          <w:rFonts w:ascii="Times New Roman" w:hAnsi="Times New Roman" w:cs="Times New Roman"/>
        </w:rPr>
        <w:tab/>
        <w:t xml:space="preserve">Smith, P. B. </w:t>
      </w:r>
      <w:r w:rsidRPr="00124FB8">
        <w:rPr>
          <w:rFonts w:ascii="Times New Roman" w:hAnsi="Times New Roman" w:cs="Times New Roman"/>
          <w:i/>
          <w:iCs/>
        </w:rPr>
        <w:t>et al.</w:t>
      </w:r>
      <w:r w:rsidRPr="00124FB8">
        <w:rPr>
          <w:rFonts w:ascii="Times New Roman" w:hAnsi="Times New Roman" w:cs="Times New Roman"/>
        </w:rPr>
        <w:t xml:space="preserve"> Culture as perceived context: An exploration of the distinction between dignity, face and honor cultures. </w:t>
      </w:r>
      <w:r w:rsidRPr="00124FB8">
        <w:rPr>
          <w:rFonts w:ascii="Times New Roman" w:hAnsi="Times New Roman" w:cs="Times New Roman"/>
          <w:i/>
          <w:iCs/>
        </w:rPr>
        <w:t>Acta Investig. Psicológica</w:t>
      </w:r>
      <w:r w:rsidRPr="00124FB8">
        <w:rPr>
          <w:rFonts w:ascii="Times New Roman" w:hAnsi="Times New Roman" w:cs="Times New Roman"/>
        </w:rPr>
        <w:t xml:space="preserve"> </w:t>
      </w:r>
      <w:r w:rsidRPr="00124FB8">
        <w:rPr>
          <w:rFonts w:ascii="Times New Roman" w:hAnsi="Times New Roman" w:cs="Times New Roman"/>
          <w:b/>
          <w:bCs/>
        </w:rPr>
        <w:t>7</w:t>
      </w:r>
      <w:r w:rsidRPr="00124FB8">
        <w:rPr>
          <w:rFonts w:ascii="Times New Roman" w:hAnsi="Times New Roman" w:cs="Times New Roman"/>
        </w:rPr>
        <w:t>, 2568–2576 (2017).</w:t>
      </w:r>
    </w:p>
    <w:p w14:paraId="62EDB99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43.</w:t>
      </w:r>
      <w:r w:rsidRPr="00124FB8">
        <w:rPr>
          <w:rFonts w:ascii="Times New Roman" w:hAnsi="Times New Roman" w:cs="Times New Roman"/>
        </w:rPr>
        <w:tab/>
        <w:t xml:space="preserve">Dechenaux, E., Kovenock, D. &amp; Sheremeta, R. M. A survey of experimental research on contests, all-pay auctions and tournaments. </w:t>
      </w:r>
      <w:r w:rsidRPr="00124FB8">
        <w:rPr>
          <w:rFonts w:ascii="Times New Roman" w:hAnsi="Times New Roman" w:cs="Times New Roman"/>
          <w:i/>
          <w:iCs/>
        </w:rPr>
        <w:t>Exp. Econ.</w:t>
      </w:r>
      <w:r w:rsidRPr="00124FB8">
        <w:rPr>
          <w:rFonts w:ascii="Times New Roman" w:hAnsi="Times New Roman" w:cs="Times New Roman"/>
        </w:rPr>
        <w:t xml:space="preserve"> </w:t>
      </w:r>
      <w:r w:rsidRPr="00124FB8">
        <w:rPr>
          <w:rFonts w:ascii="Times New Roman" w:hAnsi="Times New Roman" w:cs="Times New Roman"/>
          <w:b/>
          <w:bCs/>
        </w:rPr>
        <w:t>18</w:t>
      </w:r>
      <w:r w:rsidRPr="00124FB8">
        <w:rPr>
          <w:rFonts w:ascii="Times New Roman" w:hAnsi="Times New Roman" w:cs="Times New Roman"/>
        </w:rPr>
        <w:t>, 609–669 (2015).</w:t>
      </w:r>
    </w:p>
    <w:p w14:paraId="54F4F07A"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44.</w:t>
      </w:r>
      <w:r w:rsidRPr="00124FB8">
        <w:rPr>
          <w:rFonts w:ascii="Times New Roman" w:hAnsi="Times New Roman" w:cs="Times New Roman"/>
        </w:rPr>
        <w:tab/>
        <w:t xml:space="preserve">Kasumovic, M. M., Blake, K. &amp; Denson, T. F. Using knowledge from human research to improve understanding of contest theory and contest dynamics. </w:t>
      </w:r>
      <w:r w:rsidRPr="00124FB8">
        <w:rPr>
          <w:rFonts w:ascii="Times New Roman" w:hAnsi="Times New Roman" w:cs="Times New Roman"/>
          <w:i/>
          <w:iCs/>
        </w:rPr>
        <w:t>Proc. R. Soc. B Biol. Sci.</w:t>
      </w:r>
      <w:r w:rsidRPr="00124FB8">
        <w:rPr>
          <w:rFonts w:ascii="Times New Roman" w:hAnsi="Times New Roman" w:cs="Times New Roman"/>
        </w:rPr>
        <w:t xml:space="preserve"> </w:t>
      </w:r>
      <w:r w:rsidRPr="00124FB8">
        <w:rPr>
          <w:rFonts w:ascii="Times New Roman" w:hAnsi="Times New Roman" w:cs="Times New Roman"/>
          <w:b/>
          <w:bCs/>
        </w:rPr>
        <w:t>284</w:t>
      </w:r>
      <w:r w:rsidRPr="00124FB8">
        <w:rPr>
          <w:rFonts w:ascii="Times New Roman" w:hAnsi="Times New Roman" w:cs="Times New Roman"/>
        </w:rPr>
        <w:t>, 20172182 (2017).</w:t>
      </w:r>
    </w:p>
    <w:p w14:paraId="53BA5B6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45.</w:t>
      </w:r>
      <w:r w:rsidRPr="00124FB8">
        <w:rPr>
          <w:rFonts w:ascii="Times New Roman" w:hAnsi="Times New Roman" w:cs="Times New Roman"/>
        </w:rPr>
        <w:tab/>
        <w:t xml:space="preserve">Aslani, S. </w:t>
      </w:r>
      <w:r w:rsidRPr="00124FB8">
        <w:rPr>
          <w:rFonts w:ascii="Times New Roman" w:hAnsi="Times New Roman" w:cs="Times New Roman"/>
          <w:i/>
          <w:iCs/>
        </w:rPr>
        <w:t>et al.</w:t>
      </w:r>
      <w:r w:rsidRPr="00124FB8">
        <w:rPr>
          <w:rFonts w:ascii="Times New Roman" w:hAnsi="Times New Roman" w:cs="Times New Roman"/>
        </w:rPr>
        <w:t xml:space="preserve"> Dignity, face, and honor cultures: A study of negotiation strategy and outcomes in three cultures. </w:t>
      </w:r>
      <w:r w:rsidRPr="00124FB8">
        <w:rPr>
          <w:rFonts w:ascii="Times New Roman" w:hAnsi="Times New Roman" w:cs="Times New Roman"/>
          <w:i/>
          <w:iCs/>
        </w:rPr>
        <w:t>J. Organ. Behav.</w:t>
      </w:r>
      <w:r w:rsidRPr="00124FB8">
        <w:rPr>
          <w:rFonts w:ascii="Times New Roman" w:hAnsi="Times New Roman" w:cs="Times New Roman"/>
        </w:rPr>
        <w:t xml:space="preserve"> </w:t>
      </w:r>
      <w:r w:rsidRPr="00124FB8">
        <w:rPr>
          <w:rFonts w:ascii="Times New Roman" w:hAnsi="Times New Roman" w:cs="Times New Roman"/>
          <w:b/>
          <w:bCs/>
        </w:rPr>
        <w:t>37</w:t>
      </w:r>
      <w:r w:rsidRPr="00124FB8">
        <w:rPr>
          <w:rFonts w:ascii="Times New Roman" w:hAnsi="Times New Roman" w:cs="Times New Roman"/>
        </w:rPr>
        <w:t>, 1178–1201 (2016).</w:t>
      </w:r>
    </w:p>
    <w:p w14:paraId="2F5050A9"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46.</w:t>
      </w:r>
      <w:r w:rsidRPr="00124FB8">
        <w:rPr>
          <w:rFonts w:ascii="Times New Roman" w:hAnsi="Times New Roman" w:cs="Times New Roman"/>
        </w:rPr>
        <w:tab/>
        <w:t xml:space="preserve">Giordano, C. Mediterranean honour reconsidered. Anthropological fiction or actual action strategy? </w:t>
      </w:r>
      <w:r w:rsidRPr="00124FB8">
        <w:rPr>
          <w:rFonts w:ascii="Times New Roman" w:hAnsi="Times New Roman" w:cs="Times New Roman"/>
          <w:i/>
          <w:iCs/>
        </w:rPr>
        <w:t>Anthropol. J. Eur. Cult.</w:t>
      </w:r>
      <w:r w:rsidRPr="00124FB8">
        <w:rPr>
          <w:rFonts w:ascii="Times New Roman" w:hAnsi="Times New Roman" w:cs="Times New Roman"/>
        </w:rPr>
        <w:t xml:space="preserve"> </w:t>
      </w:r>
      <w:r w:rsidRPr="00124FB8">
        <w:rPr>
          <w:rFonts w:ascii="Times New Roman" w:hAnsi="Times New Roman" w:cs="Times New Roman"/>
          <w:b/>
          <w:bCs/>
        </w:rPr>
        <w:t>10</w:t>
      </w:r>
      <w:r w:rsidRPr="00124FB8">
        <w:rPr>
          <w:rFonts w:ascii="Times New Roman" w:hAnsi="Times New Roman" w:cs="Times New Roman"/>
        </w:rPr>
        <w:t>, 39–58 (2001).</w:t>
      </w:r>
    </w:p>
    <w:p w14:paraId="3733349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47.</w:t>
      </w:r>
      <w:r w:rsidRPr="00124FB8">
        <w:rPr>
          <w:rFonts w:ascii="Times New Roman" w:hAnsi="Times New Roman" w:cs="Times New Roman"/>
        </w:rPr>
        <w:tab/>
        <w:t xml:space="preserve">Doyle, S. P., Kim, S. &amp; Young Kim, H. The psychology of status competitions within organizations: Navigating two competing motives. in </w:t>
      </w:r>
      <w:r w:rsidRPr="00124FB8">
        <w:rPr>
          <w:rFonts w:ascii="Times New Roman" w:hAnsi="Times New Roman" w:cs="Times New Roman"/>
          <w:i/>
          <w:iCs/>
        </w:rPr>
        <w:t>The Oxford Handbook of the Psychology of Competition</w:t>
      </w:r>
      <w:r w:rsidRPr="00124FB8">
        <w:rPr>
          <w:rFonts w:ascii="Times New Roman" w:hAnsi="Times New Roman" w:cs="Times New Roman"/>
        </w:rPr>
        <w:t xml:space="preserve"> (eds. Garcia, S. M., Tor, A. &amp; Elliot, A. J.) 444–475 (Oxford University Press, 2021).</w:t>
      </w:r>
    </w:p>
    <w:p w14:paraId="42766757"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48.</w:t>
      </w:r>
      <w:r w:rsidRPr="00124FB8">
        <w:rPr>
          <w:rFonts w:ascii="Times New Roman" w:hAnsi="Times New Roman" w:cs="Times New Roman"/>
        </w:rPr>
        <w:tab/>
        <w:t xml:space="preserve">Ito, K. &amp; Doebeli, M. The joint evolution of cooperation and competition. </w:t>
      </w:r>
      <w:r w:rsidRPr="00124FB8">
        <w:rPr>
          <w:rFonts w:ascii="Times New Roman" w:hAnsi="Times New Roman" w:cs="Times New Roman"/>
          <w:i/>
          <w:iCs/>
        </w:rPr>
        <w:t>J. Theor. Biol.</w:t>
      </w:r>
      <w:r w:rsidRPr="00124FB8">
        <w:rPr>
          <w:rFonts w:ascii="Times New Roman" w:hAnsi="Times New Roman" w:cs="Times New Roman"/>
        </w:rPr>
        <w:t xml:space="preserve"> </w:t>
      </w:r>
      <w:r w:rsidRPr="00124FB8">
        <w:rPr>
          <w:rFonts w:ascii="Times New Roman" w:hAnsi="Times New Roman" w:cs="Times New Roman"/>
          <w:b/>
          <w:bCs/>
        </w:rPr>
        <w:t>480</w:t>
      </w:r>
      <w:r w:rsidRPr="00124FB8">
        <w:rPr>
          <w:rFonts w:ascii="Times New Roman" w:hAnsi="Times New Roman" w:cs="Times New Roman"/>
        </w:rPr>
        <w:t>, 1–12 (2019).</w:t>
      </w:r>
    </w:p>
    <w:p w14:paraId="53675B8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49.</w:t>
      </w:r>
      <w:r w:rsidRPr="00124FB8">
        <w:rPr>
          <w:rFonts w:ascii="Times New Roman" w:hAnsi="Times New Roman" w:cs="Times New Roman"/>
        </w:rPr>
        <w:tab/>
        <w:t xml:space="preserve">Ramirez-Marin, J. Y. &amp; Shafa, S. Social rewards: The basis for collaboration in honor cultures. </w:t>
      </w:r>
      <w:r w:rsidRPr="00124FB8">
        <w:rPr>
          <w:rFonts w:ascii="Times New Roman" w:hAnsi="Times New Roman" w:cs="Times New Roman"/>
          <w:i/>
          <w:iCs/>
        </w:rPr>
        <w:t>Cross Cult. Strateg. Manag.</w:t>
      </w:r>
      <w:r w:rsidRPr="00124FB8">
        <w:rPr>
          <w:rFonts w:ascii="Times New Roman" w:hAnsi="Times New Roman" w:cs="Times New Roman"/>
        </w:rPr>
        <w:t xml:space="preserve"> </w:t>
      </w:r>
      <w:r w:rsidRPr="00124FB8">
        <w:rPr>
          <w:rFonts w:ascii="Times New Roman" w:hAnsi="Times New Roman" w:cs="Times New Roman"/>
          <w:b/>
          <w:bCs/>
        </w:rPr>
        <w:t>25</w:t>
      </w:r>
      <w:r w:rsidRPr="00124FB8">
        <w:rPr>
          <w:rFonts w:ascii="Times New Roman" w:hAnsi="Times New Roman" w:cs="Times New Roman"/>
        </w:rPr>
        <w:t>, 53–69 (2018).</w:t>
      </w:r>
    </w:p>
    <w:p w14:paraId="3F304674"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50.</w:t>
      </w:r>
      <w:r w:rsidRPr="00124FB8">
        <w:rPr>
          <w:rFonts w:ascii="Times New Roman" w:hAnsi="Times New Roman" w:cs="Times New Roman"/>
        </w:rPr>
        <w:tab/>
        <w:t xml:space="preserve">Cohen, D., Vandello, J., Puente, S. &amp; Rantilla, A. ‘When you call me that, smile!’ how norms for politeness, interaction styles, and aggression work together in Southern culture. </w:t>
      </w:r>
      <w:r w:rsidRPr="00124FB8">
        <w:rPr>
          <w:rFonts w:ascii="Times New Roman" w:hAnsi="Times New Roman" w:cs="Times New Roman"/>
          <w:i/>
          <w:iCs/>
        </w:rPr>
        <w:t>Soc. Psychol. Q.</w:t>
      </w:r>
      <w:r w:rsidRPr="00124FB8">
        <w:rPr>
          <w:rFonts w:ascii="Times New Roman" w:hAnsi="Times New Roman" w:cs="Times New Roman"/>
        </w:rPr>
        <w:t xml:space="preserve"> </w:t>
      </w:r>
      <w:r w:rsidRPr="00124FB8">
        <w:rPr>
          <w:rFonts w:ascii="Times New Roman" w:hAnsi="Times New Roman" w:cs="Times New Roman"/>
          <w:b/>
          <w:bCs/>
        </w:rPr>
        <w:t>62</w:t>
      </w:r>
      <w:r w:rsidRPr="00124FB8">
        <w:rPr>
          <w:rFonts w:ascii="Times New Roman" w:hAnsi="Times New Roman" w:cs="Times New Roman"/>
        </w:rPr>
        <w:t>, 257–275 (1999).</w:t>
      </w:r>
    </w:p>
    <w:p w14:paraId="3A0BB14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51.</w:t>
      </w:r>
      <w:r w:rsidRPr="00124FB8">
        <w:rPr>
          <w:rFonts w:ascii="Times New Roman" w:hAnsi="Times New Roman" w:cs="Times New Roman"/>
        </w:rPr>
        <w:tab/>
        <w:t xml:space="preserve">Halevy, N. Preemptive strikes: Fear, hope, and defensive aggression.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112</w:t>
      </w:r>
      <w:r w:rsidRPr="00124FB8">
        <w:rPr>
          <w:rFonts w:ascii="Times New Roman" w:hAnsi="Times New Roman" w:cs="Times New Roman"/>
        </w:rPr>
        <w:t>, 224–237 (2017).</w:t>
      </w:r>
    </w:p>
    <w:p w14:paraId="6D9BA74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52.</w:t>
      </w:r>
      <w:r w:rsidRPr="00124FB8">
        <w:rPr>
          <w:rFonts w:ascii="Times New Roman" w:hAnsi="Times New Roman" w:cs="Times New Roman"/>
        </w:rPr>
        <w:tab/>
        <w:t xml:space="preserve">Simunovic, D., Mifune, N. &amp; Yamagishi, T. Preemptive strike: An experimental study of fear-based aggression. </w:t>
      </w:r>
      <w:r w:rsidRPr="00124FB8">
        <w:rPr>
          <w:rFonts w:ascii="Times New Roman" w:hAnsi="Times New Roman" w:cs="Times New Roman"/>
          <w:i/>
          <w:iCs/>
        </w:rPr>
        <w:t>J. Exp. Soc. Psychol.</w:t>
      </w:r>
      <w:r w:rsidRPr="00124FB8">
        <w:rPr>
          <w:rFonts w:ascii="Times New Roman" w:hAnsi="Times New Roman" w:cs="Times New Roman"/>
        </w:rPr>
        <w:t xml:space="preserve"> </w:t>
      </w:r>
      <w:r w:rsidRPr="00124FB8">
        <w:rPr>
          <w:rFonts w:ascii="Times New Roman" w:hAnsi="Times New Roman" w:cs="Times New Roman"/>
          <w:b/>
          <w:bCs/>
        </w:rPr>
        <w:t>49</w:t>
      </w:r>
      <w:r w:rsidRPr="00124FB8">
        <w:rPr>
          <w:rFonts w:ascii="Times New Roman" w:hAnsi="Times New Roman" w:cs="Times New Roman"/>
        </w:rPr>
        <w:t>, 1120–1123 (2013).</w:t>
      </w:r>
    </w:p>
    <w:p w14:paraId="076E7159"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53.</w:t>
      </w:r>
      <w:r w:rsidRPr="00124FB8">
        <w:rPr>
          <w:rFonts w:ascii="Times New Roman" w:hAnsi="Times New Roman" w:cs="Times New Roman"/>
        </w:rPr>
        <w:tab/>
        <w:t xml:space="preserve">Normann, H.-T. &amp; Rau, H. A. Simultaneous and sequential contributions to step-level public goods: One versus two provision levels. </w:t>
      </w:r>
      <w:r w:rsidRPr="00124FB8">
        <w:rPr>
          <w:rFonts w:ascii="Times New Roman" w:hAnsi="Times New Roman" w:cs="Times New Roman"/>
          <w:i/>
          <w:iCs/>
        </w:rPr>
        <w:t>J. Confl. Resolut.</w:t>
      </w:r>
      <w:r w:rsidRPr="00124FB8">
        <w:rPr>
          <w:rFonts w:ascii="Times New Roman" w:hAnsi="Times New Roman" w:cs="Times New Roman"/>
        </w:rPr>
        <w:t xml:space="preserve"> </w:t>
      </w:r>
      <w:r w:rsidRPr="00124FB8">
        <w:rPr>
          <w:rFonts w:ascii="Times New Roman" w:hAnsi="Times New Roman" w:cs="Times New Roman"/>
          <w:b/>
          <w:bCs/>
        </w:rPr>
        <w:t>59</w:t>
      </w:r>
      <w:r w:rsidRPr="00124FB8">
        <w:rPr>
          <w:rFonts w:ascii="Times New Roman" w:hAnsi="Times New Roman" w:cs="Times New Roman"/>
        </w:rPr>
        <w:t>, 1273–1300 (2015).</w:t>
      </w:r>
    </w:p>
    <w:p w14:paraId="32FF095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54.</w:t>
      </w:r>
      <w:r w:rsidRPr="00124FB8">
        <w:rPr>
          <w:rFonts w:ascii="Times New Roman" w:hAnsi="Times New Roman" w:cs="Times New Roman"/>
        </w:rPr>
        <w:tab/>
        <w:t xml:space="preserve">Kirchner‐Häusler, A. </w:t>
      </w:r>
      <w:r w:rsidRPr="00124FB8">
        <w:rPr>
          <w:rFonts w:ascii="Times New Roman" w:hAnsi="Times New Roman" w:cs="Times New Roman"/>
          <w:i/>
          <w:iCs/>
        </w:rPr>
        <w:t>et al.</w:t>
      </w:r>
      <w:r w:rsidRPr="00124FB8">
        <w:rPr>
          <w:rFonts w:ascii="Times New Roman" w:hAnsi="Times New Roman" w:cs="Times New Roman"/>
        </w:rPr>
        <w:t xml:space="preserve"> Proximal and distal honor fit and subjective well‐being in the Mediterranean region. </w:t>
      </w:r>
      <w:r w:rsidRPr="00124FB8">
        <w:rPr>
          <w:rFonts w:ascii="Times New Roman" w:hAnsi="Times New Roman" w:cs="Times New Roman"/>
          <w:i/>
          <w:iCs/>
        </w:rPr>
        <w:t>J. Pers.</w:t>
      </w:r>
      <w:r w:rsidRPr="00124FB8">
        <w:rPr>
          <w:rFonts w:ascii="Times New Roman" w:hAnsi="Times New Roman" w:cs="Times New Roman"/>
        </w:rPr>
        <w:t xml:space="preserve"> </w:t>
      </w:r>
      <w:r w:rsidRPr="00124FB8">
        <w:rPr>
          <w:rFonts w:ascii="Times New Roman" w:hAnsi="Times New Roman" w:cs="Times New Roman"/>
          <w:b/>
          <w:bCs/>
        </w:rPr>
        <w:t>92</w:t>
      </w:r>
      <w:r w:rsidRPr="00124FB8">
        <w:rPr>
          <w:rFonts w:ascii="Times New Roman" w:hAnsi="Times New Roman" w:cs="Times New Roman"/>
        </w:rPr>
        <w:t>, 38–54 (2024).</w:t>
      </w:r>
    </w:p>
    <w:p w14:paraId="7D156C25"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55.</w:t>
      </w:r>
      <w:r w:rsidRPr="00124FB8">
        <w:rPr>
          <w:rFonts w:ascii="Times New Roman" w:hAnsi="Times New Roman" w:cs="Times New Roman"/>
        </w:rPr>
        <w:tab/>
        <w:t xml:space="preserve">Różycka-Tran, J., Boski, P. &amp; Wojciszke, B. Belief in a zero-sum game as a social axiom: A 37-nation study. </w:t>
      </w:r>
      <w:r w:rsidRPr="00124FB8">
        <w:rPr>
          <w:rFonts w:ascii="Times New Roman" w:hAnsi="Times New Roman" w:cs="Times New Roman"/>
          <w:i/>
          <w:iCs/>
        </w:rPr>
        <w:t>J. Cross-Cult. Psychol.</w:t>
      </w:r>
      <w:r w:rsidRPr="00124FB8">
        <w:rPr>
          <w:rFonts w:ascii="Times New Roman" w:hAnsi="Times New Roman" w:cs="Times New Roman"/>
        </w:rPr>
        <w:t xml:space="preserve"> </w:t>
      </w:r>
      <w:r w:rsidRPr="00124FB8">
        <w:rPr>
          <w:rFonts w:ascii="Times New Roman" w:hAnsi="Times New Roman" w:cs="Times New Roman"/>
          <w:b/>
          <w:bCs/>
        </w:rPr>
        <w:t>46</w:t>
      </w:r>
      <w:r w:rsidRPr="00124FB8">
        <w:rPr>
          <w:rFonts w:ascii="Times New Roman" w:hAnsi="Times New Roman" w:cs="Times New Roman"/>
        </w:rPr>
        <w:t>, 525–548 (2015).</w:t>
      </w:r>
    </w:p>
    <w:p w14:paraId="39E2D415"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56.</w:t>
      </w:r>
      <w:r w:rsidRPr="00124FB8">
        <w:rPr>
          <w:rFonts w:ascii="Times New Roman" w:hAnsi="Times New Roman" w:cs="Times New Roman"/>
        </w:rPr>
        <w:tab/>
        <w:t xml:space="preserve">Thomson, R. </w:t>
      </w:r>
      <w:r w:rsidRPr="00124FB8">
        <w:rPr>
          <w:rFonts w:ascii="Times New Roman" w:hAnsi="Times New Roman" w:cs="Times New Roman"/>
          <w:i/>
          <w:iCs/>
        </w:rPr>
        <w:t>et al.</w:t>
      </w:r>
      <w:r w:rsidRPr="00124FB8">
        <w:rPr>
          <w:rFonts w:ascii="Times New Roman" w:hAnsi="Times New Roman" w:cs="Times New Roman"/>
        </w:rPr>
        <w:t xml:space="preserve"> Relational mobility predicts social behaviors in 39 countries and is tied to historical farming and threat. </w:t>
      </w:r>
      <w:r w:rsidRPr="00124FB8">
        <w:rPr>
          <w:rFonts w:ascii="Times New Roman" w:hAnsi="Times New Roman" w:cs="Times New Roman"/>
          <w:i/>
          <w:iCs/>
        </w:rPr>
        <w:t>Proc. Natl. Acad. Sci. U. S. A.</w:t>
      </w:r>
      <w:r w:rsidRPr="00124FB8">
        <w:rPr>
          <w:rFonts w:ascii="Times New Roman" w:hAnsi="Times New Roman" w:cs="Times New Roman"/>
        </w:rPr>
        <w:t xml:space="preserve"> </w:t>
      </w:r>
      <w:r w:rsidRPr="00124FB8">
        <w:rPr>
          <w:rFonts w:ascii="Times New Roman" w:hAnsi="Times New Roman" w:cs="Times New Roman"/>
          <w:b/>
          <w:bCs/>
        </w:rPr>
        <w:t>115</w:t>
      </w:r>
      <w:r w:rsidRPr="00124FB8">
        <w:rPr>
          <w:rFonts w:ascii="Times New Roman" w:hAnsi="Times New Roman" w:cs="Times New Roman"/>
        </w:rPr>
        <w:t>, 7521–7526 (2018).</w:t>
      </w:r>
    </w:p>
    <w:p w14:paraId="4DEF013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57.</w:t>
      </w:r>
      <w:r w:rsidRPr="00124FB8">
        <w:rPr>
          <w:rFonts w:ascii="Times New Roman" w:hAnsi="Times New Roman" w:cs="Times New Roman"/>
        </w:rPr>
        <w:tab/>
        <w:t xml:space="preserve">McNeish, D. M. &amp; Stapleton, L. M. The effect of small sample size on two-level model estimates: A review and illustration. </w:t>
      </w:r>
      <w:r w:rsidRPr="00124FB8">
        <w:rPr>
          <w:rFonts w:ascii="Times New Roman" w:hAnsi="Times New Roman" w:cs="Times New Roman"/>
          <w:i/>
          <w:iCs/>
        </w:rPr>
        <w:t>Educ. Psychol. Rev.</w:t>
      </w:r>
      <w:r w:rsidRPr="00124FB8">
        <w:rPr>
          <w:rFonts w:ascii="Times New Roman" w:hAnsi="Times New Roman" w:cs="Times New Roman"/>
        </w:rPr>
        <w:t xml:space="preserve"> </w:t>
      </w:r>
      <w:r w:rsidRPr="00124FB8">
        <w:rPr>
          <w:rFonts w:ascii="Times New Roman" w:hAnsi="Times New Roman" w:cs="Times New Roman"/>
          <w:b/>
          <w:bCs/>
        </w:rPr>
        <w:t>28</w:t>
      </w:r>
      <w:r w:rsidRPr="00124FB8">
        <w:rPr>
          <w:rFonts w:ascii="Times New Roman" w:hAnsi="Times New Roman" w:cs="Times New Roman"/>
        </w:rPr>
        <w:t>, 295–314 (2016).</w:t>
      </w:r>
    </w:p>
    <w:p w14:paraId="650EA825"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58.</w:t>
      </w:r>
      <w:r w:rsidRPr="00124FB8">
        <w:rPr>
          <w:rFonts w:ascii="Times New Roman" w:hAnsi="Times New Roman" w:cs="Times New Roman"/>
        </w:rPr>
        <w:tab/>
        <w:t xml:space="preserve">Beersma, B., Harinck, F. &amp; Gerts, M. J. J. Bound in honor: How honor values and insults affect the experience and management of conflicts. </w:t>
      </w:r>
      <w:r w:rsidRPr="00124FB8">
        <w:rPr>
          <w:rFonts w:ascii="Times New Roman" w:hAnsi="Times New Roman" w:cs="Times New Roman"/>
          <w:i/>
          <w:iCs/>
        </w:rPr>
        <w:t>Int. J. Confl. Manag.</w:t>
      </w:r>
      <w:r w:rsidRPr="00124FB8">
        <w:rPr>
          <w:rFonts w:ascii="Times New Roman" w:hAnsi="Times New Roman" w:cs="Times New Roman"/>
        </w:rPr>
        <w:t xml:space="preserve"> </w:t>
      </w:r>
      <w:r w:rsidRPr="00124FB8">
        <w:rPr>
          <w:rFonts w:ascii="Times New Roman" w:hAnsi="Times New Roman" w:cs="Times New Roman"/>
          <w:b/>
          <w:bCs/>
        </w:rPr>
        <w:t>14</w:t>
      </w:r>
      <w:r w:rsidRPr="00124FB8">
        <w:rPr>
          <w:rFonts w:ascii="Times New Roman" w:hAnsi="Times New Roman" w:cs="Times New Roman"/>
        </w:rPr>
        <w:t>, 75–94 (2003).</w:t>
      </w:r>
    </w:p>
    <w:p w14:paraId="7E55755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59.</w:t>
      </w:r>
      <w:r w:rsidRPr="00124FB8">
        <w:rPr>
          <w:rFonts w:ascii="Times New Roman" w:hAnsi="Times New Roman" w:cs="Times New Roman"/>
        </w:rPr>
        <w:tab/>
        <w:t xml:space="preserve">Harinck, F., Shafa, S., Ellemers, N. &amp; Beersma, B. The good news about honor culture: The preference for cooperative conflict management in the absence of insults. </w:t>
      </w:r>
      <w:r w:rsidRPr="00124FB8">
        <w:rPr>
          <w:rFonts w:ascii="Times New Roman" w:hAnsi="Times New Roman" w:cs="Times New Roman"/>
          <w:i/>
          <w:iCs/>
        </w:rPr>
        <w:t>Negot. Confl. Manag. Res.</w:t>
      </w:r>
      <w:r w:rsidRPr="00124FB8">
        <w:rPr>
          <w:rFonts w:ascii="Times New Roman" w:hAnsi="Times New Roman" w:cs="Times New Roman"/>
        </w:rPr>
        <w:t xml:space="preserve"> </w:t>
      </w:r>
      <w:r w:rsidRPr="00124FB8">
        <w:rPr>
          <w:rFonts w:ascii="Times New Roman" w:hAnsi="Times New Roman" w:cs="Times New Roman"/>
          <w:b/>
          <w:bCs/>
        </w:rPr>
        <w:t>6</w:t>
      </w:r>
      <w:r w:rsidRPr="00124FB8">
        <w:rPr>
          <w:rFonts w:ascii="Times New Roman" w:hAnsi="Times New Roman" w:cs="Times New Roman"/>
        </w:rPr>
        <w:t>, 67–78 (2013).</w:t>
      </w:r>
    </w:p>
    <w:p w14:paraId="2F84A6D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60.</w:t>
      </w:r>
      <w:r w:rsidRPr="00124FB8">
        <w:rPr>
          <w:rFonts w:ascii="Times New Roman" w:hAnsi="Times New Roman" w:cs="Times New Roman"/>
        </w:rPr>
        <w:tab/>
        <w:t xml:space="preserve">Rodriguez Mosquera, P. M., Manstead, A. S. R. &amp; Fischer, A. H. The role of honour concerns in emotional reactions to offences. </w:t>
      </w:r>
      <w:r w:rsidRPr="00124FB8">
        <w:rPr>
          <w:rFonts w:ascii="Times New Roman" w:hAnsi="Times New Roman" w:cs="Times New Roman"/>
          <w:i/>
          <w:iCs/>
        </w:rPr>
        <w:t>Cogn. Emot.</w:t>
      </w:r>
      <w:r w:rsidRPr="00124FB8">
        <w:rPr>
          <w:rFonts w:ascii="Times New Roman" w:hAnsi="Times New Roman" w:cs="Times New Roman"/>
        </w:rPr>
        <w:t xml:space="preserve"> </w:t>
      </w:r>
      <w:r w:rsidRPr="00124FB8">
        <w:rPr>
          <w:rFonts w:ascii="Times New Roman" w:hAnsi="Times New Roman" w:cs="Times New Roman"/>
          <w:b/>
          <w:bCs/>
        </w:rPr>
        <w:t>16</w:t>
      </w:r>
      <w:r w:rsidRPr="00124FB8">
        <w:rPr>
          <w:rFonts w:ascii="Times New Roman" w:hAnsi="Times New Roman" w:cs="Times New Roman"/>
        </w:rPr>
        <w:t>, 143–163 (2002).</w:t>
      </w:r>
    </w:p>
    <w:p w14:paraId="0F022EC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61.</w:t>
      </w:r>
      <w:r w:rsidRPr="00124FB8">
        <w:rPr>
          <w:rFonts w:ascii="Times New Roman" w:hAnsi="Times New Roman" w:cs="Times New Roman"/>
        </w:rPr>
        <w:tab/>
        <w:t xml:space="preserve">Uskul, A. K., Cross, S. E. &amp; Günsoy, C. The role of honour in interpersonal, intrapersonal and intergroup processes. </w:t>
      </w:r>
      <w:r w:rsidRPr="00124FB8">
        <w:rPr>
          <w:rFonts w:ascii="Times New Roman" w:hAnsi="Times New Roman" w:cs="Times New Roman"/>
          <w:i/>
          <w:iCs/>
        </w:rPr>
        <w:t>Soc. Personal. Psychol. Compass</w:t>
      </w:r>
      <w:r w:rsidRPr="00124FB8">
        <w:rPr>
          <w:rFonts w:ascii="Times New Roman" w:hAnsi="Times New Roman" w:cs="Times New Roman"/>
        </w:rPr>
        <w:t xml:space="preserve"> </w:t>
      </w:r>
      <w:r w:rsidRPr="00124FB8">
        <w:rPr>
          <w:rFonts w:ascii="Times New Roman" w:hAnsi="Times New Roman" w:cs="Times New Roman"/>
          <w:b/>
          <w:bCs/>
        </w:rPr>
        <w:t>17</w:t>
      </w:r>
      <w:r w:rsidRPr="00124FB8">
        <w:rPr>
          <w:rFonts w:ascii="Times New Roman" w:hAnsi="Times New Roman" w:cs="Times New Roman"/>
        </w:rPr>
        <w:t>, e12719 (2023).</w:t>
      </w:r>
    </w:p>
    <w:p w14:paraId="61C833A5"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62.</w:t>
      </w:r>
      <w:r w:rsidRPr="00124FB8">
        <w:rPr>
          <w:rFonts w:ascii="Times New Roman" w:hAnsi="Times New Roman" w:cs="Times New Roman"/>
        </w:rPr>
        <w:tab/>
        <w:t xml:space="preserve">Sheridan, S. &amp; Williams, P. Constructive competition in preschool. </w:t>
      </w:r>
      <w:r w:rsidRPr="00124FB8">
        <w:rPr>
          <w:rFonts w:ascii="Times New Roman" w:hAnsi="Times New Roman" w:cs="Times New Roman"/>
          <w:i/>
          <w:iCs/>
        </w:rPr>
        <w:t>J. Early Child. Res.</w:t>
      </w:r>
      <w:r w:rsidRPr="00124FB8">
        <w:rPr>
          <w:rFonts w:ascii="Times New Roman" w:hAnsi="Times New Roman" w:cs="Times New Roman"/>
        </w:rPr>
        <w:t xml:space="preserve"> </w:t>
      </w:r>
      <w:r w:rsidRPr="00124FB8">
        <w:rPr>
          <w:rFonts w:ascii="Times New Roman" w:hAnsi="Times New Roman" w:cs="Times New Roman"/>
          <w:b/>
          <w:bCs/>
        </w:rPr>
        <w:t>4</w:t>
      </w:r>
      <w:r w:rsidRPr="00124FB8">
        <w:rPr>
          <w:rFonts w:ascii="Times New Roman" w:hAnsi="Times New Roman" w:cs="Times New Roman"/>
        </w:rPr>
        <w:t>, 291–310 (2006).</w:t>
      </w:r>
    </w:p>
    <w:p w14:paraId="58722E1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63.</w:t>
      </w:r>
      <w:r w:rsidRPr="00124FB8">
        <w:rPr>
          <w:rFonts w:ascii="Times New Roman" w:hAnsi="Times New Roman" w:cs="Times New Roman"/>
        </w:rPr>
        <w:tab/>
        <w:t xml:space="preserve">Bengtsson, M. &amp; Kock, S. ”Coopetition” in business networks—to cooperate and compete simultaneously. </w:t>
      </w:r>
      <w:r w:rsidRPr="00124FB8">
        <w:rPr>
          <w:rFonts w:ascii="Times New Roman" w:hAnsi="Times New Roman" w:cs="Times New Roman"/>
          <w:i/>
          <w:iCs/>
        </w:rPr>
        <w:t>Ind. Mark. Manag.</w:t>
      </w:r>
      <w:r w:rsidRPr="00124FB8">
        <w:rPr>
          <w:rFonts w:ascii="Times New Roman" w:hAnsi="Times New Roman" w:cs="Times New Roman"/>
        </w:rPr>
        <w:t xml:space="preserve"> </w:t>
      </w:r>
      <w:r w:rsidRPr="00124FB8">
        <w:rPr>
          <w:rFonts w:ascii="Times New Roman" w:hAnsi="Times New Roman" w:cs="Times New Roman"/>
          <w:b/>
          <w:bCs/>
        </w:rPr>
        <w:t>29</w:t>
      </w:r>
      <w:r w:rsidRPr="00124FB8">
        <w:rPr>
          <w:rFonts w:ascii="Times New Roman" w:hAnsi="Times New Roman" w:cs="Times New Roman"/>
        </w:rPr>
        <w:t>, 411–426 (2000).</w:t>
      </w:r>
    </w:p>
    <w:p w14:paraId="2F5FDAF7"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64.</w:t>
      </w:r>
      <w:r w:rsidRPr="00124FB8">
        <w:rPr>
          <w:rFonts w:ascii="Times New Roman" w:hAnsi="Times New Roman" w:cs="Times New Roman"/>
        </w:rPr>
        <w:tab/>
        <w:t xml:space="preserve">Trapp, R. &amp; Driscoll, W. </w:t>
      </w:r>
      <w:r w:rsidRPr="00124FB8">
        <w:rPr>
          <w:rFonts w:ascii="Times New Roman" w:hAnsi="Times New Roman" w:cs="Times New Roman"/>
          <w:i/>
          <w:iCs/>
        </w:rPr>
        <w:t>Discovering the World through Debate</w:t>
      </w:r>
      <w:r w:rsidRPr="00124FB8">
        <w:rPr>
          <w:rFonts w:ascii="Times New Roman" w:hAnsi="Times New Roman" w:cs="Times New Roman"/>
        </w:rPr>
        <w:t>. (International Debate Education Association, New York, 2005).</w:t>
      </w:r>
    </w:p>
    <w:p w14:paraId="0B5FF3B3"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65.</w:t>
      </w:r>
      <w:r w:rsidRPr="00124FB8">
        <w:rPr>
          <w:rFonts w:ascii="Times New Roman" w:hAnsi="Times New Roman" w:cs="Times New Roman"/>
        </w:rPr>
        <w:tab/>
        <w:t xml:space="preserve">Uskul, A. K. </w:t>
      </w:r>
      <w:r w:rsidRPr="00124FB8">
        <w:rPr>
          <w:rFonts w:ascii="Times New Roman" w:hAnsi="Times New Roman" w:cs="Times New Roman"/>
          <w:i/>
          <w:iCs/>
        </w:rPr>
        <w:t>et al.</w:t>
      </w:r>
      <w:r w:rsidRPr="00124FB8">
        <w:rPr>
          <w:rFonts w:ascii="Times New Roman" w:hAnsi="Times New Roman" w:cs="Times New Roman"/>
        </w:rPr>
        <w:t xml:space="preserve"> Neither Eastern nor Western: Patterns of independence and interdependence in Mediterranean societies.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125</w:t>
      </w:r>
      <w:r w:rsidRPr="00124FB8">
        <w:rPr>
          <w:rFonts w:ascii="Times New Roman" w:hAnsi="Times New Roman" w:cs="Times New Roman"/>
        </w:rPr>
        <w:t>, 471–495 (2023).</w:t>
      </w:r>
    </w:p>
    <w:p w14:paraId="7B14D5D1"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66.</w:t>
      </w:r>
      <w:r w:rsidRPr="00124FB8">
        <w:rPr>
          <w:rFonts w:ascii="Times New Roman" w:hAnsi="Times New Roman" w:cs="Times New Roman"/>
        </w:rPr>
        <w:tab/>
        <w:t xml:space="preserve">Green, E. G. T., Deschamps, J.-C. &amp; Páez, D. Variation of individualism and collectivism within and between 20 countries: A typological analysis. </w:t>
      </w:r>
      <w:r w:rsidRPr="00124FB8">
        <w:rPr>
          <w:rFonts w:ascii="Times New Roman" w:hAnsi="Times New Roman" w:cs="Times New Roman"/>
          <w:i/>
          <w:iCs/>
        </w:rPr>
        <w:t>J. Cross-Cult. Psychol.</w:t>
      </w:r>
      <w:r w:rsidRPr="00124FB8">
        <w:rPr>
          <w:rFonts w:ascii="Times New Roman" w:hAnsi="Times New Roman" w:cs="Times New Roman"/>
        </w:rPr>
        <w:t xml:space="preserve"> </w:t>
      </w:r>
      <w:r w:rsidRPr="00124FB8">
        <w:rPr>
          <w:rFonts w:ascii="Times New Roman" w:hAnsi="Times New Roman" w:cs="Times New Roman"/>
          <w:b/>
          <w:bCs/>
        </w:rPr>
        <w:t>36</w:t>
      </w:r>
      <w:r w:rsidRPr="00124FB8">
        <w:rPr>
          <w:rFonts w:ascii="Times New Roman" w:hAnsi="Times New Roman" w:cs="Times New Roman"/>
        </w:rPr>
        <w:t>, 321–339 (2005).</w:t>
      </w:r>
    </w:p>
    <w:p w14:paraId="695BB12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67.</w:t>
      </w:r>
      <w:r w:rsidRPr="00124FB8">
        <w:rPr>
          <w:rFonts w:ascii="Times New Roman" w:hAnsi="Times New Roman" w:cs="Times New Roman"/>
        </w:rPr>
        <w:tab/>
        <w:t xml:space="preserve">Fülöp, M. Happy and unhappy competitors: What makes the difference? </w:t>
      </w:r>
      <w:r w:rsidRPr="00124FB8">
        <w:rPr>
          <w:rFonts w:ascii="Times New Roman" w:hAnsi="Times New Roman" w:cs="Times New Roman"/>
          <w:i/>
          <w:iCs/>
        </w:rPr>
        <w:t>Psihol. Teme</w:t>
      </w:r>
      <w:r w:rsidRPr="00124FB8">
        <w:rPr>
          <w:rFonts w:ascii="Times New Roman" w:hAnsi="Times New Roman" w:cs="Times New Roman"/>
        </w:rPr>
        <w:t xml:space="preserve"> </w:t>
      </w:r>
      <w:r w:rsidRPr="00124FB8">
        <w:rPr>
          <w:rFonts w:ascii="Times New Roman" w:hAnsi="Times New Roman" w:cs="Times New Roman"/>
          <w:b/>
          <w:bCs/>
        </w:rPr>
        <w:t>18</w:t>
      </w:r>
      <w:r w:rsidRPr="00124FB8">
        <w:rPr>
          <w:rFonts w:ascii="Times New Roman" w:hAnsi="Times New Roman" w:cs="Times New Roman"/>
        </w:rPr>
        <w:t>, 345–367 (2009).</w:t>
      </w:r>
    </w:p>
    <w:p w14:paraId="7DA90E1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68.</w:t>
      </w:r>
      <w:r w:rsidRPr="00124FB8">
        <w:rPr>
          <w:rFonts w:ascii="Times New Roman" w:hAnsi="Times New Roman" w:cs="Times New Roman"/>
        </w:rPr>
        <w:tab/>
        <w:t xml:space="preserve">Yao, J., Ramirez-Marin, J., Brett, J., Aslani, S. &amp; Semnani-Azad, Z. A measurement model for dignity, face, and honor cultural norms. </w:t>
      </w:r>
      <w:r w:rsidRPr="00124FB8">
        <w:rPr>
          <w:rFonts w:ascii="Times New Roman" w:hAnsi="Times New Roman" w:cs="Times New Roman"/>
          <w:i/>
          <w:iCs/>
        </w:rPr>
        <w:t>Manag. Organ. Rev.</w:t>
      </w:r>
      <w:r w:rsidRPr="00124FB8">
        <w:rPr>
          <w:rFonts w:ascii="Times New Roman" w:hAnsi="Times New Roman" w:cs="Times New Roman"/>
        </w:rPr>
        <w:t xml:space="preserve"> </w:t>
      </w:r>
      <w:r w:rsidRPr="00124FB8">
        <w:rPr>
          <w:rFonts w:ascii="Times New Roman" w:hAnsi="Times New Roman" w:cs="Times New Roman"/>
          <w:b/>
          <w:bCs/>
        </w:rPr>
        <w:t>13</w:t>
      </w:r>
      <w:r w:rsidRPr="00124FB8">
        <w:rPr>
          <w:rFonts w:ascii="Times New Roman" w:hAnsi="Times New Roman" w:cs="Times New Roman"/>
        </w:rPr>
        <w:t>, 713–738 (2017).</w:t>
      </w:r>
    </w:p>
    <w:p w14:paraId="598EAD7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69.</w:t>
      </w:r>
      <w:r w:rsidRPr="00124FB8">
        <w:rPr>
          <w:rFonts w:ascii="Times New Roman" w:hAnsi="Times New Roman" w:cs="Times New Roman"/>
        </w:rPr>
        <w:tab/>
        <w:t xml:space="preserve">Kitayama, S., Mesquita, B. &amp; Karasawa, M. Cultural affordances and emotional experience: Socially engaging and disengaging emotions in Japan and the United States.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91</w:t>
      </w:r>
      <w:r w:rsidRPr="00124FB8">
        <w:rPr>
          <w:rFonts w:ascii="Times New Roman" w:hAnsi="Times New Roman" w:cs="Times New Roman"/>
        </w:rPr>
        <w:t>, 890–903 (2006).</w:t>
      </w:r>
    </w:p>
    <w:p w14:paraId="51A2C7D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70.</w:t>
      </w:r>
      <w:r w:rsidRPr="00124FB8">
        <w:rPr>
          <w:rFonts w:ascii="Times New Roman" w:hAnsi="Times New Roman" w:cs="Times New Roman"/>
        </w:rPr>
        <w:tab/>
        <w:t xml:space="preserve">Englmaier, F. &amp; Gebhardt, G. Social dilemmas in the laboratory and in the field. </w:t>
      </w:r>
      <w:r w:rsidRPr="00124FB8">
        <w:rPr>
          <w:rFonts w:ascii="Times New Roman" w:hAnsi="Times New Roman" w:cs="Times New Roman"/>
          <w:i/>
          <w:iCs/>
        </w:rPr>
        <w:t>J. Econ. Behav. Organ.</w:t>
      </w:r>
      <w:r w:rsidRPr="00124FB8">
        <w:rPr>
          <w:rFonts w:ascii="Times New Roman" w:hAnsi="Times New Roman" w:cs="Times New Roman"/>
        </w:rPr>
        <w:t xml:space="preserve"> </w:t>
      </w:r>
      <w:r w:rsidRPr="00124FB8">
        <w:rPr>
          <w:rFonts w:ascii="Times New Roman" w:hAnsi="Times New Roman" w:cs="Times New Roman"/>
          <w:b/>
          <w:bCs/>
        </w:rPr>
        <w:t>128</w:t>
      </w:r>
      <w:r w:rsidRPr="00124FB8">
        <w:rPr>
          <w:rFonts w:ascii="Times New Roman" w:hAnsi="Times New Roman" w:cs="Times New Roman"/>
        </w:rPr>
        <w:t>, 85–96 (2016).</w:t>
      </w:r>
    </w:p>
    <w:p w14:paraId="6CDA443F"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71.</w:t>
      </w:r>
      <w:r w:rsidRPr="00124FB8">
        <w:rPr>
          <w:rFonts w:ascii="Times New Roman" w:hAnsi="Times New Roman" w:cs="Times New Roman"/>
        </w:rPr>
        <w:tab/>
        <w:t xml:space="preserve">Fehr, E. &amp; Leibbrandt, A. A field study on cooperativeness and impatience in the Tragedy of the Commons. </w:t>
      </w:r>
      <w:r w:rsidRPr="00124FB8">
        <w:rPr>
          <w:rFonts w:ascii="Times New Roman" w:hAnsi="Times New Roman" w:cs="Times New Roman"/>
          <w:i/>
          <w:iCs/>
        </w:rPr>
        <w:t>J. Public Econ.</w:t>
      </w:r>
      <w:r w:rsidRPr="00124FB8">
        <w:rPr>
          <w:rFonts w:ascii="Times New Roman" w:hAnsi="Times New Roman" w:cs="Times New Roman"/>
        </w:rPr>
        <w:t xml:space="preserve"> </w:t>
      </w:r>
      <w:r w:rsidRPr="00124FB8">
        <w:rPr>
          <w:rFonts w:ascii="Times New Roman" w:hAnsi="Times New Roman" w:cs="Times New Roman"/>
          <w:b/>
          <w:bCs/>
        </w:rPr>
        <w:t>95</w:t>
      </w:r>
      <w:r w:rsidRPr="00124FB8">
        <w:rPr>
          <w:rFonts w:ascii="Times New Roman" w:hAnsi="Times New Roman" w:cs="Times New Roman"/>
        </w:rPr>
        <w:t>, 1144–1155 (2011).</w:t>
      </w:r>
    </w:p>
    <w:p w14:paraId="0C79125C"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72.</w:t>
      </w:r>
      <w:r w:rsidRPr="00124FB8">
        <w:rPr>
          <w:rFonts w:ascii="Times New Roman" w:hAnsi="Times New Roman" w:cs="Times New Roman"/>
        </w:rPr>
        <w:tab/>
        <w:t xml:space="preserve">Rustagi, D., Engel, S. &amp; Kosfeld, M. Conditional cooperation and costly monitoring explain success in forest commons management. </w:t>
      </w:r>
      <w:r w:rsidRPr="00124FB8">
        <w:rPr>
          <w:rFonts w:ascii="Times New Roman" w:hAnsi="Times New Roman" w:cs="Times New Roman"/>
          <w:i/>
          <w:iCs/>
        </w:rPr>
        <w:t>Science</w:t>
      </w:r>
      <w:r w:rsidRPr="00124FB8">
        <w:rPr>
          <w:rFonts w:ascii="Times New Roman" w:hAnsi="Times New Roman" w:cs="Times New Roman"/>
        </w:rPr>
        <w:t xml:space="preserve"> </w:t>
      </w:r>
      <w:r w:rsidRPr="00124FB8">
        <w:rPr>
          <w:rFonts w:ascii="Times New Roman" w:hAnsi="Times New Roman" w:cs="Times New Roman"/>
          <w:b/>
          <w:bCs/>
        </w:rPr>
        <w:t>330</w:t>
      </w:r>
      <w:r w:rsidRPr="00124FB8">
        <w:rPr>
          <w:rFonts w:ascii="Times New Roman" w:hAnsi="Times New Roman" w:cs="Times New Roman"/>
        </w:rPr>
        <w:t>, 961–965 (2010).</w:t>
      </w:r>
    </w:p>
    <w:p w14:paraId="1BC2157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73.</w:t>
      </w:r>
      <w:r w:rsidRPr="00124FB8">
        <w:rPr>
          <w:rFonts w:ascii="Times New Roman" w:hAnsi="Times New Roman" w:cs="Times New Roman"/>
        </w:rPr>
        <w:tab/>
        <w:t xml:space="preserve">Heinz, M. &amp; Schumacher, H. Signaling cooperation. </w:t>
      </w:r>
      <w:r w:rsidRPr="00124FB8">
        <w:rPr>
          <w:rFonts w:ascii="Times New Roman" w:hAnsi="Times New Roman" w:cs="Times New Roman"/>
          <w:i/>
          <w:iCs/>
        </w:rPr>
        <w:t>Eur. Econ. Rev.</w:t>
      </w:r>
      <w:r w:rsidRPr="00124FB8">
        <w:rPr>
          <w:rFonts w:ascii="Times New Roman" w:hAnsi="Times New Roman" w:cs="Times New Roman"/>
        </w:rPr>
        <w:t xml:space="preserve"> </w:t>
      </w:r>
      <w:r w:rsidRPr="00124FB8">
        <w:rPr>
          <w:rFonts w:ascii="Times New Roman" w:hAnsi="Times New Roman" w:cs="Times New Roman"/>
          <w:b/>
          <w:bCs/>
        </w:rPr>
        <w:t>98</w:t>
      </w:r>
      <w:r w:rsidRPr="00124FB8">
        <w:rPr>
          <w:rFonts w:ascii="Times New Roman" w:hAnsi="Times New Roman" w:cs="Times New Roman"/>
        </w:rPr>
        <w:t>, 199–216 (2017).</w:t>
      </w:r>
    </w:p>
    <w:p w14:paraId="7FBD1E2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74.</w:t>
      </w:r>
      <w:r w:rsidRPr="00124FB8">
        <w:rPr>
          <w:rFonts w:ascii="Times New Roman" w:hAnsi="Times New Roman" w:cs="Times New Roman"/>
        </w:rPr>
        <w:tab/>
        <w:t xml:space="preserve">Galizzi, M. M. &amp; Navarro-Martinez, D. On the external validity of social preference games: A systematic lab-field study. </w:t>
      </w:r>
      <w:r w:rsidRPr="00124FB8">
        <w:rPr>
          <w:rFonts w:ascii="Times New Roman" w:hAnsi="Times New Roman" w:cs="Times New Roman"/>
          <w:i/>
          <w:iCs/>
        </w:rPr>
        <w:t>Manag. Sci.</w:t>
      </w:r>
      <w:r w:rsidRPr="00124FB8">
        <w:rPr>
          <w:rFonts w:ascii="Times New Roman" w:hAnsi="Times New Roman" w:cs="Times New Roman"/>
        </w:rPr>
        <w:t xml:space="preserve"> </w:t>
      </w:r>
      <w:r w:rsidRPr="00124FB8">
        <w:rPr>
          <w:rFonts w:ascii="Times New Roman" w:hAnsi="Times New Roman" w:cs="Times New Roman"/>
          <w:b/>
          <w:bCs/>
        </w:rPr>
        <w:t>65</w:t>
      </w:r>
      <w:r w:rsidRPr="00124FB8">
        <w:rPr>
          <w:rFonts w:ascii="Times New Roman" w:hAnsi="Times New Roman" w:cs="Times New Roman"/>
        </w:rPr>
        <w:t>, 976–1002 (2019).</w:t>
      </w:r>
    </w:p>
    <w:p w14:paraId="153A044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75.</w:t>
      </w:r>
      <w:r w:rsidRPr="00124FB8">
        <w:rPr>
          <w:rFonts w:ascii="Times New Roman" w:hAnsi="Times New Roman" w:cs="Times New Roman"/>
        </w:rPr>
        <w:tab/>
        <w:t xml:space="preserve">Sommer, S. M. Social competition: Identifying new perspectives and strategies for task motivation. </w:t>
      </w:r>
      <w:r w:rsidRPr="00124FB8">
        <w:rPr>
          <w:rFonts w:ascii="Times New Roman" w:hAnsi="Times New Roman" w:cs="Times New Roman"/>
          <w:i/>
          <w:iCs/>
        </w:rPr>
        <w:t>Int. J. Confl. Manag.</w:t>
      </w:r>
      <w:r w:rsidRPr="00124FB8">
        <w:rPr>
          <w:rFonts w:ascii="Times New Roman" w:hAnsi="Times New Roman" w:cs="Times New Roman"/>
        </w:rPr>
        <w:t xml:space="preserve"> </w:t>
      </w:r>
      <w:r w:rsidRPr="00124FB8">
        <w:rPr>
          <w:rFonts w:ascii="Times New Roman" w:hAnsi="Times New Roman" w:cs="Times New Roman"/>
          <w:b/>
          <w:bCs/>
        </w:rPr>
        <w:t>6</w:t>
      </w:r>
      <w:r w:rsidRPr="00124FB8">
        <w:rPr>
          <w:rFonts w:ascii="Times New Roman" w:hAnsi="Times New Roman" w:cs="Times New Roman"/>
        </w:rPr>
        <w:t>, 239–256 (1995).</w:t>
      </w:r>
    </w:p>
    <w:p w14:paraId="6DC1D580"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76.</w:t>
      </w:r>
      <w:r w:rsidRPr="00124FB8">
        <w:rPr>
          <w:rFonts w:ascii="Times New Roman" w:hAnsi="Times New Roman" w:cs="Times New Roman"/>
        </w:rPr>
        <w:tab/>
        <w:t xml:space="preserve">Van Dijk, E. &amp; Wilke, H. Decision-induced focusing in social dilemmas: Give-some, keep-some, take-some, and leave-some dilemmas. </w:t>
      </w:r>
      <w:r w:rsidRPr="00124FB8">
        <w:rPr>
          <w:rFonts w:ascii="Times New Roman" w:hAnsi="Times New Roman" w:cs="Times New Roman"/>
          <w:i/>
          <w:iCs/>
        </w:rPr>
        <w:t>J. Pers. Soc. Psychol.</w:t>
      </w:r>
      <w:r w:rsidRPr="00124FB8">
        <w:rPr>
          <w:rFonts w:ascii="Times New Roman" w:hAnsi="Times New Roman" w:cs="Times New Roman"/>
        </w:rPr>
        <w:t xml:space="preserve"> </w:t>
      </w:r>
      <w:r w:rsidRPr="00124FB8">
        <w:rPr>
          <w:rFonts w:ascii="Times New Roman" w:hAnsi="Times New Roman" w:cs="Times New Roman"/>
          <w:b/>
          <w:bCs/>
        </w:rPr>
        <w:t>78</w:t>
      </w:r>
      <w:r w:rsidRPr="00124FB8">
        <w:rPr>
          <w:rFonts w:ascii="Times New Roman" w:hAnsi="Times New Roman" w:cs="Times New Roman"/>
        </w:rPr>
        <w:t>, 92–104 (2000).</w:t>
      </w:r>
    </w:p>
    <w:p w14:paraId="40288FE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lastRenderedPageBreak/>
        <w:t>77.</w:t>
      </w:r>
      <w:r w:rsidRPr="00124FB8">
        <w:rPr>
          <w:rFonts w:ascii="Times New Roman" w:hAnsi="Times New Roman" w:cs="Times New Roman"/>
        </w:rPr>
        <w:tab/>
        <w:t xml:space="preserve">Harkness, J. A., Edwards, B., Hansen, S. E., Miller, D. R. &amp; Villar, A. Designing questionnaires for multipopulation research. in </w:t>
      </w:r>
      <w:r w:rsidRPr="00124FB8">
        <w:rPr>
          <w:rFonts w:ascii="Times New Roman" w:hAnsi="Times New Roman" w:cs="Times New Roman"/>
          <w:i/>
          <w:iCs/>
        </w:rPr>
        <w:t>Survey Methods in Multinational, Multiregional, and Multicultural Contexts</w:t>
      </w:r>
      <w:r w:rsidRPr="00124FB8">
        <w:rPr>
          <w:rFonts w:ascii="Times New Roman" w:hAnsi="Times New Roman" w:cs="Times New Roman"/>
        </w:rPr>
        <w:t xml:space="preserve"> (eds. Harkness, J. A. et al.) 31–57 (Wiley, 2010).</w:t>
      </w:r>
    </w:p>
    <w:p w14:paraId="6F265DD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78.</w:t>
      </w:r>
      <w:r w:rsidRPr="00124FB8">
        <w:rPr>
          <w:rFonts w:ascii="Times New Roman" w:hAnsi="Times New Roman" w:cs="Times New Roman"/>
        </w:rPr>
        <w:tab/>
        <w:t>Survey Research Center. Cross-cultural survey guidelines. https://ccsg.isr.umich.edu/chapters/translation/overview/#Team_translation (2022).</w:t>
      </w:r>
    </w:p>
    <w:p w14:paraId="2DEA429E"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79.</w:t>
      </w:r>
      <w:r w:rsidRPr="00124FB8">
        <w:rPr>
          <w:rFonts w:ascii="Times New Roman" w:hAnsi="Times New Roman" w:cs="Times New Roman"/>
        </w:rPr>
        <w:tab/>
        <w:t xml:space="preserve">Dorrough, A. R., Olsson, M. I. T., Froehlich, L., Glöckner, A. &amp; Martiny, S. E. Does she compensate the victim while he punishes the perpetrator? No gender differences in anonymous economic games across 11 nations. </w:t>
      </w:r>
      <w:r w:rsidRPr="00124FB8">
        <w:rPr>
          <w:rFonts w:ascii="Times New Roman" w:hAnsi="Times New Roman" w:cs="Times New Roman"/>
          <w:i/>
          <w:iCs/>
        </w:rPr>
        <w:t>J. Behav. Decis. Mak.</w:t>
      </w:r>
      <w:r w:rsidRPr="00124FB8">
        <w:rPr>
          <w:rFonts w:ascii="Times New Roman" w:hAnsi="Times New Roman" w:cs="Times New Roman"/>
        </w:rPr>
        <w:t xml:space="preserve"> </w:t>
      </w:r>
      <w:r w:rsidRPr="00124FB8">
        <w:rPr>
          <w:rFonts w:ascii="Times New Roman" w:hAnsi="Times New Roman" w:cs="Times New Roman"/>
          <w:b/>
          <w:bCs/>
        </w:rPr>
        <w:t>34</w:t>
      </w:r>
      <w:r w:rsidRPr="00124FB8">
        <w:rPr>
          <w:rFonts w:ascii="Times New Roman" w:hAnsi="Times New Roman" w:cs="Times New Roman"/>
        </w:rPr>
        <w:t>, 261–274 (2021).</w:t>
      </w:r>
    </w:p>
    <w:p w14:paraId="0F0A6EA9"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80.</w:t>
      </w:r>
      <w:r w:rsidRPr="00124FB8">
        <w:rPr>
          <w:rFonts w:ascii="Times New Roman" w:hAnsi="Times New Roman" w:cs="Times New Roman"/>
        </w:rPr>
        <w:tab/>
        <w:t xml:space="preserve">Potters, J., de Vries, C. G. &amp; van Winden, F. An experimental examination of rational rent-seeking. </w:t>
      </w:r>
      <w:r w:rsidRPr="00124FB8">
        <w:rPr>
          <w:rFonts w:ascii="Times New Roman" w:hAnsi="Times New Roman" w:cs="Times New Roman"/>
          <w:i/>
          <w:iCs/>
        </w:rPr>
        <w:t>Eur. J. Polit. Econ.</w:t>
      </w:r>
      <w:r w:rsidRPr="00124FB8">
        <w:rPr>
          <w:rFonts w:ascii="Times New Roman" w:hAnsi="Times New Roman" w:cs="Times New Roman"/>
        </w:rPr>
        <w:t xml:space="preserve"> </w:t>
      </w:r>
      <w:r w:rsidRPr="00124FB8">
        <w:rPr>
          <w:rFonts w:ascii="Times New Roman" w:hAnsi="Times New Roman" w:cs="Times New Roman"/>
          <w:b/>
          <w:bCs/>
        </w:rPr>
        <w:t>14</w:t>
      </w:r>
      <w:r w:rsidRPr="00124FB8">
        <w:rPr>
          <w:rFonts w:ascii="Times New Roman" w:hAnsi="Times New Roman" w:cs="Times New Roman"/>
        </w:rPr>
        <w:t>, 783–800 (1998).</w:t>
      </w:r>
    </w:p>
    <w:p w14:paraId="1E43F2E8"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81.</w:t>
      </w:r>
      <w:r w:rsidRPr="00124FB8">
        <w:rPr>
          <w:rFonts w:ascii="Times New Roman" w:hAnsi="Times New Roman" w:cs="Times New Roman"/>
        </w:rPr>
        <w:tab/>
        <w:t xml:space="preserve">Charness, G., Gneezy, U. &amp; Rasocha, V. Experimental methods: Eliciting beliefs. </w:t>
      </w:r>
      <w:r w:rsidRPr="00124FB8">
        <w:rPr>
          <w:rFonts w:ascii="Times New Roman" w:hAnsi="Times New Roman" w:cs="Times New Roman"/>
          <w:i/>
          <w:iCs/>
        </w:rPr>
        <w:t>J. Econ. Behav. Organ.</w:t>
      </w:r>
      <w:r w:rsidRPr="00124FB8">
        <w:rPr>
          <w:rFonts w:ascii="Times New Roman" w:hAnsi="Times New Roman" w:cs="Times New Roman"/>
        </w:rPr>
        <w:t xml:space="preserve"> </w:t>
      </w:r>
      <w:r w:rsidRPr="00124FB8">
        <w:rPr>
          <w:rFonts w:ascii="Times New Roman" w:hAnsi="Times New Roman" w:cs="Times New Roman"/>
          <w:b/>
          <w:bCs/>
        </w:rPr>
        <w:t>189</w:t>
      </w:r>
      <w:r w:rsidRPr="00124FB8">
        <w:rPr>
          <w:rFonts w:ascii="Times New Roman" w:hAnsi="Times New Roman" w:cs="Times New Roman"/>
        </w:rPr>
        <w:t>, 234–256 (2021).</w:t>
      </w:r>
    </w:p>
    <w:p w14:paraId="2FCA79E3"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82.</w:t>
      </w:r>
      <w:r w:rsidRPr="00124FB8">
        <w:rPr>
          <w:rFonts w:ascii="Times New Roman" w:hAnsi="Times New Roman" w:cs="Times New Roman"/>
        </w:rPr>
        <w:tab/>
        <w:t xml:space="preserve">Sirola, N. &amp; Pitesa, M. Economic downturns undermine workplace helping by promoting a zero-sum construal of success. </w:t>
      </w:r>
      <w:r w:rsidRPr="00124FB8">
        <w:rPr>
          <w:rFonts w:ascii="Times New Roman" w:hAnsi="Times New Roman" w:cs="Times New Roman"/>
          <w:i/>
          <w:iCs/>
        </w:rPr>
        <w:t>Acad. Manage. J.</w:t>
      </w:r>
      <w:r w:rsidRPr="00124FB8">
        <w:rPr>
          <w:rFonts w:ascii="Times New Roman" w:hAnsi="Times New Roman" w:cs="Times New Roman"/>
        </w:rPr>
        <w:t xml:space="preserve"> </w:t>
      </w:r>
      <w:r w:rsidRPr="00124FB8">
        <w:rPr>
          <w:rFonts w:ascii="Times New Roman" w:hAnsi="Times New Roman" w:cs="Times New Roman"/>
          <w:b/>
          <w:bCs/>
        </w:rPr>
        <w:t>60</w:t>
      </w:r>
      <w:r w:rsidRPr="00124FB8">
        <w:rPr>
          <w:rFonts w:ascii="Times New Roman" w:hAnsi="Times New Roman" w:cs="Times New Roman"/>
        </w:rPr>
        <w:t>, 1339–1359 (2017).</w:t>
      </w:r>
    </w:p>
    <w:p w14:paraId="05B2B782"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83.</w:t>
      </w:r>
      <w:r w:rsidRPr="00124FB8">
        <w:rPr>
          <w:rFonts w:ascii="Times New Roman" w:hAnsi="Times New Roman" w:cs="Times New Roman"/>
        </w:rPr>
        <w:tab/>
        <w:t xml:space="preserve">Adler, N. E., Epel, E. S., Castellazzo, G. &amp; Ickovics, J. R. Relationship of subjective and objective social status with psychological and physiological functioning: Preliminary data in healthy, White women. </w:t>
      </w:r>
      <w:r w:rsidRPr="00124FB8">
        <w:rPr>
          <w:rFonts w:ascii="Times New Roman" w:hAnsi="Times New Roman" w:cs="Times New Roman"/>
          <w:i/>
          <w:iCs/>
        </w:rPr>
        <w:t>Health Psychol.</w:t>
      </w:r>
      <w:r w:rsidRPr="00124FB8">
        <w:rPr>
          <w:rFonts w:ascii="Times New Roman" w:hAnsi="Times New Roman" w:cs="Times New Roman"/>
        </w:rPr>
        <w:t xml:space="preserve"> </w:t>
      </w:r>
      <w:r w:rsidRPr="00124FB8">
        <w:rPr>
          <w:rFonts w:ascii="Times New Roman" w:hAnsi="Times New Roman" w:cs="Times New Roman"/>
          <w:b/>
          <w:bCs/>
        </w:rPr>
        <w:t>19</w:t>
      </w:r>
      <w:r w:rsidRPr="00124FB8">
        <w:rPr>
          <w:rFonts w:ascii="Times New Roman" w:hAnsi="Times New Roman" w:cs="Times New Roman"/>
        </w:rPr>
        <w:t>, 586–592 (2000).</w:t>
      </w:r>
    </w:p>
    <w:p w14:paraId="3436B8FD"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rPr>
        <w:t>84.</w:t>
      </w:r>
      <w:r w:rsidRPr="00124FB8">
        <w:rPr>
          <w:rFonts w:ascii="Times New Roman" w:hAnsi="Times New Roman" w:cs="Times New Roman"/>
        </w:rPr>
        <w:tab/>
        <w:t>R Core Team. R: A language and environment for statistical computing. R Foundation for Statistical Computing (2020).</w:t>
      </w:r>
    </w:p>
    <w:p w14:paraId="326395AE" w14:textId="77777777" w:rsidR="00871178" w:rsidRPr="00124FB8" w:rsidRDefault="00871178" w:rsidP="00871178">
      <w:pPr>
        <w:pStyle w:val="Bibliography"/>
        <w:rPr>
          <w:rFonts w:ascii="Times New Roman" w:hAnsi="Times New Roman" w:cs="Times New Roman"/>
          <w:lang w:val="de-DE"/>
        </w:rPr>
      </w:pPr>
      <w:r w:rsidRPr="00124FB8">
        <w:rPr>
          <w:rFonts w:ascii="Times New Roman" w:hAnsi="Times New Roman" w:cs="Times New Roman"/>
        </w:rPr>
        <w:t>85.</w:t>
      </w:r>
      <w:r w:rsidRPr="00124FB8">
        <w:rPr>
          <w:rFonts w:ascii="Times New Roman" w:hAnsi="Times New Roman" w:cs="Times New Roman"/>
        </w:rPr>
        <w:tab/>
        <w:t xml:space="preserve">Bates, D., Mächler, M., Bolker, B. &amp; Walker, S. Fitting linear mixed-effects models using lme4. </w:t>
      </w:r>
      <w:r w:rsidRPr="00124FB8">
        <w:rPr>
          <w:rFonts w:ascii="Times New Roman" w:hAnsi="Times New Roman" w:cs="Times New Roman"/>
          <w:i/>
          <w:iCs/>
          <w:lang w:val="de-DE"/>
        </w:rPr>
        <w:t>J. Stat. Softw.</w:t>
      </w:r>
      <w:r w:rsidRPr="00124FB8">
        <w:rPr>
          <w:rFonts w:ascii="Times New Roman" w:hAnsi="Times New Roman" w:cs="Times New Roman"/>
          <w:lang w:val="de-DE"/>
        </w:rPr>
        <w:t xml:space="preserve"> </w:t>
      </w:r>
      <w:r w:rsidRPr="00124FB8">
        <w:rPr>
          <w:rFonts w:ascii="Times New Roman" w:hAnsi="Times New Roman" w:cs="Times New Roman"/>
          <w:b/>
          <w:bCs/>
          <w:lang w:val="de-DE"/>
        </w:rPr>
        <w:t>67</w:t>
      </w:r>
      <w:r w:rsidRPr="00124FB8">
        <w:rPr>
          <w:rFonts w:ascii="Times New Roman" w:hAnsi="Times New Roman" w:cs="Times New Roman"/>
          <w:lang w:val="de-DE"/>
        </w:rPr>
        <w:t>, 1–48 (2015).</w:t>
      </w:r>
    </w:p>
    <w:p w14:paraId="317210E6" w14:textId="77777777" w:rsidR="00871178" w:rsidRPr="00124FB8" w:rsidRDefault="00871178" w:rsidP="00871178">
      <w:pPr>
        <w:pStyle w:val="Bibliography"/>
        <w:rPr>
          <w:rFonts w:ascii="Times New Roman" w:hAnsi="Times New Roman" w:cs="Times New Roman"/>
        </w:rPr>
      </w:pPr>
      <w:r w:rsidRPr="00124FB8">
        <w:rPr>
          <w:rFonts w:ascii="Times New Roman" w:hAnsi="Times New Roman" w:cs="Times New Roman"/>
          <w:lang w:val="de-DE"/>
        </w:rPr>
        <w:t>86.</w:t>
      </w:r>
      <w:r w:rsidRPr="00124FB8">
        <w:rPr>
          <w:rFonts w:ascii="Times New Roman" w:hAnsi="Times New Roman" w:cs="Times New Roman"/>
          <w:lang w:val="de-DE"/>
        </w:rPr>
        <w:tab/>
        <w:t xml:space="preserve">Muthen, L. K. &amp; Muthén, B. O. Mplus (Version 8.10) [computer software]. </w:t>
      </w:r>
      <w:r w:rsidRPr="00124FB8">
        <w:rPr>
          <w:rFonts w:ascii="Times New Roman" w:hAnsi="Times New Roman" w:cs="Times New Roman"/>
          <w:i/>
          <w:iCs/>
        </w:rPr>
        <w:t>Los Angel. CA Muthén Muthén</w:t>
      </w:r>
      <w:r w:rsidRPr="00124FB8">
        <w:rPr>
          <w:rFonts w:ascii="Times New Roman" w:hAnsi="Times New Roman" w:cs="Times New Roman"/>
        </w:rPr>
        <w:t xml:space="preserve"> (2023).</w:t>
      </w:r>
    </w:p>
    <w:p w14:paraId="605A2854" w14:textId="77E7E5EC" w:rsidR="003D451C" w:rsidRPr="00166223" w:rsidRDefault="00076F83" w:rsidP="00E846DE">
      <w:pPr>
        <w:spacing w:after="0" w:line="480" w:lineRule="auto"/>
        <w:rPr>
          <w:rFonts w:ascii="Times New Roman" w:hAnsi="Times New Roman" w:cs="Times New Roman"/>
          <w:sz w:val="24"/>
          <w:szCs w:val="24"/>
          <w:lang w:val="en-GB"/>
        </w:rPr>
      </w:pPr>
      <w:r w:rsidRPr="00124FB8">
        <w:rPr>
          <w:rFonts w:ascii="Times New Roman" w:hAnsi="Times New Roman" w:cs="Times New Roman"/>
          <w:sz w:val="24"/>
          <w:szCs w:val="24"/>
          <w:lang w:val="en-GB"/>
        </w:rPr>
        <w:fldChar w:fldCharType="end"/>
      </w:r>
    </w:p>
    <w:sectPr w:rsidR="003D451C" w:rsidRPr="00166223" w:rsidSect="00F05412">
      <w:pgSz w:w="11907"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A30F" w14:textId="77777777" w:rsidR="007C7871" w:rsidRPr="008A1DF0" w:rsidRDefault="007C7871" w:rsidP="00B31780">
      <w:pPr>
        <w:spacing w:after="0" w:line="240" w:lineRule="auto"/>
      </w:pPr>
      <w:r w:rsidRPr="008A1DF0">
        <w:separator/>
      </w:r>
    </w:p>
    <w:p w14:paraId="05DB5610" w14:textId="77777777" w:rsidR="007C7871" w:rsidRPr="008A1DF0" w:rsidRDefault="007C7871"/>
  </w:endnote>
  <w:endnote w:type="continuationSeparator" w:id="0">
    <w:p w14:paraId="5DB1128E" w14:textId="77777777" w:rsidR="007C7871" w:rsidRPr="008A1DF0" w:rsidRDefault="007C7871" w:rsidP="00B31780">
      <w:pPr>
        <w:spacing w:after="0" w:line="240" w:lineRule="auto"/>
      </w:pPr>
      <w:r w:rsidRPr="008A1DF0">
        <w:continuationSeparator/>
      </w:r>
    </w:p>
    <w:p w14:paraId="6D21BCA8" w14:textId="77777777" w:rsidR="007C7871" w:rsidRPr="008A1DF0" w:rsidRDefault="007C7871"/>
  </w:endnote>
  <w:endnote w:type="continuationNotice" w:id="1">
    <w:p w14:paraId="7B69C14E" w14:textId="77777777" w:rsidR="007C7871" w:rsidRPr="008A1DF0" w:rsidRDefault="007C7871">
      <w:pPr>
        <w:spacing w:after="0" w:line="240" w:lineRule="auto"/>
      </w:pPr>
    </w:p>
    <w:p w14:paraId="2329CB5E" w14:textId="77777777" w:rsidR="007C7871" w:rsidRPr="008A1DF0" w:rsidRDefault="007C7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BE2C" w14:textId="77777777" w:rsidR="007C7871" w:rsidRPr="008A1DF0" w:rsidRDefault="007C7871" w:rsidP="00B31780">
      <w:pPr>
        <w:spacing w:after="0" w:line="240" w:lineRule="auto"/>
      </w:pPr>
      <w:r w:rsidRPr="008A1DF0">
        <w:separator/>
      </w:r>
    </w:p>
    <w:p w14:paraId="76EA8B9A" w14:textId="77777777" w:rsidR="007C7871" w:rsidRPr="008A1DF0" w:rsidRDefault="007C7871"/>
  </w:footnote>
  <w:footnote w:type="continuationSeparator" w:id="0">
    <w:p w14:paraId="0C6D9BD5" w14:textId="77777777" w:rsidR="007C7871" w:rsidRPr="008A1DF0" w:rsidRDefault="007C7871" w:rsidP="00B31780">
      <w:pPr>
        <w:spacing w:after="0" w:line="240" w:lineRule="auto"/>
      </w:pPr>
      <w:r w:rsidRPr="008A1DF0">
        <w:continuationSeparator/>
      </w:r>
    </w:p>
    <w:p w14:paraId="63FFDFFE" w14:textId="77777777" w:rsidR="007C7871" w:rsidRPr="008A1DF0" w:rsidRDefault="007C7871"/>
  </w:footnote>
  <w:footnote w:type="continuationNotice" w:id="1">
    <w:p w14:paraId="58E3770D" w14:textId="77777777" w:rsidR="007C7871" w:rsidRPr="008A1DF0" w:rsidRDefault="007C7871">
      <w:pPr>
        <w:spacing w:after="0" w:line="240" w:lineRule="auto"/>
      </w:pPr>
    </w:p>
    <w:p w14:paraId="295B035E" w14:textId="77777777" w:rsidR="007C7871" w:rsidRPr="008A1DF0" w:rsidRDefault="007C7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9661318"/>
      <w:docPartObj>
        <w:docPartGallery w:val="Page Numbers (Top of Page)"/>
        <w:docPartUnique/>
      </w:docPartObj>
    </w:sdtPr>
    <w:sdtContent>
      <w:sdt>
        <w:sdtPr>
          <w:rPr>
            <w:rFonts w:ascii="Times New Roman" w:hAnsi="Times New Roman" w:cs="Times New Roman"/>
            <w:sz w:val="24"/>
            <w:szCs w:val="24"/>
          </w:rPr>
          <w:id w:val="-1019307418"/>
          <w:docPartObj>
            <w:docPartGallery w:val="Page Numbers (Top of Page)"/>
            <w:docPartUnique/>
          </w:docPartObj>
        </w:sdtPr>
        <w:sdtContent>
          <w:p w14:paraId="253DE383" w14:textId="622DD5DD" w:rsidR="003E631C" w:rsidRPr="008A1DF0" w:rsidRDefault="0009521A" w:rsidP="008B400B">
            <w:pPr>
              <w:rPr>
                <w:rFonts w:ascii="Times New Roman" w:hAnsi="Times New Roman" w:cs="Times New Roman"/>
                <w:sz w:val="24"/>
                <w:szCs w:val="24"/>
              </w:rPr>
            </w:pPr>
            <w:r w:rsidRPr="008A1DF0">
              <w:rPr>
                <w:rFonts w:ascii="Times New Roman" w:hAnsi="Times New Roman" w:cs="Times New Roman"/>
                <w:sz w:val="24"/>
                <w:szCs w:val="24"/>
              </w:rPr>
              <w:t>HONO</w:t>
            </w:r>
            <w:r w:rsidR="003D6891">
              <w:rPr>
                <w:rFonts w:ascii="Times New Roman" w:hAnsi="Times New Roman" w:cs="Times New Roman" w:hint="eastAsia"/>
                <w:sz w:val="24"/>
                <w:szCs w:val="24"/>
              </w:rPr>
              <w:t>U</w:t>
            </w:r>
            <w:r w:rsidRPr="008A1DF0">
              <w:rPr>
                <w:rFonts w:ascii="Times New Roman" w:hAnsi="Times New Roman" w:cs="Times New Roman"/>
                <w:sz w:val="24"/>
                <w:szCs w:val="24"/>
              </w:rPr>
              <w:t xml:space="preserve">R, COMPETITION, AND </w:t>
            </w:r>
            <w:r w:rsidR="00C14800" w:rsidRPr="008A1DF0">
              <w:rPr>
                <w:rFonts w:ascii="Times New Roman" w:hAnsi="Times New Roman" w:cs="Times New Roman"/>
                <w:sz w:val="24"/>
                <w:szCs w:val="24"/>
              </w:rPr>
              <w:t>CO</w:t>
            </w:r>
            <w:r w:rsidR="009728CC" w:rsidRPr="008A1DF0">
              <w:rPr>
                <w:rFonts w:ascii="Times New Roman" w:hAnsi="Times New Roman" w:cs="Times New Roman"/>
                <w:sz w:val="24"/>
                <w:szCs w:val="24"/>
              </w:rPr>
              <w:t>OPERATION</w:t>
            </w:r>
            <w:r w:rsidRPr="008A1DF0">
              <w:rPr>
                <w:rFonts w:ascii="Times New Roman" w:hAnsi="Times New Roman" w:cs="Times New Roman"/>
                <w:sz w:val="24"/>
                <w:szCs w:val="24"/>
              </w:rPr>
              <w:ptab w:relativeTo="margin" w:alignment="right" w:leader="none"/>
            </w:r>
            <w:r w:rsidRPr="008A1DF0">
              <w:rPr>
                <w:rFonts w:ascii="Times New Roman" w:hAnsi="Times New Roman" w:cs="Times New Roman"/>
                <w:sz w:val="24"/>
                <w:szCs w:val="24"/>
              </w:rPr>
              <w:fldChar w:fldCharType="begin"/>
            </w:r>
            <w:r w:rsidRPr="008A1DF0">
              <w:rPr>
                <w:rFonts w:ascii="Times New Roman" w:hAnsi="Times New Roman" w:cs="Times New Roman"/>
                <w:sz w:val="24"/>
                <w:szCs w:val="24"/>
              </w:rPr>
              <w:instrText>PAGE   \* MERGEFORMAT</w:instrText>
            </w:r>
            <w:r w:rsidRPr="008A1DF0">
              <w:rPr>
                <w:rFonts w:ascii="Times New Roman" w:hAnsi="Times New Roman" w:cs="Times New Roman"/>
                <w:sz w:val="24"/>
                <w:szCs w:val="24"/>
              </w:rPr>
              <w:fldChar w:fldCharType="separate"/>
            </w:r>
            <w:r w:rsidRPr="008A1DF0">
              <w:rPr>
                <w:rFonts w:ascii="Times New Roman" w:hAnsi="Times New Roman" w:cs="Times New Roman"/>
                <w:sz w:val="24"/>
                <w:szCs w:val="24"/>
              </w:rPr>
              <w:t>2</w:t>
            </w:r>
            <w:r w:rsidRPr="008A1DF0">
              <w:rPr>
                <w:rFonts w:ascii="Times New Roman" w:hAnsi="Times New Roman" w:cs="Times New Roman"/>
                <w:sz w:val="24"/>
                <w:szCs w:val="24"/>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68D"/>
    <w:multiLevelType w:val="hybridMultilevel"/>
    <w:tmpl w:val="C39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C2D9B"/>
    <w:multiLevelType w:val="hybridMultilevel"/>
    <w:tmpl w:val="BDE2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E1388"/>
    <w:multiLevelType w:val="hybridMultilevel"/>
    <w:tmpl w:val="DE4A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47553"/>
    <w:multiLevelType w:val="hybridMultilevel"/>
    <w:tmpl w:val="9A12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7B426D"/>
    <w:multiLevelType w:val="hybridMultilevel"/>
    <w:tmpl w:val="0EDA3C52"/>
    <w:lvl w:ilvl="0" w:tplc="1ECCCC3E">
      <w:start w:val="1"/>
      <w:numFmt w:val="bullet"/>
      <w:lvlText w:val=""/>
      <w:lvlJc w:val="left"/>
      <w:pPr>
        <w:ind w:left="1080" w:hanging="360"/>
      </w:pPr>
      <w:rPr>
        <w:rFonts w:ascii="Symbol" w:hAnsi="Symbol"/>
      </w:rPr>
    </w:lvl>
    <w:lvl w:ilvl="1" w:tplc="A44EF3AA">
      <w:start w:val="1"/>
      <w:numFmt w:val="bullet"/>
      <w:lvlText w:val=""/>
      <w:lvlJc w:val="left"/>
      <w:pPr>
        <w:ind w:left="1440" w:hanging="360"/>
      </w:pPr>
      <w:rPr>
        <w:rFonts w:ascii="Symbol" w:hAnsi="Symbol"/>
      </w:rPr>
    </w:lvl>
    <w:lvl w:ilvl="2" w:tplc="B41AF65E">
      <w:start w:val="1"/>
      <w:numFmt w:val="bullet"/>
      <w:lvlText w:val=""/>
      <w:lvlJc w:val="left"/>
      <w:pPr>
        <w:ind w:left="1080" w:hanging="360"/>
      </w:pPr>
      <w:rPr>
        <w:rFonts w:ascii="Symbol" w:hAnsi="Symbol"/>
      </w:rPr>
    </w:lvl>
    <w:lvl w:ilvl="3" w:tplc="28CA3B5E">
      <w:start w:val="1"/>
      <w:numFmt w:val="bullet"/>
      <w:lvlText w:val=""/>
      <w:lvlJc w:val="left"/>
      <w:pPr>
        <w:ind w:left="1080" w:hanging="360"/>
      </w:pPr>
      <w:rPr>
        <w:rFonts w:ascii="Symbol" w:hAnsi="Symbol"/>
      </w:rPr>
    </w:lvl>
    <w:lvl w:ilvl="4" w:tplc="143A69D4">
      <w:start w:val="1"/>
      <w:numFmt w:val="bullet"/>
      <w:lvlText w:val=""/>
      <w:lvlJc w:val="left"/>
      <w:pPr>
        <w:ind w:left="1080" w:hanging="360"/>
      </w:pPr>
      <w:rPr>
        <w:rFonts w:ascii="Symbol" w:hAnsi="Symbol"/>
      </w:rPr>
    </w:lvl>
    <w:lvl w:ilvl="5" w:tplc="572CAD80">
      <w:start w:val="1"/>
      <w:numFmt w:val="bullet"/>
      <w:lvlText w:val=""/>
      <w:lvlJc w:val="left"/>
      <w:pPr>
        <w:ind w:left="1080" w:hanging="360"/>
      </w:pPr>
      <w:rPr>
        <w:rFonts w:ascii="Symbol" w:hAnsi="Symbol"/>
      </w:rPr>
    </w:lvl>
    <w:lvl w:ilvl="6" w:tplc="B91853E6">
      <w:start w:val="1"/>
      <w:numFmt w:val="bullet"/>
      <w:lvlText w:val=""/>
      <w:lvlJc w:val="left"/>
      <w:pPr>
        <w:ind w:left="1080" w:hanging="360"/>
      </w:pPr>
      <w:rPr>
        <w:rFonts w:ascii="Symbol" w:hAnsi="Symbol"/>
      </w:rPr>
    </w:lvl>
    <w:lvl w:ilvl="7" w:tplc="F1B07058">
      <w:start w:val="1"/>
      <w:numFmt w:val="bullet"/>
      <w:lvlText w:val=""/>
      <w:lvlJc w:val="left"/>
      <w:pPr>
        <w:ind w:left="1080" w:hanging="360"/>
      </w:pPr>
      <w:rPr>
        <w:rFonts w:ascii="Symbol" w:hAnsi="Symbol"/>
      </w:rPr>
    </w:lvl>
    <w:lvl w:ilvl="8" w:tplc="72245722">
      <w:start w:val="1"/>
      <w:numFmt w:val="bullet"/>
      <w:lvlText w:val=""/>
      <w:lvlJc w:val="left"/>
      <w:pPr>
        <w:ind w:left="1080" w:hanging="360"/>
      </w:pPr>
      <w:rPr>
        <w:rFonts w:ascii="Symbol" w:hAnsi="Symbol"/>
      </w:rPr>
    </w:lvl>
  </w:abstractNum>
  <w:abstractNum w:abstractNumId="5" w15:restartNumberingAfterBreak="0">
    <w:nsid w:val="59EE4B1C"/>
    <w:multiLevelType w:val="hybridMultilevel"/>
    <w:tmpl w:val="4B9C3410"/>
    <w:lvl w:ilvl="0" w:tplc="C8AACFD2">
      <w:start w:val="1"/>
      <w:numFmt w:val="decimal"/>
      <w:lvlText w:val="%1)"/>
      <w:lvlJc w:val="left"/>
      <w:pPr>
        <w:ind w:left="1020" w:hanging="360"/>
      </w:pPr>
    </w:lvl>
    <w:lvl w:ilvl="1" w:tplc="3D228BDA">
      <w:start w:val="1"/>
      <w:numFmt w:val="decimal"/>
      <w:lvlText w:val="%2)"/>
      <w:lvlJc w:val="left"/>
      <w:pPr>
        <w:ind w:left="1020" w:hanging="360"/>
      </w:pPr>
    </w:lvl>
    <w:lvl w:ilvl="2" w:tplc="C354EB70">
      <w:start w:val="1"/>
      <w:numFmt w:val="decimal"/>
      <w:lvlText w:val="%3)"/>
      <w:lvlJc w:val="left"/>
      <w:pPr>
        <w:ind w:left="1020" w:hanging="360"/>
      </w:pPr>
    </w:lvl>
    <w:lvl w:ilvl="3" w:tplc="D332E32E">
      <w:start w:val="1"/>
      <w:numFmt w:val="decimal"/>
      <w:lvlText w:val="%4)"/>
      <w:lvlJc w:val="left"/>
      <w:pPr>
        <w:ind w:left="1020" w:hanging="360"/>
      </w:pPr>
    </w:lvl>
    <w:lvl w:ilvl="4" w:tplc="F5626B9A">
      <w:start w:val="1"/>
      <w:numFmt w:val="decimal"/>
      <w:lvlText w:val="%5)"/>
      <w:lvlJc w:val="left"/>
      <w:pPr>
        <w:ind w:left="1020" w:hanging="360"/>
      </w:pPr>
    </w:lvl>
    <w:lvl w:ilvl="5" w:tplc="710A1626">
      <w:start w:val="1"/>
      <w:numFmt w:val="decimal"/>
      <w:lvlText w:val="%6)"/>
      <w:lvlJc w:val="left"/>
      <w:pPr>
        <w:ind w:left="1020" w:hanging="360"/>
      </w:pPr>
    </w:lvl>
    <w:lvl w:ilvl="6" w:tplc="F4723910">
      <w:start w:val="1"/>
      <w:numFmt w:val="decimal"/>
      <w:lvlText w:val="%7)"/>
      <w:lvlJc w:val="left"/>
      <w:pPr>
        <w:ind w:left="1020" w:hanging="360"/>
      </w:pPr>
    </w:lvl>
    <w:lvl w:ilvl="7" w:tplc="A7AE4242">
      <w:start w:val="1"/>
      <w:numFmt w:val="decimal"/>
      <w:lvlText w:val="%8)"/>
      <w:lvlJc w:val="left"/>
      <w:pPr>
        <w:ind w:left="1020" w:hanging="360"/>
      </w:pPr>
    </w:lvl>
    <w:lvl w:ilvl="8" w:tplc="5D5E7B94">
      <w:start w:val="1"/>
      <w:numFmt w:val="decimal"/>
      <w:lvlText w:val="%9)"/>
      <w:lvlJc w:val="left"/>
      <w:pPr>
        <w:ind w:left="1020" w:hanging="360"/>
      </w:pPr>
    </w:lvl>
  </w:abstractNum>
  <w:abstractNum w:abstractNumId="6" w15:restartNumberingAfterBreak="0">
    <w:nsid w:val="5AC16E2F"/>
    <w:multiLevelType w:val="hybridMultilevel"/>
    <w:tmpl w:val="987EA9C4"/>
    <w:lvl w:ilvl="0" w:tplc="88FA70C8">
      <w:start w:val="1"/>
      <w:numFmt w:val="bullet"/>
      <w:lvlText w:val=""/>
      <w:lvlJc w:val="left"/>
      <w:pPr>
        <w:ind w:left="1080" w:hanging="360"/>
      </w:pPr>
      <w:rPr>
        <w:rFonts w:ascii="Symbol" w:hAnsi="Symbol"/>
      </w:rPr>
    </w:lvl>
    <w:lvl w:ilvl="1" w:tplc="4F864256">
      <w:start w:val="1"/>
      <w:numFmt w:val="bullet"/>
      <w:lvlText w:val=""/>
      <w:lvlJc w:val="left"/>
      <w:pPr>
        <w:ind w:left="1440" w:hanging="360"/>
      </w:pPr>
      <w:rPr>
        <w:rFonts w:ascii="Symbol" w:hAnsi="Symbol"/>
      </w:rPr>
    </w:lvl>
    <w:lvl w:ilvl="2" w:tplc="E2EAC294">
      <w:start w:val="1"/>
      <w:numFmt w:val="bullet"/>
      <w:lvlText w:val=""/>
      <w:lvlJc w:val="left"/>
      <w:pPr>
        <w:ind w:left="1080" w:hanging="360"/>
      </w:pPr>
      <w:rPr>
        <w:rFonts w:ascii="Symbol" w:hAnsi="Symbol"/>
      </w:rPr>
    </w:lvl>
    <w:lvl w:ilvl="3" w:tplc="34CA7D6A">
      <w:start w:val="1"/>
      <w:numFmt w:val="bullet"/>
      <w:lvlText w:val=""/>
      <w:lvlJc w:val="left"/>
      <w:pPr>
        <w:ind w:left="1080" w:hanging="360"/>
      </w:pPr>
      <w:rPr>
        <w:rFonts w:ascii="Symbol" w:hAnsi="Symbol"/>
      </w:rPr>
    </w:lvl>
    <w:lvl w:ilvl="4" w:tplc="E2B2710C">
      <w:start w:val="1"/>
      <w:numFmt w:val="bullet"/>
      <w:lvlText w:val=""/>
      <w:lvlJc w:val="left"/>
      <w:pPr>
        <w:ind w:left="1080" w:hanging="360"/>
      </w:pPr>
      <w:rPr>
        <w:rFonts w:ascii="Symbol" w:hAnsi="Symbol"/>
      </w:rPr>
    </w:lvl>
    <w:lvl w:ilvl="5" w:tplc="39E6B4B2">
      <w:start w:val="1"/>
      <w:numFmt w:val="bullet"/>
      <w:lvlText w:val=""/>
      <w:lvlJc w:val="left"/>
      <w:pPr>
        <w:ind w:left="1080" w:hanging="360"/>
      </w:pPr>
      <w:rPr>
        <w:rFonts w:ascii="Symbol" w:hAnsi="Symbol"/>
      </w:rPr>
    </w:lvl>
    <w:lvl w:ilvl="6" w:tplc="9FCE4F76">
      <w:start w:val="1"/>
      <w:numFmt w:val="bullet"/>
      <w:lvlText w:val=""/>
      <w:lvlJc w:val="left"/>
      <w:pPr>
        <w:ind w:left="1080" w:hanging="360"/>
      </w:pPr>
      <w:rPr>
        <w:rFonts w:ascii="Symbol" w:hAnsi="Symbol"/>
      </w:rPr>
    </w:lvl>
    <w:lvl w:ilvl="7" w:tplc="BEBE0A88">
      <w:start w:val="1"/>
      <w:numFmt w:val="bullet"/>
      <w:lvlText w:val=""/>
      <w:lvlJc w:val="left"/>
      <w:pPr>
        <w:ind w:left="1080" w:hanging="360"/>
      </w:pPr>
      <w:rPr>
        <w:rFonts w:ascii="Symbol" w:hAnsi="Symbol"/>
      </w:rPr>
    </w:lvl>
    <w:lvl w:ilvl="8" w:tplc="3F66B0C0">
      <w:start w:val="1"/>
      <w:numFmt w:val="bullet"/>
      <w:lvlText w:val=""/>
      <w:lvlJc w:val="left"/>
      <w:pPr>
        <w:ind w:left="1080" w:hanging="360"/>
      </w:pPr>
      <w:rPr>
        <w:rFonts w:ascii="Symbol" w:hAnsi="Symbol"/>
      </w:rPr>
    </w:lvl>
  </w:abstractNum>
  <w:abstractNum w:abstractNumId="7" w15:restartNumberingAfterBreak="0">
    <w:nsid w:val="66C02EBA"/>
    <w:multiLevelType w:val="multilevel"/>
    <w:tmpl w:val="6568B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7445412">
    <w:abstractNumId w:val="4"/>
  </w:num>
  <w:num w:numId="2" w16cid:durableId="197857977">
    <w:abstractNumId w:val="6"/>
  </w:num>
  <w:num w:numId="3" w16cid:durableId="1593901802">
    <w:abstractNumId w:val="7"/>
  </w:num>
  <w:num w:numId="4" w16cid:durableId="210263284">
    <w:abstractNumId w:val="2"/>
  </w:num>
  <w:num w:numId="5" w16cid:durableId="407000353">
    <w:abstractNumId w:val="1"/>
  </w:num>
  <w:num w:numId="6" w16cid:durableId="135147112">
    <w:abstractNumId w:val="0"/>
  </w:num>
  <w:num w:numId="7" w16cid:durableId="1041049604">
    <w:abstractNumId w:val="3"/>
  </w:num>
  <w:num w:numId="8" w16cid:durableId="479275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6B"/>
    <w:rsid w:val="000000F0"/>
    <w:rsid w:val="00000404"/>
    <w:rsid w:val="000006E4"/>
    <w:rsid w:val="000006E7"/>
    <w:rsid w:val="00000B0E"/>
    <w:rsid w:val="00000CC5"/>
    <w:rsid w:val="000012AC"/>
    <w:rsid w:val="00001318"/>
    <w:rsid w:val="000013F2"/>
    <w:rsid w:val="000014A1"/>
    <w:rsid w:val="00001A34"/>
    <w:rsid w:val="00001C8D"/>
    <w:rsid w:val="00001DEE"/>
    <w:rsid w:val="0000221D"/>
    <w:rsid w:val="0000245A"/>
    <w:rsid w:val="00002D0B"/>
    <w:rsid w:val="00002DFA"/>
    <w:rsid w:val="00002F4D"/>
    <w:rsid w:val="000034F5"/>
    <w:rsid w:val="000037AE"/>
    <w:rsid w:val="00003BD3"/>
    <w:rsid w:val="00003D6A"/>
    <w:rsid w:val="00003FAF"/>
    <w:rsid w:val="000042E1"/>
    <w:rsid w:val="0000445D"/>
    <w:rsid w:val="000044AE"/>
    <w:rsid w:val="000045B9"/>
    <w:rsid w:val="00004853"/>
    <w:rsid w:val="00004886"/>
    <w:rsid w:val="00004A84"/>
    <w:rsid w:val="00004BF5"/>
    <w:rsid w:val="00004D0D"/>
    <w:rsid w:val="00004D50"/>
    <w:rsid w:val="00005028"/>
    <w:rsid w:val="00005303"/>
    <w:rsid w:val="000053B4"/>
    <w:rsid w:val="00005455"/>
    <w:rsid w:val="0000546D"/>
    <w:rsid w:val="00005973"/>
    <w:rsid w:val="0000632E"/>
    <w:rsid w:val="000064FB"/>
    <w:rsid w:val="00006584"/>
    <w:rsid w:val="000066C9"/>
    <w:rsid w:val="00006A25"/>
    <w:rsid w:val="00006D61"/>
    <w:rsid w:val="00006F0E"/>
    <w:rsid w:val="00007523"/>
    <w:rsid w:val="000076CA"/>
    <w:rsid w:val="00007C84"/>
    <w:rsid w:val="000102BA"/>
    <w:rsid w:val="0001048B"/>
    <w:rsid w:val="00010588"/>
    <w:rsid w:val="00010B16"/>
    <w:rsid w:val="00010D6D"/>
    <w:rsid w:val="00011042"/>
    <w:rsid w:val="000112AC"/>
    <w:rsid w:val="0001149B"/>
    <w:rsid w:val="000114FC"/>
    <w:rsid w:val="00011568"/>
    <w:rsid w:val="00011C73"/>
    <w:rsid w:val="00011C7B"/>
    <w:rsid w:val="0001234E"/>
    <w:rsid w:val="0001248F"/>
    <w:rsid w:val="00012530"/>
    <w:rsid w:val="0001268F"/>
    <w:rsid w:val="00012FCD"/>
    <w:rsid w:val="00012FDB"/>
    <w:rsid w:val="000130BD"/>
    <w:rsid w:val="000132A0"/>
    <w:rsid w:val="000134B4"/>
    <w:rsid w:val="00013949"/>
    <w:rsid w:val="000146B6"/>
    <w:rsid w:val="000149AD"/>
    <w:rsid w:val="00015361"/>
    <w:rsid w:val="0001537B"/>
    <w:rsid w:val="00015410"/>
    <w:rsid w:val="00015471"/>
    <w:rsid w:val="00015828"/>
    <w:rsid w:val="00015971"/>
    <w:rsid w:val="00015CD9"/>
    <w:rsid w:val="00015E79"/>
    <w:rsid w:val="00015F1B"/>
    <w:rsid w:val="00015FB3"/>
    <w:rsid w:val="000160E3"/>
    <w:rsid w:val="00016169"/>
    <w:rsid w:val="00016605"/>
    <w:rsid w:val="00016A23"/>
    <w:rsid w:val="00016C03"/>
    <w:rsid w:val="00016E6A"/>
    <w:rsid w:val="000175B2"/>
    <w:rsid w:val="000175EF"/>
    <w:rsid w:val="000176DC"/>
    <w:rsid w:val="0002054D"/>
    <w:rsid w:val="000206C8"/>
    <w:rsid w:val="0002078B"/>
    <w:rsid w:val="000208A8"/>
    <w:rsid w:val="00020B2E"/>
    <w:rsid w:val="00020C9D"/>
    <w:rsid w:val="00021059"/>
    <w:rsid w:val="00021479"/>
    <w:rsid w:val="0002155D"/>
    <w:rsid w:val="00021ACD"/>
    <w:rsid w:val="00021DD4"/>
    <w:rsid w:val="00021EB4"/>
    <w:rsid w:val="0002225B"/>
    <w:rsid w:val="000222C4"/>
    <w:rsid w:val="00022434"/>
    <w:rsid w:val="00022507"/>
    <w:rsid w:val="00022DC1"/>
    <w:rsid w:val="00022DDF"/>
    <w:rsid w:val="00022F4C"/>
    <w:rsid w:val="00023244"/>
    <w:rsid w:val="0002326D"/>
    <w:rsid w:val="0002341D"/>
    <w:rsid w:val="0002362E"/>
    <w:rsid w:val="0002387D"/>
    <w:rsid w:val="000238AF"/>
    <w:rsid w:val="00023A02"/>
    <w:rsid w:val="00024223"/>
    <w:rsid w:val="0002465E"/>
    <w:rsid w:val="000246AD"/>
    <w:rsid w:val="000249DA"/>
    <w:rsid w:val="00024D2D"/>
    <w:rsid w:val="00024D68"/>
    <w:rsid w:val="00024EEF"/>
    <w:rsid w:val="00024F9F"/>
    <w:rsid w:val="000250CB"/>
    <w:rsid w:val="000253EF"/>
    <w:rsid w:val="000253FE"/>
    <w:rsid w:val="000258F6"/>
    <w:rsid w:val="00025946"/>
    <w:rsid w:val="00025A5C"/>
    <w:rsid w:val="00025E7A"/>
    <w:rsid w:val="00025FCE"/>
    <w:rsid w:val="000266AF"/>
    <w:rsid w:val="00026A63"/>
    <w:rsid w:val="00026C43"/>
    <w:rsid w:val="00026DC2"/>
    <w:rsid w:val="00027024"/>
    <w:rsid w:val="00027173"/>
    <w:rsid w:val="00027227"/>
    <w:rsid w:val="00027389"/>
    <w:rsid w:val="00027651"/>
    <w:rsid w:val="00027A3D"/>
    <w:rsid w:val="00027B41"/>
    <w:rsid w:val="00027CC1"/>
    <w:rsid w:val="00027E9B"/>
    <w:rsid w:val="00030232"/>
    <w:rsid w:val="00030ABA"/>
    <w:rsid w:val="00030C93"/>
    <w:rsid w:val="00030CC0"/>
    <w:rsid w:val="00031154"/>
    <w:rsid w:val="000315AF"/>
    <w:rsid w:val="000318FA"/>
    <w:rsid w:val="000319DA"/>
    <w:rsid w:val="00031A5C"/>
    <w:rsid w:val="00031A62"/>
    <w:rsid w:val="00031B8D"/>
    <w:rsid w:val="0003212E"/>
    <w:rsid w:val="00032487"/>
    <w:rsid w:val="00032517"/>
    <w:rsid w:val="000328F9"/>
    <w:rsid w:val="000328FC"/>
    <w:rsid w:val="00032B9A"/>
    <w:rsid w:val="00032E08"/>
    <w:rsid w:val="000332AC"/>
    <w:rsid w:val="000333BA"/>
    <w:rsid w:val="00033415"/>
    <w:rsid w:val="00033446"/>
    <w:rsid w:val="0003344F"/>
    <w:rsid w:val="00033477"/>
    <w:rsid w:val="000337FD"/>
    <w:rsid w:val="00033897"/>
    <w:rsid w:val="0003390D"/>
    <w:rsid w:val="000346A8"/>
    <w:rsid w:val="00034DC9"/>
    <w:rsid w:val="00034DFE"/>
    <w:rsid w:val="00034F87"/>
    <w:rsid w:val="0003509D"/>
    <w:rsid w:val="00035234"/>
    <w:rsid w:val="000353CF"/>
    <w:rsid w:val="000355DA"/>
    <w:rsid w:val="0003586C"/>
    <w:rsid w:val="00035A47"/>
    <w:rsid w:val="00035A9E"/>
    <w:rsid w:val="00035B95"/>
    <w:rsid w:val="00035FB8"/>
    <w:rsid w:val="0003622F"/>
    <w:rsid w:val="0003624F"/>
    <w:rsid w:val="000365DF"/>
    <w:rsid w:val="00036786"/>
    <w:rsid w:val="00036A9A"/>
    <w:rsid w:val="000372E4"/>
    <w:rsid w:val="000373B4"/>
    <w:rsid w:val="0003747A"/>
    <w:rsid w:val="00037876"/>
    <w:rsid w:val="00037A4B"/>
    <w:rsid w:val="00037BA9"/>
    <w:rsid w:val="00037DB1"/>
    <w:rsid w:val="00037DEC"/>
    <w:rsid w:val="0004000D"/>
    <w:rsid w:val="000403D1"/>
    <w:rsid w:val="000412FD"/>
    <w:rsid w:val="00041314"/>
    <w:rsid w:val="00041AB0"/>
    <w:rsid w:val="00041B48"/>
    <w:rsid w:val="000421E3"/>
    <w:rsid w:val="000425DA"/>
    <w:rsid w:val="00042654"/>
    <w:rsid w:val="00042800"/>
    <w:rsid w:val="000428D9"/>
    <w:rsid w:val="0004294F"/>
    <w:rsid w:val="0004319F"/>
    <w:rsid w:val="00043736"/>
    <w:rsid w:val="00044288"/>
    <w:rsid w:val="0004539F"/>
    <w:rsid w:val="000455A9"/>
    <w:rsid w:val="00045869"/>
    <w:rsid w:val="00045C0F"/>
    <w:rsid w:val="00045C10"/>
    <w:rsid w:val="00045EA1"/>
    <w:rsid w:val="0004651A"/>
    <w:rsid w:val="0004652E"/>
    <w:rsid w:val="00046871"/>
    <w:rsid w:val="000469DC"/>
    <w:rsid w:val="00046BC7"/>
    <w:rsid w:val="00046F50"/>
    <w:rsid w:val="000472D5"/>
    <w:rsid w:val="000475EB"/>
    <w:rsid w:val="00047CED"/>
    <w:rsid w:val="000501AA"/>
    <w:rsid w:val="000501CD"/>
    <w:rsid w:val="00050249"/>
    <w:rsid w:val="0005042B"/>
    <w:rsid w:val="000504CB"/>
    <w:rsid w:val="00050F3A"/>
    <w:rsid w:val="000517AA"/>
    <w:rsid w:val="000518F1"/>
    <w:rsid w:val="00051F09"/>
    <w:rsid w:val="00052004"/>
    <w:rsid w:val="000521B9"/>
    <w:rsid w:val="00052500"/>
    <w:rsid w:val="000526D0"/>
    <w:rsid w:val="00052828"/>
    <w:rsid w:val="00052DFF"/>
    <w:rsid w:val="00052F8D"/>
    <w:rsid w:val="000530EB"/>
    <w:rsid w:val="000530F9"/>
    <w:rsid w:val="000531A1"/>
    <w:rsid w:val="0005325E"/>
    <w:rsid w:val="000532C5"/>
    <w:rsid w:val="000537D7"/>
    <w:rsid w:val="00053BEF"/>
    <w:rsid w:val="00053D34"/>
    <w:rsid w:val="00053EBE"/>
    <w:rsid w:val="00053FD5"/>
    <w:rsid w:val="00054309"/>
    <w:rsid w:val="000544D8"/>
    <w:rsid w:val="00054AB3"/>
    <w:rsid w:val="00054C32"/>
    <w:rsid w:val="00054C58"/>
    <w:rsid w:val="00055698"/>
    <w:rsid w:val="000556D2"/>
    <w:rsid w:val="00055ADA"/>
    <w:rsid w:val="00055CB0"/>
    <w:rsid w:val="00055E4D"/>
    <w:rsid w:val="00055F88"/>
    <w:rsid w:val="00055FEC"/>
    <w:rsid w:val="000560B7"/>
    <w:rsid w:val="00056274"/>
    <w:rsid w:val="000563B1"/>
    <w:rsid w:val="0005673D"/>
    <w:rsid w:val="00056F0C"/>
    <w:rsid w:val="00056F7E"/>
    <w:rsid w:val="00056FB2"/>
    <w:rsid w:val="000571BF"/>
    <w:rsid w:val="000575C2"/>
    <w:rsid w:val="000575C7"/>
    <w:rsid w:val="000579FD"/>
    <w:rsid w:val="00057B96"/>
    <w:rsid w:val="00057D2E"/>
    <w:rsid w:val="00057EBE"/>
    <w:rsid w:val="00057EC0"/>
    <w:rsid w:val="00060908"/>
    <w:rsid w:val="00060964"/>
    <w:rsid w:val="000609C5"/>
    <w:rsid w:val="00060BFD"/>
    <w:rsid w:val="00061489"/>
    <w:rsid w:val="00061A2B"/>
    <w:rsid w:val="00061C6B"/>
    <w:rsid w:val="00061E78"/>
    <w:rsid w:val="00061EE9"/>
    <w:rsid w:val="000620A5"/>
    <w:rsid w:val="000620E3"/>
    <w:rsid w:val="0006215A"/>
    <w:rsid w:val="00062211"/>
    <w:rsid w:val="00062419"/>
    <w:rsid w:val="00062577"/>
    <w:rsid w:val="00062D52"/>
    <w:rsid w:val="00062DDB"/>
    <w:rsid w:val="00062F92"/>
    <w:rsid w:val="00063201"/>
    <w:rsid w:val="000632CE"/>
    <w:rsid w:val="00063762"/>
    <w:rsid w:val="00063ABE"/>
    <w:rsid w:val="00063DF9"/>
    <w:rsid w:val="00064302"/>
    <w:rsid w:val="000644F4"/>
    <w:rsid w:val="000647FF"/>
    <w:rsid w:val="0006480C"/>
    <w:rsid w:val="000648B3"/>
    <w:rsid w:val="00064A89"/>
    <w:rsid w:val="00064C2E"/>
    <w:rsid w:val="00064ECE"/>
    <w:rsid w:val="00064F4E"/>
    <w:rsid w:val="0006531D"/>
    <w:rsid w:val="0006540D"/>
    <w:rsid w:val="000654A6"/>
    <w:rsid w:val="000655F2"/>
    <w:rsid w:val="00065779"/>
    <w:rsid w:val="000658B8"/>
    <w:rsid w:val="00065C3B"/>
    <w:rsid w:val="00065EA9"/>
    <w:rsid w:val="000661B8"/>
    <w:rsid w:val="0006625F"/>
    <w:rsid w:val="00066757"/>
    <w:rsid w:val="00066856"/>
    <w:rsid w:val="000668CA"/>
    <w:rsid w:val="000673A7"/>
    <w:rsid w:val="000673C6"/>
    <w:rsid w:val="0006751F"/>
    <w:rsid w:val="0006793D"/>
    <w:rsid w:val="00067AD9"/>
    <w:rsid w:val="00070155"/>
    <w:rsid w:val="0007033E"/>
    <w:rsid w:val="00070341"/>
    <w:rsid w:val="00070441"/>
    <w:rsid w:val="000704E4"/>
    <w:rsid w:val="00070F48"/>
    <w:rsid w:val="0007135F"/>
    <w:rsid w:val="0007153C"/>
    <w:rsid w:val="000719C5"/>
    <w:rsid w:val="00071A87"/>
    <w:rsid w:val="00071B1D"/>
    <w:rsid w:val="000721F2"/>
    <w:rsid w:val="0007269E"/>
    <w:rsid w:val="00072A04"/>
    <w:rsid w:val="00072C2D"/>
    <w:rsid w:val="00072D5E"/>
    <w:rsid w:val="00072EB5"/>
    <w:rsid w:val="00073178"/>
    <w:rsid w:val="00073511"/>
    <w:rsid w:val="00073732"/>
    <w:rsid w:val="000737FB"/>
    <w:rsid w:val="00073864"/>
    <w:rsid w:val="00073A19"/>
    <w:rsid w:val="00073BBE"/>
    <w:rsid w:val="000749FC"/>
    <w:rsid w:val="00074F89"/>
    <w:rsid w:val="00075323"/>
    <w:rsid w:val="000753A0"/>
    <w:rsid w:val="0007582B"/>
    <w:rsid w:val="00075838"/>
    <w:rsid w:val="00075B67"/>
    <w:rsid w:val="00075E32"/>
    <w:rsid w:val="000766C6"/>
    <w:rsid w:val="00076935"/>
    <w:rsid w:val="00076A3C"/>
    <w:rsid w:val="00076C37"/>
    <w:rsid w:val="00076CBE"/>
    <w:rsid w:val="00076E58"/>
    <w:rsid w:val="00076F83"/>
    <w:rsid w:val="000774A1"/>
    <w:rsid w:val="0007783E"/>
    <w:rsid w:val="00077AA8"/>
    <w:rsid w:val="00077B34"/>
    <w:rsid w:val="00077B92"/>
    <w:rsid w:val="00077CAC"/>
    <w:rsid w:val="00077D51"/>
    <w:rsid w:val="00077EDA"/>
    <w:rsid w:val="0008031E"/>
    <w:rsid w:val="00080B21"/>
    <w:rsid w:val="00080CE6"/>
    <w:rsid w:val="00080D01"/>
    <w:rsid w:val="0008104A"/>
    <w:rsid w:val="0008135D"/>
    <w:rsid w:val="000814B6"/>
    <w:rsid w:val="00081819"/>
    <w:rsid w:val="0008193D"/>
    <w:rsid w:val="00081A1F"/>
    <w:rsid w:val="00081D1A"/>
    <w:rsid w:val="00081FBB"/>
    <w:rsid w:val="00082154"/>
    <w:rsid w:val="00082B25"/>
    <w:rsid w:val="00082D08"/>
    <w:rsid w:val="000830E6"/>
    <w:rsid w:val="00083260"/>
    <w:rsid w:val="000834C2"/>
    <w:rsid w:val="000839BC"/>
    <w:rsid w:val="00083A53"/>
    <w:rsid w:val="0008402D"/>
    <w:rsid w:val="0008404D"/>
    <w:rsid w:val="0008419F"/>
    <w:rsid w:val="00084AB9"/>
    <w:rsid w:val="00084B78"/>
    <w:rsid w:val="00084BF6"/>
    <w:rsid w:val="00084C31"/>
    <w:rsid w:val="00084D35"/>
    <w:rsid w:val="00084F27"/>
    <w:rsid w:val="00084FAA"/>
    <w:rsid w:val="00085090"/>
    <w:rsid w:val="000850DB"/>
    <w:rsid w:val="0008532D"/>
    <w:rsid w:val="00085489"/>
    <w:rsid w:val="00085661"/>
    <w:rsid w:val="0008585A"/>
    <w:rsid w:val="00085CC8"/>
    <w:rsid w:val="0008644A"/>
    <w:rsid w:val="00086498"/>
    <w:rsid w:val="0008654F"/>
    <w:rsid w:val="00086A4A"/>
    <w:rsid w:val="00086AA7"/>
    <w:rsid w:val="00086AF3"/>
    <w:rsid w:val="00086DF6"/>
    <w:rsid w:val="00086E40"/>
    <w:rsid w:val="00086E52"/>
    <w:rsid w:val="00086F6B"/>
    <w:rsid w:val="00087078"/>
    <w:rsid w:val="00087D12"/>
    <w:rsid w:val="00087F8A"/>
    <w:rsid w:val="00087F9B"/>
    <w:rsid w:val="0009014B"/>
    <w:rsid w:val="00090437"/>
    <w:rsid w:val="00090869"/>
    <w:rsid w:val="00090F3F"/>
    <w:rsid w:val="0009108D"/>
    <w:rsid w:val="00091298"/>
    <w:rsid w:val="00091552"/>
    <w:rsid w:val="0009159C"/>
    <w:rsid w:val="00091B04"/>
    <w:rsid w:val="00091B89"/>
    <w:rsid w:val="00091E17"/>
    <w:rsid w:val="00091E32"/>
    <w:rsid w:val="0009224F"/>
    <w:rsid w:val="0009262B"/>
    <w:rsid w:val="00092832"/>
    <w:rsid w:val="00092E86"/>
    <w:rsid w:val="00093336"/>
    <w:rsid w:val="00093482"/>
    <w:rsid w:val="000935B3"/>
    <w:rsid w:val="000938E6"/>
    <w:rsid w:val="000939EB"/>
    <w:rsid w:val="000942BA"/>
    <w:rsid w:val="00094367"/>
    <w:rsid w:val="00094EBD"/>
    <w:rsid w:val="00095029"/>
    <w:rsid w:val="0009521A"/>
    <w:rsid w:val="000952A8"/>
    <w:rsid w:val="00095344"/>
    <w:rsid w:val="00095373"/>
    <w:rsid w:val="00095577"/>
    <w:rsid w:val="000955A8"/>
    <w:rsid w:val="00095668"/>
    <w:rsid w:val="000958F1"/>
    <w:rsid w:val="000959AC"/>
    <w:rsid w:val="00095BE1"/>
    <w:rsid w:val="00095F88"/>
    <w:rsid w:val="00096292"/>
    <w:rsid w:val="000965BD"/>
    <w:rsid w:val="00096602"/>
    <w:rsid w:val="00096AA1"/>
    <w:rsid w:val="00096BD3"/>
    <w:rsid w:val="00096C9C"/>
    <w:rsid w:val="00097125"/>
    <w:rsid w:val="00097231"/>
    <w:rsid w:val="000974BA"/>
    <w:rsid w:val="000975E0"/>
    <w:rsid w:val="000976D9"/>
    <w:rsid w:val="00097CB7"/>
    <w:rsid w:val="000A01DD"/>
    <w:rsid w:val="000A069E"/>
    <w:rsid w:val="000A07BD"/>
    <w:rsid w:val="000A0811"/>
    <w:rsid w:val="000A0AE2"/>
    <w:rsid w:val="000A0C1A"/>
    <w:rsid w:val="000A0CB4"/>
    <w:rsid w:val="000A0E1D"/>
    <w:rsid w:val="000A0EAB"/>
    <w:rsid w:val="000A0F86"/>
    <w:rsid w:val="000A119D"/>
    <w:rsid w:val="000A11D3"/>
    <w:rsid w:val="000A137F"/>
    <w:rsid w:val="000A156D"/>
    <w:rsid w:val="000A160B"/>
    <w:rsid w:val="000A161B"/>
    <w:rsid w:val="000A16DE"/>
    <w:rsid w:val="000A1727"/>
    <w:rsid w:val="000A192E"/>
    <w:rsid w:val="000A1B0E"/>
    <w:rsid w:val="000A1B31"/>
    <w:rsid w:val="000A20CA"/>
    <w:rsid w:val="000A22E4"/>
    <w:rsid w:val="000A27FF"/>
    <w:rsid w:val="000A28FA"/>
    <w:rsid w:val="000A2BC9"/>
    <w:rsid w:val="000A2DA2"/>
    <w:rsid w:val="000A2E9E"/>
    <w:rsid w:val="000A31DD"/>
    <w:rsid w:val="000A3422"/>
    <w:rsid w:val="000A3505"/>
    <w:rsid w:val="000A350A"/>
    <w:rsid w:val="000A3A70"/>
    <w:rsid w:val="000A3D6F"/>
    <w:rsid w:val="000A3EF4"/>
    <w:rsid w:val="000A4042"/>
    <w:rsid w:val="000A41D4"/>
    <w:rsid w:val="000A43AE"/>
    <w:rsid w:val="000A44F0"/>
    <w:rsid w:val="000A46EC"/>
    <w:rsid w:val="000A4B50"/>
    <w:rsid w:val="000A4DEB"/>
    <w:rsid w:val="000A5747"/>
    <w:rsid w:val="000A5861"/>
    <w:rsid w:val="000A5D09"/>
    <w:rsid w:val="000A5D31"/>
    <w:rsid w:val="000A5D9A"/>
    <w:rsid w:val="000A60C7"/>
    <w:rsid w:val="000A60E6"/>
    <w:rsid w:val="000A6595"/>
    <w:rsid w:val="000A65DF"/>
    <w:rsid w:val="000A66B7"/>
    <w:rsid w:val="000A66F1"/>
    <w:rsid w:val="000A69A0"/>
    <w:rsid w:val="000A69DA"/>
    <w:rsid w:val="000A70ED"/>
    <w:rsid w:val="000A77B1"/>
    <w:rsid w:val="000A7A77"/>
    <w:rsid w:val="000A7C90"/>
    <w:rsid w:val="000A7D12"/>
    <w:rsid w:val="000A7F99"/>
    <w:rsid w:val="000B07F3"/>
    <w:rsid w:val="000B08CA"/>
    <w:rsid w:val="000B0A4D"/>
    <w:rsid w:val="000B0DE1"/>
    <w:rsid w:val="000B0E72"/>
    <w:rsid w:val="000B117A"/>
    <w:rsid w:val="000B11C3"/>
    <w:rsid w:val="000B1416"/>
    <w:rsid w:val="000B15D3"/>
    <w:rsid w:val="000B17FB"/>
    <w:rsid w:val="000B1B2B"/>
    <w:rsid w:val="000B1D71"/>
    <w:rsid w:val="000B1EC9"/>
    <w:rsid w:val="000B1F2A"/>
    <w:rsid w:val="000B232E"/>
    <w:rsid w:val="000B2684"/>
    <w:rsid w:val="000B276C"/>
    <w:rsid w:val="000B27DD"/>
    <w:rsid w:val="000B2821"/>
    <w:rsid w:val="000B2AA7"/>
    <w:rsid w:val="000B2CCC"/>
    <w:rsid w:val="000B2FC9"/>
    <w:rsid w:val="000B30C3"/>
    <w:rsid w:val="000B42D3"/>
    <w:rsid w:val="000B43AC"/>
    <w:rsid w:val="000B4430"/>
    <w:rsid w:val="000B4583"/>
    <w:rsid w:val="000B469D"/>
    <w:rsid w:val="000B4741"/>
    <w:rsid w:val="000B4C8C"/>
    <w:rsid w:val="000B4DCF"/>
    <w:rsid w:val="000B5041"/>
    <w:rsid w:val="000B50AF"/>
    <w:rsid w:val="000B5389"/>
    <w:rsid w:val="000B5950"/>
    <w:rsid w:val="000B5BAA"/>
    <w:rsid w:val="000B61CE"/>
    <w:rsid w:val="000B6216"/>
    <w:rsid w:val="000B62A1"/>
    <w:rsid w:val="000B63A2"/>
    <w:rsid w:val="000B66BB"/>
    <w:rsid w:val="000B6C0D"/>
    <w:rsid w:val="000B7538"/>
    <w:rsid w:val="000B7BF3"/>
    <w:rsid w:val="000B7F17"/>
    <w:rsid w:val="000B7F62"/>
    <w:rsid w:val="000C0729"/>
    <w:rsid w:val="000C0A22"/>
    <w:rsid w:val="000C0A66"/>
    <w:rsid w:val="000C0BF4"/>
    <w:rsid w:val="000C133C"/>
    <w:rsid w:val="000C1642"/>
    <w:rsid w:val="000C1682"/>
    <w:rsid w:val="000C1746"/>
    <w:rsid w:val="000C1C2E"/>
    <w:rsid w:val="000C1DE4"/>
    <w:rsid w:val="000C217F"/>
    <w:rsid w:val="000C2750"/>
    <w:rsid w:val="000C2807"/>
    <w:rsid w:val="000C29FE"/>
    <w:rsid w:val="000C2BF1"/>
    <w:rsid w:val="000C2F80"/>
    <w:rsid w:val="000C33FE"/>
    <w:rsid w:val="000C349A"/>
    <w:rsid w:val="000C35BE"/>
    <w:rsid w:val="000C3693"/>
    <w:rsid w:val="000C3A2F"/>
    <w:rsid w:val="000C3BF0"/>
    <w:rsid w:val="000C40F7"/>
    <w:rsid w:val="000C4478"/>
    <w:rsid w:val="000C44BE"/>
    <w:rsid w:val="000C468B"/>
    <w:rsid w:val="000C46F5"/>
    <w:rsid w:val="000C4713"/>
    <w:rsid w:val="000C49DA"/>
    <w:rsid w:val="000C4B67"/>
    <w:rsid w:val="000C4D0B"/>
    <w:rsid w:val="000C4F40"/>
    <w:rsid w:val="000C4FDC"/>
    <w:rsid w:val="000C5321"/>
    <w:rsid w:val="000C5356"/>
    <w:rsid w:val="000C56C2"/>
    <w:rsid w:val="000C56FF"/>
    <w:rsid w:val="000C5A77"/>
    <w:rsid w:val="000C6773"/>
    <w:rsid w:val="000C6A8E"/>
    <w:rsid w:val="000C6ABA"/>
    <w:rsid w:val="000C6D58"/>
    <w:rsid w:val="000C6F19"/>
    <w:rsid w:val="000C7044"/>
    <w:rsid w:val="000C7B4F"/>
    <w:rsid w:val="000C7FF8"/>
    <w:rsid w:val="000D00D8"/>
    <w:rsid w:val="000D05DF"/>
    <w:rsid w:val="000D06D5"/>
    <w:rsid w:val="000D0BD3"/>
    <w:rsid w:val="000D0CFB"/>
    <w:rsid w:val="000D0E06"/>
    <w:rsid w:val="000D0E0F"/>
    <w:rsid w:val="000D0E4E"/>
    <w:rsid w:val="000D0EEB"/>
    <w:rsid w:val="000D119A"/>
    <w:rsid w:val="000D1466"/>
    <w:rsid w:val="000D1555"/>
    <w:rsid w:val="000D16EB"/>
    <w:rsid w:val="000D1919"/>
    <w:rsid w:val="000D1D9A"/>
    <w:rsid w:val="000D1E22"/>
    <w:rsid w:val="000D2369"/>
    <w:rsid w:val="000D2A90"/>
    <w:rsid w:val="000D37FD"/>
    <w:rsid w:val="000D39B4"/>
    <w:rsid w:val="000D3B32"/>
    <w:rsid w:val="000D3E06"/>
    <w:rsid w:val="000D4196"/>
    <w:rsid w:val="000D47D1"/>
    <w:rsid w:val="000D4BDD"/>
    <w:rsid w:val="000D4C51"/>
    <w:rsid w:val="000D4EE2"/>
    <w:rsid w:val="000D4EFB"/>
    <w:rsid w:val="000D5750"/>
    <w:rsid w:val="000D5984"/>
    <w:rsid w:val="000D5CEC"/>
    <w:rsid w:val="000D5EDD"/>
    <w:rsid w:val="000D5F60"/>
    <w:rsid w:val="000D621D"/>
    <w:rsid w:val="000D6236"/>
    <w:rsid w:val="000D62A5"/>
    <w:rsid w:val="000D69D0"/>
    <w:rsid w:val="000D6A5C"/>
    <w:rsid w:val="000D6BE7"/>
    <w:rsid w:val="000D6F06"/>
    <w:rsid w:val="000D7232"/>
    <w:rsid w:val="000D7374"/>
    <w:rsid w:val="000D74AD"/>
    <w:rsid w:val="000D776C"/>
    <w:rsid w:val="000D7898"/>
    <w:rsid w:val="000D7B4E"/>
    <w:rsid w:val="000D7D8E"/>
    <w:rsid w:val="000D7EEA"/>
    <w:rsid w:val="000D7F90"/>
    <w:rsid w:val="000E000C"/>
    <w:rsid w:val="000E0109"/>
    <w:rsid w:val="000E0558"/>
    <w:rsid w:val="000E05CE"/>
    <w:rsid w:val="000E1348"/>
    <w:rsid w:val="000E1377"/>
    <w:rsid w:val="000E1DA0"/>
    <w:rsid w:val="000E2558"/>
    <w:rsid w:val="000E2E7A"/>
    <w:rsid w:val="000E39AB"/>
    <w:rsid w:val="000E44A3"/>
    <w:rsid w:val="000E44AF"/>
    <w:rsid w:val="000E477E"/>
    <w:rsid w:val="000E4A75"/>
    <w:rsid w:val="000E4B5A"/>
    <w:rsid w:val="000E4BE9"/>
    <w:rsid w:val="000E4DAC"/>
    <w:rsid w:val="000E4DDF"/>
    <w:rsid w:val="000E51BC"/>
    <w:rsid w:val="000E5241"/>
    <w:rsid w:val="000E5521"/>
    <w:rsid w:val="000E564B"/>
    <w:rsid w:val="000E5700"/>
    <w:rsid w:val="000E5793"/>
    <w:rsid w:val="000E57B9"/>
    <w:rsid w:val="000E591B"/>
    <w:rsid w:val="000E5BCD"/>
    <w:rsid w:val="000E61E7"/>
    <w:rsid w:val="000E628C"/>
    <w:rsid w:val="000E6C12"/>
    <w:rsid w:val="000E6C16"/>
    <w:rsid w:val="000E6E3E"/>
    <w:rsid w:val="000E6F8B"/>
    <w:rsid w:val="000E7299"/>
    <w:rsid w:val="000E72FA"/>
    <w:rsid w:val="000E7873"/>
    <w:rsid w:val="000E7A53"/>
    <w:rsid w:val="000E7AF6"/>
    <w:rsid w:val="000E7DBA"/>
    <w:rsid w:val="000F02BA"/>
    <w:rsid w:val="000F0330"/>
    <w:rsid w:val="000F06C5"/>
    <w:rsid w:val="000F07CF"/>
    <w:rsid w:val="000F0AB4"/>
    <w:rsid w:val="000F0D8B"/>
    <w:rsid w:val="000F0F2A"/>
    <w:rsid w:val="000F1076"/>
    <w:rsid w:val="000F1084"/>
    <w:rsid w:val="000F11D3"/>
    <w:rsid w:val="000F19CC"/>
    <w:rsid w:val="000F1CB9"/>
    <w:rsid w:val="000F1F6F"/>
    <w:rsid w:val="000F1F78"/>
    <w:rsid w:val="000F2040"/>
    <w:rsid w:val="000F219A"/>
    <w:rsid w:val="000F2243"/>
    <w:rsid w:val="000F28C8"/>
    <w:rsid w:val="000F28F9"/>
    <w:rsid w:val="000F296D"/>
    <w:rsid w:val="000F297F"/>
    <w:rsid w:val="000F29B5"/>
    <w:rsid w:val="000F2AAC"/>
    <w:rsid w:val="000F2E7C"/>
    <w:rsid w:val="000F3190"/>
    <w:rsid w:val="000F3192"/>
    <w:rsid w:val="000F3476"/>
    <w:rsid w:val="000F34B7"/>
    <w:rsid w:val="000F394F"/>
    <w:rsid w:val="000F39F8"/>
    <w:rsid w:val="000F3FB8"/>
    <w:rsid w:val="000F463A"/>
    <w:rsid w:val="000F4721"/>
    <w:rsid w:val="000F4C43"/>
    <w:rsid w:val="000F4E54"/>
    <w:rsid w:val="000F4F9C"/>
    <w:rsid w:val="000F52BB"/>
    <w:rsid w:val="000F56C2"/>
    <w:rsid w:val="000F5F53"/>
    <w:rsid w:val="000F60AD"/>
    <w:rsid w:val="000F61FD"/>
    <w:rsid w:val="000F6578"/>
    <w:rsid w:val="000F65FB"/>
    <w:rsid w:val="000F697E"/>
    <w:rsid w:val="000F6BEA"/>
    <w:rsid w:val="000F6CFF"/>
    <w:rsid w:val="000F6E97"/>
    <w:rsid w:val="000F6F76"/>
    <w:rsid w:val="000F7468"/>
    <w:rsid w:val="000F74E7"/>
    <w:rsid w:val="000F764D"/>
    <w:rsid w:val="000F791F"/>
    <w:rsid w:val="000F7D37"/>
    <w:rsid w:val="000F7E5B"/>
    <w:rsid w:val="000F7EFE"/>
    <w:rsid w:val="0010031B"/>
    <w:rsid w:val="00100411"/>
    <w:rsid w:val="00100787"/>
    <w:rsid w:val="001007B9"/>
    <w:rsid w:val="0010092B"/>
    <w:rsid w:val="00100BFE"/>
    <w:rsid w:val="00100FEC"/>
    <w:rsid w:val="00101304"/>
    <w:rsid w:val="00101779"/>
    <w:rsid w:val="00101898"/>
    <w:rsid w:val="00101F76"/>
    <w:rsid w:val="0010264B"/>
    <w:rsid w:val="001029DE"/>
    <w:rsid w:val="00102E1F"/>
    <w:rsid w:val="0010317C"/>
    <w:rsid w:val="00103F5E"/>
    <w:rsid w:val="00104054"/>
    <w:rsid w:val="001049D0"/>
    <w:rsid w:val="00104A2D"/>
    <w:rsid w:val="00104A38"/>
    <w:rsid w:val="00104BF1"/>
    <w:rsid w:val="00104C00"/>
    <w:rsid w:val="00104D6B"/>
    <w:rsid w:val="00105546"/>
    <w:rsid w:val="00105717"/>
    <w:rsid w:val="00105766"/>
    <w:rsid w:val="00105E62"/>
    <w:rsid w:val="001063B1"/>
    <w:rsid w:val="00106418"/>
    <w:rsid w:val="00106659"/>
    <w:rsid w:val="00106897"/>
    <w:rsid w:val="00106A34"/>
    <w:rsid w:val="00106F99"/>
    <w:rsid w:val="0010709E"/>
    <w:rsid w:val="0010731C"/>
    <w:rsid w:val="00107434"/>
    <w:rsid w:val="001074A6"/>
    <w:rsid w:val="0010777B"/>
    <w:rsid w:val="00107C70"/>
    <w:rsid w:val="00107D87"/>
    <w:rsid w:val="00107FD3"/>
    <w:rsid w:val="00110354"/>
    <w:rsid w:val="0011065D"/>
    <w:rsid w:val="001107C6"/>
    <w:rsid w:val="0011083F"/>
    <w:rsid w:val="00111047"/>
    <w:rsid w:val="00111187"/>
    <w:rsid w:val="001111DE"/>
    <w:rsid w:val="00111225"/>
    <w:rsid w:val="00111294"/>
    <w:rsid w:val="00111469"/>
    <w:rsid w:val="00111518"/>
    <w:rsid w:val="0011188B"/>
    <w:rsid w:val="00111A2C"/>
    <w:rsid w:val="00111AFF"/>
    <w:rsid w:val="00111D31"/>
    <w:rsid w:val="00111E55"/>
    <w:rsid w:val="00111F0A"/>
    <w:rsid w:val="0011221C"/>
    <w:rsid w:val="0011254E"/>
    <w:rsid w:val="00112813"/>
    <w:rsid w:val="00112B4F"/>
    <w:rsid w:val="00112B87"/>
    <w:rsid w:val="0011319E"/>
    <w:rsid w:val="001132F6"/>
    <w:rsid w:val="001134C5"/>
    <w:rsid w:val="00113715"/>
    <w:rsid w:val="00113856"/>
    <w:rsid w:val="001139D7"/>
    <w:rsid w:val="001139F3"/>
    <w:rsid w:val="00113B9A"/>
    <w:rsid w:val="00113F80"/>
    <w:rsid w:val="00114130"/>
    <w:rsid w:val="00114166"/>
    <w:rsid w:val="001143AC"/>
    <w:rsid w:val="001143AE"/>
    <w:rsid w:val="001143ED"/>
    <w:rsid w:val="00114436"/>
    <w:rsid w:val="001146D9"/>
    <w:rsid w:val="00114DCB"/>
    <w:rsid w:val="0011539C"/>
    <w:rsid w:val="00115596"/>
    <w:rsid w:val="001156D8"/>
    <w:rsid w:val="001156E8"/>
    <w:rsid w:val="0011606A"/>
    <w:rsid w:val="00116154"/>
    <w:rsid w:val="0011633E"/>
    <w:rsid w:val="001164C6"/>
    <w:rsid w:val="00116915"/>
    <w:rsid w:val="00116A4B"/>
    <w:rsid w:val="00116CCD"/>
    <w:rsid w:val="00116CCE"/>
    <w:rsid w:val="001175DF"/>
    <w:rsid w:val="0011785A"/>
    <w:rsid w:val="001178D1"/>
    <w:rsid w:val="001179B5"/>
    <w:rsid w:val="0012085C"/>
    <w:rsid w:val="00120886"/>
    <w:rsid w:val="0012165D"/>
    <w:rsid w:val="00121A53"/>
    <w:rsid w:val="00121DDF"/>
    <w:rsid w:val="00122395"/>
    <w:rsid w:val="0012246F"/>
    <w:rsid w:val="0012247D"/>
    <w:rsid w:val="00122488"/>
    <w:rsid w:val="00122BCF"/>
    <w:rsid w:val="00122FF5"/>
    <w:rsid w:val="001235C6"/>
    <w:rsid w:val="00123922"/>
    <w:rsid w:val="00123A81"/>
    <w:rsid w:val="001242C5"/>
    <w:rsid w:val="00124740"/>
    <w:rsid w:val="00124BB0"/>
    <w:rsid w:val="00124C4B"/>
    <w:rsid w:val="00124FB8"/>
    <w:rsid w:val="0012545A"/>
    <w:rsid w:val="0012579B"/>
    <w:rsid w:val="00125A42"/>
    <w:rsid w:val="00125AB4"/>
    <w:rsid w:val="00125BDC"/>
    <w:rsid w:val="00125CC8"/>
    <w:rsid w:val="00125D41"/>
    <w:rsid w:val="00125DF1"/>
    <w:rsid w:val="00126303"/>
    <w:rsid w:val="001265D1"/>
    <w:rsid w:val="001265DF"/>
    <w:rsid w:val="00126D60"/>
    <w:rsid w:val="00126DD9"/>
    <w:rsid w:val="00126E44"/>
    <w:rsid w:val="00127115"/>
    <w:rsid w:val="00127145"/>
    <w:rsid w:val="001273AC"/>
    <w:rsid w:val="001273CA"/>
    <w:rsid w:val="00127E45"/>
    <w:rsid w:val="00130087"/>
    <w:rsid w:val="001301AD"/>
    <w:rsid w:val="00130315"/>
    <w:rsid w:val="00130401"/>
    <w:rsid w:val="00130431"/>
    <w:rsid w:val="00130C37"/>
    <w:rsid w:val="00130D28"/>
    <w:rsid w:val="0013109D"/>
    <w:rsid w:val="001317E7"/>
    <w:rsid w:val="00131C1F"/>
    <w:rsid w:val="001329FE"/>
    <w:rsid w:val="00132D06"/>
    <w:rsid w:val="00132EBA"/>
    <w:rsid w:val="001336EC"/>
    <w:rsid w:val="00133750"/>
    <w:rsid w:val="00133AC6"/>
    <w:rsid w:val="0013401C"/>
    <w:rsid w:val="00134201"/>
    <w:rsid w:val="001342A0"/>
    <w:rsid w:val="00134A3F"/>
    <w:rsid w:val="00134E9F"/>
    <w:rsid w:val="00135224"/>
    <w:rsid w:val="00135C59"/>
    <w:rsid w:val="00135D3A"/>
    <w:rsid w:val="00136329"/>
    <w:rsid w:val="0013633E"/>
    <w:rsid w:val="001364F4"/>
    <w:rsid w:val="00136DEB"/>
    <w:rsid w:val="0013768F"/>
    <w:rsid w:val="00137744"/>
    <w:rsid w:val="00137913"/>
    <w:rsid w:val="00137B15"/>
    <w:rsid w:val="00137D12"/>
    <w:rsid w:val="00137EB3"/>
    <w:rsid w:val="00140089"/>
    <w:rsid w:val="001400E6"/>
    <w:rsid w:val="00140234"/>
    <w:rsid w:val="00140290"/>
    <w:rsid w:val="0014042A"/>
    <w:rsid w:val="00140654"/>
    <w:rsid w:val="00140DE6"/>
    <w:rsid w:val="001417E0"/>
    <w:rsid w:val="00141FCA"/>
    <w:rsid w:val="001421B3"/>
    <w:rsid w:val="001423EA"/>
    <w:rsid w:val="001428B2"/>
    <w:rsid w:val="00142D50"/>
    <w:rsid w:val="00142DE8"/>
    <w:rsid w:val="00142FE4"/>
    <w:rsid w:val="001439B4"/>
    <w:rsid w:val="00143A1C"/>
    <w:rsid w:val="00143DF5"/>
    <w:rsid w:val="0014409E"/>
    <w:rsid w:val="00144397"/>
    <w:rsid w:val="0014444D"/>
    <w:rsid w:val="001446A6"/>
    <w:rsid w:val="001449B4"/>
    <w:rsid w:val="00144CD2"/>
    <w:rsid w:val="00144D12"/>
    <w:rsid w:val="00144FB5"/>
    <w:rsid w:val="001450D1"/>
    <w:rsid w:val="00145137"/>
    <w:rsid w:val="001452E2"/>
    <w:rsid w:val="0014558D"/>
    <w:rsid w:val="00145EF9"/>
    <w:rsid w:val="00145FB1"/>
    <w:rsid w:val="00146062"/>
    <w:rsid w:val="00146175"/>
    <w:rsid w:val="001461CB"/>
    <w:rsid w:val="00146230"/>
    <w:rsid w:val="00146628"/>
    <w:rsid w:val="00146A22"/>
    <w:rsid w:val="00146A48"/>
    <w:rsid w:val="00146C24"/>
    <w:rsid w:val="00146CE5"/>
    <w:rsid w:val="0014700D"/>
    <w:rsid w:val="0014794C"/>
    <w:rsid w:val="00147AA3"/>
    <w:rsid w:val="00147B0C"/>
    <w:rsid w:val="00147D43"/>
    <w:rsid w:val="00147F2C"/>
    <w:rsid w:val="00147FBA"/>
    <w:rsid w:val="001502C2"/>
    <w:rsid w:val="0015031E"/>
    <w:rsid w:val="0015084D"/>
    <w:rsid w:val="00150BDB"/>
    <w:rsid w:val="00150C3B"/>
    <w:rsid w:val="0015195C"/>
    <w:rsid w:val="00151986"/>
    <w:rsid w:val="00151A9B"/>
    <w:rsid w:val="00151CF1"/>
    <w:rsid w:val="001520B7"/>
    <w:rsid w:val="001523F2"/>
    <w:rsid w:val="00152875"/>
    <w:rsid w:val="00152E6E"/>
    <w:rsid w:val="00152F2C"/>
    <w:rsid w:val="0015320B"/>
    <w:rsid w:val="00153800"/>
    <w:rsid w:val="00153A46"/>
    <w:rsid w:val="00153AD0"/>
    <w:rsid w:val="00153B2E"/>
    <w:rsid w:val="00154473"/>
    <w:rsid w:val="00154660"/>
    <w:rsid w:val="00154783"/>
    <w:rsid w:val="00154925"/>
    <w:rsid w:val="00154D69"/>
    <w:rsid w:val="00154EB9"/>
    <w:rsid w:val="0015510D"/>
    <w:rsid w:val="00155147"/>
    <w:rsid w:val="00155496"/>
    <w:rsid w:val="001559AE"/>
    <w:rsid w:val="00155C54"/>
    <w:rsid w:val="00155DAA"/>
    <w:rsid w:val="00156027"/>
    <w:rsid w:val="0015613F"/>
    <w:rsid w:val="0015661E"/>
    <w:rsid w:val="001566D4"/>
    <w:rsid w:val="001566EE"/>
    <w:rsid w:val="00156805"/>
    <w:rsid w:val="00156848"/>
    <w:rsid w:val="00156950"/>
    <w:rsid w:val="00156B7E"/>
    <w:rsid w:val="00156D35"/>
    <w:rsid w:val="00156FB9"/>
    <w:rsid w:val="00157546"/>
    <w:rsid w:val="00157728"/>
    <w:rsid w:val="00157ADD"/>
    <w:rsid w:val="00157F8E"/>
    <w:rsid w:val="001600C9"/>
    <w:rsid w:val="00160271"/>
    <w:rsid w:val="0016038C"/>
    <w:rsid w:val="00160530"/>
    <w:rsid w:val="001605AA"/>
    <w:rsid w:val="00160C9B"/>
    <w:rsid w:val="0016115B"/>
    <w:rsid w:val="00161653"/>
    <w:rsid w:val="00161B3A"/>
    <w:rsid w:val="00161EB2"/>
    <w:rsid w:val="0016225F"/>
    <w:rsid w:val="0016283E"/>
    <w:rsid w:val="00162971"/>
    <w:rsid w:val="00162999"/>
    <w:rsid w:val="00162BA6"/>
    <w:rsid w:val="00162C11"/>
    <w:rsid w:val="00162CE2"/>
    <w:rsid w:val="00163326"/>
    <w:rsid w:val="001637B8"/>
    <w:rsid w:val="00163997"/>
    <w:rsid w:val="00163EC3"/>
    <w:rsid w:val="00164161"/>
    <w:rsid w:val="001641CF"/>
    <w:rsid w:val="0016424A"/>
    <w:rsid w:val="00164772"/>
    <w:rsid w:val="00164C7E"/>
    <w:rsid w:val="00165550"/>
    <w:rsid w:val="00165735"/>
    <w:rsid w:val="00166223"/>
    <w:rsid w:val="0016633B"/>
    <w:rsid w:val="0016651F"/>
    <w:rsid w:val="001665B1"/>
    <w:rsid w:val="00166BD0"/>
    <w:rsid w:val="0016701E"/>
    <w:rsid w:val="00167496"/>
    <w:rsid w:val="00167B68"/>
    <w:rsid w:val="0017049B"/>
    <w:rsid w:val="0017062F"/>
    <w:rsid w:val="001706A8"/>
    <w:rsid w:val="00170993"/>
    <w:rsid w:val="00170CFC"/>
    <w:rsid w:val="00170D13"/>
    <w:rsid w:val="00170D3A"/>
    <w:rsid w:val="00171137"/>
    <w:rsid w:val="0017146A"/>
    <w:rsid w:val="001715C4"/>
    <w:rsid w:val="001716DE"/>
    <w:rsid w:val="00171775"/>
    <w:rsid w:val="0017223C"/>
    <w:rsid w:val="001722FA"/>
    <w:rsid w:val="0017242B"/>
    <w:rsid w:val="00173014"/>
    <w:rsid w:val="00173213"/>
    <w:rsid w:val="001732B0"/>
    <w:rsid w:val="00173311"/>
    <w:rsid w:val="00173854"/>
    <w:rsid w:val="00173BA8"/>
    <w:rsid w:val="00173D63"/>
    <w:rsid w:val="00173FD0"/>
    <w:rsid w:val="00174165"/>
    <w:rsid w:val="001745D1"/>
    <w:rsid w:val="001745F3"/>
    <w:rsid w:val="001749D1"/>
    <w:rsid w:val="00174E12"/>
    <w:rsid w:val="00174EE8"/>
    <w:rsid w:val="00174FEF"/>
    <w:rsid w:val="00175C13"/>
    <w:rsid w:val="00175E81"/>
    <w:rsid w:val="001763DA"/>
    <w:rsid w:val="001767EC"/>
    <w:rsid w:val="00176810"/>
    <w:rsid w:val="001777F4"/>
    <w:rsid w:val="00177A44"/>
    <w:rsid w:val="00177BFA"/>
    <w:rsid w:val="00177C65"/>
    <w:rsid w:val="00177E73"/>
    <w:rsid w:val="00177EC4"/>
    <w:rsid w:val="001800F4"/>
    <w:rsid w:val="0018038C"/>
    <w:rsid w:val="00180612"/>
    <w:rsid w:val="00180681"/>
    <w:rsid w:val="001806A3"/>
    <w:rsid w:val="00180C86"/>
    <w:rsid w:val="00180D97"/>
    <w:rsid w:val="00180FE2"/>
    <w:rsid w:val="001812E6"/>
    <w:rsid w:val="00181604"/>
    <w:rsid w:val="0018167F"/>
    <w:rsid w:val="00181855"/>
    <w:rsid w:val="00181A6D"/>
    <w:rsid w:val="00181E4A"/>
    <w:rsid w:val="001820CF"/>
    <w:rsid w:val="0018215F"/>
    <w:rsid w:val="00182232"/>
    <w:rsid w:val="0018224C"/>
    <w:rsid w:val="00182474"/>
    <w:rsid w:val="001826B1"/>
    <w:rsid w:val="00182922"/>
    <w:rsid w:val="00182F8E"/>
    <w:rsid w:val="001830AB"/>
    <w:rsid w:val="00183801"/>
    <w:rsid w:val="001838C4"/>
    <w:rsid w:val="001841F0"/>
    <w:rsid w:val="001842E3"/>
    <w:rsid w:val="001844CA"/>
    <w:rsid w:val="001844F4"/>
    <w:rsid w:val="00184985"/>
    <w:rsid w:val="00184C82"/>
    <w:rsid w:val="00185054"/>
    <w:rsid w:val="00185A56"/>
    <w:rsid w:val="00185D00"/>
    <w:rsid w:val="00185E16"/>
    <w:rsid w:val="00186099"/>
    <w:rsid w:val="00186154"/>
    <w:rsid w:val="001861C6"/>
    <w:rsid w:val="001863DC"/>
    <w:rsid w:val="00186934"/>
    <w:rsid w:val="00186A00"/>
    <w:rsid w:val="00186B78"/>
    <w:rsid w:val="00186D7E"/>
    <w:rsid w:val="00186DB7"/>
    <w:rsid w:val="00186F3F"/>
    <w:rsid w:val="00187228"/>
    <w:rsid w:val="001873A2"/>
    <w:rsid w:val="00187533"/>
    <w:rsid w:val="00187809"/>
    <w:rsid w:val="00187C9C"/>
    <w:rsid w:val="00187D45"/>
    <w:rsid w:val="00187D54"/>
    <w:rsid w:val="0019015A"/>
    <w:rsid w:val="00190AC6"/>
    <w:rsid w:val="00190CB2"/>
    <w:rsid w:val="0019126D"/>
    <w:rsid w:val="00191373"/>
    <w:rsid w:val="0019139E"/>
    <w:rsid w:val="00191A4A"/>
    <w:rsid w:val="00191A98"/>
    <w:rsid w:val="0019205A"/>
    <w:rsid w:val="001923C7"/>
    <w:rsid w:val="00192BF8"/>
    <w:rsid w:val="00192DE8"/>
    <w:rsid w:val="001930C0"/>
    <w:rsid w:val="00193314"/>
    <w:rsid w:val="001937A3"/>
    <w:rsid w:val="00193AE7"/>
    <w:rsid w:val="001943CB"/>
    <w:rsid w:val="001946E8"/>
    <w:rsid w:val="0019471F"/>
    <w:rsid w:val="0019481C"/>
    <w:rsid w:val="00194D0A"/>
    <w:rsid w:val="001955C6"/>
    <w:rsid w:val="00195CF9"/>
    <w:rsid w:val="001960DC"/>
    <w:rsid w:val="00196141"/>
    <w:rsid w:val="00196228"/>
    <w:rsid w:val="00196249"/>
    <w:rsid w:val="00196426"/>
    <w:rsid w:val="00196672"/>
    <w:rsid w:val="00196A46"/>
    <w:rsid w:val="00196C87"/>
    <w:rsid w:val="001970CC"/>
    <w:rsid w:val="001977E2"/>
    <w:rsid w:val="00197C7D"/>
    <w:rsid w:val="001A01CC"/>
    <w:rsid w:val="001A0265"/>
    <w:rsid w:val="001A02CE"/>
    <w:rsid w:val="001A0301"/>
    <w:rsid w:val="001A0501"/>
    <w:rsid w:val="001A058B"/>
    <w:rsid w:val="001A05BF"/>
    <w:rsid w:val="001A07D6"/>
    <w:rsid w:val="001A08EF"/>
    <w:rsid w:val="001A0946"/>
    <w:rsid w:val="001A09C6"/>
    <w:rsid w:val="001A0A2B"/>
    <w:rsid w:val="001A0AA2"/>
    <w:rsid w:val="001A0B36"/>
    <w:rsid w:val="001A0D02"/>
    <w:rsid w:val="001A1643"/>
    <w:rsid w:val="001A1679"/>
    <w:rsid w:val="001A16AC"/>
    <w:rsid w:val="001A251B"/>
    <w:rsid w:val="001A25FE"/>
    <w:rsid w:val="001A2E83"/>
    <w:rsid w:val="001A31DC"/>
    <w:rsid w:val="001A353C"/>
    <w:rsid w:val="001A359B"/>
    <w:rsid w:val="001A36BC"/>
    <w:rsid w:val="001A3CA3"/>
    <w:rsid w:val="001A3F2B"/>
    <w:rsid w:val="001A4046"/>
    <w:rsid w:val="001A4264"/>
    <w:rsid w:val="001A4C81"/>
    <w:rsid w:val="001A4C83"/>
    <w:rsid w:val="001A4CAE"/>
    <w:rsid w:val="001A4F00"/>
    <w:rsid w:val="001A5AA6"/>
    <w:rsid w:val="001A5B95"/>
    <w:rsid w:val="001A5D27"/>
    <w:rsid w:val="001A6112"/>
    <w:rsid w:val="001A633C"/>
    <w:rsid w:val="001A671A"/>
    <w:rsid w:val="001A6D66"/>
    <w:rsid w:val="001A704F"/>
    <w:rsid w:val="001A7176"/>
    <w:rsid w:val="001A779E"/>
    <w:rsid w:val="001A78DC"/>
    <w:rsid w:val="001A7B69"/>
    <w:rsid w:val="001A7C81"/>
    <w:rsid w:val="001A7CB0"/>
    <w:rsid w:val="001A7F34"/>
    <w:rsid w:val="001B0115"/>
    <w:rsid w:val="001B0325"/>
    <w:rsid w:val="001B0978"/>
    <w:rsid w:val="001B0B5A"/>
    <w:rsid w:val="001B0BD0"/>
    <w:rsid w:val="001B0C0D"/>
    <w:rsid w:val="001B0C74"/>
    <w:rsid w:val="001B0E0D"/>
    <w:rsid w:val="001B0EF9"/>
    <w:rsid w:val="001B0F70"/>
    <w:rsid w:val="001B17E4"/>
    <w:rsid w:val="001B1C00"/>
    <w:rsid w:val="001B1D34"/>
    <w:rsid w:val="001B1E37"/>
    <w:rsid w:val="001B24C6"/>
    <w:rsid w:val="001B28FE"/>
    <w:rsid w:val="001B2A77"/>
    <w:rsid w:val="001B2A97"/>
    <w:rsid w:val="001B2C06"/>
    <w:rsid w:val="001B3154"/>
    <w:rsid w:val="001B3327"/>
    <w:rsid w:val="001B34B1"/>
    <w:rsid w:val="001B356B"/>
    <w:rsid w:val="001B3587"/>
    <w:rsid w:val="001B3890"/>
    <w:rsid w:val="001B39DA"/>
    <w:rsid w:val="001B3B7C"/>
    <w:rsid w:val="001B3EF1"/>
    <w:rsid w:val="001B40AE"/>
    <w:rsid w:val="001B45E6"/>
    <w:rsid w:val="001B4761"/>
    <w:rsid w:val="001B4D5B"/>
    <w:rsid w:val="001B51FA"/>
    <w:rsid w:val="001B5436"/>
    <w:rsid w:val="001B545F"/>
    <w:rsid w:val="001B5577"/>
    <w:rsid w:val="001B59E3"/>
    <w:rsid w:val="001B5C06"/>
    <w:rsid w:val="001B5EC1"/>
    <w:rsid w:val="001B6325"/>
    <w:rsid w:val="001B6696"/>
    <w:rsid w:val="001B6A40"/>
    <w:rsid w:val="001B6CA7"/>
    <w:rsid w:val="001B6E47"/>
    <w:rsid w:val="001B6E9C"/>
    <w:rsid w:val="001B715D"/>
    <w:rsid w:val="001B719F"/>
    <w:rsid w:val="001B7242"/>
    <w:rsid w:val="001B7386"/>
    <w:rsid w:val="001B7CB7"/>
    <w:rsid w:val="001B7D47"/>
    <w:rsid w:val="001C02C3"/>
    <w:rsid w:val="001C083B"/>
    <w:rsid w:val="001C09FD"/>
    <w:rsid w:val="001C0B16"/>
    <w:rsid w:val="001C0DEC"/>
    <w:rsid w:val="001C1423"/>
    <w:rsid w:val="001C1FFB"/>
    <w:rsid w:val="001C22B5"/>
    <w:rsid w:val="001C2621"/>
    <w:rsid w:val="001C2F18"/>
    <w:rsid w:val="001C3147"/>
    <w:rsid w:val="001C31CB"/>
    <w:rsid w:val="001C356C"/>
    <w:rsid w:val="001C3D62"/>
    <w:rsid w:val="001C417E"/>
    <w:rsid w:val="001C4431"/>
    <w:rsid w:val="001C475D"/>
    <w:rsid w:val="001C49C4"/>
    <w:rsid w:val="001C546F"/>
    <w:rsid w:val="001C54E7"/>
    <w:rsid w:val="001C595B"/>
    <w:rsid w:val="001C5C40"/>
    <w:rsid w:val="001C5E3B"/>
    <w:rsid w:val="001C5EBB"/>
    <w:rsid w:val="001C5F68"/>
    <w:rsid w:val="001C643C"/>
    <w:rsid w:val="001C65AB"/>
    <w:rsid w:val="001C68FE"/>
    <w:rsid w:val="001C6C36"/>
    <w:rsid w:val="001C6F90"/>
    <w:rsid w:val="001C76EB"/>
    <w:rsid w:val="001C7ABE"/>
    <w:rsid w:val="001C7B62"/>
    <w:rsid w:val="001D007E"/>
    <w:rsid w:val="001D01D7"/>
    <w:rsid w:val="001D01EC"/>
    <w:rsid w:val="001D022F"/>
    <w:rsid w:val="001D0B4F"/>
    <w:rsid w:val="001D0EDB"/>
    <w:rsid w:val="001D103A"/>
    <w:rsid w:val="001D1342"/>
    <w:rsid w:val="001D149F"/>
    <w:rsid w:val="001D1677"/>
    <w:rsid w:val="001D18C1"/>
    <w:rsid w:val="001D1A62"/>
    <w:rsid w:val="001D1B98"/>
    <w:rsid w:val="001D1D85"/>
    <w:rsid w:val="001D1F53"/>
    <w:rsid w:val="001D24E6"/>
    <w:rsid w:val="001D250C"/>
    <w:rsid w:val="001D28F9"/>
    <w:rsid w:val="001D2A43"/>
    <w:rsid w:val="001D2C12"/>
    <w:rsid w:val="001D2C4D"/>
    <w:rsid w:val="001D2C5D"/>
    <w:rsid w:val="001D2FA8"/>
    <w:rsid w:val="001D30D9"/>
    <w:rsid w:val="001D315E"/>
    <w:rsid w:val="001D34A7"/>
    <w:rsid w:val="001D3754"/>
    <w:rsid w:val="001D396A"/>
    <w:rsid w:val="001D3F46"/>
    <w:rsid w:val="001D3FF1"/>
    <w:rsid w:val="001D4525"/>
    <w:rsid w:val="001D4799"/>
    <w:rsid w:val="001D4B4B"/>
    <w:rsid w:val="001D4BE7"/>
    <w:rsid w:val="001D5136"/>
    <w:rsid w:val="001D52F5"/>
    <w:rsid w:val="001D56E0"/>
    <w:rsid w:val="001D56E4"/>
    <w:rsid w:val="001D5964"/>
    <w:rsid w:val="001D5C9A"/>
    <w:rsid w:val="001D61E0"/>
    <w:rsid w:val="001D66FA"/>
    <w:rsid w:val="001D68BC"/>
    <w:rsid w:val="001D6940"/>
    <w:rsid w:val="001D6EE8"/>
    <w:rsid w:val="001D6F85"/>
    <w:rsid w:val="001D741F"/>
    <w:rsid w:val="001D7861"/>
    <w:rsid w:val="001D78F4"/>
    <w:rsid w:val="001D7C86"/>
    <w:rsid w:val="001D7F97"/>
    <w:rsid w:val="001E0942"/>
    <w:rsid w:val="001E123C"/>
    <w:rsid w:val="001E152C"/>
    <w:rsid w:val="001E1BEE"/>
    <w:rsid w:val="001E1D80"/>
    <w:rsid w:val="001E2298"/>
    <w:rsid w:val="001E23B1"/>
    <w:rsid w:val="001E2587"/>
    <w:rsid w:val="001E25D3"/>
    <w:rsid w:val="001E2903"/>
    <w:rsid w:val="001E2DE3"/>
    <w:rsid w:val="001E3262"/>
    <w:rsid w:val="001E33F7"/>
    <w:rsid w:val="001E3DBC"/>
    <w:rsid w:val="001E4785"/>
    <w:rsid w:val="001E4B90"/>
    <w:rsid w:val="001E533E"/>
    <w:rsid w:val="001E5750"/>
    <w:rsid w:val="001E5805"/>
    <w:rsid w:val="001E591D"/>
    <w:rsid w:val="001E5922"/>
    <w:rsid w:val="001E5A0E"/>
    <w:rsid w:val="001E5A3B"/>
    <w:rsid w:val="001E5C5D"/>
    <w:rsid w:val="001E60F4"/>
    <w:rsid w:val="001E6148"/>
    <w:rsid w:val="001E618F"/>
    <w:rsid w:val="001E66C1"/>
    <w:rsid w:val="001E6AA8"/>
    <w:rsid w:val="001E6D43"/>
    <w:rsid w:val="001E6DD3"/>
    <w:rsid w:val="001E6EBE"/>
    <w:rsid w:val="001E7349"/>
    <w:rsid w:val="001E736B"/>
    <w:rsid w:val="001E7671"/>
    <w:rsid w:val="001E76E4"/>
    <w:rsid w:val="001E782D"/>
    <w:rsid w:val="001E79AA"/>
    <w:rsid w:val="001E7E05"/>
    <w:rsid w:val="001F0022"/>
    <w:rsid w:val="001F09AD"/>
    <w:rsid w:val="001F0B0B"/>
    <w:rsid w:val="001F0CFA"/>
    <w:rsid w:val="001F0F5D"/>
    <w:rsid w:val="001F1246"/>
    <w:rsid w:val="001F1649"/>
    <w:rsid w:val="001F1B3F"/>
    <w:rsid w:val="001F1DC1"/>
    <w:rsid w:val="001F2210"/>
    <w:rsid w:val="001F23E8"/>
    <w:rsid w:val="001F25F6"/>
    <w:rsid w:val="001F29DE"/>
    <w:rsid w:val="001F2BCC"/>
    <w:rsid w:val="001F3196"/>
    <w:rsid w:val="001F3885"/>
    <w:rsid w:val="001F388A"/>
    <w:rsid w:val="001F3AB6"/>
    <w:rsid w:val="001F3CB4"/>
    <w:rsid w:val="001F3DC1"/>
    <w:rsid w:val="001F40D9"/>
    <w:rsid w:val="001F4444"/>
    <w:rsid w:val="001F44F4"/>
    <w:rsid w:val="001F4AD2"/>
    <w:rsid w:val="001F4AEA"/>
    <w:rsid w:val="001F4E70"/>
    <w:rsid w:val="001F509F"/>
    <w:rsid w:val="001F511E"/>
    <w:rsid w:val="001F51C8"/>
    <w:rsid w:val="001F52DC"/>
    <w:rsid w:val="001F5451"/>
    <w:rsid w:val="001F54B2"/>
    <w:rsid w:val="001F586B"/>
    <w:rsid w:val="001F6575"/>
    <w:rsid w:val="001F67B5"/>
    <w:rsid w:val="001F68B8"/>
    <w:rsid w:val="001F759B"/>
    <w:rsid w:val="001F765B"/>
    <w:rsid w:val="001F79EB"/>
    <w:rsid w:val="001F7AC5"/>
    <w:rsid w:val="001F7C44"/>
    <w:rsid w:val="0020009C"/>
    <w:rsid w:val="002004AD"/>
    <w:rsid w:val="00200684"/>
    <w:rsid w:val="00200A37"/>
    <w:rsid w:val="00200D34"/>
    <w:rsid w:val="00201035"/>
    <w:rsid w:val="00201237"/>
    <w:rsid w:val="0020149D"/>
    <w:rsid w:val="0020158C"/>
    <w:rsid w:val="00201E53"/>
    <w:rsid w:val="00201E82"/>
    <w:rsid w:val="00202589"/>
    <w:rsid w:val="002026A1"/>
    <w:rsid w:val="00202BB3"/>
    <w:rsid w:val="00202C35"/>
    <w:rsid w:val="00203CAD"/>
    <w:rsid w:val="00203E8E"/>
    <w:rsid w:val="00204292"/>
    <w:rsid w:val="0020440A"/>
    <w:rsid w:val="002044AE"/>
    <w:rsid w:val="002046D4"/>
    <w:rsid w:val="00204993"/>
    <w:rsid w:val="00204ADA"/>
    <w:rsid w:val="00204BCE"/>
    <w:rsid w:val="00204BEC"/>
    <w:rsid w:val="00204D5A"/>
    <w:rsid w:val="00205073"/>
    <w:rsid w:val="0020525A"/>
    <w:rsid w:val="002054C2"/>
    <w:rsid w:val="00205907"/>
    <w:rsid w:val="00205D34"/>
    <w:rsid w:val="00205E01"/>
    <w:rsid w:val="002066C1"/>
    <w:rsid w:val="0020692A"/>
    <w:rsid w:val="00206AB0"/>
    <w:rsid w:val="00206B6E"/>
    <w:rsid w:val="002070FB"/>
    <w:rsid w:val="00207421"/>
    <w:rsid w:val="00207578"/>
    <w:rsid w:val="00207C41"/>
    <w:rsid w:val="00207DE4"/>
    <w:rsid w:val="0021064F"/>
    <w:rsid w:val="002106DE"/>
    <w:rsid w:val="00210998"/>
    <w:rsid w:val="00210A8E"/>
    <w:rsid w:val="00210EEE"/>
    <w:rsid w:val="002111CF"/>
    <w:rsid w:val="00211571"/>
    <w:rsid w:val="002115C9"/>
    <w:rsid w:val="002119F3"/>
    <w:rsid w:val="00211C3A"/>
    <w:rsid w:val="00211D3F"/>
    <w:rsid w:val="00211E15"/>
    <w:rsid w:val="0021233B"/>
    <w:rsid w:val="002123A1"/>
    <w:rsid w:val="002127B1"/>
    <w:rsid w:val="00212D33"/>
    <w:rsid w:val="00212F77"/>
    <w:rsid w:val="00213268"/>
    <w:rsid w:val="00213AC2"/>
    <w:rsid w:val="00213B6C"/>
    <w:rsid w:val="00214104"/>
    <w:rsid w:val="00214213"/>
    <w:rsid w:val="00214262"/>
    <w:rsid w:val="00214296"/>
    <w:rsid w:val="002144C5"/>
    <w:rsid w:val="00214608"/>
    <w:rsid w:val="0021470C"/>
    <w:rsid w:val="002147B5"/>
    <w:rsid w:val="00214E66"/>
    <w:rsid w:val="00215025"/>
    <w:rsid w:val="002151F1"/>
    <w:rsid w:val="002156BA"/>
    <w:rsid w:val="00215AC7"/>
    <w:rsid w:val="00215B00"/>
    <w:rsid w:val="00215E6F"/>
    <w:rsid w:val="002161DD"/>
    <w:rsid w:val="00216225"/>
    <w:rsid w:val="00216590"/>
    <w:rsid w:val="0021669E"/>
    <w:rsid w:val="002167FD"/>
    <w:rsid w:val="002169DC"/>
    <w:rsid w:val="00216B94"/>
    <w:rsid w:val="00216E59"/>
    <w:rsid w:val="00217024"/>
    <w:rsid w:val="002173D3"/>
    <w:rsid w:val="00217669"/>
    <w:rsid w:val="0021766C"/>
    <w:rsid w:val="002178C9"/>
    <w:rsid w:val="00217BBC"/>
    <w:rsid w:val="00217CB9"/>
    <w:rsid w:val="00217DB6"/>
    <w:rsid w:val="00217E7C"/>
    <w:rsid w:val="00220377"/>
    <w:rsid w:val="002203FF"/>
    <w:rsid w:val="002208D9"/>
    <w:rsid w:val="002209B7"/>
    <w:rsid w:val="00220BB5"/>
    <w:rsid w:val="00220D42"/>
    <w:rsid w:val="00220D7F"/>
    <w:rsid w:val="00220E7E"/>
    <w:rsid w:val="00220E87"/>
    <w:rsid w:val="00221301"/>
    <w:rsid w:val="0022188C"/>
    <w:rsid w:val="00221B00"/>
    <w:rsid w:val="00221C24"/>
    <w:rsid w:val="00221C4A"/>
    <w:rsid w:val="00221D22"/>
    <w:rsid w:val="00221DFD"/>
    <w:rsid w:val="00221EB3"/>
    <w:rsid w:val="00221FF0"/>
    <w:rsid w:val="002220DC"/>
    <w:rsid w:val="0022241E"/>
    <w:rsid w:val="00222937"/>
    <w:rsid w:val="0022294D"/>
    <w:rsid w:val="00222E20"/>
    <w:rsid w:val="00222EB7"/>
    <w:rsid w:val="00222ED5"/>
    <w:rsid w:val="00222EFC"/>
    <w:rsid w:val="00223189"/>
    <w:rsid w:val="00223449"/>
    <w:rsid w:val="002235CB"/>
    <w:rsid w:val="0022368E"/>
    <w:rsid w:val="00223B9E"/>
    <w:rsid w:val="00223C6B"/>
    <w:rsid w:val="00223EC8"/>
    <w:rsid w:val="00224134"/>
    <w:rsid w:val="002248B4"/>
    <w:rsid w:val="002249A1"/>
    <w:rsid w:val="00224B50"/>
    <w:rsid w:val="00224C1D"/>
    <w:rsid w:val="00224EC7"/>
    <w:rsid w:val="0022535E"/>
    <w:rsid w:val="002253E5"/>
    <w:rsid w:val="002253F9"/>
    <w:rsid w:val="00225592"/>
    <w:rsid w:val="00225658"/>
    <w:rsid w:val="002258C1"/>
    <w:rsid w:val="00225BA1"/>
    <w:rsid w:val="00226106"/>
    <w:rsid w:val="00226613"/>
    <w:rsid w:val="00226787"/>
    <w:rsid w:val="0022763E"/>
    <w:rsid w:val="002276E0"/>
    <w:rsid w:val="00227A2D"/>
    <w:rsid w:val="00227C3C"/>
    <w:rsid w:val="00227D15"/>
    <w:rsid w:val="00227D3A"/>
    <w:rsid w:val="00227DFD"/>
    <w:rsid w:val="00227F21"/>
    <w:rsid w:val="00230418"/>
    <w:rsid w:val="00230E8B"/>
    <w:rsid w:val="002312C9"/>
    <w:rsid w:val="002314B5"/>
    <w:rsid w:val="00231678"/>
    <w:rsid w:val="00231817"/>
    <w:rsid w:val="002319C0"/>
    <w:rsid w:val="00231A8B"/>
    <w:rsid w:val="00231E74"/>
    <w:rsid w:val="00231F5E"/>
    <w:rsid w:val="002321E1"/>
    <w:rsid w:val="00232442"/>
    <w:rsid w:val="002326CF"/>
    <w:rsid w:val="00232871"/>
    <w:rsid w:val="00232A3A"/>
    <w:rsid w:val="00232DF8"/>
    <w:rsid w:val="002336D1"/>
    <w:rsid w:val="00233869"/>
    <w:rsid w:val="0023387E"/>
    <w:rsid w:val="00233A22"/>
    <w:rsid w:val="00233CFD"/>
    <w:rsid w:val="00234059"/>
    <w:rsid w:val="00234C25"/>
    <w:rsid w:val="00234FF1"/>
    <w:rsid w:val="00235239"/>
    <w:rsid w:val="002355B0"/>
    <w:rsid w:val="00235ACF"/>
    <w:rsid w:val="00235B94"/>
    <w:rsid w:val="00235BD1"/>
    <w:rsid w:val="0023611C"/>
    <w:rsid w:val="00236423"/>
    <w:rsid w:val="00236873"/>
    <w:rsid w:val="00236A1F"/>
    <w:rsid w:val="00236E03"/>
    <w:rsid w:val="00237754"/>
    <w:rsid w:val="00237D32"/>
    <w:rsid w:val="00237FBC"/>
    <w:rsid w:val="0024020D"/>
    <w:rsid w:val="0024086F"/>
    <w:rsid w:val="00240C69"/>
    <w:rsid w:val="00240F23"/>
    <w:rsid w:val="002412ED"/>
    <w:rsid w:val="0024145C"/>
    <w:rsid w:val="0024165C"/>
    <w:rsid w:val="00241D88"/>
    <w:rsid w:val="00241E58"/>
    <w:rsid w:val="00241EDB"/>
    <w:rsid w:val="00241F27"/>
    <w:rsid w:val="00241F99"/>
    <w:rsid w:val="002420AF"/>
    <w:rsid w:val="0024241A"/>
    <w:rsid w:val="002424A9"/>
    <w:rsid w:val="002424FC"/>
    <w:rsid w:val="002425EB"/>
    <w:rsid w:val="002425F6"/>
    <w:rsid w:val="00242716"/>
    <w:rsid w:val="002429CB"/>
    <w:rsid w:val="00242A4F"/>
    <w:rsid w:val="00243479"/>
    <w:rsid w:val="00243AC9"/>
    <w:rsid w:val="00243C92"/>
    <w:rsid w:val="00243D40"/>
    <w:rsid w:val="0024405C"/>
    <w:rsid w:val="00244208"/>
    <w:rsid w:val="0024439B"/>
    <w:rsid w:val="00244538"/>
    <w:rsid w:val="0024477A"/>
    <w:rsid w:val="002449F2"/>
    <w:rsid w:val="00245004"/>
    <w:rsid w:val="0024511D"/>
    <w:rsid w:val="002452A5"/>
    <w:rsid w:val="002457D4"/>
    <w:rsid w:val="00245B50"/>
    <w:rsid w:val="00245CDD"/>
    <w:rsid w:val="0024615C"/>
    <w:rsid w:val="002462A3"/>
    <w:rsid w:val="00246356"/>
    <w:rsid w:val="00246432"/>
    <w:rsid w:val="002469A8"/>
    <w:rsid w:val="00246A3E"/>
    <w:rsid w:val="00246C4A"/>
    <w:rsid w:val="00247073"/>
    <w:rsid w:val="00247104"/>
    <w:rsid w:val="002474DE"/>
    <w:rsid w:val="002477EB"/>
    <w:rsid w:val="00247E31"/>
    <w:rsid w:val="00247FC7"/>
    <w:rsid w:val="00250198"/>
    <w:rsid w:val="0025045E"/>
    <w:rsid w:val="00250742"/>
    <w:rsid w:val="00250844"/>
    <w:rsid w:val="0025096C"/>
    <w:rsid w:val="00250988"/>
    <w:rsid w:val="0025098A"/>
    <w:rsid w:val="00250AF8"/>
    <w:rsid w:val="00250CEF"/>
    <w:rsid w:val="00251039"/>
    <w:rsid w:val="00251060"/>
    <w:rsid w:val="00251152"/>
    <w:rsid w:val="002511C0"/>
    <w:rsid w:val="00251300"/>
    <w:rsid w:val="00251336"/>
    <w:rsid w:val="0025136E"/>
    <w:rsid w:val="002514D2"/>
    <w:rsid w:val="002519C1"/>
    <w:rsid w:val="002519E6"/>
    <w:rsid w:val="00251CDD"/>
    <w:rsid w:val="00251CEA"/>
    <w:rsid w:val="0025205C"/>
    <w:rsid w:val="002523BD"/>
    <w:rsid w:val="00252693"/>
    <w:rsid w:val="00252816"/>
    <w:rsid w:val="002528C9"/>
    <w:rsid w:val="00252ACE"/>
    <w:rsid w:val="00252D4F"/>
    <w:rsid w:val="00252E98"/>
    <w:rsid w:val="00253098"/>
    <w:rsid w:val="00253147"/>
    <w:rsid w:val="0025326E"/>
    <w:rsid w:val="00253709"/>
    <w:rsid w:val="00253799"/>
    <w:rsid w:val="002537A5"/>
    <w:rsid w:val="00253A9F"/>
    <w:rsid w:val="00253ABD"/>
    <w:rsid w:val="00253BA8"/>
    <w:rsid w:val="00253EAE"/>
    <w:rsid w:val="00254295"/>
    <w:rsid w:val="00254619"/>
    <w:rsid w:val="00254FF2"/>
    <w:rsid w:val="0025514B"/>
    <w:rsid w:val="00255434"/>
    <w:rsid w:val="00255B5C"/>
    <w:rsid w:val="00255E48"/>
    <w:rsid w:val="002560C6"/>
    <w:rsid w:val="0025621E"/>
    <w:rsid w:val="0025625A"/>
    <w:rsid w:val="0025676D"/>
    <w:rsid w:val="00256B19"/>
    <w:rsid w:val="00256EB9"/>
    <w:rsid w:val="00256EC1"/>
    <w:rsid w:val="00256F01"/>
    <w:rsid w:val="00256F12"/>
    <w:rsid w:val="00257457"/>
    <w:rsid w:val="002574BC"/>
    <w:rsid w:val="0025768A"/>
    <w:rsid w:val="00257E3C"/>
    <w:rsid w:val="00257FED"/>
    <w:rsid w:val="002607B2"/>
    <w:rsid w:val="00260A25"/>
    <w:rsid w:val="00260A3C"/>
    <w:rsid w:val="00260B29"/>
    <w:rsid w:val="00260FF5"/>
    <w:rsid w:val="00261493"/>
    <w:rsid w:val="00261711"/>
    <w:rsid w:val="002622B3"/>
    <w:rsid w:val="002625E7"/>
    <w:rsid w:val="00262A3B"/>
    <w:rsid w:val="00262A8F"/>
    <w:rsid w:val="00262CA2"/>
    <w:rsid w:val="00262CC4"/>
    <w:rsid w:val="00262E01"/>
    <w:rsid w:val="00262E6C"/>
    <w:rsid w:val="002630EA"/>
    <w:rsid w:val="00263234"/>
    <w:rsid w:val="00263323"/>
    <w:rsid w:val="0026335B"/>
    <w:rsid w:val="002635A0"/>
    <w:rsid w:val="002643D3"/>
    <w:rsid w:val="002649E2"/>
    <w:rsid w:val="00264DE7"/>
    <w:rsid w:val="00264F7B"/>
    <w:rsid w:val="002651CE"/>
    <w:rsid w:val="00265252"/>
    <w:rsid w:val="00265298"/>
    <w:rsid w:val="00265763"/>
    <w:rsid w:val="002657BE"/>
    <w:rsid w:val="00265906"/>
    <w:rsid w:val="002659FB"/>
    <w:rsid w:val="00265AAB"/>
    <w:rsid w:val="00265B5A"/>
    <w:rsid w:val="00265D17"/>
    <w:rsid w:val="00266618"/>
    <w:rsid w:val="0026688A"/>
    <w:rsid w:val="00266D56"/>
    <w:rsid w:val="00266D8D"/>
    <w:rsid w:val="00266FBF"/>
    <w:rsid w:val="002671F1"/>
    <w:rsid w:val="00267250"/>
    <w:rsid w:val="002672B2"/>
    <w:rsid w:val="0026759A"/>
    <w:rsid w:val="002678C3"/>
    <w:rsid w:val="002679A3"/>
    <w:rsid w:val="00270667"/>
    <w:rsid w:val="00270967"/>
    <w:rsid w:val="002709B6"/>
    <w:rsid w:val="00270F3C"/>
    <w:rsid w:val="002713E3"/>
    <w:rsid w:val="002713F4"/>
    <w:rsid w:val="002713F9"/>
    <w:rsid w:val="002715AF"/>
    <w:rsid w:val="00271692"/>
    <w:rsid w:val="00271B1D"/>
    <w:rsid w:val="00271B21"/>
    <w:rsid w:val="00271F4E"/>
    <w:rsid w:val="00272327"/>
    <w:rsid w:val="002723B4"/>
    <w:rsid w:val="002724CD"/>
    <w:rsid w:val="002727C4"/>
    <w:rsid w:val="00272882"/>
    <w:rsid w:val="0027293E"/>
    <w:rsid w:val="00273B8C"/>
    <w:rsid w:val="00273BC8"/>
    <w:rsid w:val="00273D32"/>
    <w:rsid w:val="00273DC9"/>
    <w:rsid w:val="00274067"/>
    <w:rsid w:val="002741FE"/>
    <w:rsid w:val="002742FE"/>
    <w:rsid w:val="002743D1"/>
    <w:rsid w:val="002743FF"/>
    <w:rsid w:val="00274938"/>
    <w:rsid w:val="00274E1E"/>
    <w:rsid w:val="00275303"/>
    <w:rsid w:val="002755CC"/>
    <w:rsid w:val="00275D7B"/>
    <w:rsid w:val="00276078"/>
    <w:rsid w:val="00276184"/>
    <w:rsid w:val="002761A5"/>
    <w:rsid w:val="0027660D"/>
    <w:rsid w:val="00276756"/>
    <w:rsid w:val="00276904"/>
    <w:rsid w:val="00276B80"/>
    <w:rsid w:val="00276E5A"/>
    <w:rsid w:val="00276EB1"/>
    <w:rsid w:val="00276F2A"/>
    <w:rsid w:val="00276F57"/>
    <w:rsid w:val="00276F99"/>
    <w:rsid w:val="00277401"/>
    <w:rsid w:val="00277542"/>
    <w:rsid w:val="002778FA"/>
    <w:rsid w:val="00277B7A"/>
    <w:rsid w:val="00277C20"/>
    <w:rsid w:val="00277F73"/>
    <w:rsid w:val="00277F8D"/>
    <w:rsid w:val="002801D7"/>
    <w:rsid w:val="002801F4"/>
    <w:rsid w:val="00280290"/>
    <w:rsid w:val="002803BE"/>
    <w:rsid w:val="00280F12"/>
    <w:rsid w:val="00280F9E"/>
    <w:rsid w:val="002811B2"/>
    <w:rsid w:val="0028130A"/>
    <w:rsid w:val="002815C7"/>
    <w:rsid w:val="002816B0"/>
    <w:rsid w:val="00281AEF"/>
    <w:rsid w:val="00281D1D"/>
    <w:rsid w:val="00281E37"/>
    <w:rsid w:val="00282674"/>
    <w:rsid w:val="00282C8B"/>
    <w:rsid w:val="00282E30"/>
    <w:rsid w:val="00282E7C"/>
    <w:rsid w:val="00283164"/>
    <w:rsid w:val="00283211"/>
    <w:rsid w:val="00283A90"/>
    <w:rsid w:val="002841CD"/>
    <w:rsid w:val="00284376"/>
    <w:rsid w:val="00284B50"/>
    <w:rsid w:val="00284C0F"/>
    <w:rsid w:val="00284EAB"/>
    <w:rsid w:val="00285361"/>
    <w:rsid w:val="0028538E"/>
    <w:rsid w:val="002857AF"/>
    <w:rsid w:val="002857B1"/>
    <w:rsid w:val="002857D9"/>
    <w:rsid w:val="00285B9C"/>
    <w:rsid w:val="00285D4E"/>
    <w:rsid w:val="00285F3E"/>
    <w:rsid w:val="00286312"/>
    <w:rsid w:val="002867EB"/>
    <w:rsid w:val="002879F6"/>
    <w:rsid w:val="00287C76"/>
    <w:rsid w:val="00287D5A"/>
    <w:rsid w:val="0029008A"/>
    <w:rsid w:val="00290625"/>
    <w:rsid w:val="00290703"/>
    <w:rsid w:val="0029079A"/>
    <w:rsid w:val="00290F88"/>
    <w:rsid w:val="002913E8"/>
    <w:rsid w:val="002914FC"/>
    <w:rsid w:val="002917F9"/>
    <w:rsid w:val="00291BED"/>
    <w:rsid w:val="00291D9A"/>
    <w:rsid w:val="00291DF1"/>
    <w:rsid w:val="00292705"/>
    <w:rsid w:val="00292727"/>
    <w:rsid w:val="002928DE"/>
    <w:rsid w:val="00292964"/>
    <w:rsid w:val="00292C36"/>
    <w:rsid w:val="00292E1A"/>
    <w:rsid w:val="00292E2D"/>
    <w:rsid w:val="00292EE8"/>
    <w:rsid w:val="00292F46"/>
    <w:rsid w:val="002933B0"/>
    <w:rsid w:val="0029355D"/>
    <w:rsid w:val="0029360D"/>
    <w:rsid w:val="00293DE3"/>
    <w:rsid w:val="00293E95"/>
    <w:rsid w:val="002944C4"/>
    <w:rsid w:val="0029477B"/>
    <w:rsid w:val="0029484D"/>
    <w:rsid w:val="00294BB3"/>
    <w:rsid w:val="00294C29"/>
    <w:rsid w:val="0029524F"/>
    <w:rsid w:val="00295622"/>
    <w:rsid w:val="00295694"/>
    <w:rsid w:val="00295B16"/>
    <w:rsid w:val="00295BC8"/>
    <w:rsid w:val="00295C0F"/>
    <w:rsid w:val="00295CE2"/>
    <w:rsid w:val="00295D8C"/>
    <w:rsid w:val="00295FE9"/>
    <w:rsid w:val="0029600E"/>
    <w:rsid w:val="00296398"/>
    <w:rsid w:val="0029674F"/>
    <w:rsid w:val="00296974"/>
    <w:rsid w:val="00296DC8"/>
    <w:rsid w:val="00296DCE"/>
    <w:rsid w:val="00296DF6"/>
    <w:rsid w:val="00296F2A"/>
    <w:rsid w:val="00297246"/>
    <w:rsid w:val="00297A6D"/>
    <w:rsid w:val="00297B8D"/>
    <w:rsid w:val="00297BCE"/>
    <w:rsid w:val="00297EB8"/>
    <w:rsid w:val="002A012D"/>
    <w:rsid w:val="002A06F8"/>
    <w:rsid w:val="002A0A5E"/>
    <w:rsid w:val="002A0AC1"/>
    <w:rsid w:val="002A0B9B"/>
    <w:rsid w:val="002A0BA0"/>
    <w:rsid w:val="002A0E4E"/>
    <w:rsid w:val="002A1025"/>
    <w:rsid w:val="002A11C2"/>
    <w:rsid w:val="002A1425"/>
    <w:rsid w:val="002A16E3"/>
    <w:rsid w:val="002A1A37"/>
    <w:rsid w:val="002A1B19"/>
    <w:rsid w:val="002A1C75"/>
    <w:rsid w:val="002A1EC2"/>
    <w:rsid w:val="002A1EE9"/>
    <w:rsid w:val="002A1F22"/>
    <w:rsid w:val="002A22D8"/>
    <w:rsid w:val="002A2426"/>
    <w:rsid w:val="002A283E"/>
    <w:rsid w:val="002A28D7"/>
    <w:rsid w:val="002A2C4F"/>
    <w:rsid w:val="002A2D5A"/>
    <w:rsid w:val="002A3051"/>
    <w:rsid w:val="002A30F2"/>
    <w:rsid w:val="002A3558"/>
    <w:rsid w:val="002A3BB3"/>
    <w:rsid w:val="002A3EE2"/>
    <w:rsid w:val="002A3EFE"/>
    <w:rsid w:val="002A4821"/>
    <w:rsid w:val="002A4A67"/>
    <w:rsid w:val="002A4F4F"/>
    <w:rsid w:val="002A4FEA"/>
    <w:rsid w:val="002A5127"/>
    <w:rsid w:val="002A5155"/>
    <w:rsid w:val="002A5A7E"/>
    <w:rsid w:val="002A5CA0"/>
    <w:rsid w:val="002A5D48"/>
    <w:rsid w:val="002A5D9A"/>
    <w:rsid w:val="002A5E70"/>
    <w:rsid w:val="002A63C9"/>
    <w:rsid w:val="002A641B"/>
    <w:rsid w:val="002A6571"/>
    <w:rsid w:val="002A6792"/>
    <w:rsid w:val="002A6B3F"/>
    <w:rsid w:val="002A6C5B"/>
    <w:rsid w:val="002A6E31"/>
    <w:rsid w:val="002A7083"/>
    <w:rsid w:val="002A7174"/>
    <w:rsid w:val="002A72DE"/>
    <w:rsid w:val="002A7C9B"/>
    <w:rsid w:val="002A7D36"/>
    <w:rsid w:val="002A7D50"/>
    <w:rsid w:val="002A7F04"/>
    <w:rsid w:val="002A7FBD"/>
    <w:rsid w:val="002B009F"/>
    <w:rsid w:val="002B0960"/>
    <w:rsid w:val="002B09B2"/>
    <w:rsid w:val="002B0D59"/>
    <w:rsid w:val="002B0E3D"/>
    <w:rsid w:val="002B0FF7"/>
    <w:rsid w:val="002B1283"/>
    <w:rsid w:val="002B12A7"/>
    <w:rsid w:val="002B19C9"/>
    <w:rsid w:val="002B1ADE"/>
    <w:rsid w:val="002B1EE3"/>
    <w:rsid w:val="002B2030"/>
    <w:rsid w:val="002B2299"/>
    <w:rsid w:val="002B23AE"/>
    <w:rsid w:val="002B23B3"/>
    <w:rsid w:val="002B24A8"/>
    <w:rsid w:val="002B25C2"/>
    <w:rsid w:val="002B2B8B"/>
    <w:rsid w:val="002B2E1A"/>
    <w:rsid w:val="002B2E1D"/>
    <w:rsid w:val="002B35F2"/>
    <w:rsid w:val="002B37F9"/>
    <w:rsid w:val="002B3F0E"/>
    <w:rsid w:val="002B41C0"/>
    <w:rsid w:val="002B43AA"/>
    <w:rsid w:val="002B4645"/>
    <w:rsid w:val="002B472F"/>
    <w:rsid w:val="002B49A6"/>
    <w:rsid w:val="002B4A39"/>
    <w:rsid w:val="002B4B87"/>
    <w:rsid w:val="002B4BF2"/>
    <w:rsid w:val="002B4F8D"/>
    <w:rsid w:val="002B52CF"/>
    <w:rsid w:val="002B57E3"/>
    <w:rsid w:val="002B5A04"/>
    <w:rsid w:val="002B5A47"/>
    <w:rsid w:val="002B5C5B"/>
    <w:rsid w:val="002B5E7C"/>
    <w:rsid w:val="002B605F"/>
    <w:rsid w:val="002B6434"/>
    <w:rsid w:val="002B6D9A"/>
    <w:rsid w:val="002B6E1A"/>
    <w:rsid w:val="002B6FA2"/>
    <w:rsid w:val="002B7045"/>
    <w:rsid w:val="002B7C2F"/>
    <w:rsid w:val="002B7C8A"/>
    <w:rsid w:val="002B7D28"/>
    <w:rsid w:val="002C0575"/>
    <w:rsid w:val="002C0731"/>
    <w:rsid w:val="002C07FF"/>
    <w:rsid w:val="002C089F"/>
    <w:rsid w:val="002C0986"/>
    <w:rsid w:val="002C0A47"/>
    <w:rsid w:val="002C15DC"/>
    <w:rsid w:val="002C175D"/>
    <w:rsid w:val="002C1947"/>
    <w:rsid w:val="002C198D"/>
    <w:rsid w:val="002C1BB2"/>
    <w:rsid w:val="002C1CF1"/>
    <w:rsid w:val="002C2068"/>
    <w:rsid w:val="002C22D0"/>
    <w:rsid w:val="002C24C6"/>
    <w:rsid w:val="002C2788"/>
    <w:rsid w:val="002C2B3B"/>
    <w:rsid w:val="002C2B5C"/>
    <w:rsid w:val="002C36E5"/>
    <w:rsid w:val="002C390D"/>
    <w:rsid w:val="002C3A8A"/>
    <w:rsid w:val="002C3B52"/>
    <w:rsid w:val="002C3D01"/>
    <w:rsid w:val="002C43BA"/>
    <w:rsid w:val="002C44A3"/>
    <w:rsid w:val="002C4776"/>
    <w:rsid w:val="002C4A12"/>
    <w:rsid w:val="002C4A73"/>
    <w:rsid w:val="002C4C1E"/>
    <w:rsid w:val="002C4C98"/>
    <w:rsid w:val="002C4EF1"/>
    <w:rsid w:val="002C5209"/>
    <w:rsid w:val="002C5796"/>
    <w:rsid w:val="002C59A4"/>
    <w:rsid w:val="002C5CCB"/>
    <w:rsid w:val="002C6003"/>
    <w:rsid w:val="002C6471"/>
    <w:rsid w:val="002C6B1C"/>
    <w:rsid w:val="002C6DB8"/>
    <w:rsid w:val="002C6FBD"/>
    <w:rsid w:val="002C722D"/>
    <w:rsid w:val="002C72CF"/>
    <w:rsid w:val="002C75B4"/>
    <w:rsid w:val="002C7857"/>
    <w:rsid w:val="002C7AAC"/>
    <w:rsid w:val="002C7DC7"/>
    <w:rsid w:val="002D0247"/>
    <w:rsid w:val="002D0810"/>
    <w:rsid w:val="002D09FB"/>
    <w:rsid w:val="002D0D00"/>
    <w:rsid w:val="002D0FC2"/>
    <w:rsid w:val="002D0FED"/>
    <w:rsid w:val="002D1451"/>
    <w:rsid w:val="002D1462"/>
    <w:rsid w:val="002D1539"/>
    <w:rsid w:val="002D1755"/>
    <w:rsid w:val="002D1B48"/>
    <w:rsid w:val="002D1C48"/>
    <w:rsid w:val="002D1EA6"/>
    <w:rsid w:val="002D1F6E"/>
    <w:rsid w:val="002D228D"/>
    <w:rsid w:val="002D2498"/>
    <w:rsid w:val="002D2923"/>
    <w:rsid w:val="002D2B75"/>
    <w:rsid w:val="002D2B82"/>
    <w:rsid w:val="002D2C60"/>
    <w:rsid w:val="002D36DB"/>
    <w:rsid w:val="002D37A6"/>
    <w:rsid w:val="002D37C7"/>
    <w:rsid w:val="002D3AC4"/>
    <w:rsid w:val="002D3EF3"/>
    <w:rsid w:val="002D3F3F"/>
    <w:rsid w:val="002D4777"/>
    <w:rsid w:val="002D481D"/>
    <w:rsid w:val="002D493E"/>
    <w:rsid w:val="002D4D21"/>
    <w:rsid w:val="002D4D23"/>
    <w:rsid w:val="002D4D31"/>
    <w:rsid w:val="002D51D0"/>
    <w:rsid w:val="002D5633"/>
    <w:rsid w:val="002D567E"/>
    <w:rsid w:val="002D5A3A"/>
    <w:rsid w:val="002D5BD9"/>
    <w:rsid w:val="002D5C2A"/>
    <w:rsid w:val="002D5C8F"/>
    <w:rsid w:val="002D5DEE"/>
    <w:rsid w:val="002D6729"/>
    <w:rsid w:val="002D6C70"/>
    <w:rsid w:val="002D6D7C"/>
    <w:rsid w:val="002D6E0D"/>
    <w:rsid w:val="002D7066"/>
    <w:rsid w:val="002D70AB"/>
    <w:rsid w:val="002D7247"/>
    <w:rsid w:val="002D7C44"/>
    <w:rsid w:val="002D7D7B"/>
    <w:rsid w:val="002D7FF0"/>
    <w:rsid w:val="002E02B5"/>
    <w:rsid w:val="002E0E3B"/>
    <w:rsid w:val="002E0E9B"/>
    <w:rsid w:val="002E0F26"/>
    <w:rsid w:val="002E0F86"/>
    <w:rsid w:val="002E1001"/>
    <w:rsid w:val="002E139E"/>
    <w:rsid w:val="002E194B"/>
    <w:rsid w:val="002E1997"/>
    <w:rsid w:val="002E1C14"/>
    <w:rsid w:val="002E1F5E"/>
    <w:rsid w:val="002E1FC1"/>
    <w:rsid w:val="002E2038"/>
    <w:rsid w:val="002E209F"/>
    <w:rsid w:val="002E2481"/>
    <w:rsid w:val="002E257C"/>
    <w:rsid w:val="002E280C"/>
    <w:rsid w:val="002E2A49"/>
    <w:rsid w:val="002E2B09"/>
    <w:rsid w:val="002E2CBF"/>
    <w:rsid w:val="002E3209"/>
    <w:rsid w:val="002E38EB"/>
    <w:rsid w:val="002E3C8B"/>
    <w:rsid w:val="002E40E0"/>
    <w:rsid w:val="002E42F7"/>
    <w:rsid w:val="002E46B0"/>
    <w:rsid w:val="002E46B4"/>
    <w:rsid w:val="002E481E"/>
    <w:rsid w:val="002E4C5B"/>
    <w:rsid w:val="002E4DCA"/>
    <w:rsid w:val="002E506B"/>
    <w:rsid w:val="002E5736"/>
    <w:rsid w:val="002E5756"/>
    <w:rsid w:val="002E5789"/>
    <w:rsid w:val="002E5AA6"/>
    <w:rsid w:val="002E60EB"/>
    <w:rsid w:val="002E61A0"/>
    <w:rsid w:val="002E6B8A"/>
    <w:rsid w:val="002E7709"/>
    <w:rsid w:val="002F01EC"/>
    <w:rsid w:val="002F02EB"/>
    <w:rsid w:val="002F0605"/>
    <w:rsid w:val="002F1290"/>
    <w:rsid w:val="002F12C8"/>
    <w:rsid w:val="002F1338"/>
    <w:rsid w:val="002F1846"/>
    <w:rsid w:val="002F18EB"/>
    <w:rsid w:val="002F198D"/>
    <w:rsid w:val="002F1CA2"/>
    <w:rsid w:val="002F1DBB"/>
    <w:rsid w:val="002F2019"/>
    <w:rsid w:val="002F2299"/>
    <w:rsid w:val="002F2389"/>
    <w:rsid w:val="002F24D5"/>
    <w:rsid w:val="002F2A8A"/>
    <w:rsid w:val="002F2AC0"/>
    <w:rsid w:val="002F2FAA"/>
    <w:rsid w:val="002F30E7"/>
    <w:rsid w:val="002F317F"/>
    <w:rsid w:val="002F383E"/>
    <w:rsid w:val="002F3B5A"/>
    <w:rsid w:val="002F3E54"/>
    <w:rsid w:val="002F4099"/>
    <w:rsid w:val="002F4393"/>
    <w:rsid w:val="002F44DC"/>
    <w:rsid w:val="002F4528"/>
    <w:rsid w:val="002F45DE"/>
    <w:rsid w:val="002F49D4"/>
    <w:rsid w:val="002F53E8"/>
    <w:rsid w:val="002F5400"/>
    <w:rsid w:val="002F5786"/>
    <w:rsid w:val="002F5984"/>
    <w:rsid w:val="002F6A76"/>
    <w:rsid w:val="002F6CFE"/>
    <w:rsid w:val="002F6DE8"/>
    <w:rsid w:val="002F6F6A"/>
    <w:rsid w:val="002F7211"/>
    <w:rsid w:val="002F74E9"/>
    <w:rsid w:val="002F75C5"/>
    <w:rsid w:val="002F770D"/>
    <w:rsid w:val="002F78B2"/>
    <w:rsid w:val="002F78E1"/>
    <w:rsid w:val="002F7BB0"/>
    <w:rsid w:val="002F7BD7"/>
    <w:rsid w:val="002F7CA0"/>
    <w:rsid w:val="0030003D"/>
    <w:rsid w:val="00300298"/>
    <w:rsid w:val="00300691"/>
    <w:rsid w:val="0030093E"/>
    <w:rsid w:val="00300BD5"/>
    <w:rsid w:val="00300E06"/>
    <w:rsid w:val="003011EF"/>
    <w:rsid w:val="003012BC"/>
    <w:rsid w:val="00301740"/>
    <w:rsid w:val="00301A18"/>
    <w:rsid w:val="00301C4E"/>
    <w:rsid w:val="00301E0E"/>
    <w:rsid w:val="00301EF8"/>
    <w:rsid w:val="00302110"/>
    <w:rsid w:val="003021CE"/>
    <w:rsid w:val="003021EE"/>
    <w:rsid w:val="00302303"/>
    <w:rsid w:val="003023F0"/>
    <w:rsid w:val="00302423"/>
    <w:rsid w:val="0030247C"/>
    <w:rsid w:val="003028EA"/>
    <w:rsid w:val="00302A53"/>
    <w:rsid w:val="003030CD"/>
    <w:rsid w:val="003033E1"/>
    <w:rsid w:val="003033EE"/>
    <w:rsid w:val="003036AA"/>
    <w:rsid w:val="00303848"/>
    <w:rsid w:val="00303899"/>
    <w:rsid w:val="00303A52"/>
    <w:rsid w:val="00303A65"/>
    <w:rsid w:val="003040F6"/>
    <w:rsid w:val="003044F9"/>
    <w:rsid w:val="003045E7"/>
    <w:rsid w:val="0030484A"/>
    <w:rsid w:val="003048C7"/>
    <w:rsid w:val="0030497B"/>
    <w:rsid w:val="00304A92"/>
    <w:rsid w:val="00304ABF"/>
    <w:rsid w:val="00304BE0"/>
    <w:rsid w:val="00304F53"/>
    <w:rsid w:val="0030511F"/>
    <w:rsid w:val="00305491"/>
    <w:rsid w:val="00305708"/>
    <w:rsid w:val="00305A42"/>
    <w:rsid w:val="00305CDB"/>
    <w:rsid w:val="00305E5D"/>
    <w:rsid w:val="003060A1"/>
    <w:rsid w:val="0030625E"/>
    <w:rsid w:val="003065D6"/>
    <w:rsid w:val="00306698"/>
    <w:rsid w:val="00306724"/>
    <w:rsid w:val="0030697C"/>
    <w:rsid w:val="00306B25"/>
    <w:rsid w:val="00306D34"/>
    <w:rsid w:val="00306F99"/>
    <w:rsid w:val="0030722D"/>
    <w:rsid w:val="00307472"/>
    <w:rsid w:val="003074D8"/>
    <w:rsid w:val="0030771B"/>
    <w:rsid w:val="0030777B"/>
    <w:rsid w:val="00307974"/>
    <w:rsid w:val="00307AA3"/>
    <w:rsid w:val="00307C13"/>
    <w:rsid w:val="00307C6D"/>
    <w:rsid w:val="00307D2B"/>
    <w:rsid w:val="00307D93"/>
    <w:rsid w:val="00307FB9"/>
    <w:rsid w:val="00310469"/>
    <w:rsid w:val="00310607"/>
    <w:rsid w:val="003108EE"/>
    <w:rsid w:val="00310FCB"/>
    <w:rsid w:val="003110C8"/>
    <w:rsid w:val="0031159E"/>
    <w:rsid w:val="00311A77"/>
    <w:rsid w:val="00311E9D"/>
    <w:rsid w:val="00311FA3"/>
    <w:rsid w:val="0031267E"/>
    <w:rsid w:val="00312D69"/>
    <w:rsid w:val="00312E59"/>
    <w:rsid w:val="003133C4"/>
    <w:rsid w:val="003133FE"/>
    <w:rsid w:val="0031366C"/>
    <w:rsid w:val="003137B4"/>
    <w:rsid w:val="00313C33"/>
    <w:rsid w:val="00313D4C"/>
    <w:rsid w:val="00313D83"/>
    <w:rsid w:val="00313E10"/>
    <w:rsid w:val="00314202"/>
    <w:rsid w:val="00314541"/>
    <w:rsid w:val="0031456A"/>
    <w:rsid w:val="003146AE"/>
    <w:rsid w:val="0031473C"/>
    <w:rsid w:val="003147FF"/>
    <w:rsid w:val="00314A45"/>
    <w:rsid w:val="00314C10"/>
    <w:rsid w:val="00314D0C"/>
    <w:rsid w:val="00315047"/>
    <w:rsid w:val="003155AD"/>
    <w:rsid w:val="0031564E"/>
    <w:rsid w:val="00315C73"/>
    <w:rsid w:val="00315EF6"/>
    <w:rsid w:val="0031625F"/>
    <w:rsid w:val="003162DD"/>
    <w:rsid w:val="003163A8"/>
    <w:rsid w:val="003165AE"/>
    <w:rsid w:val="00316661"/>
    <w:rsid w:val="003168F6"/>
    <w:rsid w:val="00316917"/>
    <w:rsid w:val="00316BAA"/>
    <w:rsid w:val="0031704F"/>
    <w:rsid w:val="003170B9"/>
    <w:rsid w:val="0031722B"/>
    <w:rsid w:val="003172F2"/>
    <w:rsid w:val="00317318"/>
    <w:rsid w:val="00317969"/>
    <w:rsid w:val="00317A63"/>
    <w:rsid w:val="00317DF0"/>
    <w:rsid w:val="00320016"/>
    <w:rsid w:val="003203CC"/>
    <w:rsid w:val="00320444"/>
    <w:rsid w:val="00320E21"/>
    <w:rsid w:val="003214C9"/>
    <w:rsid w:val="00321742"/>
    <w:rsid w:val="00321888"/>
    <w:rsid w:val="00321C24"/>
    <w:rsid w:val="00321D48"/>
    <w:rsid w:val="00321F94"/>
    <w:rsid w:val="003222DF"/>
    <w:rsid w:val="003222E3"/>
    <w:rsid w:val="003227C3"/>
    <w:rsid w:val="00322813"/>
    <w:rsid w:val="00322AB2"/>
    <w:rsid w:val="00322B5B"/>
    <w:rsid w:val="00322B9E"/>
    <w:rsid w:val="00322E79"/>
    <w:rsid w:val="0032304D"/>
    <w:rsid w:val="00323154"/>
    <w:rsid w:val="003231D7"/>
    <w:rsid w:val="00323234"/>
    <w:rsid w:val="0032395F"/>
    <w:rsid w:val="00323B18"/>
    <w:rsid w:val="00323CC6"/>
    <w:rsid w:val="00323D6B"/>
    <w:rsid w:val="00323E76"/>
    <w:rsid w:val="00324645"/>
    <w:rsid w:val="00324869"/>
    <w:rsid w:val="00324D32"/>
    <w:rsid w:val="0032503A"/>
    <w:rsid w:val="003252C0"/>
    <w:rsid w:val="0032567F"/>
    <w:rsid w:val="00325855"/>
    <w:rsid w:val="00325882"/>
    <w:rsid w:val="003258A8"/>
    <w:rsid w:val="00325CFC"/>
    <w:rsid w:val="00325FEF"/>
    <w:rsid w:val="003269C6"/>
    <w:rsid w:val="00326B78"/>
    <w:rsid w:val="00326C35"/>
    <w:rsid w:val="00326DA2"/>
    <w:rsid w:val="00326FA5"/>
    <w:rsid w:val="003274BD"/>
    <w:rsid w:val="003274C6"/>
    <w:rsid w:val="0032779E"/>
    <w:rsid w:val="00327B77"/>
    <w:rsid w:val="00327FC8"/>
    <w:rsid w:val="003306C1"/>
    <w:rsid w:val="00330C27"/>
    <w:rsid w:val="00331120"/>
    <w:rsid w:val="00331298"/>
    <w:rsid w:val="003312F3"/>
    <w:rsid w:val="00331449"/>
    <w:rsid w:val="003315B6"/>
    <w:rsid w:val="00331AE3"/>
    <w:rsid w:val="00332580"/>
    <w:rsid w:val="00332DEB"/>
    <w:rsid w:val="00332F15"/>
    <w:rsid w:val="003332C1"/>
    <w:rsid w:val="003336E3"/>
    <w:rsid w:val="00333718"/>
    <w:rsid w:val="00333B72"/>
    <w:rsid w:val="00333FFD"/>
    <w:rsid w:val="00334054"/>
    <w:rsid w:val="00334301"/>
    <w:rsid w:val="00334563"/>
    <w:rsid w:val="003349C3"/>
    <w:rsid w:val="00334B03"/>
    <w:rsid w:val="00334EC7"/>
    <w:rsid w:val="00334FEC"/>
    <w:rsid w:val="003352C5"/>
    <w:rsid w:val="003357B2"/>
    <w:rsid w:val="0033586C"/>
    <w:rsid w:val="00335AE9"/>
    <w:rsid w:val="00335B1B"/>
    <w:rsid w:val="003361B1"/>
    <w:rsid w:val="0033627D"/>
    <w:rsid w:val="0033659D"/>
    <w:rsid w:val="003367D4"/>
    <w:rsid w:val="00336DCE"/>
    <w:rsid w:val="00336E34"/>
    <w:rsid w:val="00336F3E"/>
    <w:rsid w:val="00337251"/>
    <w:rsid w:val="003373BA"/>
    <w:rsid w:val="00337562"/>
    <w:rsid w:val="003375BB"/>
    <w:rsid w:val="00337719"/>
    <w:rsid w:val="00337E2A"/>
    <w:rsid w:val="00337F94"/>
    <w:rsid w:val="00340610"/>
    <w:rsid w:val="00340669"/>
    <w:rsid w:val="003406CD"/>
    <w:rsid w:val="00340874"/>
    <w:rsid w:val="00340B07"/>
    <w:rsid w:val="00340C4B"/>
    <w:rsid w:val="003413C9"/>
    <w:rsid w:val="00341484"/>
    <w:rsid w:val="003418B4"/>
    <w:rsid w:val="003419CE"/>
    <w:rsid w:val="00341BA1"/>
    <w:rsid w:val="003420C2"/>
    <w:rsid w:val="00342217"/>
    <w:rsid w:val="00342335"/>
    <w:rsid w:val="00342503"/>
    <w:rsid w:val="00342580"/>
    <w:rsid w:val="003432CF"/>
    <w:rsid w:val="00343315"/>
    <w:rsid w:val="003437FB"/>
    <w:rsid w:val="00343DFF"/>
    <w:rsid w:val="003441C4"/>
    <w:rsid w:val="0034486E"/>
    <w:rsid w:val="00344DE5"/>
    <w:rsid w:val="0034517F"/>
    <w:rsid w:val="003452B9"/>
    <w:rsid w:val="00345326"/>
    <w:rsid w:val="0034580E"/>
    <w:rsid w:val="0034632E"/>
    <w:rsid w:val="00346420"/>
    <w:rsid w:val="003469F8"/>
    <w:rsid w:val="00346EC9"/>
    <w:rsid w:val="00346FB2"/>
    <w:rsid w:val="0034707E"/>
    <w:rsid w:val="00347305"/>
    <w:rsid w:val="00347EB5"/>
    <w:rsid w:val="0035044F"/>
    <w:rsid w:val="00350495"/>
    <w:rsid w:val="00350674"/>
    <w:rsid w:val="00350C19"/>
    <w:rsid w:val="00350E7F"/>
    <w:rsid w:val="00350EFD"/>
    <w:rsid w:val="00350F13"/>
    <w:rsid w:val="003511AB"/>
    <w:rsid w:val="0035140A"/>
    <w:rsid w:val="00351EF2"/>
    <w:rsid w:val="00351F2A"/>
    <w:rsid w:val="00351F45"/>
    <w:rsid w:val="003523ED"/>
    <w:rsid w:val="003525CD"/>
    <w:rsid w:val="00352617"/>
    <w:rsid w:val="0035265E"/>
    <w:rsid w:val="003526A7"/>
    <w:rsid w:val="003527D9"/>
    <w:rsid w:val="00352A3C"/>
    <w:rsid w:val="00352E80"/>
    <w:rsid w:val="003535F3"/>
    <w:rsid w:val="003536D1"/>
    <w:rsid w:val="00353ADC"/>
    <w:rsid w:val="00353D4B"/>
    <w:rsid w:val="00353DDD"/>
    <w:rsid w:val="00353EFE"/>
    <w:rsid w:val="0035400A"/>
    <w:rsid w:val="0035478F"/>
    <w:rsid w:val="003547B2"/>
    <w:rsid w:val="00354970"/>
    <w:rsid w:val="00354B66"/>
    <w:rsid w:val="00354D3C"/>
    <w:rsid w:val="003554EB"/>
    <w:rsid w:val="003557F4"/>
    <w:rsid w:val="003558AB"/>
    <w:rsid w:val="0035598C"/>
    <w:rsid w:val="003559A1"/>
    <w:rsid w:val="00355C89"/>
    <w:rsid w:val="00356949"/>
    <w:rsid w:val="00356956"/>
    <w:rsid w:val="00356A3D"/>
    <w:rsid w:val="00356A5F"/>
    <w:rsid w:val="00356B47"/>
    <w:rsid w:val="00356BB4"/>
    <w:rsid w:val="003577CE"/>
    <w:rsid w:val="00357A46"/>
    <w:rsid w:val="00357B4F"/>
    <w:rsid w:val="00360235"/>
    <w:rsid w:val="00360492"/>
    <w:rsid w:val="00360749"/>
    <w:rsid w:val="00360B04"/>
    <w:rsid w:val="00360D3D"/>
    <w:rsid w:val="00360F84"/>
    <w:rsid w:val="00361387"/>
    <w:rsid w:val="003614AF"/>
    <w:rsid w:val="00361802"/>
    <w:rsid w:val="003619B3"/>
    <w:rsid w:val="00361A1C"/>
    <w:rsid w:val="00361B60"/>
    <w:rsid w:val="00361F0C"/>
    <w:rsid w:val="003620D0"/>
    <w:rsid w:val="0036242F"/>
    <w:rsid w:val="0036379F"/>
    <w:rsid w:val="00363ADC"/>
    <w:rsid w:val="00363B3D"/>
    <w:rsid w:val="00363DBA"/>
    <w:rsid w:val="00364150"/>
    <w:rsid w:val="00364502"/>
    <w:rsid w:val="00364A85"/>
    <w:rsid w:val="00364AE8"/>
    <w:rsid w:val="003650B0"/>
    <w:rsid w:val="00365689"/>
    <w:rsid w:val="00365B69"/>
    <w:rsid w:val="00365FEB"/>
    <w:rsid w:val="003660FC"/>
    <w:rsid w:val="00366C5A"/>
    <w:rsid w:val="00366D8E"/>
    <w:rsid w:val="00367103"/>
    <w:rsid w:val="0036746D"/>
    <w:rsid w:val="0036755F"/>
    <w:rsid w:val="00367759"/>
    <w:rsid w:val="0036779D"/>
    <w:rsid w:val="00367D1F"/>
    <w:rsid w:val="00367E8A"/>
    <w:rsid w:val="0037006E"/>
    <w:rsid w:val="00370186"/>
    <w:rsid w:val="0037031B"/>
    <w:rsid w:val="00370360"/>
    <w:rsid w:val="00370A99"/>
    <w:rsid w:val="00370F8A"/>
    <w:rsid w:val="00371245"/>
    <w:rsid w:val="0037157C"/>
    <w:rsid w:val="00371DAF"/>
    <w:rsid w:val="003722FE"/>
    <w:rsid w:val="00372395"/>
    <w:rsid w:val="003726BB"/>
    <w:rsid w:val="00372946"/>
    <w:rsid w:val="00372A74"/>
    <w:rsid w:val="00372A8B"/>
    <w:rsid w:val="00372BAF"/>
    <w:rsid w:val="00372CE6"/>
    <w:rsid w:val="0037346B"/>
    <w:rsid w:val="00373879"/>
    <w:rsid w:val="00373EE1"/>
    <w:rsid w:val="00373FF3"/>
    <w:rsid w:val="00374636"/>
    <w:rsid w:val="00374730"/>
    <w:rsid w:val="00374816"/>
    <w:rsid w:val="00374B64"/>
    <w:rsid w:val="00374D9B"/>
    <w:rsid w:val="00374E12"/>
    <w:rsid w:val="003750F0"/>
    <w:rsid w:val="003755E9"/>
    <w:rsid w:val="0037596F"/>
    <w:rsid w:val="003759EF"/>
    <w:rsid w:val="00375B66"/>
    <w:rsid w:val="00375E59"/>
    <w:rsid w:val="00375F1A"/>
    <w:rsid w:val="00376327"/>
    <w:rsid w:val="00376653"/>
    <w:rsid w:val="00376862"/>
    <w:rsid w:val="00376F7A"/>
    <w:rsid w:val="00377197"/>
    <w:rsid w:val="00377265"/>
    <w:rsid w:val="00377427"/>
    <w:rsid w:val="00377453"/>
    <w:rsid w:val="00377848"/>
    <w:rsid w:val="00377BF4"/>
    <w:rsid w:val="00377C5D"/>
    <w:rsid w:val="00377DDC"/>
    <w:rsid w:val="00377EF3"/>
    <w:rsid w:val="0038004B"/>
    <w:rsid w:val="00380128"/>
    <w:rsid w:val="0038016C"/>
    <w:rsid w:val="00380563"/>
    <w:rsid w:val="0038067B"/>
    <w:rsid w:val="00380952"/>
    <w:rsid w:val="00380987"/>
    <w:rsid w:val="0038106D"/>
    <w:rsid w:val="0038115F"/>
    <w:rsid w:val="00381191"/>
    <w:rsid w:val="00381D54"/>
    <w:rsid w:val="00381F3F"/>
    <w:rsid w:val="00382167"/>
    <w:rsid w:val="003821BC"/>
    <w:rsid w:val="00382E0B"/>
    <w:rsid w:val="00382FBB"/>
    <w:rsid w:val="0038346F"/>
    <w:rsid w:val="0038374E"/>
    <w:rsid w:val="003839A1"/>
    <w:rsid w:val="00383C43"/>
    <w:rsid w:val="00383DBE"/>
    <w:rsid w:val="00383DE8"/>
    <w:rsid w:val="00383FD3"/>
    <w:rsid w:val="003841D1"/>
    <w:rsid w:val="0038438D"/>
    <w:rsid w:val="0038445A"/>
    <w:rsid w:val="00384511"/>
    <w:rsid w:val="00384C66"/>
    <w:rsid w:val="00384FDB"/>
    <w:rsid w:val="00385590"/>
    <w:rsid w:val="00385670"/>
    <w:rsid w:val="00385816"/>
    <w:rsid w:val="0038592C"/>
    <w:rsid w:val="00385E2C"/>
    <w:rsid w:val="0038605D"/>
    <w:rsid w:val="003861AF"/>
    <w:rsid w:val="00386256"/>
    <w:rsid w:val="0038694F"/>
    <w:rsid w:val="003869C0"/>
    <w:rsid w:val="00386BA0"/>
    <w:rsid w:val="00387196"/>
    <w:rsid w:val="003872ED"/>
    <w:rsid w:val="00387397"/>
    <w:rsid w:val="003875AA"/>
    <w:rsid w:val="003877F4"/>
    <w:rsid w:val="00387CD2"/>
    <w:rsid w:val="00390081"/>
    <w:rsid w:val="0039020C"/>
    <w:rsid w:val="00390325"/>
    <w:rsid w:val="0039045B"/>
    <w:rsid w:val="003907C0"/>
    <w:rsid w:val="00390AFA"/>
    <w:rsid w:val="00390E0A"/>
    <w:rsid w:val="00390F58"/>
    <w:rsid w:val="0039111E"/>
    <w:rsid w:val="003912ED"/>
    <w:rsid w:val="00391336"/>
    <w:rsid w:val="003913C8"/>
    <w:rsid w:val="003917A3"/>
    <w:rsid w:val="003918C1"/>
    <w:rsid w:val="00392104"/>
    <w:rsid w:val="003927B8"/>
    <w:rsid w:val="00392ADF"/>
    <w:rsid w:val="00392C4B"/>
    <w:rsid w:val="00392D8B"/>
    <w:rsid w:val="00392E01"/>
    <w:rsid w:val="00392E5F"/>
    <w:rsid w:val="003935EA"/>
    <w:rsid w:val="00393E96"/>
    <w:rsid w:val="00394987"/>
    <w:rsid w:val="003949E2"/>
    <w:rsid w:val="00394A1B"/>
    <w:rsid w:val="00394C08"/>
    <w:rsid w:val="00394C6B"/>
    <w:rsid w:val="00394CB7"/>
    <w:rsid w:val="00395221"/>
    <w:rsid w:val="003952F6"/>
    <w:rsid w:val="003957BE"/>
    <w:rsid w:val="00395B0D"/>
    <w:rsid w:val="00395C03"/>
    <w:rsid w:val="00396162"/>
    <w:rsid w:val="00396222"/>
    <w:rsid w:val="00396C10"/>
    <w:rsid w:val="00396F66"/>
    <w:rsid w:val="003A00BA"/>
    <w:rsid w:val="003A02EA"/>
    <w:rsid w:val="003A044C"/>
    <w:rsid w:val="003A0BF4"/>
    <w:rsid w:val="003A0C88"/>
    <w:rsid w:val="003A0E79"/>
    <w:rsid w:val="003A0EF0"/>
    <w:rsid w:val="003A105D"/>
    <w:rsid w:val="003A12AF"/>
    <w:rsid w:val="003A1508"/>
    <w:rsid w:val="003A17FC"/>
    <w:rsid w:val="003A20C5"/>
    <w:rsid w:val="003A27D1"/>
    <w:rsid w:val="003A27FA"/>
    <w:rsid w:val="003A29D3"/>
    <w:rsid w:val="003A2CA7"/>
    <w:rsid w:val="003A2CCD"/>
    <w:rsid w:val="003A3818"/>
    <w:rsid w:val="003A3C07"/>
    <w:rsid w:val="003A41EC"/>
    <w:rsid w:val="003A4645"/>
    <w:rsid w:val="003A4DCF"/>
    <w:rsid w:val="003A5177"/>
    <w:rsid w:val="003A6CE3"/>
    <w:rsid w:val="003A6E57"/>
    <w:rsid w:val="003A6F81"/>
    <w:rsid w:val="003A7016"/>
    <w:rsid w:val="003A7558"/>
    <w:rsid w:val="003A7FDB"/>
    <w:rsid w:val="003B01AA"/>
    <w:rsid w:val="003B01D5"/>
    <w:rsid w:val="003B0484"/>
    <w:rsid w:val="003B07D1"/>
    <w:rsid w:val="003B0994"/>
    <w:rsid w:val="003B0A02"/>
    <w:rsid w:val="003B1674"/>
    <w:rsid w:val="003B17D7"/>
    <w:rsid w:val="003B188B"/>
    <w:rsid w:val="003B1FD3"/>
    <w:rsid w:val="003B2288"/>
    <w:rsid w:val="003B229F"/>
    <w:rsid w:val="003B28FC"/>
    <w:rsid w:val="003B2F0E"/>
    <w:rsid w:val="003B3544"/>
    <w:rsid w:val="003B3636"/>
    <w:rsid w:val="003B386A"/>
    <w:rsid w:val="003B3A66"/>
    <w:rsid w:val="003B3A71"/>
    <w:rsid w:val="003B3BE4"/>
    <w:rsid w:val="003B3D49"/>
    <w:rsid w:val="003B3DD9"/>
    <w:rsid w:val="003B3DDF"/>
    <w:rsid w:val="003B43C9"/>
    <w:rsid w:val="003B4ABB"/>
    <w:rsid w:val="003B4C91"/>
    <w:rsid w:val="003B4E27"/>
    <w:rsid w:val="003B507B"/>
    <w:rsid w:val="003B519A"/>
    <w:rsid w:val="003B522E"/>
    <w:rsid w:val="003B550C"/>
    <w:rsid w:val="003B651F"/>
    <w:rsid w:val="003B652C"/>
    <w:rsid w:val="003B685B"/>
    <w:rsid w:val="003B6A69"/>
    <w:rsid w:val="003B7117"/>
    <w:rsid w:val="003B7175"/>
    <w:rsid w:val="003B7689"/>
    <w:rsid w:val="003B78BA"/>
    <w:rsid w:val="003B7B41"/>
    <w:rsid w:val="003B7BDC"/>
    <w:rsid w:val="003B7D38"/>
    <w:rsid w:val="003C04E7"/>
    <w:rsid w:val="003C07FE"/>
    <w:rsid w:val="003C0876"/>
    <w:rsid w:val="003C0A9C"/>
    <w:rsid w:val="003C0C85"/>
    <w:rsid w:val="003C0E62"/>
    <w:rsid w:val="003C0E73"/>
    <w:rsid w:val="003C0F5E"/>
    <w:rsid w:val="003C1D2F"/>
    <w:rsid w:val="003C2336"/>
    <w:rsid w:val="003C2AA6"/>
    <w:rsid w:val="003C32B1"/>
    <w:rsid w:val="003C341C"/>
    <w:rsid w:val="003C34F6"/>
    <w:rsid w:val="003C3800"/>
    <w:rsid w:val="003C385D"/>
    <w:rsid w:val="003C3A6D"/>
    <w:rsid w:val="003C3B1F"/>
    <w:rsid w:val="003C4FFE"/>
    <w:rsid w:val="003C507E"/>
    <w:rsid w:val="003C5441"/>
    <w:rsid w:val="003C5718"/>
    <w:rsid w:val="003C61A7"/>
    <w:rsid w:val="003C658A"/>
    <w:rsid w:val="003C6C58"/>
    <w:rsid w:val="003C6C60"/>
    <w:rsid w:val="003C6ECC"/>
    <w:rsid w:val="003C7055"/>
    <w:rsid w:val="003C7247"/>
    <w:rsid w:val="003C728F"/>
    <w:rsid w:val="003C74EB"/>
    <w:rsid w:val="003C757D"/>
    <w:rsid w:val="003C780E"/>
    <w:rsid w:val="003C7988"/>
    <w:rsid w:val="003C7AEC"/>
    <w:rsid w:val="003C7C70"/>
    <w:rsid w:val="003C7E53"/>
    <w:rsid w:val="003C7EBA"/>
    <w:rsid w:val="003D027E"/>
    <w:rsid w:val="003D030C"/>
    <w:rsid w:val="003D070B"/>
    <w:rsid w:val="003D096F"/>
    <w:rsid w:val="003D0BA0"/>
    <w:rsid w:val="003D0CD3"/>
    <w:rsid w:val="003D0CF1"/>
    <w:rsid w:val="003D0E3C"/>
    <w:rsid w:val="003D0EBD"/>
    <w:rsid w:val="003D0F72"/>
    <w:rsid w:val="003D10FC"/>
    <w:rsid w:val="003D1148"/>
    <w:rsid w:val="003D12B9"/>
    <w:rsid w:val="003D13E6"/>
    <w:rsid w:val="003D1460"/>
    <w:rsid w:val="003D152D"/>
    <w:rsid w:val="003D18A5"/>
    <w:rsid w:val="003D1957"/>
    <w:rsid w:val="003D19B5"/>
    <w:rsid w:val="003D1CA5"/>
    <w:rsid w:val="003D1CD5"/>
    <w:rsid w:val="003D1EC3"/>
    <w:rsid w:val="003D20CF"/>
    <w:rsid w:val="003D2783"/>
    <w:rsid w:val="003D2797"/>
    <w:rsid w:val="003D2C10"/>
    <w:rsid w:val="003D32B0"/>
    <w:rsid w:val="003D3637"/>
    <w:rsid w:val="003D3775"/>
    <w:rsid w:val="003D3861"/>
    <w:rsid w:val="003D3CDF"/>
    <w:rsid w:val="003D451C"/>
    <w:rsid w:val="003D46CE"/>
    <w:rsid w:val="003D46FA"/>
    <w:rsid w:val="003D4931"/>
    <w:rsid w:val="003D4B53"/>
    <w:rsid w:val="003D4BCD"/>
    <w:rsid w:val="003D6345"/>
    <w:rsid w:val="003D6891"/>
    <w:rsid w:val="003D6BDB"/>
    <w:rsid w:val="003D6EFA"/>
    <w:rsid w:val="003D7091"/>
    <w:rsid w:val="003D7095"/>
    <w:rsid w:val="003D7327"/>
    <w:rsid w:val="003D7576"/>
    <w:rsid w:val="003D7C9C"/>
    <w:rsid w:val="003D7D2B"/>
    <w:rsid w:val="003D7DBB"/>
    <w:rsid w:val="003D7E07"/>
    <w:rsid w:val="003D7E70"/>
    <w:rsid w:val="003E0191"/>
    <w:rsid w:val="003E02CB"/>
    <w:rsid w:val="003E0AE0"/>
    <w:rsid w:val="003E0BE4"/>
    <w:rsid w:val="003E0E96"/>
    <w:rsid w:val="003E140E"/>
    <w:rsid w:val="003E170A"/>
    <w:rsid w:val="003E178E"/>
    <w:rsid w:val="003E179B"/>
    <w:rsid w:val="003E1835"/>
    <w:rsid w:val="003E1A4B"/>
    <w:rsid w:val="003E1BB4"/>
    <w:rsid w:val="003E1E80"/>
    <w:rsid w:val="003E20A5"/>
    <w:rsid w:val="003E2498"/>
    <w:rsid w:val="003E2607"/>
    <w:rsid w:val="003E290E"/>
    <w:rsid w:val="003E2EC1"/>
    <w:rsid w:val="003E2ECC"/>
    <w:rsid w:val="003E2FC6"/>
    <w:rsid w:val="003E30F7"/>
    <w:rsid w:val="003E34CF"/>
    <w:rsid w:val="003E3FFC"/>
    <w:rsid w:val="003E41E0"/>
    <w:rsid w:val="003E42A7"/>
    <w:rsid w:val="003E43D9"/>
    <w:rsid w:val="003E45CD"/>
    <w:rsid w:val="003E4628"/>
    <w:rsid w:val="003E48EA"/>
    <w:rsid w:val="003E4938"/>
    <w:rsid w:val="003E4BDE"/>
    <w:rsid w:val="003E4D06"/>
    <w:rsid w:val="003E5088"/>
    <w:rsid w:val="003E5106"/>
    <w:rsid w:val="003E5439"/>
    <w:rsid w:val="003E5802"/>
    <w:rsid w:val="003E5B21"/>
    <w:rsid w:val="003E5BF5"/>
    <w:rsid w:val="003E5DA7"/>
    <w:rsid w:val="003E6003"/>
    <w:rsid w:val="003E62A2"/>
    <w:rsid w:val="003E62F0"/>
    <w:rsid w:val="003E631C"/>
    <w:rsid w:val="003E6330"/>
    <w:rsid w:val="003E640E"/>
    <w:rsid w:val="003E649D"/>
    <w:rsid w:val="003E6685"/>
    <w:rsid w:val="003E6C82"/>
    <w:rsid w:val="003E6DF1"/>
    <w:rsid w:val="003E6F93"/>
    <w:rsid w:val="003E7056"/>
    <w:rsid w:val="003E7084"/>
    <w:rsid w:val="003E785A"/>
    <w:rsid w:val="003E7893"/>
    <w:rsid w:val="003E7A86"/>
    <w:rsid w:val="003E7ABD"/>
    <w:rsid w:val="003E7B38"/>
    <w:rsid w:val="003E7B73"/>
    <w:rsid w:val="003F095B"/>
    <w:rsid w:val="003F0B52"/>
    <w:rsid w:val="003F0C07"/>
    <w:rsid w:val="003F0C1F"/>
    <w:rsid w:val="003F0ED8"/>
    <w:rsid w:val="003F14D2"/>
    <w:rsid w:val="003F19C6"/>
    <w:rsid w:val="003F1BE1"/>
    <w:rsid w:val="003F1ED4"/>
    <w:rsid w:val="003F1FB9"/>
    <w:rsid w:val="003F2653"/>
    <w:rsid w:val="003F2BAD"/>
    <w:rsid w:val="003F2FD8"/>
    <w:rsid w:val="003F39B3"/>
    <w:rsid w:val="003F3D82"/>
    <w:rsid w:val="003F3F7F"/>
    <w:rsid w:val="003F4005"/>
    <w:rsid w:val="003F4261"/>
    <w:rsid w:val="003F428F"/>
    <w:rsid w:val="003F4969"/>
    <w:rsid w:val="003F49F8"/>
    <w:rsid w:val="003F50AE"/>
    <w:rsid w:val="003F5476"/>
    <w:rsid w:val="003F592C"/>
    <w:rsid w:val="003F5CF5"/>
    <w:rsid w:val="003F5E19"/>
    <w:rsid w:val="003F62AD"/>
    <w:rsid w:val="003F6FE4"/>
    <w:rsid w:val="003F74BE"/>
    <w:rsid w:val="003F7CAC"/>
    <w:rsid w:val="003F7DAB"/>
    <w:rsid w:val="004002D2"/>
    <w:rsid w:val="00400A6D"/>
    <w:rsid w:val="00400A95"/>
    <w:rsid w:val="00400A9C"/>
    <w:rsid w:val="00400ADE"/>
    <w:rsid w:val="00400B21"/>
    <w:rsid w:val="00400C41"/>
    <w:rsid w:val="00400C6B"/>
    <w:rsid w:val="00400EFC"/>
    <w:rsid w:val="004013BF"/>
    <w:rsid w:val="0040148B"/>
    <w:rsid w:val="00401517"/>
    <w:rsid w:val="00401693"/>
    <w:rsid w:val="00401D07"/>
    <w:rsid w:val="00401D9D"/>
    <w:rsid w:val="00401E9E"/>
    <w:rsid w:val="00402433"/>
    <w:rsid w:val="004024E1"/>
    <w:rsid w:val="00402583"/>
    <w:rsid w:val="00402590"/>
    <w:rsid w:val="0040271A"/>
    <w:rsid w:val="00402B3D"/>
    <w:rsid w:val="00402DC0"/>
    <w:rsid w:val="00402EF4"/>
    <w:rsid w:val="00403038"/>
    <w:rsid w:val="00403A4D"/>
    <w:rsid w:val="0040493F"/>
    <w:rsid w:val="00404BA0"/>
    <w:rsid w:val="00404CC8"/>
    <w:rsid w:val="00404D97"/>
    <w:rsid w:val="00404DB6"/>
    <w:rsid w:val="004052FA"/>
    <w:rsid w:val="00405445"/>
    <w:rsid w:val="0040559F"/>
    <w:rsid w:val="0040585C"/>
    <w:rsid w:val="00405876"/>
    <w:rsid w:val="004059F6"/>
    <w:rsid w:val="00405A4E"/>
    <w:rsid w:val="00405B37"/>
    <w:rsid w:val="00405F0A"/>
    <w:rsid w:val="00406369"/>
    <w:rsid w:val="004063E3"/>
    <w:rsid w:val="004069F4"/>
    <w:rsid w:val="00406F6B"/>
    <w:rsid w:val="00406F6D"/>
    <w:rsid w:val="0040773C"/>
    <w:rsid w:val="004079CE"/>
    <w:rsid w:val="00407AD2"/>
    <w:rsid w:val="00407F37"/>
    <w:rsid w:val="0041044F"/>
    <w:rsid w:val="004106DD"/>
    <w:rsid w:val="00410832"/>
    <w:rsid w:val="00410C10"/>
    <w:rsid w:val="00410CE7"/>
    <w:rsid w:val="00410FD9"/>
    <w:rsid w:val="0041101F"/>
    <w:rsid w:val="00411D18"/>
    <w:rsid w:val="00412022"/>
    <w:rsid w:val="00412124"/>
    <w:rsid w:val="00412141"/>
    <w:rsid w:val="00412714"/>
    <w:rsid w:val="00412947"/>
    <w:rsid w:val="00412B05"/>
    <w:rsid w:val="00413078"/>
    <w:rsid w:val="00413AF4"/>
    <w:rsid w:val="00413D0F"/>
    <w:rsid w:val="00413E5D"/>
    <w:rsid w:val="0041431A"/>
    <w:rsid w:val="00414352"/>
    <w:rsid w:val="00414353"/>
    <w:rsid w:val="00414490"/>
    <w:rsid w:val="004145D1"/>
    <w:rsid w:val="00414755"/>
    <w:rsid w:val="004149A8"/>
    <w:rsid w:val="004155B4"/>
    <w:rsid w:val="004155B9"/>
    <w:rsid w:val="004155E1"/>
    <w:rsid w:val="0041569C"/>
    <w:rsid w:val="00415D0D"/>
    <w:rsid w:val="00415E3E"/>
    <w:rsid w:val="0041634D"/>
    <w:rsid w:val="00416730"/>
    <w:rsid w:val="00416831"/>
    <w:rsid w:val="00416EEE"/>
    <w:rsid w:val="00416F08"/>
    <w:rsid w:val="004177CB"/>
    <w:rsid w:val="00417C87"/>
    <w:rsid w:val="00417F8E"/>
    <w:rsid w:val="00420186"/>
    <w:rsid w:val="004206AF"/>
    <w:rsid w:val="0042094D"/>
    <w:rsid w:val="00421196"/>
    <w:rsid w:val="004213C2"/>
    <w:rsid w:val="0042168F"/>
    <w:rsid w:val="00421917"/>
    <w:rsid w:val="00421B0A"/>
    <w:rsid w:val="00421E0A"/>
    <w:rsid w:val="00421E10"/>
    <w:rsid w:val="00422068"/>
    <w:rsid w:val="004220B7"/>
    <w:rsid w:val="00422569"/>
    <w:rsid w:val="0042298F"/>
    <w:rsid w:val="00423071"/>
    <w:rsid w:val="004233A8"/>
    <w:rsid w:val="0042344A"/>
    <w:rsid w:val="0042353D"/>
    <w:rsid w:val="004239F7"/>
    <w:rsid w:val="00423A95"/>
    <w:rsid w:val="00423AE9"/>
    <w:rsid w:val="00423E79"/>
    <w:rsid w:val="00423F2B"/>
    <w:rsid w:val="004244E5"/>
    <w:rsid w:val="00424C1F"/>
    <w:rsid w:val="00424FB6"/>
    <w:rsid w:val="0042579D"/>
    <w:rsid w:val="00425C98"/>
    <w:rsid w:val="00426099"/>
    <w:rsid w:val="00426557"/>
    <w:rsid w:val="00426662"/>
    <w:rsid w:val="004268D1"/>
    <w:rsid w:val="004269DC"/>
    <w:rsid w:val="00427102"/>
    <w:rsid w:val="00427356"/>
    <w:rsid w:val="0042742A"/>
    <w:rsid w:val="004279EB"/>
    <w:rsid w:val="00427D20"/>
    <w:rsid w:val="004302B1"/>
    <w:rsid w:val="00430310"/>
    <w:rsid w:val="0043032F"/>
    <w:rsid w:val="00430699"/>
    <w:rsid w:val="00430C7B"/>
    <w:rsid w:val="004310D1"/>
    <w:rsid w:val="00431C92"/>
    <w:rsid w:val="00431E0E"/>
    <w:rsid w:val="00431F9B"/>
    <w:rsid w:val="00432530"/>
    <w:rsid w:val="0043285A"/>
    <w:rsid w:val="00432BF2"/>
    <w:rsid w:val="00432C3E"/>
    <w:rsid w:val="00432D1B"/>
    <w:rsid w:val="00432ED0"/>
    <w:rsid w:val="0043335B"/>
    <w:rsid w:val="00433415"/>
    <w:rsid w:val="004337DF"/>
    <w:rsid w:val="00433814"/>
    <w:rsid w:val="00433C36"/>
    <w:rsid w:val="00434031"/>
    <w:rsid w:val="00434218"/>
    <w:rsid w:val="0043460E"/>
    <w:rsid w:val="00434650"/>
    <w:rsid w:val="00434FAC"/>
    <w:rsid w:val="0043553F"/>
    <w:rsid w:val="004355F4"/>
    <w:rsid w:val="00435603"/>
    <w:rsid w:val="004356D8"/>
    <w:rsid w:val="0043570B"/>
    <w:rsid w:val="0043584A"/>
    <w:rsid w:val="0043596F"/>
    <w:rsid w:val="0043598C"/>
    <w:rsid w:val="00435F45"/>
    <w:rsid w:val="004367A5"/>
    <w:rsid w:val="004367DA"/>
    <w:rsid w:val="00436A87"/>
    <w:rsid w:val="00436AC5"/>
    <w:rsid w:val="00437164"/>
    <w:rsid w:val="004372CA"/>
    <w:rsid w:val="004375EB"/>
    <w:rsid w:val="004376AE"/>
    <w:rsid w:val="00437767"/>
    <w:rsid w:val="00437AD1"/>
    <w:rsid w:val="00437CAD"/>
    <w:rsid w:val="00437D4C"/>
    <w:rsid w:val="00437E73"/>
    <w:rsid w:val="00440004"/>
    <w:rsid w:val="0044068A"/>
    <w:rsid w:val="004409ED"/>
    <w:rsid w:val="0044133C"/>
    <w:rsid w:val="00441472"/>
    <w:rsid w:val="0044170F"/>
    <w:rsid w:val="004417F5"/>
    <w:rsid w:val="00441E77"/>
    <w:rsid w:val="00442087"/>
    <w:rsid w:val="00442602"/>
    <w:rsid w:val="004432B8"/>
    <w:rsid w:val="0044343B"/>
    <w:rsid w:val="00443702"/>
    <w:rsid w:val="00443AFE"/>
    <w:rsid w:val="00443D15"/>
    <w:rsid w:val="0044445E"/>
    <w:rsid w:val="004445D5"/>
    <w:rsid w:val="004449D3"/>
    <w:rsid w:val="00445424"/>
    <w:rsid w:val="00445754"/>
    <w:rsid w:val="004463A7"/>
    <w:rsid w:val="004463AF"/>
    <w:rsid w:val="0044649E"/>
    <w:rsid w:val="0044661E"/>
    <w:rsid w:val="00446BD8"/>
    <w:rsid w:val="00446FDD"/>
    <w:rsid w:val="004473A5"/>
    <w:rsid w:val="004473F7"/>
    <w:rsid w:val="0044775D"/>
    <w:rsid w:val="004479C5"/>
    <w:rsid w:val="00447CD9"/>
    <w:rsid w:val="0045022C"/>
    <w:rsid w:val="0045050F"/>
    <w:rsid w:val="00450557"/>
    <w:rsid w:val="0045061D"/>
    <w:rsid w:val="00450643"/>
    <w:rsid w:val="00450947"/>
    <w:rsid w:val="00450A5B"/>
    <w:rsid w:val="00450AFC"/>
    <w:rsid w:val="00450B16"/>
    <w:rsid w:val="00450B48"/>
    <w:rsid w:val="00450BC3"/>
    <w:rsid w:val="00450E0B"/>
    <w:rsid w:val="004512D4"/>
    <w:rsid w:val="0045154B"/>
    <w:rsid w:val="00451633"/>
    <w:rsid w:val="0045194E"/>
    <w:rsid w:val="00451B1C"/>
    <w:rsid w:val="00451F4D"/>
    <w:rsid w:val="00452783"/>
    <w:rsid w:val="00452DB6"/>
    <w:rsid w:val="004531F0"/>
    <w:rsid w:val="00453235"/>
    <w:rsid w:val="00453362"/>
    <w:rsid w:val="00453480"/>
    <w:rsid w:val="0045353B"/>
    <w:rsid w:val="00453967"/>
    <w:rsid w:val="00453CAE"/>
    <w:rsid w:val="00453CDC"/>
    <w:rsid w:val="00453EC8"/>
    <w:rsid w:val="00453FC3"/>
    <w:rsid w:val="0045458D"/>
    <w:rsid w:val="00454949"/>
    <w:rsid w:val="00454A50"/>
    <w:rsid w:val="00454CA2"/>
    <w:rsid w:val="00454D6B"/>
    <w:rsid w:val="004551F1"/>
    <w:rsid w:val="00455D4F"/>
    <w:rsid w:val="00455DC3"/>
    <w:rsid w:val="00455DC8"/>
    <w:rsid w:val="004562EA"/>
    <w:rsid w:val="004563CD"/>
    <w:rsid w:val="004564C6"/>
    <w:rsid w:val="0045663C"/>
    <w:rsid w:val="00456C2B"/>
    <w:rsid w:val="00456ED8"/>
    <w:rsid w:val="0045756E"/>
    <w:rsid w:val="004575B7"/>
    <w:rsid w:val="00457810"/>
    <w:rsid w:val="0045785E"/>
    <w:rsid w:val="00457B16"/>
    <w:rsid w:val="0046043E"/>
    <w:rsid w:val="004604DF"/>
    <w:rsid w:val="00460505"/>
    <w:rsid w:val="00460984"/>
    <w:rsid w:val="00460A23"/>
    <w:rsid w:val="00460B73"/>
    <w:rsid w:val="00460EE5"/>
    <w:rsid w:val="00461188"/>
    <w:rsid w:val="004619C8"/>
    <w:rsid w:val="00461B5A"/>
    <w:rsid w:val="0046299A"/>
    <w:rsid w:val="00462AAD"/>
    <w:rsid w:val="00463361"/>
    <w:rsid w:val="00463406"/>
    <w:rsid w:val="0046344F"/>
    <w:rsid w:val="004635A1"/>
    <w:rsid w:val="00463740"/>
    <w:rsid w:val="0046412B"/>
    <w:rsid w:val="004641F1"/>
    <w:rsid w:val="00464DA0"/>
    <w:rsid w:val="004655AE"/>
    <w:rsid w:val="004655B0"/>
    <w:rsid w:val="004657B1"/>
    <w:rsid w:val="004658B5"/>
    <w:rsid w:val="004659C2"/>
    <w:rsid w:val="00465B1A"/>
    <w:rsid w:val="00466010"/>
    <w:rsid w:val="00466178"/>
    <w:rsid w:val="00466A61"/>
    <w:rsid w:val="00466ED0"/>
    <w:rsid w:val="004673C4"/>
    <w:rsid w:val="004676AE"/>
    <w:rsid w:val="00467A09"/>
    <w:rsid w:val="00470016"/>
    <w:rsid w:val="00470092"/>
    <w:rsid w:val="00470248"/>
    <w:rsid w:val="0047059D"/>
    <w:rsid w:val="0047084C"/>
    <w:rsid w:val="004708E9"/>
    <w:rsid w:val="00470D6B"/>
    <w:rsid w:val="00471034"/>
    <w:rsid w:val="004710CE"/>
    <w:rsid w:val="00471151"/>
    <w:rsid w:val="00471293"/>
    <w:rsid w:val="00471313"/>
    <w:rsid w:val="0047141B"/>
    <w:rsid w:val="004719C2"/>
    <w:rsid w:val="004719C4"/>
    <w:rsid w:val="00471B69"/>
    <w:rsid w:val="00471C96"/>
    <w:rsid w:val="00471F89"/>
    <w:rsid w:val="00472351"/>
    <w:rsid w:val="004726D0"/>
    <w:rsid w:val="004726F5"/>
    <w:rsid w:val="004729F3"/>
    <w:rsid w:val="00472A83"/>
    <w:rsid w:val="00472C5C"/>
    <w:rsid w:val="004736EA"/>
    <w:rsid w:val="00473753"/>
    <w:rsid w:val="004742BA"/>
    <w:rsid w:val="00474B67"/>
    <w:rsid w:val="0047550A"/>
    <w:rsid w:val="004758FE"/>
    <w:rsid w:val="00475AC9"/>
    <w:rsid w:val="00475E60"/>
    <w:rsid w:val="004761D2"/>
    <w:rsid w:val="004761DD"/>
    <w:rsid w:val="00476218"/>
    <w:rsid w:val="00476488"/>
    <w:rsid w:val="0047667D"/>
    <w:rsid w:val="00476DEE"/>
    <w:rsid w:val="00476FE3"/>
    <w:rsid w:val="0047708F"/>
    <w:rsid w:val="00477164"/>
    <w:rsid w:val="0047729D"/>
    <w:rsid w:val="004772AD"/>
    <w:rsid w:val="0047772D"/>
    <w:rsid w:val="00477A40"/>
    <w:rsid w:val="00480227"/>
    <w:rsid w:val="00480C81"/>
    <w:rsid w:val="00480D0A"/>
    <w:rsid w:val="00481028"/>
    <w:rsid w:val="0048102B"/>
    <w:rsid w:val="004812BA"/>
    <w:rsid w:val="00481376"/>
    <w:rsid w:val="004818B1"/>
    <w:rsid w:val="00481C21"/>
    <w:rsid w:val="00481D2E"/>
    <w:rsid w:val="00481DA8"/>
    <w:rsid w:val="00481E57"/>
    <w:rsid w:val="004825BA"/>
    <w:rsid w:val="00482888"/>
    <w:rsid w:val="00482A77"/>
    <w:rsid w:val="00482A9C"/>
    <w:rsid w:val="00482B77"/>
    <w:rsid w:val="00482F7A"/>
    <w:rsid w:val="004834DB"/>
    <w:rsid w:val="0048380E"/>
    <w:rsid w:val="00483847"/>
    <w:rsid w:val="004838E9"/>
    <w:rsid w:val="00483B13"/>
    <w:rsid w:val="00483B28"/>
    <w:rsid w:val="00483C4A"/>
    <w:rsid w:val="00483DE9"/>
    <w:rsid w:val="00483E41"/>
    <w:rsid w:val="0048449F"/>
    <w:rsid w:val="004845CE"/>
    <w:rsid w:val="0048461B"/>
    <w:rsid w:val="0048484C"/>
    <w:rsid w:val="00484B67"/>
    <w:rsid w:val="00484F6C"/>
    <w:rsid w:val="004851E1"/>
    <w:rsid w:val="004851FA"/>
    <w:rsid w:val="004853FC"/>
    <w:rsid w:val="00485882"/>
    <w:rsid w:val="00485A23"/>
    <w:rsid w:val="00485A52"/>
    <w:rsid w:val="00485C47"/>
    <w:rsid w:val="00485DE8"/>
    <w:rsid w:val="00486114"/>
    <w:rsid w:val="004864FF"/>
    <w:rsid w:val="0048665C"/>
    <w:rsid w:val="00486808"/>
    <w:rsid w:val="004868A5"/>
    <w:rsid w:val="004869C8"/>
    <w:rsid w:val="00486A7A"/>
    <w:rsid w:val="00487215"/>
    <w:rsid w:val="00487264"/>
    <w:rsid w:val="00487CD0"/>
    <w:rsid w:val="00487F8D"/>
    <w:rsid w:val="00490392"/>
    <w:rsid w:val="004903D9"/>
    <w:rsid w:val="004905EE"/>
    <w:rsid w:val="00490984"/>
    <w:rsid w:val="004909D4"/>
    <w:rsid w:val="0049126D"/>
    <w:rsid w:val="00492723"/>
    <w:rsid w:val="00492882"/>
    <w:rsid w:val="00492A5E"/>
    <w:rsid w:val="00492A6A"/>
    <w:rsid w:val="00492AE0"/>
    <w:rsid w:val="00492C80"/>
    <w:rsid w:val="00492CAA"/>
    <w:rsid w:val="0049328F"/>
    <w:rsid w:val="00493443"/>
    <w:rsid w:val="0049348F"/>
    <w:rsid w:val="0049369A"/>
    <w:rsid w:val="00493A03"/>
    <w:rsid w:val="00493D1D"/>
    <w:rsid w:val="00493D9A"/>
    <w:rsid w:val="00493F96"/>
    <w:rsid w:val="00493FBA"/>
    <w:rsid w:val="00494294"/>
    <w:rsid w:val="00494B0C"/>
    <w:rsid w:val="00494DFB"/>
    <w:rsid w:val="004950B0"/>
    <w:rsid w:val="004951AF"/>
    <w:rsid w:val="004956EB"/>
    <w:rsid w:val="00495995"/>
    <w:rsid w:val="00495AE5"/>
    <w:rsid w:val="00495B65"/>
    <w:rsid w:val="004960AE"/>
    <w:rsid w:val="004961C4"/>
    <w:rsid w:val="00496696"/>
    <w:rsid w:val="00496BFF"/>
    <w:rsid w:val="00496D46"/>
    <w:rsid w:val="00496F3B"/>
    <w:rsid w:val="004973AF"/>
    <w:rsid w:val="0049752D"/>
    <w:rsid w:val="00497639"/>
    <w:rsid w:val="00497930"/>
    <w:rsid w:val="00497A1F"/>
    <w:rsid w:val="00497E53"/>
    <w:rsid w:val="004A00CF"/>
    <w:rsid w:val="004A0290"/>
    <w:rsid w:val="004A02FD"/>
    <w:rsid w:val="004A05EA"/>
    <w:rsid w:val="004A0769"/>
    <w:rsid w:val="004A0873"/>
    <w:rsid w:val="004A0C29"/>
    <w:rsid w:val="004A0DFA"/>
    <w:rsid w:val="004A0E14"/>
    <w:rsid w:val="004A0EEF"/>
    <w:rsid w:val="004A10F6"/>
    <w:rsid w:val="004A1882"/>
    <w:rsid w:val="004A18C7"/>
    <w:rsid w:val="004A1F5C"/>
    <w:rsid w:val="004A2641"/>
    <w:rsid w:val="004A2957"/>
    <w:rsid w:val="004A29CD"/>
    <w:rsid w:val="004A2AB6"/>
    <w:rsid w:val="004A2B91"/>
    <w:rsid w:val="004A2E96"/>
    <w:rsid w:val="004A333B"/>
    <w:rsid w:val="004A3878"/>
    <w:rsid w:val="004A3D29"/>
    <w:rsid w:val="004A3DA5"/>
    <w:rsid w:val="004A3DAC"/>
    <w:rsid w:val="004A4965"/>
    <w:rsid w:val="004A4B6F"/>
    <w:rsid w:val="004A4C6B"/>
    <w:rsid w:val="004A4F92"/>
    <w:rsid w:val="004A5F4F"/>
    <w:rsid w:val="004A6279"/>
    <w:rsid w:val="004A67AC"/>
    <w:rsid w:val="004A69C7"/>
    <w:rsid w:val="004A6B05"/>
    <w:rsid w:val="004A6CAF"/>
    <w:rsid w:val="004A7291"/>
    <w:rsid w:val="004A7533"/>
    <w:rsid w:val="004A7562"/>
    <w:rsid w:val="004A75F5"/>
    <w:rsid w:val="004A77DF"/>
    <w:rsid w:val="004A78D8"/>
    <w:rsid w:val="004A78F5"/>
    <w:rsid w:val="004A79B3"/>
    <w:rsid w:val="004A7C37"/>
    <w:rsid w:val="004A7C7A"/>
    <w:rsid w:val="004A7DFA"/>
    <w:rsid w:val="004B0055"/>
    <w:rsid w:val="004B0064"/>
    <w:rsid w:val="004B03D0"/>
    <w:rsid w:val="004B0449"/>
    <w:rsid w:val="004B09D2"/>
    <w:rsid w:val="004B0AA9"/>
    <w:rsid w:val="004B0F23"/>
    <w:rsid w:val="004B114F"/>
    <w:rsid w:val="004B1165"/>
    <w:rsid w:val="004B12EF"/>
    <w:rsid w:val="004B1545"/>
    <w:rsid w:val="004B15C5"/>
    <w:rsid w:val="004B194A"/>
    <w:rsid w:val="004B19FD"/>
    <w:rsid w:val="004B2281"/>
    <w:rsid w:val="004B2509"/>
    <w:rsid w:val="004B28FD"/>
    <w:rsid w:val="004B2CBE"/>
    <w:rsid w:val="004B2CC0"/>
    <w:rsid w:val="004B3031"/>
    <w:rsid w:val="004B32BF"/>
    <w:rsid w:val="004B37F2"/>
    <w:rsid w:val="004B3A06"/>
    <w:rsid w:val="004B3E56"/>
    <w:rsid w:val="004B424A"/>
    <w:rsid w:val="004B425A"/>
    <w:rsid w:val="004B4A99"/>
    <w:rsid w:val="004B4BB7"/>
    <w:rsid w:val="004B4D38"/>
    <w:rsid w:val="004B4EDA"/>
    <w:rsid w:val="004B4F18"/>
    <w:rsid w:val="004B5003"/>
    <w:rsid w:val="004B50AE"/>
    <w:rsid w:val="004B534A"/>
    <w:rsid w:val="004B58F1"/>
    <w:rsid w:val="004B59D9"/>
    <w:rsid w:val="004B5BC4"/>
    <w:rsid w:val="004B5BE3"/>
    <w:rsid w:val="004B5DA7"/>
    <w:rsid w:val="004B5EDB"/>
    <w:rsid w:val="004B64EB"/>
    <w:rsid w:val="004B66D9"/>
    <w:rsid w:val="004B6784"/>
    <w:rsid w:val="004B6A2F"/>
    <w:rsid w:val="004B6BC9"/>
    <w:rsid w:val="004B6F79"/>
    <w:rsid w:val="004B73D3"/>
    <w:rsid w:val="004B7418"/>
    <w:rsid w:val="004B7439"/>
    <w:rsid w:val="004B745C"/>
    <w:rsid w:val="004B7494"/>
    <w:rsid w:val="004B74AD"/>
    <w:rsid w:val="004B7B13"/>
    <w:rsid w:val="004C02E2"/>
    <w:rsid w:val="004C0432"/>
    <w:rsid w:val="004C0525"/>
    <w:rsid w:val="004C0658"/>
    <w:rsid w:val="004C0FC0"/>
    <w:rsid w:val="004C103E"/>
    <w:rsid w:val="004C13E4"/>
    <w:rsid w:val="004C14F7"/>
    <w:rsid w:val="004C16B5"/>
    <w:rsid w:val="004C18AA"/>
    <w:rsid w:val="004C219E"/>
    <w:rsid w:val="004C2298"/>
    <w:rsid w:val="004C22E0"/>
    <w:rsid w:val="004C22F9"/>
    <w:rsid w:val="004C27FB"/>
    <w:rsid w:val="004C29E8"/>
    <w:rsid w:val="004C2A30"/>
    <w:rsid w:val="004C2BF7"/>
    <w:rsid w:val="004C2C8A"/>
    <w:rsid w:val="004C2CF0"/>
    <w:rsid w:val="004C2F9E"/>
    <w:rsid w:val="004C3125"/>
    <w:rsid w:val="004C3161"/>
    <w:rsid w:val="004C3856"/>
    <w:rsid w:val="004C3B05"/>
    <w:rsid w:val="004C3E3F"/>
    <w:rsid w:val="004C4147"/>
    <w:rsid w:val="004C45F3"/>
    <w:rsid w:val="004C46FF"/>
    <w:rsid w:val="004C483C"/>
    <w:rsid w:val="004C4CC1"/>
    <w:rsid w:val="004C4DBC"/>
    <w:rsid w:val="004C4FFA"/>
    <w:rsid w:val="004C50C4"/>
    <w:rsid w:val="004C5383"/>
    <w:rsid w:val="004C5410"/>
    <w:rsid w:val="004C58FA"/>
    <w:rsid w:val="004C5923"/>
    <w:rsid w:val="004C5C18"/>
    <w:rsid w:val="004C5F6D"/>
    <w:rsid w:val="004C6568"/>
    <w:rsid w:val="004C685B"/>
    <w:rsid w:val="004C6979"/>
    <w:rsid w:val="004C6C77"/>
    <w:rsid w:val="004C6DC0"/>
    <w:rsid w:val="004C6DFC"/>
    <w:rsid w:val="004C6EC0"/>
    <w:rsid w:val="004C74CA"/>
    <w:rsid w:val="004C75F3"/>
    <w:rsid w:val="004C783F"/>
    <w:rsid w:val="004C7869"/>
    <w:rsid w:val="004C7C82"/>
    <w:rsid w:val="004C7F5B"/>
    <w:rsid w:val="004D063A"/>
    <w:rsid w:val="004D06B6"/>
    <w:rsid w:val="004D0CCF"/>
    <w:rsid w:val="004D0E44"/>
    <w:rsid w:val="004D136C"/>
    <w:rsid w:val="004D14C8"/>
    <w:rsid w:val="004D177D"/>
    <w:rsid w:val="004D1961"/>
    <w:rsid w:val="004D1EAA"/>
    <w:rsid w:val="004D2165"/>
    <w:rsid w:val="004D252B"/>
    <w:rsid w:val="004D25D3"/>
    <w:rsid w:val="004D2AC7"/>
    <w:rsid w:val="004D2B13"/>
    <w:rsid w:val="004D2CC0"/>
    <w:rsid w:val="004D2D78"/>
    <w:rsid w:val="004D301C"/>
    <w:rsid w:val="004D3422"/>
    <w:rsid w:val="004D3D24"/>
    <w:rsid w:val="004D46CE"/>
    <w:rsid w:val="004D4878"/>
    <w:rsid w:val="004D4882"/>
    <w:rsid w:val="004D4993"/>
    <w:rsid w:val="004D49AC"/>
    <w:rsid w:val="004D4A34"/>
    <w:rsid w:val="004D4AB2"/>
    <w:rsid w:val="004D4D21"/>
    <w:rsid w:val="004D581C"/>
    <w:rsid w:val="004D59ED"/>
    <w:rsid w:val="004D5DE5"/>
    <w:rsid w:val="004D5E62"/>
    <w:rsid w:val="004D62CE"/>
    <w:rsid w:val="004D6316"/>
    <w:rsid w:val="004D632F"/>
    <w:rsid w:val="004D65E5"/>
    <w:rsid w:val="004D6AA6"/>
    <w:rsid w:val="004D6D60"/>
    <w:rsid w:val="004D6E18"/>
    <w:rsid w:val="004D6ECF"/>
    <w:rsid w:val="004D72ED"/>
    <w:rsid w:val="004D7337"/>
    <w:rsid w:val="004D7351"/>
    <w:rsid w:val="004D73CA"/>
    <w:rsid w:val="004D7444"/>
    <w:rsid w:val="004D755D"/>
    <w:rsid w:val="004D78BB"/>
    <w:rsid w:val="004D7C72"/>
    <w:rsid w:val="004E0373"/>
    <w:rsid w:val="004E09BD"/>
    <w:rsid w:val="004E0C44"/>
    <w:rsid w:val="004E0F51"/>
    <w:rsid w:val="004E1159"/>
    <w:rsid w:val="004E16E6"/>
    <w:rsid w:val="004E17F0"/>
    <w:rsid w:val="004E1E85"/>
    <w:rsid w:val="004E1F0D"/>
    <w:rsid w:val="004E2004"/>
    <w:rsid w:val="004E2293"/>
    <w:rsid w:val="004E233C"/>
    <w:rsid w:val="004E2786"/>
    <w:rsid w:val="004E2BF9"/>
    <w:rsid w:val="004E2C26"/>
    <w:rsid w:val="004E2D5C"/>
    <w:rsid w:val="004E2E1D"/>
    <w:rsid w:val="004E2F5B"/>
    <w:rsid w:val="004E33E3"/>
    <w:rsid w:val="004E3755"/>
    <w:rsid w:val="004E3D3D"/>
    <w:rsid w:val="004E3EDA"/>
    <w:rsid w:val="004E44A7"/>
    <w:rsid w:val="004E47E8"/>
    <w:rsid w:val="004E4DD7"/>
    <w:rsid w:val="004E5775"/>
    <w:rsid w:val="004E57FF"/>
    <w:rsid w:val="004E5A68"/>
    <w:rsid w:val="004E5AB7"/>
    <w:rsid w:val="004E6336"/>
    <w:rsid w:val="004E66F1"/>
    <w:rsid w:val="004E6848"/>
    <w:rsid w:val="004E6B47"/>
    <w:rsid w:val="004E6DA1"/>
    <w:rsid w:val="004E6E7B"/>
    <w:rsid w:val="004E6EE3"/>
    <w:rsid w:val="004E7075"/>
    <w:rsid w:val="004E707B"/>
    <w:rsid w:val="004E732B"/>
    <w:rsid w:val="004E7563"/>
    <w:rsid w:val="004E75FC"/>
    <w:rsid w:val="004E76CB"/>
    <w:rsid w:val="004E7C28"/>
    <w:rsid w:val="004F01B5"/>
    <w:rsid w:val="004F0245"/>
    <w:rsid w:val="004F044E"/>
    <w:rsid w:val="004F050E"/>
    <w:rsid w:val="004F09D4"/>
    <w:rsid w:val="004F1BF9"/>
    <w:rsid w:val="004F1CAD"/>
    <w:rsid w:val="004F245E"/>
    <w:rsid w:val="004F2765"/>
    <w:rsid w:val="004F2893"/>
    <w:rsid w:val="004F2B2A"/>
    <w:rsid w:val="004F2B94"/>
    <w:rsid w:val="004F3007"/>
    <w:rsid w:val="004F31E1"/>
    <w:rsid w:val="004F32BF"/>
    <w:rsid w:val="004F361E"/>
    <w:rsid w:val="004F3646"/>
    <w:rsid w:val="004F3E73"/>
    <w:rsid w:val="004F41C2"/>
    <w:rsid w:val="004F42B0"/>
    <w:rsid w:val="004F4A88"/>
    <w:rsid w:val="004F4AFC"/>
    <w:rsid w:val="004F4DAA"/>
    <w:rsid w:val="004F57DC"/>
    <w:rsid w:val="004F5B7A"/>
    <w:rsid w:val="004F5CEA"/>
    <w:rsid w:val="004F5F4C"/>
    <w:rsid w:val="004F6051"/>
    <w:rsid w:val="004F6179"/>
    <w:rsid w:val="004F6329"/>
    <w:rsid w:val="004F660E"/>
    <w:rsid w:val="004F665C"/>
    <w:rsid w:val="004F6761"/>
    <w:rsid w:val="004F695D"/>
    <w:rsid w:val="004F6BCE"/>
    <w:rsid w:val="004F6FE4"/>
    <w:rsid w:val="004F7207"/>
    <w:rsid w:val="004F7476"/>
    <w:rsid w:val="004F7759"/>
    <w:rsid w:val="00500004"/>
    <w:rsid w:val="0050012C"/>
    <w:rsid w:val="00500223"/>
    <w:rsid w:val="00500305"/>
    <w:rsid w:val="0050043C"/>
    <w:rsid w:val="00500E21"/>
    <w:rsid w:val="00500E4B"/>
    <w:rsid w:val="005010D1"/>
    <w:rsid w:val="00501228"/>
    <w:rsid w:val="005013A4"/>
    <w:rsid w:val="00501487"/>
    <w:rsid w:val="0050154E"/>
    <w:rsid w:val="00501550"/>
    <w:rsid w:val="0050170D"/>
    <w:rsid w:val="00501D4E"/>
    <w:rsid w:val="00501DEF"/>
    <w:rsid w:val="00501EAC"/>
    <w:rsid w:val="005020E7"/>
    <w:rsid w:val="00502172"/>
    <w:rsid w:val="0050226A"/>
    <w:rsid w:val="00502296"/>
    <w:rsid w:val="00502675"/>
    <w:rsid w:val="00502676"/>
    <w:rsid w:val="00502B48"/>
    <w:rsid w:val="00503203"/>
    <w:rsid w:val="00503448"/>
    <w:rsid w:val="00503685"/>
    <w:rsid w:val="005037DF"/>
    <w:rsid w:val="00503A3C"/>
    <w:rsid w:val="00504587"/>
    <w:rsid w:val="00504853"/>
    <w:rsid w:val="00504909"/>
    <w:rsid w:val="00504A4D"/>
    <w:rsid w:val="00504CE3"/>
    <w:rsid w:val="00504E2D"/>
    <w:rsid w:val="00504E81"/>
    <w:rsid w:val="00505053"/>
    <w:rsid w:val="0050510D"/>
    <w:rsid w:val="00505155"/>
    <w:rsid w:val="00505831"/>
    <w:rsid w:val="00505935"/>
    <w:rsid w:val="0050654B"/>
    <w:rsid w:val="005065AD"/>
    <w:rsid w:val="00506708"/>
    <w:rsid w:val="00506E9F"/>
    <w:rsid w:val="00506FD4"/>
    <w:rsid w:val="0050715E"/>
    <w:rsid w:val="005075D0"/>
    <w:rsid w:val="005076DF"/>
    <w:rsid w:val="005076F9"/>
    <w:rsid w:val="00507C4F"/>
    <w:rsid w:val="00507E2D"/>
    <w:rsid w:val="00510597"/>
    <w:rsid w:val="00510A31"/>
    <w:rsid w:val="00510B18"/>
    <w:rsid w:val="00510FF4"/>
    <w:rsid w:val="00510FFE"/>
    <w:rsid w:val="005111CB"/>
    <w:rsid w:val="00511AD8"/>
    <w:rsid w:val="00511B04"/>
    <w:rsid w:val="00511BDE"/>
    <w:rsid w:val="00512338"/>
    <w:rsid w:val="00512437"/>
    <w:rsid w:val="0051253F"/>
    <w:rsid w:val="00512717"/>
    <w:rsid w:val="00512873"/>
    <w:rsid w:val="00512B5F"/>
    <w:rsid w:val="00513010"/>
    <w:rsid w:val="00513285"/>
    <w:rsid w:val="00514033"/>
    <w:rsid w:val="0051458A"/>
    <w:rsid w:val="00514668"/>
    <w:rsid w:val="005148E6"/>
    <w:rsid w:val="00515079"/>
    <w:rsid w:val="005151CD"/>
    <w:rsid w:val="00515248"/>
    <w:rsid w:val="00515452"/>
    <w:rsid w:val="00515893"/>
    <w:rsid w:val="005159AA"/>
    <w:rsid w:val="00515D73"/>
    <w:rsid w:val="00515ECE"/>
    <w:rsid w:val="005160C2"/>
    <w:rsid w:val="0051672A"/>
    <w:rsid w:val="00516B44"/>
    <w:rsid w:val="005171B3"/>
    <w:rsid w:val="005171C5"/>
    <w:rsid w:val="005174A6"/>
    <w:rsid w:val="0051757D"/>
    <w:rsid w:val="00517C39"/>
    <w:rsid w:val="00517D1F"/>
    <w:rsid w:val="0052014E"/>
    <w:rsid w:val="00520615"/>
    <w:rsid w:val="0052068E"/>
    <w:rsid w:val="0052072B"/>
    <w:rsid w:val="005207B0"/>
    <w:rsid w:val="005209D5"/>
    <w:rsid w:val="00521806"/>
    <w:rsid w:val="00521AD0"/>
    <w:rsid w:val="00521C02"/>
    <w:rsid w:val="00521D79"/>
    <w:rsid w:val="00521E6D"/>
    <w:rsid w:val="00521E7F"/>
    <w:rsid w:val="00521FBB"/>
    <w:rsid w:val="005221EE"/>
    <w:rsid w:val="00522596"/>
    <w:rsid w:val="00522D8E"/>
    <w:rsid w:val="0052326B"/>
    <w:rsid w:val="005232AA"/>
    <w:rsid w:val="005235F8"/>
    <w:rsid w:val="0052395A"/>
    <w:rsid w:val="00523F7B"/>
    <w:rsid w:val="00523FB3"/>
    <w:rsid w:val="005240D3"/>
    <w:rsid w:val="00524277"/>
    <w:rsid w:val="0052434B"/>
    <w:rsid w:val="005243A5"/>
    <w:rsid w:val="005243A9"/>
    <w:rsid w:val="00524A9B"/>
    <w:rsid w:val="00524DA8"/>
    <w:rsid w:val="0052513B"/>
    <w:rsid w:val="005255FF"/>
    <w:rsid w:val="005257C9"/>
    <w:rsid w:val="00525F24"/>
    <w:rsid w:val="00526C4B"/>
    <w:rsid w:val="00526CB0"/>
    <w:rsid w:val="00527009"/>
    <w:rsid w:val="005271AF"/>
    <w:rsid w:val="00527435"/>
    <w:rsid w:val="005278D6"/>
    <w:rsid w:val="00527922"/>
    <w:rsid w:val="0052794D"/>
    <w:rsid w:val="00527C31"/>
    <w:rsid w:val="00527E14"/>
    <w:rsid w:val="00527EC8"/>
    <w:rsid w:val="005300A3"/>
    <w:rsid w:val="005302FC"/>
    <w:rsid w:val="00530347"/>
    <w:rsid w:val="005304C2"/>
    <w:rsid w:val="005306FD"/>
    <w:rsid w:val="00530AD6"/>
    <w:rsid w:val="00530BBF"/>
    <w:rsid w:val="00530CF4"/>
    <w:rsid w:val="005311A9"/>
    <w:rsid w:val="005318A0"/>
    <w:rsid w:val="00531952"/>
    <w:rsid w:val="00531B17"/>
    <w:rsid w:val="00531BB7"/>
    <w:rsid w:val="0053232C"/>
    <w:rsid w:val="005323B9"/>
    <w:rsid w:val="0053246E"/>
    <w:rsid w:val="00532A17"/>
    <w:rsid w:val="00532CA1"/>
    <w:rsid w:val="00532E3E"/>
    <w:rsid w:val="00532E69"/>
    <w:rsid w:val="00532EC9"/>
    <w:rsid w:val="0053308A"/>
    <w:rsid w:val="00533575"/>
    <w:rsid w:val="00533BD6"/>
    <w:rsid w:val="005340A9"/>
    <w:rsid w:val="005340D3"/>
    <w:rsid w:val="0053422C"/>
    <w:rsid w:val="00534662"/>
    <w:rsid w:val="00534766"/>
    <w:rsid w:val="00534939"/>
    <w:rsid w:val="0053495A"/>
    <w:rsid w:val="00535392"/>
    <w:rsid w:val="00535420"/>
    <w:rsid w:val="005357CC"/>
    <w:rsid w:val="0053588D"/>
    <w:rsid w:val="0053594E"/>
    <w:rsid w:val="00535A3D"/>
    <w:rsid w:val="00535F06"/>
    <w:rsid w:val="00536186"/>
    <w:rsid w:val="0053624D"/>
    <w:rsid w:val="00536689"/>
    <w:rsid w:val="0053684A"/>
    <w:rsid w:val="005368F4"/>
    <w:rsid w:val="00536E73"/>
    <w:rsid w:val="00537138"/>
    <w:rsid w:val="005373CF"/>
    <w:rsid w:val="00537634"/>
    <w:rsid w:val="00537717"/>
    <w:rsid w:val="0053786C"/>
    <w:rsid w:val="00537AD8"/>
    <w:rsid w:val="005400BA"/>
    <w:rsid w:val="00540A29"/>
    <w:rsid w:val="00540CD4"/>
    <w:rsid w:val="00540F2F"/>
    <w:rsid w:val="00540FDC"/>
    <w:rsid w:val="005410A3"/>
    <w:rsid w:val="00541716"/>
    <w:rsid w:val="00541CF6"/>
    <w:rsid w:val="00542152"/>
    <w:rsid w:val="0054221C"/>
    <w:rsid w:val="0054264D"/>
    <w:rsid w:val="00542675"/>
    <w:rsid w:val="00542C05"/>
    <w:rsid w:val="00542D23"/>
    <w:rsid w:val="00542ED0"/>
    <w:rsid w:val="00542F09"/>
    <w:rsid w:val="00543319"/>
    <w:rsid w:val="0054371E"/>
    <w:rsid w:val="00543732"/>
    <w:rsid w:val="0054393E"/>
    <w:rsid w:val="00543B58"/>
    <w:rsid w:val="00543C4A"/>
    <w:rsid w:val="005443B7"/>
    <w:rsid w:val="005444B3"/>
    <w:rsid w:val="0054477B"/>
    <w:rsid w:val="00544810"/>
    <w:rsid w:val="005449AD"/>
    <w:rsid w:val="00544A5C"/>
    <w:rsid w:val="00544BDD"/>
    <w:rsid w:val="00544C29"/>
    <w:rsid w:val="00544EB7"/>
    <w:rsid w:val="00545118"/>
    <w:rsid w:val="0054514A"/>
    <w:rsid w:val="005459AB"/>
    <w:rsid w:val="00545CB0"/>
    <w:rsid w:val="00545D4C"/>
    <w:rsid w:val="00545DD9"/>
    <w:rsid w:val="00545DEB"/>
    <w:rsid w:val="005460D5"/>
    <w:rsid w:val="0054652C"/>
    <w:rsid w:val="0054685E"/>
    <w:rsid w:val="0054711F"/>
    <w:rsid w:val="005473E3"/>
    <w:rsid w:val="005474A1"/>
    <w:rsid w:val="005474F5"/>
    <w:rsid w:val="0054764B"/>
    <w:rsid w:val="0054767F"/>
    <w:rsid w:val="0054785E"/>
    <w:rsid w:val="005479E4"/>
    <w:rsid w:val="00550052"/>
    <w:rsid w:val="0055010D"/>
    <w:rsid w:val="0055018F"/>
    <w:rsid w:val="0055037E"/>
    <w:rsid w:val="00550506"/>
    <w:rsid w:val="00550520"/>
    <w:rsid w:val="00550A86"/>
    <w:rsid w:val="00550DEA"/>
    <w:rsid w:val="00550F6B"/>
    <w:rsid w:val="0055189A"/>
    <w:rsid w:val="005519D0"/>
    <w:rsid w:val="005520AE"/>
    <w:rsid w:val="005523CC"/>
    <w:rsid w:val="005523CF"/>
    <w:rsid w:val="005525F0"/>
    <w:rsid w:val="00552848"/>
    <w:rsid w:val="00552D79"/>
    <w:rsid w:val="00552FD5"/>
    <w:rsid w:val="00553097"/>
    <w:rsid w:val="005532E0"/>
    <w:rsid w:val="005532E4"/>
    <w:rsid w:val="00553679"/>
    <w:rsid w:val="00553758"/>
    <w:rsid w:val="00554169"/>
    <w:rsid w:val="00554699"/>
    <w:rsid w:val="005546A9"/>
    <w:rsid w:val="00554A8B"/>
    <w:rsid w:val="00554E98"/>
    <w:rsid w:val="00554EF1"/>
    <w:rsid w:val="00555141"/>
    <w:rsid w:val="0055566C"/>
    <w:rsid w:val="005556C1"/>
    <w:rsid w:val="00555BEB"/>
    <w:rsid w:val="00556112"/>
    <w:rsid w:val="005563A9"/>
    <w:rsid w:val="00556557"/>
    <w:rsid w:val="0055669B"/>
    <w:rsid w:val="00556890"/>
    <w:rsid w:val="00556AB0"/>
    <w:rsid w:val="00556B47"/>
    <w:rsid w:val="00556C2F"/>
    <w:rsid w:val="00556C6C"/>
    <w:rsid w:val="005571C6"/>
    <w:rsid w:val="00557936"/>
    <w:rsid w:val="005579A0"/>
    <w:rsid w:val="005601BC"/>
    <w:rsid w:val="00560597"/>
    <w:rsid w:val="005606CD"/>
    <w:rsid w:val="005606FC"/>
    <w:rsid w:val="00560EC7"/>
    <w:rsid w:val="00560F80"/>
    <w:rsid w:val="00561057"/>
    <w:rsid w:val="005614FB"/>
    <w:rsid w:val="005619C6"/>
    <w:rsid w:val="00561A39"/>
    <w:rsid w:val="00561FEC"/>
    <w:rsid w:val="005622BF"/>
    <w:rsid w:val="005624CF"/>
    <w:rsid w:val="005625B1"/>
    <w:rsid w:val="005626D3"/>
    <w:rsid w:val="00562CC2"/>
    <w:rsid w:val="00562D3C"/>
    <w:rsid w:val="00562E8A"/>
    <w:rsid w:val="00562FA7"/>
    <w:rsid w:val="00563216"/>
    <w:rsid w:val="005632E8"/>
    <w:rsid w:val="00563467"/>
    <w:rsid w:val="00563A58"/>
    <w:rsid w:val="00563A81"/>
    <w:rsid w:val="00563C1D"/>
    <w:rsid w:val="0056406A"/>
    <w:rsid w:val="005641B2"/>
    <w:rsid w:val="00564271"/>
    <w:rsid w:val="00564290"/>
    <w:rsid w:val="00564439"/>
    <w:rsid w:val="005644B3"/>
    <w:rsid w:val="005644C0"/>
    <w:rsid w:val="00564585"/>
    <w:rsid w:val="005649B8"/>
    <w:rsid w:val="00564AB4"/>
    <w:rsid w:val="00564CA1"/>
    <w:rsid w:val="0056504F"/>
    <w:rsid w:val="00565421"/>
    <w:rsid w:val="005658ED"/>
    <w:rsid w:val="00565AD3"/>
    <w:rsid w:val="00565D1B"/>
    <w:rsid w:val="00565FCB"/>
    <w:rsid w:val="00566307"/>
    <w:rsid w:val="005664BB"/>
    <w:rsid w:val="005666EA"/>
    <w:rsid w:val="00566860"/>
    <w:rsid w:val="005671F7"/>
    <w:rsid w:val="005675AD"/>
    <w:rsid w:val="00567F10"/>
    <w:rsid w:val="005702D5"/>
    <w:rsid w:val="005703A3"/>
    <w:rsid w:val="005709F4"/>
    <w:rsid w:val="005710F7"/>
    <w:rsid w:val="005712AB"/>
    <w:rsid w:val="00571627"/>
    <w:rsid w:val="00571BD2"/>
    <w:rsid w:val="00571EFC"/>
    <w:rsid w:val="00571FA0"/>
    <w:rsid w:val="00572078"/>
    <w:rsid w:val="0057252B"/>
    <w:rsid w:val="005725FC"/>
    <w:rsid w:val="00572938"/>
    <w:rsid w:val="00572A86"/>
    <w:rsid w:val="00572CBC"/>
    <w:rsid w:val="0057356F"/>
    <w:rsid w:val="005735CE"/>
    <w:rsid w:val="005739E9"/>
    <w:rsid w:val="00574065"/>
    <w:rsid w:val="00574114"/>
    <w:rsid w:val="00574B67"/>
    <w:rsid w:val="005758A0"/>
    <w:rsid w:val="00575C41"/>
    <w:rsid w:val="00575DED"/>
    <w:rsid w:val="00575E24"/>
    <w:rsid w:val="00575E7D"/>
    <w:rsid w:val="00575EDE"/>
    <w:rsid w:val="00575EF7"/>
    <w:rsid w:val="00575FD5"/>
    <w:rsid w:val="00576077"/>
    <w:rsid w:val="00576729"/>
    <w:rsid w:val="00576E60"/>
    <w:rsid w:val="00577045"/>
    <w:rsid w:val="005773B8"/>
    <w:rsid w:val="005776D7"/>
    <w:rsid w:val="00577701"/>
    <w:rsid w:val="00577824"/>
    <w:rsid w:val="00577CA8"/>
    <w:rsid w:val="00577EBD"/>
    <w:rsid w:val="00580015"/>
    <w:rsid w:val="0058006F"/>
    <w:rsid w:val="005801A2"/>
    <w:rsid w:val="00580217"/>
    <w:rsid w:val="005808BF"/>
    <w:rsid w:val="00580AEE"/>
    <w:rsid w:val="00580C3E"/>
    <w:rsid w:val="00580D2F"/>
    <w:rsid w:val="00580DD0"/>
    <w:rsid w:val="0058110E"/>
    <w:rsid w:val="00581200"/>
    <w:rsid w:val="00581570"/>
    <w:rsid w:val="00581810"/>
    <w:rsid w:val="00581D1E"/>
    <w:rsid w:val="0058231E"/>
    <w:rsid w:val="00582CC0"/>
    <w:rsid w:val="005832C0"/>
    <w:rsid w:val="00583445"/>
    <w:rsid w:val="00583534"/>
    <w:rsid w:val="005839BF"/>
    <w:rsid w:val="00583A63"/>
    <w:rsid w:val="00583AC9"/>
    <w:rsid w:val="00583BBE"/>
    <w:rsid w:val="00583BEF"/>
    <w:rsid w:val="00584019"/>
    <w:rsid w:val="0058448F"/>
    <w:rsid w:val="005849F7"/>
    <w:rsid w:val="00584E03"/>
    <w:rsid w:val="00585176"/>
    <w:rsid w:val="005859B6"/>
    <w:rsid w:val="005859DC"/>
    <w:rsid w:val="00585D38"/>
    <w:rsid w:val="00585E5C"/>
    <w:rsid w:val="0058616F"/>
    <w:rsid w:val="00586186"/>
    <w:rsid w:val="0058644C"/>
    <w:rsid w:val="005865F1"/>
    <w:rsid w:val="005867EE"/>
    <w:rsid w:val="0058691E"/>
    <w:rsid w:val="00586B31"/>
    <w:rsid w:val="00586B96"/>
    <w:rsid w:val="00586C2D"/>
    <w:rsid w:val="00586C54"/>
    <w:rsid w:val="00587760"/>
    <w:rsid w:val="00587854"/>
    <w:rsid w:val="0058786D"/>
    <w:rsid w:val="00587925"/>
    <w:rsid w:val="00587ACD"/>
    <w:rsid w:val="005901BB"/>
    <w:rsid w:val="00590467"/>
    <w:rsid w:val="005905F4"/>
    <w:rsid w:val="005910DF"/>
    <w:rsid w:val="00591268"/>
    <w:rsid w:val="00591414"/>
    <w:rsid w:val="00591759"/>
    <w:rsid w:val="00591782"/>
    <w:rsid w:val="00591FEF"/>
    <w:rsid w:val="00592BD0"/>
    <w:rsid w:val="00592CC0"/>
    <w:rsid w:val="00592D18"/>
    <w:rsid w:val="00592F6A"/>
    <w:rsid w:val="005930E5"/>
    <w:rsid w:val="005932ED"/>
    <w:rsid w:val="005936AF"/>
    <w:rsid w:val="005936B2"/>
    <w:rsid w:val="005939AC"/>
    <w:rsid w:val="005939C9"/>
    <w:rsid w:val="00593DC3"/>
    <w:rsid w:val="00593EA3"/>
    <w:rsid w:val="00594047"/>
    <w:rsid w:val="005945EB"/>
    <w:rsid w:val="0059484C"/>
    <w:rsid w:val="00594957"/>
    <w:rsid w:val="00594CB3"/>
    <w:rsid w:val="00594F43"/>
    <w:rsid w:val="00594FAB"/>
    <w:rsid w:val="00595040"/>
    <w:rsid w:val="005950AA"/>
    <w:rsid w:val="00595AB1"/>
    <w:rsid w:val="00595CFD"/>
    <w:rsid w:val="00595EB4"/>
    <w:rsid w:val="00595F2A"/>
    <w:rsid w:val="00596272"/>
    <w:rsid w:val="00596427"/>
    <w:rsid w:val="005968A6"/>
    <w:rsid w:val="005968CE"/>
    <w:rsid w:val="00596926"/>
    <w:rsid w:val="00596A70"/>
    <w:rsid w:val="00597162"/>
    <w:rsid w:val="005971FA"/>
    <w:rsid w:val="005972F8"/>
    <w:rsid w:val="005974AD"/>
    <w:rsid w:val="005976AF"/>
    <w:rsid w:val="00597B7D"/>
    <w:rsid w:val="00597B94"/>
    <w:rsid w:val="00597CDA"/>
    <w:rsid w:val="00597E60"/>
    <w:rsid w:val="00597E97"/>
    <w:rsid w:val="005A0015"/>
    <w:rsid w:val="005A00D6"/>
    <w:rsid w:val="005A0A01"/>
    <w:rsid w:val="005A0D24"/>
    <w:rsid w:val="005A0E32"/>
    <w:rsid w:val="005A0E34"/>
    <w:rsid w:val="005A0E57"/>
    <w:rsid w:val="005A0EF9"/>
    <w:rsid w:val="005A188A"/>
    <w:rsid w:val="005A1AA4"/>
    <w:rsid w:val="005A1BFE"/>
    <w:rsid w:val="005A1C13"/>
    <w:rsid w:val="005A1FF7"/>
    <w:rsid w:val="005A206E"/>
    <w:rsid w:val="005A220D"/>
    <w:rsid w:val="005A24BE"/>
    <w:rsid w:val="005A26C8"/>
    <w:rsid w:val="005A2791"/>
    <w:rsid w:val="005A32A6"/>
    <w:rsid w:val="005A34B2"/>
    <w:rsid w:val="005A355F"/>
    <w:rsid w:val="005A396B"/>
    <w:rsid w:val="005A3A45"/>
    <w:rsid w:val="005A3D6B"/>
    <w:rsid w:val="005A3E9A"/>
    <w:rsid w:val="005A3F7A"/>
    <w:rsid w:val="005A4034"/>
    <w:rsid w:val="005A403E"/>
    <w:rsid w:val="005A41E9"/>
    <w:rsid w:val="005A42A8"/>
    <w:rsid w:val="005A453D"/>
    <w:rsid w:val="005A4B28"/>
    <w:rsid w:val="005A4CC5"/>
    <w:rsid w:val="005A4E51"/>
    <w:rsid w:val="005A5297"/>
    <w:rsid w:val="005A5510"/>
    <w:rsid w:val="005A5A11"/>
    <w:rsid w:val="005A5E32"/>
    <w:rsid w:val="005A5F77"/>
    <w:rsid w:val="005A6072"/>
    <w:rsid w:val="005A60A1"/>
    <w:rsid w:val="005A62A1"/>
    <w:rsid w:val="005A656E"/>
    <w:rsid w:val="005A6688"/>
    <w:rsid w:val="005A6805"/>
    <w:rsid w:val="005A6B21"/>
    <w:rsid w:val="005A6DDA"/>
    <w:rsid w:val="005A6E50"/>
    <w:rsid w:val="005A7587"/>
    <w:rsid w:val="005A76A3"/>
    <w:rsid w:val="005A7754"/>
    <w:rsid w:val="005A7B9D"/>
    <w:rsid w:val="005A7C65"/>
    <w:rsid w:val="005A7CA5"/>
    <w:rsid w:val="005A7F73"/>
    <w:rsid w:val="005B00CE"/>
    <w:rsid w:val="005B0374"/>
    <w:rsid w:val="005B0539"/>
    <w:rsid w:val="005B1071"/>
    <w:rsid w:val="005B125B"/>
    <w:rsid w:val="005B1584"/>
    <w:rsid w:val="005B1768"/>
    <w:rsid w:val="005B17DA"/>
    <w:rsid w:val="005B1882"/>
    <w:rsid w:val="005B19F6"/>
    <w:rsid w:val="005B1A28"/>
    <w:rsid w:val="005B1BB2"/>
    <w:rsid w:val="005B1CBD"/>
    <w:rsid w:val="005B1DB7"/>
    <w:rsid w:val="005B217E"/>
    <w:rsid w:val="005B2371"/>
    <w:rsid w:val="005B2375"/>
    <w:rsid w:val="005B2907"/>
    <w:rsid w:val="005B29AB"/>
    <w:rsid w:val="005B2BDC"/>
    <w:rsid w:val="005B32B3"/>
    <w:rsid w:val="005B32C3"/>
    <w:rsid w:val="005B35D9"/>
    <w:rsid w:val="005B3776"/>
    <w:rsid w:val="005B37AB"/>
    <w:rsid w:val="005B3A89"/>
    <w:rsid w:val="005B3B23"/>
    <w:rsid w:val="005B3CB7"/>
    <w:rsid w:val="005B44F4"/>
    <w:rsid w:val="005B4B0B"/>
    <w:rsid w:val="005B4CF2"/>
    <w:rsid w:val="005B4D0B"/>
    <w:rsid w:val="005B4E39"/>
    <w:rsid w:val="005B4F8B"/>
    <w:rsid w:val="005B4FC0"/>
    <w:rsid w:val="005B4FD6"/>
    <w:rsid w:val="005B5341"/>
    <w:rsid w:val="005B5425"/>
    <w:rsid w:val="005B5691"/>
    <w:rsid w:val="005B5FD6"/>
    <w:rsid w:val="005B619A"/>
    <w:rsid w:val="005B639F"/>
    <w:rsid w:val="005B7322"/>
    <w:rsid w:val="005B7595"/>
    <w:rsid w:val="005B7E29"/>
    <w:rsid w:val="005B7FF4"/>
    <w:rsid w:val="005C0176"/>
    <w:rsid w:val="005C0823"/>
    <w:rsid w:val="005C08A0"/>
    <w:rsid w:val="005C0A5F"/>
    <w:rsid w:val="005C104F"/>
    <w:rsid w:val="005C1307"/>
    <w:rsid w:val="005C1504"/>
    <w:rsid w:val="005C1861"/>
    <w:rsid w:val="005C262A"/>
    <w:rsid w:val="005C27AF"/>
    <w:rsid w:val="005C2BB4"/>
    <w:rsid w:val="005C2E6D"/>
    <w:rsid w:val="005C3389"/>
    <w:rsid w:val="005C39CA"/>
    <w:rsid w:val="005C3DDE"/>
    <w:rsid w:val="005C4432"/>
    <w:rsid w:val="005C448D"/>
    <w:rsid w:val="005C44D7"/>
    <w:rsid w:val="005C4710"/>
    <w:rsid w:val="005C504F"/>
    <w:rsid w:val="005C5188"/>
    <w:rsid w:val="005C5265"/>
    <w:rsid w:val="005C53C3"/>
    <w:rsid w:val="005C548B"/>
    <w:rsid w:val="005C55EC"/>
    <w:rsid w:val="005C5D0A"/>
    <w:rsid w:val="005C5EB6"/>
    <w:rsid w:val="005C60BF"/>
    <w:rsid w:val="005C61BD"/>
    <w:rsid w:val="005C6460"/>
    <w:rsid w:val="005C6A38"/>
    <w:rsid w:val="005C6B31"/>
    <w:rsid w:val="005C6CCF"/>
    <w:rsid w:val="005C6D33"/>
    <w:rsid w:val="005C6D99"/>
    <w:rsid w:val="005C722F"/>
    <w:rsid w:val="005C75E5"/>
    <w:rsid w:val="005C7663"/>
    <w:rsid w:val="005C78AD"/>
    <w:rsid w:val="005C79AC"/>
    <w:rsid w:val="005C7D64"/>
    <w:rsid w:val="005C7F4F"/>
    <w:rsid w:val="005D02E4"/>
    <w:rsid w:val="005D03FC"/>
    <w:rsid w:val="005D0A0C"/>
    <w:rsid w:val="005D0C26"/>
    <w:rsid w:val="005D0C38"/>
    <w:rsid w:val="005D1088"/>
    <w:rsid w:val="005D118B"/>
    <w:rsid w:val="005D12A7"/>
    <w:rsid w:val="005D17AF"/>
    <w:rsid w:val="005D1914"/>
    <w:rsid w:val="005D1E23"/>
    <w:rsid w:val="005D22F0"/>
    <w:rsid w:val="005D28F8"/>
    <w:rsid w:val="005D2E7D"/>
    <w:rsid w:val="005D336B"/>
    <w:rsid w:val="005D33AD"/>
    <w:rsid w:val="005D388C"/>
    <w:rsid w:val="005D394C"/>
    <w:rsid w:val="005D3DAE"/>
    <w:rsid w:val="005D3E92"/>
    <w:rsid w:val="005D3F7C"/>
    <w:rsid w:val="005D42D2"/>
    <w:rsid w:val="005D46BF"/>
    <w:rsid w:val="005D4DC6"/>
    <w:rsid w:val="005D4E84"/>
    <w:rsid w:val="005D50A3"/>
    <w:rsid w:val="005D52B5"/>
    <w:rsid w:val="005D53C6"/>
    <w:rsid w:val="005D55D4"/>
    <w:rsid w:val="005D57C3"/>
    <w:rsid w:val="005D5C2B"/>
    <w:rsid w:val="005D62D5"/>
    <w:rsid w:val="005D757C"/>
    <w:rsid w:val="005D7822"/>
    <w:rsid w:val="005D7F33"/>
    <w:rsid w:val="005D7F3B"/>
    <w:rsid w:val="005E06AD"/>
    <w:rsid w:val="005E075A"/>
    <w:rsid w:val="005E0CD4"/>
    <w:rsid w:val="005E1364"/>
    <w:rsid w:val="005E13A9"/>
    <w:rsid w:val="005E14DE"/>
    <w:rsid w:val="005E1F25"/>
    <w:rsid w:val="005E1FE9"/>
    <w:rsid w:val="005E207B"/>
    <w:rsid w:val="005E227C"/>
    <w:rsid w:val="005E2319"/>
    <w:rsid w:val="005E26D2"/>
    <w:rsid w:val="005E29E4"/>
    <w:rsid w:val="005E2C28"/>
    <w:rsid w:val="005E2CD1"/>
    <w:rsid w:val="005E33EF"/>
    <w:rsid w:val="005E343E"/>
    <w:rsid w:val="005E34CA"/>
    <w:rsid w:val="005E3B30"/>
    <w:rsid w:val="005E3EC8"/>
    <w:rsid w:val="005E42E9"/>
    <w:rsid w:val="005E46A4"/>
    <w:rsid w:val="005E48CE"/>
    <w:rsid w:val="005E4C32"/>
    <w:rsid w:val="005E4CE0"/>
    <w:rsid w:val="005E4FBC"/>
    <w:rsid w:val="005E5293"/>
    <w:rsid w:val="005E5625"/>
    <w:rsid w:val="005E594E"/>
    <w:rsid w:val="005E61A1"/>
    <w:rsid w:val="005E6461"/>
    <w:rsid w:val="005E6667"/>
    <w:rsid w:val="005E66D9"/>
    <w:rsid w:val="005E6A8C"/>
    <w:rsid w:val="005E6B1C"/>
    <w:rsid w:val="005E6C75"/>
    <w:rsid w:val="005E6E56"/>
    <w:rsid w:val="005E75EA"/>
    <w:rsid w:val="005E765F"/>
    <w:rsid w:val="005E790C"/>
    <w:rsid w:val="005F00D8"/>
    <w:rsid w:val="005F0C1E"/>
    <w:rsid w:val="005F16EF"/>
    <w:rsid w:val="005F17FF"/>
    <w:rsid w:val="005F1A57"/>
    <w:rsid w:val="005F1C68"/>
    <w:rsid w:val="005F1CE5"/>
    <w:rsid w:val="005F1D84"/>
    <w:rsid w:val="005F1D86"/>
    <w:rsid w:val="005F1F1D"/>
    <w:rsid w:val="005F20A8"/>
    <w:rsid w:val="005F2E4A"/>
    <w:rsid w:val="005F303D"/>
    <w:rsid w:val="005F31AD"/>
    <w:rsid w:val="005F4562"/>
    <w:rsid w:val="005F475D"/>
    <w:rsid w:val="005F47B4"/>
    <w:rsid w:val="005F4D89"/>
    <w:rsid w:val="005F4DE1"/>
    <w:rsid w:val="005F5010"/>
    <w:rsid w:val="005F52AD"/>
    <w:rsid w:val="005F5311"/>
    <w:rsid w:val="005F55C4"/>
    <w:rsid w:val="005F5A87"/>
    <w:rsid w:val="005F5EE2"/>
    <w:rsid w:val="005F6157"/>
    <w:rsid w:val="005F6161"/>
    <w:rsid w:val="005F6274"/>
    <w:rsid w:val="005F65C1"/>
    <w:rsid w:val="005F67C4"/>
    <w:rsid w:val="005F6966"/>
    <w:rsid w:val="005F6DCE"/>
    <w:rsid w:val="005F6E3D"/>
    <w:rsid w:val="005F73B2"/>
    <w:rsid w:val="005F7C78"/>
    <w:rsid w:val="005F7C98"/>
    <w:rsid w:val="006001A4"/>
    <w:rsid w:val="00600A59"/>
    <w:rsid w:val="00600D6D"/>
    <w:rsid w:val="00600EBF"/>
    <w:rsid w:val="006013C2"/>
    <w:rsid w:val="00601909"/>
    <w:rsid w:val="00601ABC"/>
    <w:rsid w:val="00601C6B"/>
    <w:rsid w:val="00601D77"/>
    <w:rsid w:val="00602405"/>
    <w:rsid w:val="0060266C"/>
    <w:rsid w:val="00602844"/>
    <w:rsid w:val="006029B2"/>
    <w:rsid w:val="00602EA2"/>
    <w:rsid w:val="00603121"/>
    <w:rsid w:val="0060348A"/>
    <w:rsid w:val="00603A32"/>
    <w:rsid w:val="00603E05"/>
    <w:rsid w:val="0060404C"/>
    <w:rsid w:val="0060409F"/>
    <w:rsid w:val="0060436A"/>
    <w:rsid w:val="0060450F"/>
    <w:rsid w:val="006046D8"/>
    <w:rsid w:val="0060490F"/>
    <w:rsid w:val="00604A33"/>
    <w:rsid w:val="00604A76"/>
    <w:rsid w:val="00604B68"/>
    <w:rsid w:val="00604C11"/>
    <w:rsid w:val="00604D88"/>
    <w:rsid w:val="00604EC7"/>
    <w:rsid w:val="00605144"/>
    <w:rsid w:val="00605154"/>
    <w:rsid w:val="006057A9"/>
    <w:rsid w:val="0060585F"/>
    <w:rsid w:val="006058EA"/>
    <w:rsid w:val="006058ED"/>
    <w:rsid w:val="006059CD"/>
    <w:rsid w:val="00605C49"/>
    <w:rsid w:val="00606069"/>
    <w:rsid w:val="0060619A"/>
    <w:rsid w:val="006061D7"/>
    <w:rsid w:val="00606363"/>
    <w:rsid w:val="00606716"/>
    <w:rsid w:val="00606943"/>
    <w:rsid w:val="00606B4A"/>
    <w:rsid w:val="00606FEB"/>
    <w:rsid w:val="00607538"/>
    <w:rsid w:val="00607EE2"/>
    <w:rsid w:val="00610106"/>
    <w:rsid w:val="0061054D"/>
    <w:rsid w:val="006107A6"/>
    <w:rsid w:val="006107A8"/>
    <w:rsid w:val="0061095C"/>
    <w:rsid w:val="00610997"/>
    <w:rsid w:val="006111F6"/>
    <w:rsid w:val="00611938"/>
    <w:rsid w:val="00611A1F"/>
    <w:rsid w:val="00611DD4"/>
    <w:rsid w:val="00611E6B"/>
    <w:rsid w:val="00612D2F"/>
    <w:rsid w:val="00613688"/>
    <w:rsid w:val="00613762"/>
    <w:rsid w:val="00613996"/>
    <w:rsid w:val="00613C2D"/>
    <w:rsid w:val="00613CBD"/>
    <w:rsid w:val="00613DC6"/>
    <w:rsid w:val="00613DDA"/>
    <w:rsid w:val="0061470C"/>
    <w:rsid w:val="00614760"/>
    <w:rsid w:val="00614785"/>
    <w:rsid w:val="006147AC"/>
    <w:rsid w:val="006149AD"/>
    <w:rsid w:val="00614F97"/>
    <w:rsid w:val="00615402"/>
    <w:rsid w:val="006154B2"/>
    <w:rsid w:val="0061592C"/>
    <w:rsid w:val="00615C1D"/>
    <w:rsid w:val="00615C76"/>
    <w:rsid w:val="00615C9A"/>
    <w:rsid w:val="00615FC8"/>
    <w:rsid w:val="00616145"/>
    <w:rsid w:val="0061630B"/>
    <w:rsid w:val="006164AC"/>
    <w:rsid w:val="0061674B"/>
    <w:rsid w:val="00616EB0"/>
    <w:rsid w:val="0061719F"/>
    <w:rsid w:val="0061725B"/>
    <w:rsid w:val="006175CE"/>
    <w:rsid w:val="006179E6"/>
    <w:rsid w:val="00617A76"/>
    <w:rsid w:val="00617B02"/>
    <w:rsid w:val="00617B24"/>
    <w:rsid w:val="00617C10"/>
    <w:rsid w:val="00617EE7"/>
    <w:rsid w:val="00617F37"/>
    <w:rsid w:val="00617FAA"/>
    <w:rsid w:val="006200F6"/>
    <w:rsid w:val="0062084F"/>
    <w:rsid w:val="00620A42"/>
    <w:rsid w:val="00621FEA"/>
    <w:rsid w:val="0062218A"/>
    <w:rsid w:val="0062223C"/>
    <w:rsid w:val="00622428"/>
    <w:rsid w:val="00622B28"/>
    <w:rsid w:val="00622D76"/>
    <w:rsid w:val="00622DD6"/>
    <w:rsid w:val="0062383A"/>
    <w:rsid w:val="00623B71"/>
    <w:rsid w:val="00623E95"/>
    <w:rsid w:val="00623EFF"/>
    <w:rsid w:val="00623FD0"/>
    <w:rsid w:val="00624126"/>
    <w:rsid w:val="006243DF"/>
    <w:rsid w:val="006245A3"/>
    <w:rsid w:val="00624604"/>
    <w:rsid w:val="006248B8"/>
    <w:rsid w:val="00624A6F"/>
    <w:rsid w:val="00624DF2"/>
    <w:rsid w:val="00624E39"/>
    <w:rsid w:val="006252F7"/>
    <w:rsid w:val="0062583A"/>
    <w:rsid w:val="006259DD"/>
    <w:rsid w:val="00625CBE"/>
    <w:rsid w:val="00625E03"/>
    <w:rsid w:val="0062672E"/>
    <w:rsid w:val="0062693A"/>
    <w:rsid w:val="00626AB4"/>
    <w:rsid w:val="00626CFD"/>
    <w:rsid w:val="00626F5E"/>
    <w:rsid w:val="00626F8C"/>
    <w:rsid w:val="00626FC4"/>
    <w:rsid w:val="006273E3"/>
    <w:rsid w:val="00627A6C"/>
    <w:rsid w:val="00627AB6"/>
    <w:rsid w:val="00627F6A"/>
    <w:rsid w:val="0063097C"/>
    <w:rsid w:val="00630C6B"/>
    <w:rsid w:val="00631AB8"/>
    <w:rsid w:val="00631B8A"/>
    <w:rsid w:val="00631BE6"/>
    <w:rsid w:val="00631D09"/>
    <w:rsid w:val="00631ED9"/>
    <w:rsid w:val="00631F14"/>
    <w:rsid w:val="006323FE"/>
    <w:rsid w:val="00632491"/>
    <w:rsid w:val="0063279F"/>
    <w:rsid w:val="00632822"/>
    <w:rsid w:val="0063364E"/>
    <w:rsid w:val="00633AD9"/>
    <w:rsid w:val="00633CA3"/>
    <w:rsid w:val="006340D8"/>
    <w:rsid w:val="00634787"/>
    <w:rsid w:val="0063484C"/>
    <w:rsid w:val="0063499C"/>
    <w:rsid w:val="006349B8"/>
    <w:rsid w:val="00634C13"/>
    <w:rsid w:val="00634F37"/>
    <w:rsid w:val="00634F97"/>
    <w:rsid w:val="0063516A"/>
    <w:rsid w:val="00635431"/>
    <w:rsid w:val="0063575C"/>
    <w:rsid w:val="00635B24"/>
    <w:rsid w:val="00635C24"/>
    <w:rsid w:val="00635C7F"/>
    <w:rsid w:val="00635FF0"/>
    <w:rsid w:val="0063605D"/>
    <w:rsid w:val="006363D7"/>
    <w:rsid w:val="0063665E"/>
    <w:rsid w:val="0063671C"/>
    <w:rsid w:val="00636897"/>
    <w:rsid w:val="00636B20"/>
    <w:rsid w:val="0063712B"/>
    <w:rsid w:val="00637433"/>
    <w:rsid w:val="006376DF"/>
    <w:rsid w:val="006377F6"/>
    <w:rsid w:val="00637CA0"/>
    <w:rsid w:val="00637D16"/>
    <w:rsid w:val="00637D49"/>
    <w:rsid w:val="00640191"/>
    <w:rsid w:val="00640334"/>
    <w:rsid w:val="006403BF"/>
    <w:rsid w:val="006403C1"/>
    <w:rsid w:val="00640893"/>
    <w:rsid w:val="00640B6C"/>
    <w:rsid w:val="00640BD7"/>
    <w:rsid w:val="00640DA7"/>
    <w:rsid w:val="006416C6"/>
    <w:rsid w:val="006416E5"/>
    <w:rsid w:val="00641A43"/>
    <w:rsid w:val="00641ACE"/>
    <w:rsid w:val="00641B00"/>
    <w:rsid w:val="00641F2F"/>
    <w:rsid w:val="006420D9"/>
    <w:rsid w:val="006422A3"/>
    <w:rsid w:val="006431D1"/>
    <w:rsid w:val="006434F4"/>
    <w:rsid w:val="00643678"/>
    <w:rsid w:val="006436FB"/>
    <w:rsid w:val="0064394C"/>
    <w:rsid w:val="00643B86"/>
    <w:rsid w:val="00643C00"/>
    <w:rsid w:val="006441E7"/>
    <w:rsid w:val="006442E8"/>
    <w:rsid w:val="006444C2"/>
    <w:rsid w:val="006445E0"/>
    <w:rsid w:val="0064467B"/>
    <w:rsid w:val="00644B8E"/>
    <w:rsid w:val="00644EA4"/>
    <w:rsid w:val="00644F74"/>
    <w:rsid w:val="006450EC"/>
    <w:rsid w:val="00645162"/>
    <w:rsid w:val="0064598E"/>
    <w:rsid w:val="00645EB2"/>
    <w:rsid w:val="00646059"/>
    <w:rsid w:val="00646248"/>
    <w:rsid w:val="006462D8"/>
    <w:rsid w:val="00646492"/>
    <w:rsid w:val="00646859"/>
    <w:rsid w:val="00646CCF"/>
    <w:rsid w:val="00646D70"/>
    <w:rsid w:val="00647040"/>
    <w:rsid w:val="00647489"/>
    <w:rsid w:val="0064765E"/>
    <w:rsid w:val="006477C7"/>
    <w:rsid w:val="00647EDB"/>
    <w:rsid w:val="0065003A"/>
    <w:rsid w:val="00650170"/>
    <w:rsid w:val="00650415"/>
    <w:rsid w:val="0065073E"/>
    <w:rsid w:val="00650749"/>
    <w:rsid w:val="00650AEE"/>
    <w:rsid w:val="00650BB4"/>
    <w:rsid w:val="00650C35"/>
    <w:rsid w:val="00650C9C"/>
    <w:rsid w:val="00651011"/>
    <w:rsid w:val="006513D8"/>
    <w:rsid w:val="00651411"/>
    <w:rsid w:val="00651792"/>
    <w:rsid w:val="00651AA7"/>
    <w:rsid w:val="00651D38"/>
    <w:rsid w:val="00651DB2"/>
    <w:rsid w:val="00652428"/>
    <w:rsid w:val="00652970"/>
    <w:rsid w:val="00652B01"/>
    <w:rsid w:val="00652B91"/>
    <w:rsid w:val="00652D01"/>
    <w:rsid w:val="00652D30"/>
    <w:rsid w:val="00653C0F"/>
    <w:rsid w:val="00653FDC"/>
    <w:rsid w:val="00654168"/>
    <w:rsid w:val="00654204"/>
    <w:rsid w:val="006546AF"/>
    <w:rsid w:val="00654DC8"/>
    <w:rsid w:val="00655366"/>
    <w:rsid w:val="006557DF"/>
    <w:rsid w:val="006558AF"/>
    <w:rsid w:val="006559A7"/>
    <w:rsid w:val="00655EC5"/>
    <w:rsid w:val="00656230"/>
    <w:rsid w:val="006562C3"/>
    <w:rsid w:val="0065649F"/>
    <w:rsid w:val="006564D2"/>
    <w:rsid w:val="0065661C"/>
    <w:rsid w:val="00656BB5"/>
    <w:rsid w:val="00656CA3"/>
    <w:rsid w:val="00657470"/>
    <w:rsid w:val="00657639"/>
    <w:rsid w:val="00657A78"/>
    <w:rsid w:val="00657FAA"/>
    <w:rsid w:val="006605AC"/>
    <w:rsid w:val="006605DD"/>
    <w:rsid w:val="00660AEB"/>
    <w:rsid w:val="00660D35"/>
    <w:rsid w:val="00660F1A"/>
    <w:rsid w:val="006612E5"/>
    <w:rsid w:val="006617EB"/>
    <w:rsid w:val="00661E7C"/>
    <w:rsid w:val="006620FC"/>
    <w:rsid w:val="006623A7"/>
    <w:rsid w:val="00662438"/>
    <w:rsid w:val="0066265B"/>
    <w:rsid w:val="00662D05"/>
    <w:rsid w:val="0066379F"/>
    <w:rsid w:val="00663BC4"/>
    <w:rsid w:val="00664344"/>
    <w:rsid w:val="00664421"/>
    <w:rsid w:val="0066449A"/>
    <w:rsid w:val="006648C2"/>
    <w:rsid w:val="006648FE"/>
    <w:rsid w:val="00664C37"/>
    <w:rsid w:val="00665794"/>
    <w:rsid w:val="00665859"/>
    <w:rsid w:val="00665EC9"/>
    <w:rsid w:val="0066604B"/>
    <w:rsid w:val="00666764"/>
    <w:rsid w:val="00666817"/>
    <w:rsid w:val="00666D08"/>
    <w:rsid w:val="006670E1"/>
    <w:rsid w:val="0066715E"/>
    <w:rsid w:val="00667788"/>
    <w:rsid w:val="00667D4B"/>
    <w:rsid w:val="00667DF0"/>
    <w:rsid w:val="00667FE5"/>
    <w:rsid w:val="006701D6"/>
    <w:rsid w:val="00670357"/>
    <w:rsid w:val="00670B63"/>
    <w:rsid w:val="00670EC2"/>
    <w:rsid w:val="0067117C"/>
    <w:rsid w:val="006714E2"/>
    <w:rsid w:val="0067157E"/>
    <w:rsid w:val="00671636"/>
    <w:rsid w:val="006716B4"/>
    <w:rsid w:val="00671B0A"/>
    <w:rsid w:val="00671E02"/>
    <w:rsid w:val="00671F3E"/>
    <w:rsid w:val="006723D7"/>
    <w:rsid w:val="006724D1"/>
    <w:rsid w:val="00672707"/>
    <w:rsid w:val="00672AAC"/>
    <w:rsid w:val="00672E42"/>
    <w:rsid w:val="00672F52"/>
    <w:rsid w:val="006732AB"/>
    <w:rsid w:val="006733E8"/>
    <w:rsid w:val="00673840"/>
    <w:rsid w:val="0067416E"/>
    <w:rsid w:val="00674396"/>
    <w:rsid w:val="006744D1"/>
    <w:rsid w:val="006746FB"/>
    <w:rsid w:val="00674781"/>
    <w:rsid w:val="00674AF5"/>
    <w:rsid w:val="00674DF0"/>
    <w:rsid w:val="006756B0"/>
    <w:rsid w:val="00675A3A"/>
    <w:rsid w:val="00675C55"/>
    <w:rsid w:val="00675D0B"/>
    <w:rsid w:val="00675F56"/>
    <w:rsid w:val="00675FAA"/>
    <w:rsid w:val="006760BD"/>
    <w:rsid w:val="00676AA0"/>
    <w:rsid w:val="00676C63"/>
    <w:rsid w:val="00676CED"/>
    <w:rsid w:val="00676E27"/>
    <w:rsid w:val="006771B7"/>
    <w:rsid w:val="0067723C"/>
    <w:rsid w:val="006775A1"/>
    <w:rsid w:val="00677651"/>
    <w:rsid w:val="006777A8"/>
    <w:rsid w:val="0067788A"/>
    <w:rsid w:val="006778C2"/>
    <w:rsid w:val="00677C93"/>
    <w:rsid w:val="00677E06"/>
    <w:rsid w:val="006804F3"/>
    <w:rsid w:val="00680D7D"/>
    <w:rsid w:val="00680E09"/>
    <w:rsid w:val="00680E22"/>
    <w:rsid w:val="00680F7F"/>
    <w:rsid w:val="0068100A"/>
    <w:rsid w:val="00681117"/>
    <w:rsid w:val="00681365"/>
    <w:rsid w:val="00681413"/>
    <w:rsid w:val="006814D9"/>
    <w:rsid w:val="006814E6"/>
    <w:rsid w:val="00681674"/>
    <w:rsid w:val="006817CB"/>
    <w:rsid w:val="00681886"/>
    <w:rsid w:val="00681B34"/>
    <w:rsid w:val="00681C58"/>
    <w:rsid w:val="00681F91"/>
    <w:rsid w:val="0068200D"/>
    <w:rsid w:val="006821C9"/>
    <w:rsid w:val="00682756"/>
    <w:rsid w:val="00682836"/>
    <w:rsid w:val="00682A87"/>
    <w:rsid w:val="00682B0B"/>
    <w:rsid w:val="00682CA0"/>
    <w:rsid w:val="00682DEB"/>
    <w:rsid w:val="00683235"/>
    <w:rsid w:val="0068353F"/>
    <w:rsid w:val="0068418B"/>
    <w:rsid w:val="0068420A"/>
    <w:rsid w:val="006843CC"/>
    <w:rsid w:val="00684467"/>
    <w:rsid w:val="006845B6"/>
    <w:rsid w:val="00684A3B"/>
    <w:rsid w:val="00684ABB"/>
    <w:rsid w:val="00684F32"/>
    <w:rsid w:val="0068511E"/>
    <w:rsid w:val="00685446"/>
    <w:rsid w:val="00685776"/>
    <w:rsid w:val="006857ED"/>
    <w:rsid w:val="00685C01"/>
    <w:rsid w:val="006861E6"/>
    <w:rsid w:val="0068620B"/>
    <w:rsid w:val="00686677"/>
    <w:rsid w:val="006868F3"/>
    <w:rsid w:val="0068696C"/>
    <w:rsid w:val="00686A6D"/>
    <w:rsid w:val="00686A7A"/>
    <w:rsid w:val="00686DA8"/>
    <w:rsid w:val="00686F11"/>
    <w:rsid w:val="00687129"/>
    <w:rsid w:val="006875AE"/>
    <w:rsid w:val="0068760F"/>
    <w:rsid w:val="0068770B"/>
    <w:rsid w:val="00687833"/>
    <w:rsid w:val="00687934"/>
    <w:rsid w:val="00687C8B"/>
    <w:rsid w:val="00687CC2"/>
    <w:rsid w:val="00687D78"/>
    <w:rsid w:val="00690853"/>
    <w:rsid w:val="006908F0"/>
    <w:rsid w:val="00690CB9"/>
    <w:rsid w:val="00690E8C"/>
    <w:rsid w:val="0069140F"/>
    <w:rsid w:val="00691517"/>
    <w:rsid w:val="00691669"/>
    <w:rsid w:val="00691BF3"/>
    <w:rsid w:val="00691CFC"/>
    <w:rsid w:val="00691D0D"/>
    <w:rsid w:val="006920E4"/>
    <w:rsid w:val="006922AB"/>
    <w:rsid w:val="00692301"/>
    <w:rsid w:val="00692349"/>
    <w:rsid w:val="00692642"/>
    <w:rsid w:val="00692706"/>
    <w:rsid w:val="00692C5B"/>
    <w:rsid w:val="00692E4B"/>
    <w:rsid w:val="006931A6"/>
    <w:rsid w:val="0069323F"/>
    <w:rsid w:val="0069347F"/>
    <w:rsid w:val="00693767"/>
    <w:rsid w:val="006937CE"/>
    <w:rsid w:val="00693A6D"/>
    <w:rsid w:val="00693EFB"/>
    <w:rsid w:val="006940E0"/>
    <w:rsid w:val="006941C4"/>
    <w:rsid w:val="00694411"/>
    <w:rsid w:val="0069446A"/>
    <w:rsid w:val="006944E5"/>
    <w:rsid w:val="00694765"/>
    <w:rsid w:val="00694944"/>
    <w:rsid w:val="00694982"/>
    <w:rsid w:val="00694AC0"/>
    <w:rsid w:val="00694EBB"/>
    <w:rsid w:val="00694EDD"/>
    <w:rsid w:val="00694F50"/>
    <w:rsid w:val="006955C3"/>
    <w:rsid w:val="00695875"/>
    <w:rsid w:val="00695929"/>
    <w:rsid w:val="00695A40"/>
    <w:rsid w:val="00695A42"/>
    <w:rsid w:val="00695A5B"/>
    <w:rsid w:val="00695E48"/>
    <w:rsid w:val="00695E88"/>
    <w:rsid w:val="006965DA"/>
    <w:rsid w:val="006965DD"/>
    <w:rsid w:val="00696601"/>
    <w:rsid w:val="00696613"/>
    <w:rsid w:val="006967E3"/>
    <w:rsid w:val="00696972"/>
    <w:rsid w:val="00696CF0"/>
    <w:rsid w:val="00697008"/>
    <w:rsid w:val="00697289"/>
    <w:rsid w:val="00697734"/>
    <w:rsid w:val="00697A09"/>
    <w:rsid w:val="00697DCB"/>
    <w:rsid w:val="006A0190"/>
    <w:rsid w:val="006A10BA"/>
    <w:rsid w:val="006A1731"/>
    <w:rsid w:val="006A1C62"/>
    <w:rsid w:val="006A1CC6"/>
    <w:rsid w:val="006A1F72"/>
    <w:rsid w:val="006A22BE"/>
    <w:rsid w:val="006A2767"/>
    <w:rsid w:val="006A313F"/>
    <w:rsid w:val="006A34D1"/>
    <w:rsid w:val="006A357B"/>
    <w:rsid w:val="006A3AC1"/>
    <w:rsid w:val="006A3BC9"/>
    <w:rsid w:val="006A3D96"/>
    <w:rsid w:val="006A3DB1"/>
    <w:rsid w:val="006A3DC5"/>
    <w:rsid w:val="006A4094"/>
    <w:rsid w:val="006A42DB"/>
    <w:rsid w:val="006A4386"/>
    <w:rsid w:val="006A46ED"/>
    <w:rsid w:val="006A48E1"/>
    <w:rsid w:val="006A4993"/>
    <w:rsid w:val="006A4A61"/>
    <w:rsid w:val="006A4CDB"/>
    <w:rsid w:val="006A4DA1"/>
    <w:rsid w:val="006A51BA"/>
    <w:rsid w:val="006A547B"/>
    <w:rsid w:val="006A55A6"/>
    <w:rsid w:val="006A6401"/>
    <w:rsid w:val="006A6819"/>
    <w:rsid w:val="006A6D4F"/>
    <w:rsid w:val="006A7C0D"/>
    <w:rsid w:val="006A7C18"/>
    <w:rsid w:val="006B0026"/>
    <w:rsid w:val="006B0466"/>
    <w:rsid w:val="006B053B"/>
    <w:rsid w:val="006B074C"/>
    <w:rsid w:val="006B0ACE"/>
    <w:rsid w:val="006B0BFE"/>
    <w:rsid w:val="006B1017"/>
    <w:rsid w:val="006B10B9"/>
    <w:rsid w:val="006B1109"/>
    <w:rsid w:val="006B149E"/>
    <w:rsid w:val="006B168E"/>
    <w:rsid w:val="006B173F"/>
    <w:rsid w:val="006B1B13"/>
    <w:rsid w:val="006B1D8E"/>
    <w:rsid w:val="006B1E46"/>
    <w:rsid w:val="006B206F"/>
    <w:rsid w:val="006B23EB"/>
    <w:rsid w:val="006B2869"/>
    <w:rsid w:val="006B2A81"/>
    <w:rsid w:val="006B2B1B"/>
    <w:rsid w:val="006B3242"/>
    <w:rsid w:val="006B37E4"/>
    <w:rsid w:val="006B3840"/>
    <w:rsid w:val="006B3A6B"/>
    <w:rsid w:val="006B3D47"/>
    <w:rsid w:val="006B4106"/>
    <w:rsid w:val="006B42C5"/>
    <w:rsid w:val="006B450D"/>
    <w:rsid w:val="006B481B"/>
    <w:rsid w:val="006B4823"/>
    <w:rsid w:val="006B496B"/>
    <w:rsid w:val="006B49C5"/>
    <w:rsid w:val="006B4AA2"/>
    <w:rsid w:val="006B4C39"/>
    <w:rsid w:val="006B5110"/>
    <w:rsid w:val="006B5248"/>
    <w:rsid w:val="006B52EC"/>
    <w:rsid w:val="006B589D"/>
    <w:rsid w:val="006B58A5"/>
    <w:rsid w:val="006B58B6"/>
    <w:rsid w:val="006B61F9"/>
    <w:rsid w:val="006B672B"/>
    <w:rsid w:val="006B6814"/>
    <w:rsid w:val="006B6927"/>
    <w:rsid w:val="006B6AA0"/>
    <w:rsid w:val="006B6C1A"/>
    <w:rsid w:val="006B6C56"/>
    <w:rsid w:val="006B6E20"/>
    <w:rsid w:val="006B6E9A"/>
    <w:rsid w:val="006B6F9D"/>
    <w:rsid w:val="006B70E7"/>
    <w:rsid w:val="006B72D8"/>
    <w:rsid w:val="006B7A21"/>
    <w:rsid w:val="006B7AEA"/>
    <w:rsid w:val="006B7C51"/>
    <w:rsid w:val="006B7E58"/>
    <w:rsid w:val="006C0668"/>
    <w:rsid w:val="006C094F"/>
    <w:rsid w:val="006C09FD"/>
    <w:rsid w:val="006C0ABA"/>
    <w:rsid w:val="006C0C82"/>
    <w:rsid w:val="006C0EF5"/>
    <w:rsid w:val="006C1129"/>
    <w:rsid w:val="006C1383"/>
    <w:rsid w:val="006C1759"/>
    <w:rsid w:val="006C181D"/>
    <w:rsid w:val="006C1A67"/>
    <w:rsid w:val="006C1B4E"/>
    <w:rsid w:val="006C214E"/>
    <w:rsid w:val="006C2392"/>
    <w:rsid w:val="006C2830"/>
    <w:rsid w:val="006C29B2"/>
    <w:rsid w:val="006C2B59"/>
    <w:rsid w:val="006C2B74"/>
    <w:rsid w:val="006C2B8D"/>
    <w:rsid w:val="006C2DA9"/>
    <w:rsid w:val="006C2EB9"/>
    <w:rsid w:val="006C2F90"/>
    <w:rsid w:val="006C3826"/>
    <w:rsid w:val="006C396B"/>
    <w:rsid w:val="006C3A11"/>
    <w:rsid w:val="006C3CF9"/>
    <w:rsid w:val="006C4175"/>
    <w:rsid w:val="006C4241"/>
    <w:rsid w:val="006C42B6"/>
    <w:rsid w:val="006C42CD"/>
    <w:rsid w:val="006C46E2"/>
    <w:rsid w:val="006C4A81"/>
    <w:rsid w:val="006C4CFB"/>
    <w:rsid w:val="006C4E84"/>
    <w:rsid w:val="006C5041"/>
    <w:rsid w:val="006C508F"/>
    <w:rsid w:val="006C57BC"/>
    <w:rsid w:val="006C57CF"/>
    <w:rsid w:val="006C5958"/>
    <w:rsid w:val="006C5E59"/>
    <w:rsid w:val="006C641D"/>
    <w:rsid w:val="006C6450"/>
    <w:rsid w:val="006C6707"/>
    <w:rsid w:val="006C6A14"/>
    <w:rsid w:val="006C6EA9"/>
    <w:rsid w:val="006C6FB6"/>
    <w:rsid w:val="006C7364"/>
    <w:rsid w:val="006C7526"/>
    <w:rsid w:val="006C789E"/>
    <w:rsid w:val="006C7986"/>
    <w:rsid w:val="006C7A1B"/>
    <w:rsid w:val="006C7CC9"/>
    <w:rsid w:val="006D0309"/>
    <w:rsid w:val="006D046E"/>
    <w:rsid w:val="006D05FF"/>
    <w:rsid w:val="006D06D2"/>
    <w:rsid w:val="006D0AA3"/>
    <w:rsid w:val="006D0D04"/>
    <w:rsid w:val="006D0D45"/>
    <w:rsid w:val="006D0F08"/>
    <w:rsid w:val="006D1169"/>
    <w:rsid w:val="006D1325"/>
    <w:rsid w:val="006D1484"/>
    <w:rsid w:val="006D14E1"/>
    <w:rsid w:val="006D1EEA"/>
    <w:rsid w:val="006D1F8A"/>
    <w:rsid w:val="006D2008"/>
    <w:rsid w:val="006D230D"/>
    <w:rsid w:val="006D248A"/>
    <w:rsid w:val="006D24CD"/>
    <w:rsid w:val="006D2875"/>
    <w:rsid w:val="006D2CE0"/>
    <w:rsid w:val="006D2DA0"/>
    <w:rsid w:val="006D303E"/>
    <w:rsid w:val="006D33AA"/>
    <w:rsid w:val="006D33C0"/>
    <w:rsid w:val="006D3463"/>
    <w:rsid w:val="006D3AE6"/>
    <w:rsid w:val="006D3B6F"/>
    <w:rsid w:val="006D3BE8"/>
    <w:rsid w:val="006D3E46"/>
    <w:rsid w:val="006D3FB3"/>
    <w:rsid w:val="006D487E"/>
    <w:rsid w:val="006D4A9E"/>
    <w:rsid w:val="006D4C98"/>
    <w:rsid w:val="006D50FE"/>
    <w:rsid w:val="006D55D9"/>
    <w:rsid w:val="006D5BCA"/>
    <w:rsid w:val="006D61E9"/>
    <w:rsid w:val="006D6252"/>
    <w:rsid w:val="006D63EC"/>
    <w:rsid w:val="006D67DC"/>
    <w:rsid w:val="006D68BB"/>
    <w:rsid w:val="006D6D2E"/>
    <w:rsid w:val="006D70C4"/>
    <w:rsid w:val="006D71CE"/>
    <w:rsid w:val="006D7412"/>
    <w:rsid w:val="006D7800"/>
    <w:rsid w:val="006D7B3F"/>
    <w:rsid w:val="006D7EA5"/>
    <w:rsid w:val="006E02ED"/>
    <w:rsid w:val="006E04C0"/>
    <w:rsid w:val="006E0563"/>
    <w:rsid w:val="006E0617"/>
    <w:rsid w:val="006E0CDE"/>
    <w:rsid w:val="006E0F0A"/>
    <w:rsid w:val="006E1097"/>
    <w:rsid w:val="006E116D"/>
    <w:rsid w:val="006E1578"/>
    <w:rsid w:val="006E1A7F"/>
    <w:rsid w:val="006E1D6E"/>
    <w:rsid w:val="006E1FED"/>
    <w:rsid w:val="006E2522"/>
    <w:rsid w:val="006E25E5"/>
    <w:rsid w:val="006E2730"/>
    <w:rsid w:val="006E2742"/>
    <w:rsid w:val="006E2757"/>
    <w:rsid w:val="006E2873"/>
    <w:rsid w:val="006E28D0"/>
    <w:rsid w:val="006E299D"/>
    <w:rsid w:val="006E2C45"/>
    <w:rsid w:val="006E2EFF"/>
    <w:rsid w:val="006E344C"/>
    <w:rsid w:val="006E3507"/>
    <w:rsid w:val="006E3872"/>
    <w:rsid w:val="006E38A9"/>
    <w:rsid w:val="006E38BE"/>
    <w:rsid w:val="006E3A13"/>
    <w:rsid w:val="006E3AD7"/>
    <w:rsid w:val="006E3CCC"/>
    <w:rsid w:val="006E4135"/>
    <w:rsid w:val="006E449C"/>
    <w:rsid w:val="006E52CA"/>
    <w:rsid w:val="006E567F"/>
    <w:rsid w:val="006E570A"/>
    <w:rsid w:val="006E5DA8"/>
    <w:rsid w:val="006E5F33"/>
    <w:rsid w:val="006E6565"/>
    <w:rsid w:val="006E65D1"/>
    <w:rsid w:val="006E6878"/>
    <w:rsid w:val="006E6BE2"/>
    <w:rsid w:val="006E6DDF"/>
    <w:rsid w:val="006E6E06"/>
    <w:rsid w:val="006E731A"/>
    <w:rsid w:val="006E796A"/>
    <w:rsid w:val="006E7C55"/>
    <w:rsid w:val="006F031A"/>
    <w:rsid w:val="006F035E"/>
    <w:rsid w:val="006F0598"/>
    <w:rsid w:val="006F079F"/>
    <w:rsid w:val="006F083A"/>
    <w:rsid w:val="006F08F6"/>
    <w:rsid w:val="006F0AAA"/>
    <w:rsid w:val="006F0ADC"/>
    <w:rsid w:val="006F0E8D"/>
    <w:rsid w:val="006F10E7"/>
    <w:rsid w:val="006F1146"/>
    <w:rsid w:val="006F1383"/>
    <w:rsid w:val="006F14CF"/>
    <w:rsid w:val="006F15AB"/>
    <w:rsid w:val="006F1880"/>
    <w:rsid w:val="006F1CC3"/>
    <w:rsid w:val="006F20F4"/>
    <w:rsid w:val="006F23A3"/>
    <w:rsid w:val="006F2696"/>
    <w:rsid w:val="006F29F0"/>
    <w:rsid w:val="006F2AF8"/>
    <w:rsid w:val="006F3248"/>
    <w:rsid w:val="006F381B"/>
    <w:rsid w:val="006F38E7"/>
    <w:rsid w:val="006F3BE4"/>
    <w:rsid w:val="006F4256"/>
    <w:rsid w:val="006F486A"/>
    <w:rsid w:val="006F4B77"/>
    <w:rsid w:val="006F4BE7"/>
    <w:rsid w:val="006F4FF2"/>
    <w:rsid w:val="006F5032"/>
    <w:rsid w:val="006F549F"/>
    <w:rsid w:val="006F580F"/>
    <w:rsid w:val="006F5B89"/>
    <w:rsid w:val="006F5BD1"/>
    <w:rsid w:val="006F5CDB"/>
    <w:rsid w:val="006F5D22"/>
    <w:rsid w:val="006F5FA8"/>
    <w:rsid w:val="006F6119"/>
    <w:rsid w:val="006F6251"/>
    <w:rsid w:val="006F6617"/>
    <w:rsid w:val="006F6B5F"/>
    <w:rsid w:val="006F6CAA"/>
    <w:rsid w:val="006F6D02"/>
    <w:rsid w:val="006F6D4F"/>
    <w:rsid w:val="006F6EE8"/>
    <w:rsid w:val="006F6F48"/>
    <w:rsid w:val="006F7284"/>
    <w:rsid w:val="006F7815"/>
    <w:rsid w:val="006F7AC0"/>
    <w:rsid w:val="00700227"/>
    <w:rsid w:val="00700AA8"/>
    <w:rsid w:val="0070139E"/>
    <w:rsid w:val="00701591"/>
    <w:rsid w:val="007016C4"/>
    <w:rsid w:val="00702002"/>
    <w:rsid w:val="007020D2"/>
    <w:rsid w:val="007023F0"/>
    <w:rsid w:val="007025ED"/>
    <w:rsid w:val="007026FA"/>
    <w:rsid w:val="00702AC1"/>
    <w:rsid w:val="00702F72"/>
    <w:rsid w:val="00703913"/>
    <w:rsid w:val="00703B9C"/>
    <w:rsid w:val="00703FFB"/>
    <w:rsid w:val="00704139"/>
    <w:rsid w:val="007044B1"/>
    <w:rsid w:val="007044B6"/>
    <w:rsid w:val="007048F6"/>
    <w:rsid w:val="00704ACC"/>
    <w:rsid w:val="00705075"/>
    <w:rsid w:val="007056A1"/>
    <w:rsid w:val="007059CF"/>
    <w:rsid w:val="007059F7"/>
    <w:rsid w:val="00705C97"/>
    <w:rsid w:val="00705EAD"/>
    <w:rsid w:val="0070606F"/>
    <w:rsid w:val="00706113"/>
    <w:rsid w:val="007061AD"/>
    <w:rsid w:val="0070673A"/>
    <w:rsid w:val="00706951"/>
    <w:rsid w:val="00706CA9"/>
    <w:rsid w:val="00706F76"/>
    <w:rsid w:val="007074FB"/>
    <w:rsid w:val="007075BE"/>
    <w:rsid w:val="00707AAF"/>
    <w:rsid w:val="00707AE9"/>
    <w:rsid w:val="00707D52"/>
    <w:rsid w:val="00707DA7"/>
    <w:rsid w:val="00707E95"/>
    <w:rsid w:val="0071035A"/>
    <w:rsid w:val="0071041A"/>
    <w:rsid w:val="00710472"/>
    <w:rsid w:val="0071051A"/>
    <w:rsid w:val="007106A4"/>
    <w:rsid w:val="00710A1F"/>
    <w:rsid w:val="00710CC1"/>
    <w:rsid w:val="00710D7E"/>
    <w:rsid w:val="00710EB4"/>
    <w:rsid w:val="007115A4"/>
    <w:rsid w:val="007116CA"/>
    <w:rsid w:val="00711AA0"/>
    <w:rsid w:val="00711AB0"/>
    <w:rsid w:val="00711CE9"/>
    <w:rsid w:val="00711E5D"/>
    <w:rsid w:val="0071208C"/>
    <w:rsid w:val="007124FB"/>
    <w:rsid w:val="0071257B"/>
    <w:rsid w:val="0071281D"/>
    <w:rsid w:val="00712D4D"/>
    <w:rsid w:val="00712E8B"/>
    <w:rsid w:val="00713443"/>
    <w:rsid w:val="007134CC"/>
    <w:rsid w:val="007135DA"/>
    <w:rsid w:val="00713AE9"/>
    <w:rsid w:val="00713CB0"/>
    <w:rsid w:val="00713FCE"/>
    <w:rsid w:val="00713FE8"/>
    <w:rsid w:val="00714067"/>
    <w:rsid w:val="00714544"/>
    <w:rsid w:val="00715106"/>
    <w:rsid w:val="007157F4"/>
    <w:rsid w:val="0071586A"/>
    <w:rsid w:val="00715874"/>
    <w:rsid w:val="00715A46"/>
    <w:rsid w:val="00715B82"/>
    <w:rsid w:val="00715D04"/>
    <w:rsid w:val="00715DE9"/>
    <w:rsid w:val="0071617E"/>
    <w:rsid w:val="0071625C"/>
    <w:rsid w:val="007164A9"/>
    <w:rsid w:val="00716763"/>
    <w:rsid w:val="0071693C"/>
    <w:rsid w:val="0071695E"/>
    <w:rsid w:val="00716B56"/>
    <w:rsid w:val="007173ED"/>
    <w:rsid w:val="00717877"/>
    <w:rsid w:val="007179D6"/>
    <w:rsid w:val="00717AD9"/>
    <w:rsid w:val="00717ED1"/>
    <w:rsid w:val="00717ED3"/>
    <w:rsid w:val="00717FB1"/>
    <w:rsid w:val="007201E3"/>
    <w:rsid w:val="0072034B"/>
    <w:rsid w:val="0072059E"/>
    <w:rsid w:val="00720926"/>
    <w:rsid w:val="00720DEE"/>
    <w:rsid w:val="00721142"/>
    <w:rsid w:val="00721352"/>
    <w:rsid w:val="007218C3"/>
    <w:rsid w:val="00721F31"/>
    <w:rsid w:val="00722309"/>
    <w:rsid w:val="00722402"/>
    <w:rsid w:val="007226B6"/>
    <w:rsid w:val="007227F5"/>
    <w:rsid w:val="0072282D"/>
    <w:rsid w:val="00722B13"/>
    <w:rsid w:val="00722E37"/>
    <w:rsid w:val="00722E44"/>
    <w:rsid w:val="00723270"/>
    <w:rsid w:val="00723AFF"/>
    <w:rsid w:val="00723D6C"/>
    <w:rsid w:val="00723E18"/>
    <w:rsid w:val="00723F4C"/>
    <w:rsid w:val="00723F68"/>
    <w:rsid w:val="00724A02"/>
    <w:rsid w:val="00724CA6"/>
    <w:rsid w:val="00725556"/>
    <w:rsid w:val="00726080"/>
    <w:rsid w:val="007263D4"/>
    <w:rsid w:val="00726408"/>
    <w:rsid w:val="007264A8"/>
    <w:rsid w:val="0072677A"/>
    <w:rsid w:val="00726AC1"/>
    <w:rsid w:val="00726B2A"/>
    <w:rsid w:val="00726CBD"/>
    <w:rsid w:val="00726E67"/>
    <w:rsid w:val="00726F2F"/>
    <w:rsid w:val="007271DD"/>
    <w:rsid w:val="007274EE"/>
    <w:rsid w:val="0072759E"/>
    <w:rsid w:val="00727924"/>
    <w:rsid w:val="00730AE2"/>
    <w:rsid w:val="00730AF5"/>
    <w:rsid w:val="007312E3"/>
    <w:rsid w:val="0073181A"/>
    <w:rsid w:val="00731A06"/>
    <w:rsid w:val="00731C79"/>
    <w:rsid w:val="00732605"/>
    <w:rsid w:val="007327EB"/>
    <w:rsid w:val="00732839"/>
    <w:rsid w:val="007329B4"/>
    <w:rsid w:val="00732A60"/>
    <w:rsid w:val="00732B66"/>
    <w:rsid w:val="00732E87"/>
    <w:rsid w:val="0073304C"/>
    <w:rsid w:val="00733338"/>
    <w:rsid w:val="007333A4"/>
    <w:rsid w:val="007338D8"/>
    <w:rsid w:val="00733945"/>
    <w:rsid w:val="00733A3E"/>
    <w:rsid w:val="00733DC8"/>
    <w:rsid w:val="00734088"/>
    <w:rsid w:val="00734358"/>
    <w:rsid w:val="00734D9B"/>
    <w:rsid w:val="00734F26"/>
    <w:rsid w:val="00735044"/>
    <w:rsid w:val="007352C1"/>
    <w:rsid w:val="007352DC"/>
    <w:rsid w:val="00735484"/>
    <w:rsid w:val="007358C8"/>
    <w:rsid w:val="00735A3A"/>
    <w:rsid w:val="00735D7F"/>
    <w:rsid w:val="00735DA4"/>
    <w:rsid w:val="00735F57"/>
    <w:rsid w:val="0073620B"/>
    <w:rsid w:val="007363EB"/>
    <w:rsid w:val="00736899"/>
    <w:rsid w:val="00736A08"/>
    <w:rsid w:val="00736BD0"/>
    <w:rsid w:val="00736C06"/>
    <w:rsid w:val="00736C1F"/>
    <w:rsid w:val="00736EEE"/>
    <w:rsid w:val="00736FF3"/>
    <w:rsid w:val="0073728A"/>
    <w:rsid w:val="007372DD"/>
    <w:rsid w:val="00737485"/>
    <w:rsid w:val="007374BA"/>
    <w:rsid w:val="00737517"/>
    <w:rsid w:val="00737743"/>
    <w:rsid w:val="00737792"/>
    <w:rsid w:val="00737F44"/>
    <w:rsid w:val="00740166"/>
    <w:rsid w:val="007401AC"/>
    <w:rsid w:val="007402D9"/>
    <w:rsid w:val="00740459"/>
    <w:rsid w:val="00740D2B"/>
    <w:rsid w:val="0074126E"/>
    <w:rsid w:val="007412E0"/>
    <w:rsid w:val="007414C4"/>
    <w:rsid w:val="007415B1"/>
    <w:rsid w:val="00741708"/>
    <w:rsid w:val="0074193B"/>
    <w:rsid w:val="00741AC1"/>
    <w:rsid w:val="0074235A"/>
    <w:rsid w:val="00742A3B"/>
    <w:rsid w:val="00742BC3"/>
    <w:rsid w:val="00742F52"/>
    <w:rsid w:val="00743787"/>
    <w:rsid w:val="007437E6"/>
    <w:rsid w:val="007438B7"/>
    <w:rsid w:val="00743C60"/>
    <w:rsid w:val="00743C9C"/>
    <w:rsid w:val="0074424B"/>
    <w:rsid w:val="00744415"/>
    <w:rsid w:val="0074449B"/>
    <w:rsid w:val="00744806"/>
    <w:rsid w:val="00745068"/>
    <w:rsid w:val="00745261"/>
    <w:rsid w:val="007458AF"/>
    <w:rsid w:val="00745D4F"/>
    <w:rsid w:val="00745E85"/>
    <w:rsid w:val="00746316"/>
    <w:rsid w:val="00746398"/>
    <w:rsid w:val="0074645A"/>
    <w:rsid w:val="00746A8F"/>
    <w:rsid w:val="00746E3F"/>
    <w:rsid w:val="00746F8B"/>
    <w:rsid w:val="007470CA"/>
    <w:rsid w:val="007475FE"/>
    <w:rsid w:val="0074770C"/>
    <w:rsid w:val="00747AC2"/>
    <w:rsid w:val="007502A7"/>
    <w:rsid w:val="007503FE"/>
    <w:rsid w:val="00750955"/>
    <w:rsid w:val="00750AAA"/>
    <w:rsid w:val="00750BE5"/>
    <w:rsid w:val="00750F43"/>
    <w:rsid w:val="007511DA"/>
    <w:rsid w:val="0075121C"/>
    <w:rsid w:val="00751334"/>
    <w:rsid w:val="00751350"/>
    <w:rsid w:val="007516C9"/>
    <w:rsid w:val="00751BDE"/>
    <w:rsid w:val="00751C26"/>
    <w:rsid w:val="00751F99"/>
    <w:rsid w:val="00752223"/>
    <w:rsid w:val="007526D7"/>
    <w:rsid w:val="0075280A"/>
    <w:rsid w:val="00752BA7"/>
    <w:rsid w:val="00752CFE"/>
    <w:rsid w:val="00752D3F"/>
    <w:rsid w:val="00752F7F"/>
    <w:rsid w:val="00753155"/>
    <w:rsid w:val="007531D5"/>
    <w:rsid w:val="0075322E"/>
    <w:rsid w:val="0075344A"/>
    <w:rsid w:val="00753AD9"/>
    <w:rsid w:val="00753BB9"/>
    <w:rsid w:val="00753C77"/>
    <w:rsid w:val="00753EF3"/>
    <w:rsid w:val="00753FD9"/>
    <w:rsid w:val="0075413B"/>
    <w:rsid w:val="00754557"/>
    <w:rsid w:val="007547EB"/>
    <w:rsid w:val="00754852"/>
    <w:rsid w:val="00754D4C"/>
    <w:rsid w:val="00754D69"/>
    <w:rsid w:val="00754FAE"/>
    <w:rsid w:val="0075521A"/>
    <w:rsid w:val="00755257"/>
    <w:rsid w:val="0075540F"/>
    <w:rsid w:val="0075550E"/>
    <w:rsid w:val="00755907"/>
    <w:rsid w:val="007559DA"/>
    <w:rsid w:val="00755CDF"/>
    <w:rsid w:val="00755DDF"/>
    <w:rsid w:val="00755FE4"/>
    <w:rsid w:val="00756672"/>
    <w:rsid w:val="00756BAB"/>
    <w:rsid w:val="00756C66"/>
    <w:rsid w:val="00756F05"/>
    <w:rsid w:val="00757642"/>
    <w:rsid w:val="007579F6"/>
    <w:rsid w:val="00757BAB"/>
    <w:rsid w:val="00757BF4"/>
    <w:rsid w:val="00757C87"/>
    <w:rsid w:val="00760143"/>
    <w:rsid w:val="007603C6"/>
    <w:rsid w:val="007604F7"/>
    <w:rsid w:val="007606DE"/>
    <w:rsid w:val="00761171"/>
    <w:rsid w:val="007612F4"/>
    <w:rsid w:val="0076177A"/>
    <w:rsid w:val="00761E25"/>
    <w:rsid w:val="00761F0F"/>
    <w:rsid w:val="00762081"/>
    <w:rsid w:val="00762122"/>
    <w:rsid w:val="007621DA"/>
    <w:rsid w:val="00762464"/>
    <w:rsid w:val="00762B05"/>
    <w:rsid w:val="00762CD9"/>
    <w:rsid w:val="00762DF5"/>
    <w:rsid w:val="0076315A"/>
    <w:rsid w:val="0076343E"/>
    <w:rsid w:val="007635A6"/>
    <w:rsid w:val="00763835"/>
    <w:rsid w:val="00763869"/>
    <w:rsid w:val="00763AC3"/>
    <w:rsid w:val="00763B27"/>
    <w:rsid w:val="00763B3C"/>
    <w:rsid w:val="00764082"/>
    <w:rsid w:val="007643F6"/>
    <w:rsid w:val="0076497E"/>
    <w:rsid w:val="00764A39"/>
    <w:rsid w:val="00765062"/>
    <w:rsid w:val="00765106"/>
    <w:rsid w:val="007655AD"/>
    <w:rsid w:val="007656A6"/>
    <w:rsid w:val="00766203"/>
    <w:rsid w:val="00766361"/>
    <w:rsid w:val="007664DD"/>
    <w:rsid w:val="007666C8"/>
    <w:rsid w:val="00766D31"/>
    <w:rsid w:val="0076745B"/>
    <w:rsid w:val="007676C9"/>
    <w:rsid w:val="007677BD"/>
    <w:rsid w:val="007678F1"/>
    <w:rsid w:val="00767A5A"/>
    <w:rsid w:val="00767BD9"/>
    <w:rsid w:val="00767DBB"/>
    <w:rsid w:val="00767E0A"/>
    <w:rsid w:val="00767EF1"/>
    <w:rsid w:val="00770533"/>
    <w:rsid w:val="0077059B"/>
    <w:rsid w:val="00770D26"/>
    <w:rsid w:val="0077100F"/>
    <w:rsid w:val="007710C3"/>
    <w:rsid w:val="0077160B"/>
    <w:rsid w:val="00771645"/>
    <w:rsid w:val="00771823"/>
    <w:rsid w:val="0077188F"/>
    <w:rsid w:val="007718EA"/>
    <w:rsid w:val="00771989"/>
    <w:rsid w:val="00771DC0"/>
    <w:rsid w:val="00771FF2"/>
    <w:rsid w:val="00772B1C"/>
    <w:rsid w:val="00772CC5"/>
    <w:rsid w:val="00772D52"/>
    <w:rsid w:val="00772E04"/>
    <w:rsid w:val="00773190"/>
    <w:rsid w:val="00773560"/>
    <w:rsid w:val="007737D8"/>
    <w:rsid w:val="00773848"/>
    <w:rsid w:val="00773BD2"/>
    <w:rsid w:val="00773C58"/>
    <w:rsid w:val="00773CAB"/>
    <w:rsid w:val="00773D1B"/>
    <w:rsid w:val="00774456"/>
    <w:rsid w:val="007748CC"/>
    <w:rsid w:val="00774AAA"/>
    <w:rsid w:val="00774C22"/>
    <w:rsid w:val="00774E1E"/>
    <w:rsid w:val="007752B3"/>
    <w:rsid w:val="007754E3"/>
    <w:rsid w:val="007756BB"/>
    <w:rsid w:val="00775970"/>
    <w:rsid w:val="007760FD"/>
    <w:rsid w:val="0077612C"/>
    <w:rsid w:val="007761EE"/>
    <w:rsid w:val="007765B2"/>
    <w:rsid w:val="00776C17"/>
    <w:rsid w:val="007774AA"/>
    <w:rsid w:val="00777654"/>
    <w:rsid w:val="00777668"/>
    <w:rsid w:val="00777D06"/>
    <w:rsid w:val="00780300"/>
    <w:rsid w:val="007803F6"/>
    <w:rsid w:val="00780640"/>
    <w:rsid w:val="007806D7"/>
    <w:rsid w:val="00781467"/>
    <w:rsid w:val="00781729"/>
    <w:rsid w:val="00781FC1"/>
    <w:rsid w:val="007820FD"/>
    <w:rsid w:val="0078277D"/>
    <w:rsid w:val="0078300E"/>
    <w:rsid w:val="007834DE"/>
    <w:rsid w:val="007835D5"/>
    <w:rsid w:val="00783E22"/>
    <w:rsid w:val="00784158"/>
    <w:rsid w:val="00784248"/>
    <w:rsid w:val="007842F7"/>
    <w:rsid w:val="007844D6"/>
    <w:rsid w:val="00784927"/>
    <w:rsid w:val="00784A28"/>
    <w:rsid w:val="0078527E"/>
    <w:rsid w:val="00785326"/>
    <w:rsid w:val="00785777"/>
    <w:rsid w:val="007858E4"/>
    <w:rsid w:val="00785BCE"/>
    <w:rsid w:val="00785DFC"/>
    <w:rsid w:val="00786408"/>
    <w:rsid w:val="00786460"/>
    <w:rsid w:val="007864DD"/>
    <w:rsid w:val="0078655F"/>
    <w:rsid w:val="0078657B"/>
    <w:rsid w:val="00786B58"/>
    <w:rsid w:val="00786C02"/>
    <w:rsid w:val="00786C2C"/>
    <w:rsid w:val="00786C46"/>
    <w:rsid w:val="00786DBB"/>
    <w:rsid w:val="00787944"/>
    <w:rsid w:val="0079056A"/>
    <w:rsid w:val="00790B2A"/>
    <w:rsid w:val="007910E4"/>
    <w:rsid w:val="0079174F"/>
    <w:rsid w:val="00791CA7"/>
    <w:rsid w:val="00791EE7"/>
    <w:rsid w:val="00792583"/>
    <w:rsid w:val="00792A98"/>
    <w:rsid w:val="00792E2E"/>
    <w:rsid w:val="00793ABA"/>
    <w:rsid w:val="00793DF9"/>
    <w:rsid w:val="00793EC8"/>
    <w:rsid w:val="00793F5A"/>
    <w:rsid w:val="007946AF"/>
    <w:rsid w:val="0079479F"/>
    <w:rsid w:val="00794BCA"/>
    <w:rsid w:val="0079500C"/>
    <w:rsid w:val="00795324"/>
    <w:rsid w:val="007954D4"/>
    <w:rsid w:val="007957A4"/>
    <w:rsid w:val="007960A4"/>
    <w:rsid w:val="00796831"/>
    <w:rsid w:val="00796929"/>
    <w:rsid w:val="00796B68"/>
    <w:rsid w:val="00796CEE"/>
    <w:rsid w:val="00796E8D"/>
    <w:rsid w:val="00797207"/>
    <w:rsid w:val="00797494"/>
    <w:rsid w:val="007974F0"/>
    <w:rsid w:val="00797B88"/>
    <w:rsid w:val="00797CE6"/>
    <w:rsid w:val="00797FBC"/>
    <w:rsid w:val="007A0006"/>
    <w:rsid w:val="007A0317"/>
    <w:rsid w:val="007A044A"/>
    <w:rsid w:val="007A078E"/>
    <w:rsid w:val="007A092F"/>
    <w:rsid w:val="007A0E9A"/>
    <w:rsid w:val="007A0F88"/>
    <w:rsid w:val="007A0FE0"/>
    <w:rsid w:val="007A1216"/>
    <w:rsid w:val="007A1638"/>
    <w:rsid w:val="007A1643"/>
    <w:rsid w:val="007A1BF4"/>
    <w:rsid w:val="007A1F35"/>
    <w:rsid w:val="007A2522"/>
    <w:rsid w:val="007A263E"/>
    <w:rsid w:val="007A3000"/>
    <w:rsid w:val="007A3067"/>
    <w:rsid w:val="007A3873"/>
    <w:rsid w:val="007A3C4C"/>
    <w:rsid w:val="007A419F"/>
    <w:rsid w:val="007A4706"/>
    <w:rsid w:val="007A482C"/>
    <w:rsid w:val="007A493F"/>
    <w:rsid w:val="007A4D7C"/>
    <w:rsid w:val="007A4E25"/>
    <w:rsid w:val="007A51AB"/>
    <w:rsid w:val="007A5521"/>
    <w:rsid w:val="007A5547"/>
    <w:rsid w:val="007A5993"/>
    <w:rsid w:val="007A5A47"/>
    <w:rsid w:val="007A5BF7"/>
    <w:rsid w:val="007A62D6"/>
    <w:rsid w:val="007A66C7"/>
    <w:rsid w:val="007A687C"/>
    <w:rsid w:val="007A6991"/>
    <w:rsid w:val="007A6CDC"/>
    <w:rsid w:val="007A7167"/>
    <w:rsid w:val="007A7171"/>
    <w:rsid w:val="007A7251"/>
    <w:rsid w:val="007A7499"/>
    <w:rsid w:val="007A7785"/>
    <w:rsid w:val="007A77EE"/>
    <w:rsid w:val="007A78A8"/>
    <w:rsid w:val="007A7B1C"/>
    <w:rsid w:val="007A7BAC"/>
    <w:rsid w:val="007A7D9E"/>
    <w:rsid w:val="007B0297"/>
    <w:rsid w:val="007B07BF"/>
    <w:rsid w:val="007B07F4"/>
    <w:rsid w:val="007B0968"/>
    <w:rsid w:val="007B09E2"/>
    <w:rsid w:val="007B0AD7"/>
    <w:rsid w:val="007B0CBF"/>
    <w:rsid w:val="007B0D46"/>
    <w:rsid w:val="007B1230"/>
    <w:rsid w:val="007B12A6"/>
    <w:rsid w:val="007B1473"/>
    <w:rsid w:val="007B172C"/>
    <w:rsid w:val="007B187A"/>
    <w:rsid w:val="007B1B6F"/>
    <w:rsid w:val="007B1F24"/>
    <w:rsid w:val="007B2559"/>
    <w:rsid w:val="007B2815"/>
    <w:rsid w:val="007B28FB"/>
    <w:rsid w:val="007B2B8F"/>
    <w:rsid w:val="007B3096"/>
    <w:rsid w:val="007B336E"/>
    <w:rsid w:val="007B34E6"/>
    <w:rsid w:val="007B3626"/>
    <w:rsid w:val="007B3730"/>
    <w:rsid w:val="007B3876"/>
    <w:rsid w:val="007B3C5A"/>
    <w:rsid w:val="007B4109"/>
    <w:rsid w:val="007B414E"/>
    <w:rsid w:val="007B485D"/>
    <w:rsid w:val="007B49D7"/>
    <w:rsid w:val="007B51C5"/>
    <w:rsid w:val="007B53D3"/>
    <w:rsid w:val="007B55C1"/>
    <w:rsid w:val="007B5810"/>
    <w:rsid w:val="007B5E9A"/>
    <w:rsid w:val="007B6271"/>
    <w:rsid w:val="007B63BA"/>
    <w:rsid w:val="007B650B"/>
    <w:rsid w:val="007B699E"/>
    <w:rsid w:val="007B69DB"/>
    <w:rsid w:val="007B6C70"/>
    <w:rsid w:val="007B6D60"/>
    <w:rsid w:val="007B6DFF"/>
    <w:rsid w:val="007B6FD5"/>
    <w:rsid w:val="007B7179"/>
    <w:rsid w:val="007B7220"/>
    <w:rsid w:val="007B7386"/>
    <w:rsid w:val="007B75FC"/>
    <w:rsid w:val="007B7707"/>
    <w:rsid w:val="007B783E"/>
    <w:rsid w:val="007B78FB"/>
    <w:rsid w:val="007B7D51"/>
    <w:rsid w:val="007B7DBA"/>
    <w:rsid w:val="007B7F88"/>
    <w:rsid w:val="007B7F8C"/>
    <w:rsid w:val="007C0152"/>
    <w:rsid w:val="007C01A2"/>
    <w:rsid w:val="007C02C8"/>
    <w:rsid w:val="007C02DC"/>
    <w:rsid w:val="007C0438"/>
    <w:rsid w:val="007C0657"/>
    <w:rsid w:val="007C06E5"/>
    <w:rsid w:val="007C0F18"/>
    <w:rsid w:val="007C100D"/>
    <w:rsid w:val="007C104E"/>
    <w:rsid w:val="007C11C9"/>
    <w:rsid w:val="007C1233"/>
    <w:rsid w:val="007C1887"/>
    <w:rsid w:val="007C1986"/>
    <w:rsid w:val="007C1D9D"/>
    <w:rsid w:val="007C1F5F"/>
    <w:rsid w:val="007C2042"/>
    <w:rsid w:val="007C2954"/>
    <w:rsid w:val="007C3DB9"/>
    <w:rsid w:val="007C3DD2"/>
    <w:rsid w:val="007C3F69"/>
    <w:rsid w:val="007C4693"/>
    <w:rsid w:val="007C4AA3"/>
    <w:rsid w:val="007C4AC9"/>
    <w:rsid w:val="007C4BE4"/>
    <w:rsid w:val="007C4DB6"/>
    <w:rsid w:val="007C5023"/>
    <w:rsid w:val="007C5516"/>
    <w:rsid w:val="007C5717"/>
    <w:rsid w:val="007C5AF6"/>
    <w:rsid w:val="007C5C35"/>
    <w:rsid w:val="007C6309"/>
    <w:rsid w:val="007C65BC"/>
    <w:rsid w:val="007C65E9"/>
    <w:rsid w:val="007C679E"/>
    <w:rsid w:val="007C68BC"/>
    <w:rsid w:val="007C780D"/>
    <w:rsid w:val="007C7871"/>
    <w:rsid w:val="007C7B04"/>
    <w:rsid w:val="007D0188"/>
    <w:rsid w:val="007D0265"/>
    <w:rsid w:val="007D03A0"/>
    <w:rsid w:val="007D0460"/>
    <w:rsid w:val="007D04A7"/>
    <w:rsid w:val="007D05B6"/>
    <w:rsid w:val="007D0A04"/>
    <w:rsid w:val="007D12D6"/>
    <w:rsid w:val="007D135A"/>
    <w:rsid w:val="007D1417"/>
    <w:rsid w:val="007D19C3"/>
    <w:rsid w:val="007D1AC5"/>
    <w:rsid w:val="007D1E1B"/>
    <w:rsid w:val="007D2039"/>
    <w:rsid w:val="007D20C3"/>
    <w:rsid w:val="007D2314"/>
    <w:rsid w:val="007D2508"/>
    <w:rsid w:val="007D2616"/>
    <w:rsid w:val="007D2788"/>
    <w:rsid w:val="007D336A"/>
    <w:rsid w:val="007D33AD"/>
    <w:rsid w:val="007D36CB"/>
    <w:rsid w:val="007D375B"/>
    <w:rsid w:val="007D3AE3"/>
    <w:rsid w:val="007D3C70"/>
    <w:rsid w:val="007D3E1B"/>
    <w:rsid w:val="007D3E8F"/>
    <w:rsid w:val="007D3EF0"/>
    <w:rsid w:val="007D434B"/>
    <w:rsid w:val="007D4AD4"/>
    <w:rsid w:val="007D4C0D"/>
    <w:rsid w:val="007D4E76"/>
    <w:rsid w:val="007D52C8"/>
    <w:rsid w:val="007D573A"/>
    <w:rsid w:val="007D5BEC"/>
    <w:rsid w:val="007D5FEC"/>
    <w:rsid w:val="007D6559"/>
    <w:rsid w:val="007D679E"/>
    <w:rsid w:val="007D6B37"/>
    <w:rsid w:val="007D6C1E"/>
    <w:rsid w:val="007D6D89"/>
    <w:rsid w:val="007D702F"/>
    <w:rsid w:val="007D7299"/>
    <w:rsid w:val="007D7309"/>
    <w:rsid w:val="007D7548"/>
    <w:rsid w:val="007D774D"/>
    <w:rsid w:val="007D79A0"/>
    <w:rsid w:val="007D7B48"/>
    <w:rsid w:val="007D7B68"/>
    <w:rsid w:val="007E0158"/>
    <w:rsid w:val="007E0DDA"/>
    <w:rsid w:val="007E0E7F"/>
    <w:rsid w:val="007E1050"/>
    <w:rsid w:val="007E132A"/>
    <w:rsid w:val="007E1BA0"/>
    <w:rsid w:val="007E1FD3"/>
    <w:rsid w:val="007E1FDF"/>
    <w:rsid w:val="007E271A"/>
    <w:rsid w:val="007E2936"/>
    <w:rsid w:val="007E2C97"/>
    <w:rsid w:val="007E33EE"/>
    <w:rsid w:val="007E38CF"/>
    <w:rsid w:val="007E3CBC"/>
    <w:rsid w:val="007E3CE8"/>
    <w:rsid w:val="007E3F62"/>
    <w:rsid w:val="007E4369"/>
    <w:rsid w:val="007E4AF5"/>
    <w:rsid w:val="007E4BD2"/>
    <w:rsid w:val="007E53BF"/>
    <w:rsid w:val="007E54B6"/>
    <w:rsid w:val="007E583C"/>
    <w:rsid w:val="007E5944"/>
    <w:rsid w:val="007E5BCA"/>
    <w:rsid w:val="007E5C7C"/>
    <w:rsid w:val="007E5D47"/>
    <w:rsid w:val="007E5E2C"/>
    <w:rsid w:val="007E5EA6"/>
    <w:rsid w:val="007E6051"/>
    <w:rsid w:val="007E633A"/>
    <w:rsid w:val="007E63A9"/>
    <w:rsid w:val="007E657E"/>
    <w:rsid w:val="007E6B0A"/>
    <w:rsid w:val="007E6F3A"/>
    <w:rsid w:val="007E73BA"/>
    <w:rsid w:val="007E7803"/>
    <w:rsid w:val="007E7849"/>
    <w:rsid w:val="007E7D7C"/>
    <w:rsid w:val="007E7E63"/>
    <w:rsid w:val="007F02E2"/>
    <w:rsid w:val="007F051A"/>
    <w:rsid w:val="007F0701"/>
    <w:rsid w:val="007F0E33"/>
    <w:rsid w:val="007F0FE6"/>
    <w:rsid w:val="007F1059"/>
    <w:rsid w:val="007F1270"/>
    <w:rsid w:val="007F186D"/>
    <w:rsid w:val="007F1B61"/>
    <w:rsid w:val="007F1EB1"/>
    <w:rsid w:val="007F2171"/>
    <w:rsid w:val="007F23E4"/>
    <w:rsid w:val="007F23EF"/>
    <w:rsid w:val="007F2E52"/>
    <w:rsid w:val="007F3035"/>
    <w:rsid w:val="007F30A5"/>
    <w:rsid w:val="007F33C0"/>
    <w:rsid w:val="007F345E"/>
    <w:rsid w:val="007F40D2"/>
    <w:rsid w:val="007F484E"/>
    <w:rsid w:val="007F4AD6"/>
    <w:rsid w:val="007F4E49"/>
    <w:rsid w:val="007F5571"/>
    <w:rsid w:val="007F5AEF"/>
    <w:rsid w:val="007F5BD8"/>
    <w:rsid w:val="007F624F"/>
    <w:rsid w:val="007F636A"/>
    <w:rsid w:val="007F6726"/>
    <w:rsid w:val="007F6D23"/>
    <w:rsid w:val="007F72AF"/>
    <w:rsid w:val="007F72C8"/>
    <w:rsid w:val="007F73AC"/>
    <w:rsid w:val="007F7406"/>
    <w:rsid w:val="007F7723"/>
    <w:rsid w:val="007F79C7"/>
    <w:rsid w:val="007F79F2"/>
    <w:rsid w:val="007F7B6A"/>
    <w:rsid w:val="007F7BFB"/>
    <w:rsid w:val="008001AA"/>
    <w:rsid w:val="008009EF"/>
    <w:rsid w:val="00800CD1"/>
    <w:rsid w:val="00800DD3"/>
    <w:rsid w:val="008012AB"/>
    <w:rsid w:val="008012CC"/>
    <w:rsid w:val="008016DE"/>
    <w:rsid w:val="00801992"/>
    <w:rsid w:val="00801CE3"/>
    <w:rsid w:val="008020CD"/>
    <w:rsid w:val="0080213A"/>
    <w:rsid w:val="00802471"/>
    <w:rsid w:val="008024E4"/>
    <w:rsid w:val="008024F3"/>
    <w:rsid w:val="00802783"/>
    <w:rsid w:val="0080299D"/>
    <w:rsid w:val="00802C73"/>
    <w:rsid w:val="00802E7C"/>
    <w:rsid w:val="00803047"/>
    <w:rsid w:val="008035B5"/>
    <w:rsid w:val="00803960"/>
    <w:rsid w:val="008047F4"/>
    <w:rsid w:val="00804920"/>
    <w:rsid w:val="00804A78"/>
    <w:rsid w:val="00804D7E"/>
    <w:rsid w:val="00805161"/>
    <w:rsid w:val="008051B7"/>
    <w:rsid w:val="0080542E"/>
    <w:rsid w:val="0080558B"/>
    <w:rsid w:val="008055B5"/>
    <w:rsid w:val="0080576E"/>
    <w:rsid w:val="00805AC2"/>
    <w:rsid w:val="00805C7E"/>
    <w:rsid w:val="00805D88"/>
    <w:rsid w:val="00805EFA"/>
    <w:rsid w:val="008062AF"/>
    <w:rsid w:val="0080637D"/>
    <w:rsid w:val="00806631"/>
    <w:rsid w:val="008069E4"/>
    <w:rsid w:val="00806DAD"/>
    <w:rsid w:val="00807117"/>
    <w:rsid w:val="00807564"/>
    <w:rsid w:val="0080799D"/>
    <w:rsid w:val="008100F6"/>
    <w:rsid w:val="00810458"/>
    <w:rsid w:val="00810523"/>
    <w:rsid w:val="0081052D"/>
    <w:rsid w:val="00810758"/>
    <w:rsid w:val="00810979"/>
    <w:rsid w:val="00810A9E"/>
    <w:rsid w:val="00810B68"/>
    <w:rsid w:val="00811008"/>
    <w:rsid w:val="00811213"/>
    <w:rsid w:val="00811251"/>
    <w:rsid w:val="008112BC"/>
    <w:rsid w:val="0081139F"/>
    <w:rsid w:val="008114CD"/>
    <w:rsid w:val="008114F2"/>
    <w:rsid w:val="00811546"/>
    <w:rsid w:val="00811985"/>
    <w:rsid w:val="00811A99"/>
    <w:rsid w:val="00811EFF"/>
    <w:rsid w:val="00811FB0"/>
    <w:rsid w:val="00812BC3"/>
    <w:rsid w:val="00812EFF"/>
    <w:rsid w:val="00812FBA"/>
    <w:rsid w:val="00813022"/>
    <w:rsid w:val="0081314D"/>
    <w:rsid w:val="00813700"/>
    <w:rsid w:val="00813B8A"/>
    <w:rsid w:val="00813F14"/>
    <w:rsid w:val="008141F4"/>
    <w:rsid w:val="00814353"/>
    <w:rsid w:val="00814BEE"/>
    <w:rsid w:val="00814CB7"/>
    <w:rsid w:val="00815145"/>
    <w:rsid w:val="008155A8"/>
    <w:rsid w:val="00815C9E"/>
    <w:rsid w:val="00816354"/>
    <w:rsid w:val="0081650F"/>
    <w:rsid w:val="00816571"/>
    <w:rsid w:val="00816721"/>
    <w:rsid w:val="008169A5"/>
    <w:rsid w:val="00816C64"/>
    <w:rsid w:val="00816F8C"/>
    <w:rsid w:val="00817026"/>
    <w:rsid w:val="008175B3"/>
    <w:rsid w:val="008177C6"/>
    <w:rsid w:val="008178E8"/>
    <w:rsid w:val="00817B17"/>
    <w:rsid w:val="00817ECB"/>
    <w:rsid w:val="008202F7"/>
    <w:rsid w:val="008204E2"/>
    <w:rsid w:val="008204F9"/>
    <w:rsid w:val="0082074F"/>
    <w:rsid w:val="00820975"/>
    <w:rsid w:val="00820989"/>
    <w:rsid w:val="00820A16"/>
    <w:rsid w:val="00820CFD"/>
    <w:rsid w:val="008210BF"/>
    <w:rsid w:val="0082118B"/>
    <w:rsid w:val="008214BE"/>
    <w:rsid w:val="00821982"/>
    <w:rsid w:val="00821AEF"/>
    <w:rsid w:val="00821CF6"/>
    <w:rsid w:val="008224CF"/>
    <w:rsid w:val="008226E4"/>
    <w:rsid w:val="00822747"/>
    <w:rsid w:val="0082287B"/>
    <w:rsid w:val="008229B3"/>
    <w:rsid w:val="00822B25"/>
    <w:rsid w:val="00822CDF"/>
    <w:rsid w:val="00822EA1"/>
    <w:rsid w:val="00822F90"/>
    <w:rsid w:val="00823528"/>
    <w:rsid w:val="008237A4"/>
    <w:rsid w:val="0082387A"/>
    <w:rsid w:val="00823D70"/>
    <w:rsid w:val="00824177"/>
    <w:rsid w:val="008241F8"/>
    <w:rsid w:val="0082441E"/>
    <w:rsid w:val="00824526"/>
    <w:rsid w:val="0082485B"/>
    <w:rsid w:val="00825C30"/>
    <w:rsid w:val="00825ECB"/>
    <w:rsid w:val="008261B7"/>
    <w:rsid w:val="00826A31"/>
    <w:rsid w:val="00826C0D"/>
    <w:rsid w:val="00826E85"/>
    <w:rsid w:val="00826EBE"/>
    <w:rsid w:val="00827116"/>
    <w:rsid w:val="0082735E"/>
    <w:rsid w:val="008275D0"/>
    <w:rsid w:val="0082763F"/>
    <w:rsid w:val="00827744"/>
    <w:rsid w:val="0082787F"/>
    <w:rsid w:val="00827BEA"/>
    <w:rsid w:val="00830099"/>
    <w:rsid w:val="0083082F"/>
    <w:rsid w:val="008309BB"/>
    <w:rsid w:val="00830A1C"/>
    <w:rsid w:val="00830AA1"/>
    <w:rsid w:val="00830AEE"/>
    <w:rsid w:val="00830BF5"/>
    <w:rsid w:val="00831084"/>
    <w:rsid w:val="008312C4"/>
    <w:rsid w:val="00831B53"/>
    <w:rsid w:val="00831CCC"/>
    <w:rsid w:val="00831E13"/>
    <w:rsid w:val="00831E7E"/>
    <w:rsid w:val="00831EAD"/>
    <w:rsid w:val="00831FC6"/>
    <w:rsid w:val="00832772"/>
    <w:rsid w:val="00832789"/>
    <w:rsid w:val="008332F3"/>
    <w:rsid w:val="008335D3"/>
    <w:rsid w:val="008335E8"/>
    <w:rsid w:val="0083368F"/>
    <w:rsid w:val="008337B5"/>
    <w:rsid w:val="00833ABE"/>
    <w:rsid w:val="00833B03"/>
    <w:rsid w:val="00833B83"/>
    <w:rsid w:val="00833C59"/>
    <w:rsid w:val="00833EFC"/>
    <w:rsid w:val="00834115"/>
    <w:rsid w:val="00834336"/>
    <w:rsid w:val="00834716"/>
    <w:rsid w:val="00834B62"/>
    <w:rsid w:val="00834E3D"/>
    <w:rsid w:val="00835202"/>
    <w:rsid w:val="0083539E"/>
    <w:rsid w:val="0083563F"/>
    <w:rsid w:val="008357F6"/>
    <w:rsid w:val="00835989"/>
    <w:rsid w:val="00835E75"/>
    <w:rsid w:val="00836829"/>
    <w:rsid w:val="0083694D"/>
    <w:rsid w:val="00836C8F"/>
    <w:rsid w:val="00836E80"/>
    <w:rsid w:val="008371B8"/>
    <w:rsid w:val="00837220"/>
    <w:rsid w:val="008374BF"/>
    <w:rsid w:val="00837761"/>
    <w:rsid w:val="00837DFA"/>
    <w:rsid w:val="008400E4"/>
    <w:rsid w:val="0084022B"/>
    <w:rsid w:val="00840921"/>
    <w:rsid w:val="00840C1A"/>
    <w:rsid w:val="00840C21"/>
    <w:rsid w:val="00840C83"/>
    <w:rsid w:val="00841190"/>
    <w:rsid w:val="00841301"/>
    <w:rsid w:val="00841586"/>
    <w:rsid w:val="00841691"/>
    <w:rsid w:val="00841719"/>
    <w:rsid w:val="0084183B"/>
    <w:rsid w:val="00841B7B"/>
    <w:rsid w:val="00841EE6"/>
    <w:rsid w:val="008427B0"/>
    <w:rsid w:val="00842845"/>
    <w:rsid w:val="00842B78"/>
    <w:rsid w:val="00842B8A"/>
    <w:rsid w:val="00842BE2"/>
    <w:rsid w:val="00842C5B"/>
    <w:rsid w:val="00842D5B"/>
    <w:rsid w:val="008435B2"/>
    <w:rsid w:val="008436FE"/>
    <w:rsid w:val="00843A4D"/>
    <w:rsid w:val="00843AF3"/>
    <w:rsid w:val="00843BFC"/>
    <w:rsid w:val="00843D2A"/>
    <w:rsid w:val="00843E03"/>
    <w:rsid w:val="00844128"/>
    <w:rsid w:val="008441AD"/>
    <w:rsid w:val="0084433B"/>
    <w:rsid w:val="0084454D"/>
    <w:rsid w:val="008445EA"/>
    <w:rsid w:val="008446BF"/>
    <w:rsid w:val="008446FB"/>
    <w:rsid w:val="00844E8E"/>
    <w:rsid w:val="00844F7E"/>
    <w:rsid w:val="00845127"/>
    <w:rsid w:val="0084524D"/>
    <w:rsid w:val="00845A4D"/>
    <w:rsid w:val="00845A63"/>
    <w:rsid w:val="00845DEC"/>
    <w:rsid w:val="00845EEB"/>
    <w:rsid w:val="00846146"/>
    <w:rsid w:val="0084614B"/>
    <w:rsid w:val="00846230"/>
    <w:rsid w:val="008462E9"/>
    <w:rsid w:val="008465BE"/>
    <w:rsid w:val="00847C12"/>
    <w:rsid w:val="00847FC2"/>
    <w:rsid w:val="008500CE"/>
    <w:rsid w:val="008500EA"/>
    <w:rsid w:val="00850148"/>
    <w:rsid w:val="008501A7"/>
    <w:rsid w:val="008503F6"/>
    <w:rsid w:val="00850421"/>
    <w:rsid w:val="0085070A"/>
    <w:rsid w:val="00850A26"/>
    <w:rsid w:val="00850E3C"/>
    <w:rsid w:val="0085162D"/>
    <w:rsid w:val="0085177E"/>
    <w:rsid w:val="00851D8B"/>
    <w:rsid w:val="00852360"/>
    <w:rsid w:val="00852449"/>
    <w:rsid w:val="008527B3"/>
    <w:rsid w:val="00852AC0"/>
    <w:rsid w:val="00852C03"/>
    <w:rsid w:val="00852C22"/>
    <w:rsid w:val="00852DE1"/>
    <w:rsid w:val="008531DA"/>
    <w:rsid w:val="008534FD"/>
    <w:rsid w:val="0085359A"/>
    <w:rsid w:val="008538C7"/>
    <w:rsid w:val="00853BAF"/>
    <w:rsid w:val="00854353"/>
    <w:rsid w:val="0085437E"/>
    <w:rsid w:val="008546EF"/>
    <w:rsid w:val="0085473E"/>
    <w:rsid w:val="00854AF7"/>
    <w:rsid w:val="00854B2E"/>
    <w:rsid w:val="00854C21"/>
    <w:rsid w:val="00854D2C"/>
    <w:rsid w:val="00855155"/>
    <w:rsid w:val="00855248"/>
    <w:rsid w:val="008554CE"/>
    <w:rsid w:val="00855548"/>
    <w:rsid w:val="008555CD"/>
    <w:rsid w:val="00855683"/>
    <w:rsid w:val="00855ECD"/>
    <w:rsid w:val="00856193"/>
    <w:rsid w:val="008563FE"/>
    <w:rsid w:val="0085678E"/>
    <w:rsid w:val="0085696C"/>
    <w:rsid w:val="00856A85"/>
    <w:rsid w:val="00856FB9"/>
    <w:rsid w:val="0085712E"/>
    <w:rsid w:val="0085730A"/>
    <w:rsid w:val="008573B9"/>
    <w:rsid w:val="00857BCB"/>
    <w:rsid w:val="00857D1D"/>
    <w:rsid w:val="00860528"/>
    <w:rsid w:val="00860A06"/>
    <w:rsid w:val="00860C70"/>
    <w:rsid w:val="00860D69"/>
    <w:rsid w:val="00860FC6"/>
    <w:rsid w:val="00861038"/>
    <w:rsid w:val="008610CC"/>
    <w:rsid w:val="0086125C"/>
    <w:rsid w:val="00861444"/>
    <w:rsid w:val="00861C61"/>
    <w:rsid w:val="00861E67"/>
    <w:rsid w:val="00861FBC"/>
    <w:rsid w:val="0086291F"/>
    <w:rsid w:val="008629D0"/>
    <w:rsid w:val="008629EF"/>
    <w:rsid w:val="00862C2D"/>
    <w:rsid w:val="0086376B"/>
    <w:rsid w:val="00863838"/>
    <w:rsid w:val="00863FBB"/>
    <w:rsid w:val="00864019"/>
    <w:rsid w:val="008643C9"/>
    <w:rsid w:val="00864576"/>
    <w:rsid w:val="0086463B"/>
    <w:rsid w:val="008648CB"/>
    <w:rsid w:val="00864B75"/>
    <w:rsid w:val="00865097"/>
    <w:rsid w:val="0086532E"/>
    <w:rsid w:val="008666B6"/>
    <w:rsid w:val="00866C76"/>
    <w:rsid w:val="00866F3F"/>
    <w:rsid w:val="00867CC4"/>
    <w:rsid w:val="008702D9"/>
    <w:rsid w:val="0087030A"/>
    <w:rsid w:val="008703D8"/>
    <w:rsid w:val="008704D5"/>
    <w:rsid w:val="008705CA"/>
    <w:rsid w:val="0087062E"/>
    <w:rsid w:val="00870D6C"/>
    <w:rsid w:val="00871178"/>
    <w:rsid w:val="008719EA"/>
    <w:rsid w:val="00871B3A"/>
    <w:rsid w:val="00871D3A"/>
    <w:rsid w:val="00871E17"/>
    <w:rsid w:val="00871E3E"/>
    <w:rsid w:val="00871FA2"/>
    <w:rsid w:val="008721A4"/>
    <w:rsid w:val="00872222"/>
    <w:rsid w:val="00872244"/>
    <w:rsid w:val="0087226F"/>
    <w:rsid w:val="008722B9"/>
    <w:rsid w:val="00872365"/>
    <w:rsid w:val="008724FE"/>
    <w:rsid w:val="008725E2"/>
    <w:rsid w:val="00872957"/>
    <w:rsid w:val="0087296C"/>
    <w:rsid w:val="00872CCD"/>
    <w:rsid w:val="00873008"/>
    <w:rsid w:val="00873699"/>
    <w:rsid w:val="00873934"/>
    <w:rsid w:val="008739D3"/>
    <w:rsid w:val="00873BAA"/>
    <w:rsid w:val="00873EA7"/>
    <w:rsid w:val="00873F87"/>
    <w:rsid w:val="008742B6"/>
    <w:rsid w:val="00874461"/>
    <w:rsid w:val="008746F0"/>
    <w:rsid w:val="0087485A"/>
    <w:rsid w:val="0087491F"/>
    <w:rsid w:val="00874C65"/>
    <w:rsid w:val="00874C96"/>
    <w:rsid w:val="0087520B"/>
    <w:rsid w:val="00875277"/>
    <w:rsid w:val="00875471"/>
    <w:rsid w:val="00875586"/>
    <w:rsid w:val="00875594"/>
    <w:rsid w:val="00875C9F"/>
    <w:rsid w:val="00875CEE"/>
    <w:rsid w:val="00875F67"/>
    <w:rsid w:val="00876690"/>
    <w:rsid w:val="008767AC"/>
    <w:rsid w:val="00876AEB"/>
    <w:rsid w:val="00876C4B"/>
    <w:rsid w:val="00877791"/>
    <w:rsid w:val="00877851"/>
    <w:rsid w:val="00877880"/>
    <w:rsid w:val="00877B07"/>
    <w:rsid w:val="00877C85"/>
    <w:rsid w:val="00877CCB"/>
    <w:rsid w:val="00877DC2"/>
    <w:rsid w:val="008800BE"/>
    <w:rsid w:val="0088014E"/>
    <w:rsid w:val="0088020D"/>
    <w:rsid w:val="008809B9"/>
    <w:rsid w:val="00880BC5"/>
    <w:rsid w:val="00880F61"/>
    <w:rsid w:val="0088143D"/>
    <w:rsid w:val="00881449"/>
    <w:rsid w:val="00881C0F"/>
    <w:rsid w:val="00881C80"/>
    <w:rsid w:val="00881EAA"/>
    <w:rsid w:val="00881EBB"/>
    <w:rsid w:val="00882116"/>
    <w:rsid w:val="00882562"/>
    <w:rsid w:val="00882CBF"/>
    <w:rsid w:val="00882CC5"/>
    <w:rsid w:val="00882D97"/>
    <w:rsid w:val="00882DC2"/>
    <w:rsid w:val="00882E75"/>
    <w:rsid w:val="00882FDD"/>
    <w:rsid w:val="0088313F"/>
    <w:rsid w:val="00883145"/>
    <w:rsid w:val="0088375F"/>
    <w:rsid w:val="008839C9"/>
    <w:rsid w:val="00883C64"/>
    <w:rsid w:val="00883F51"/>
    <w:rsid w:val="008841DB"/>
    <w:rsid w:val="00884228"/>
    <w:rsid w:val="00884419"/>
    <w:rsid w:val="0088442C"/>
    <w:rsid w:val="00884631"/>
    <w:rsid w:val="008846F8"/>
    <w:rsid w:val="0088498B"/>
    <w:rsid w:val="00884EA4"/>
    <w:rsid w:val="00885346"/>
    <w:rsid w:val="00885637"/>
    <w:rsid w:val="008859AD"/>
    <w:rsid w:val="00885DA7"/>
    <w:rsid w:val="00885E5B"/>
    <w:rsid w:val="0088668C"/>
    <w:rsid w:val="00886929"/>
    <w:rsid w:val="00886C88"/>
    <w:rsid w:val="00887595"/>
    <w:rsid w:val="0088766D"/>
    <w:rsid w:val="00887C3F"/>
    <w:rsid w:val="00887D00"/>
    <w:rsid w:val="00887D7B"/>
    <w:rsid w:val="00887EB0"/>
    <w:rsid w:val="00890124"/>
    <w:rsid w:val="00890A27"/>
    <w:rsid w:val="00890AB1"/>
    <w:rsid w:val="00890C16"/>
    <w:rsid w:val="0089120D"/>
    <w:rsid w:val="00891281"/>
    <w:rsid w:val="008919BE"/>
    <w:rsid w:val="00891AE6"/>
    <w:rsid w:val="0089215D"/>
    <w:rsid w:val="008921BF"/>
    <w:rsid w:val="00892235"/>
    <w:rsid w:val="008924A6"/>
    <w:rsid w:val="00892CD9"/>
    <w:rsid w:val="00892D42"/>
    <w:rsid w:val="00892FD6"/>
    <w:rsid w:val="00893B1E"/>
    <w:rsid w:val="00893D51"/>
    <w:rsid w:val="00893F8A"/>
    <w:rsid w:val="00893FBE"/>
    <w:rsid w:val="008944ED"/>
    <w:rsid w:val="0089463E"/>
    <w:rsid w:val="00894641"/>
    <w:rsid w:val="008947A4"/>
    <w:rsid w:val="00894908"/>
    <w:rsid w:val="00894940"/>
    <w:rsid w:val="00894D67"/>
    <w:rsid w:val="008951BB"/>
    <w:rsid w:val="008954DD"/>
    <w:rsid w:val="00895535"/>
    <w:rsid w:val="00895673"/>
    <w:rsid w:val="00895715"/>
    <w:rsid w:val="00895A21"/>
    <w:rsid w:val="00895B6B"/>
    <w:rsid w:val="00895CAA"/>
    <w:rsid w:val="0089610C"/>
    <w:rsid w:val="00896335"/>
    <w:rsid w:val="008965E6"/>
    <w:rsid w:val="00896864"/>
    <w:rsid w:val="008968EC"/>
    <w:rsid w:val="0089695B"/>
    <w:rsid w:val="00896A06"/>
    <w:rsid w:val="00896AC1"/>
    <w:rsid w:val="00896BF0"/>
    <w:rsid w:val="00896D9C"/>
    <w:rsid w:val="008974C4"/>
    <w:rsid w:val="00897A65"/>
    <w:rsid w:val="00897BD9"/>
    <w:rsid w:val="00897EEC"/>
    <w:rsid w:val="00897F14"/>
    <w:rsid w:val="008A024F"/>
    <w:rsid w:val="008A038E"/>
    <w:rsid w:val="008A073E"/>
    <w:rsid w:val="008A0920"/>
    <w:rsid w:val="008A116E"/>
    <w:rsid w:val="008A1336"/>
    <w:rsid w:val="008A14D3"/>
    <w:rsid w:val="008A1992"/>
    <w:rsid w:val="008A19BF"/>
    <w:rsid w:val="008A1C28"/>
    <w:rsid w:val="008A1D76"/>
    <w:rsid w:val="008A1DF0"/>
    <w:rsid w:val="008A21EB"/>
    <w:rsid w:val="008A247B"/>
    <w:rsid w:val="008A25CE"/>
    <w:rsid w:val="008A28E6"/>
    <w:rsid w:val="008A2909"/>
    <w:rsid w:val="008A2A40"/>
    <w:rsid w:val="008A2D31"/>
    <w:rsid w:val="008A3068"/>
    <w:rsid w:val="008A362F"/>
    <w:rsid w:val="008A4435"/>
    <w:rsid w:val="008A445F"/>
    <w:rsid w:val="008A4B5B"/>
    <w:rsid w:val="008A4CCC"/>
    <w:rsid w:val="008A5335"/>
    <w:rsid w:val="008A57C5"/>
    <w:rsid w:val="008A585E"/>
    <w:rsid w:val="008A59BD"/>
    <w:rsid w:val="008A5C9F"/>
    <w:rsid w:val="008A6313"/>
    <w:rsid w:val="008A6C0C"/>
    <w:rsid w:val="008A6DDF"/>
    <w:rsid w:val="008A6DFC"/>
    <w:rsid w:val="008A716D"/>
    <w:rsid w:val="008A7B26"/>
    <w:rsid w:val="008A7B8C"/>
    <w:rsid w:val="008A7D6B"/>
    <w:rsid w:val="008A7E83"/>
    <w:rsid w:val="008B00EE"/>
    <w:rsid w:val="008B05BF"/>
    <w:rsid w:val="008B0F08"/>
    <w:rsid w:val="008B10B8"/>
    <w:rsid w:val="008B1255"/>
    <w:rsid w:val="008B1521"/>
    <w:rsid w:val="008B175F"/>
    <w:rsid w:val="008B1A07"/>
    <w:rsid w:val="008B1CCB"/>
    <w:rsid w:val="008B1E95"/>
    <w:rsid w:val="008B2144"/>
    <w:rsid w:val="008B21FC"/>
    <w:rsid w:val="008B24CC"/>
    <w:rsid w:val="008B2976"/>
    <w:rsid w:val="008B2C1C"/>
    <w:rsid w:val="008B3D19"/>
    <w:rsid w:val="008B3DC4"/>
    <w:rsid w:val="008B400B"/>
    <w:rsid w:val="008B41F4"/>
    <w:rsid w:val="008B4427"/>
    <w:rsid w:val="008B46EB"/>
    <w:rsid w:val="008B48E3"/>
    <w:rsid w:val="008B4928"/>
    <w:rsid w:val="008B4BF8"/>
    <w:rsid w:val="008B50BE"/>
    <w:rsid w:val="008B5660"/>
    <w:rsid w:val="008B58AA"/>
    <w:rsid w:val="008B59D9"/>
    <w:rsid w:val="008B5D26"/>
    <w:rsid w:val="008B5FD8"/>
    <w:rsid w:val="008B6052"/>
    <w:rsid w:val="008B6692"/>
    <w:rsid w:val="008B691D"/>
    <w:rsid w:val="008B6C8B"/>
    <w:rsid w:val="008B6D62"/>
    <w:rsid w:val="008B6F5F"/>
    <w:rsid w:val="008B71EC"/>
    <w:rsid w:val="008B7C2B"/>
    <w:rsid w:val="008C0187"/>
    <w:rsid w:val="008C06EA"/>
    <w:rsid w:val="008C0AC0"/>
    <w:rsid w:val="008C0B1B"/>
    <w:rsid w:val="008C0B52"/>
    <w:rsid w:val="008C0E97"/>
    <w:rsid w:val="008C0F13"/>
    <w:rsid w:val="008C1836"/>
    <w:rsid w:val="008C19C3"/>
    <w:rsid w:val="008C19DA"/>
    <w:rsid w:val="008C1E5C"/>
    <w:rsid w:val="008C1ECE"/>
    <w:rsid w:val="008C2099"/>
    <w:rsid w:val="008C2215"/>
    <w:rsid w:val="008C22A7"/>
    <w:rsid w:val="008C239A"/>
    <w:rsid w:val="008C23D3"/>
    <w:rsid w:val="008C2A72"/>
    <w:rsid w:val="008C3227"/>
    <w:rsid w:val="008C331E"/>
    <w:rsid w:val="008C3F4B"/>
    <w:rsid w:val="008C4118"/>
    <w:rsid w:val="008C41D5"/>
    <w:rsid w:val="008C43D5"/>
    <w:rsid w:val="008C4494"/>
    <w:rsid w:val="008C44EA"/>
    <w:rsid w:val="008C4565"/>
    <w:rsid w:val="008C4713"/>
    <w:rsid w:val="008C4A15"/>
    <w:rsid w:val="008C503A"/>
    <w:rsid w:val="008C55A5"/>
    <w:rsid w:val="008C5677"/>
    <w:rsid w:val="008C589F"/>
    <w:rsid w:val="008C5AE8"/>
    <w:rsid w:val="008C6089"/>
    <w:rsid w:val="008C62AD"/>
    <w:rsid w:val="008C66EA"/>
    <w:rsid w:val="008C6930"/>
    <w:rsid w:val="008C6C5C"/>
    <w:rsid w:val="008C6D41"/>
    <w:rsid w:val="008C72BC"/>
    <w:rsid w:val="008D0020"/>
    <w:rsid w:val="008D02F1"/>
    <w:rsid w:val="008D0522"/>
    <w:rsid w:val="008D0677"/>
    <w:rsid w:val="008D0AAB"/>
    <w:rsid w:val="008D0D32"/>
    <w:rsid w:val="008D166B"/>
    <w:rsid w:val="008D1A79"/>
    <w:rsid w:val="008D1B9A"/>
    <w:rsid w:val="008D225F"/>
    <w:rsid w:val="008D2448"/>
    <w:rsid w:val="008D25C5"/>
    <w:rsid w:val="008D2C29"/>
    <w:rsid w:val="008D2E9E"/>
    <w:rsid w:val="008D30BB"/>
    <w:rsid w:val="008D3649"/>
    <w:rsid w:val="008D36CA"/>
    <w:rsid w:val="008D3B84"/>
    <w:rsid w:val="008D3FB5"/>
    <w:rsid w:val="008D4D3F"/>
    <w:rsid w:val="008D4F4C"/>
    <w:rsid w:val="008D512A"/>
    <w:rsid w:val="008D516A"/>
    <w:rsid w:val="008D5BD5"/>
    <w:rsid w:val="008D60FA"/>
    <w:rsid w:val="008D6477"/>
    <w:rsid w:val="008D683E"/>
    <w:rsid w:val="008D6AC2"/>
    <w:rsid w:val="008D7174"/>
    <w:rsid w:val="008D71D8"/>
    <w:rsid w:val="008D728B"/>
    <w:rsid w:val="008D7329"/>
    <w:rsid w:val="008D757A"/>
    <w:rsid w:val="008D7D8B"/>
    <w:rsid w:val="008D7E0B"/>
    <w:rsid w:val="008E05E1"/>
    <w:rsid w:val="008E07BC"/>
    <w:rsid w:val="008E08FE"/>
    <w:rsid w:val="008E0986"/>
    <w:rsid w:val="008E0B16"/>
    <w:rsid w:val="008E0C0C"/>
    <w:rsid w:val="008E1CC0"/>
    <w:rsid w:val="008E1F5B"/>
    <w:rsid w:val="008E1FD8"/>
    <w:rsid w:val="008E20E2"/>
    <w:rsid w:val="008E2C37"/>
    <w:rsid w:val="008E34A1"/>
    <w:rsid w:val="008E36D9"/>
    <w:rsid w:val="008E390F"/>
    <w:rsid w:val="008E3C7C"/>
    <w:rsid w:val="008E3EDC"/>
    <w:rsid w:val="008E424D"/>
    <w:rsid w:val="008E485D"/>
    <w:rsid w:val="008E4ABA"/>
    <w:rsid w:val="008E4AFF"/>
    <w:rsid w:val="008E4C6A"/>
    <w:rsid w:val="008E52B7"/>
    <w:rsid w:val="008E5934"/>
    <w:rsid w:val="008E59CD"/>
    <w:rsid w:val="008E59E4"/>
    <w:rsid w:val="008E5A77"/>
    <w:rsid w:val="008E5AED"/>
    <w:rsid w:val="008E652C"/>
    <w:rsid w:val="008E680F"/>
    <w:rsid w:val="008E6896"/>
    <w:rsid w:val="008E6920"/>
    <w:rsid w:val="008E6EBC"/>
    <w:rsid w:val="008E7095"/>
    <w:rsid w:val="008E738A"/>
    <w:rsid w:val="008E7505"/>
    <w:rsid w:val="008E763F"/>
    <w:rsid w:val="008E7957"/>
    <w:rsid w:val="008E797A"/>
    <w:rsid w:val="008E7EA7"/>
    <w:rsid w:val="008F001C"/>
    <w:rsid w:val="008F0351"/>
    <w:rsid w:val="008F04EE"/>
    <w:rsid w:val="008F0871"/>
    <w:rsid w:val="008F0CA1"/>
    <w:rsid w:val="008F0E19"/>
    <w:rsid w:val="008F0E56"/>
    <w:rsid w:val="008F1A42"/>
    <w:rsid w:val="008F1ED8"/>
    <w:rsid w:val="008F23A8"/>
    <w:rsid w:val="008F2A4E"/>
    <w:rsid w:val="008F2BF2"/>
    <w:rsid w:val="008F2D88"/>
    <w:rsid w:val="008F2FDD"/>
    <w:rsid w:val="008F2FF5"/>
    <w:rsid w:val="008F30AA"/>
    <w:rsid w:val="008F3221"/>
    <w:rsid w:val="008F34E4"/>
    <w:rsid w:val="008F3FE9"/>
    <w:rsid w:val="008F40A1"/>
    <w:rsid w:val="008F4315"/>
    <w:rsid w:val="008F4A6E"/>
    <w:rsid w:val="008F4ACF"/>
    <w:rsid w:val="008F4CA8"/>
    <w:rsid w:val="008F4D58"/>
    <w:rsid w:val="008F4DB8"/>
    <w:rsid w:val="008F52E8"/>
    <w:rsid w:val="008F52EC"/>
    <w:rsid w:val="008F5952"/>
    <w:rsid w:val="008F5C51"/>
    <w:rsid w:val="008F60AE"/>
    <w:rsid w:val="008F60D7"/>
    <w:rsid w:val="008F65D0"/>
    <w:rsid w:val="008F68DF"/>
    <w:rsid w:val="008F6C25"/>
    <w:rsid w:val="008F70AA"/>
    <w:rsid w:val="008F7141"/>
    <w:rsid w:val="008F71B5"/>
    <w:rsid w:val="008F7FB1"/>
    <w:rsid w:val="009000DC"/>
    <w:rsid w:val="00900236"/>
    <w:rsid w:val="00900551"/>
    <w:rsid w:val="009005D3"/>
    <w:rsid w:val="00900800"/>
    <w:rsid w:val="00900B0F"/>
    <w:rsid w:val="00900D83"/>
    <w:rsid w:val="00900D97"/>
    <w:rsid w:val="00900FAF"/>
    <w:rsid w:val="009013AE"/>
    <w:rsid w:val="009013CB"/>
    <w:rsid w:val="009017FC"/>
    <w:rsid w:val="00902205"/>
    <w:rsid w:val="00902295"/>
    <w:rsid w:val="00902564"/>
    <w:rsid w:val="00902702"/>
    <w:rsid w:val="00902742"/>
    <w:rsid w:val="0090361B"/>
    <w:rsid w:val="00903758"/>
    <w:rsid w:val="009037D4"/>
    <w:rsid w:val="00903E91"/>
    <w:rsid w:val="00903F11"/>
    <w:rsid w:val="00903F22"/>
    <w:rsid w:val="0090446D"/>
    <w:rsid w:val="00904695"/>
    <w:rsid w:val="0090475C"/>
    <w:rsid w:val="00904922"/>
    <w:rsid w:val="00904C24"/>
    <w:rsid w:val="00904CFE"/>
    <w:rsid w:val="00904DD8"/>
    <w:rsid w:val="00905309"/>
    <w:rsid w:val="0090546B"/>
    <w:rsid w:val="00905507"/>
    <w:rsid w:val="00905757"/>
    <w:rsid w:val="00905A8E"/>
    <w:rsid w:val="00905BD0"/>
    <w:rsid w:val="00905C02"/>
    <w:rsid w:val="00906093"/>
    <w:rsid w:val="009062CB"/>
    <w:rsid w:val="00906528"/>
    <w:rsid w:val="009065F8"/>
    <w:rsid w:val="00906783"/>
    <w:rsid w:val="00906A66"/>
    <w:rsid w:val="00906C39"/>
    <w:rsid w:val="00906C6D"/>
    <w:rsid w:val="009078B2"/>
    <w:rsid w:val="00910069"/>
    <w:rsid w:val="0091007E"/>
    <w:rsid w:val="009105E7"/>
    <w:rsid w:val="0091078F"/>
    <w:rsid w:val="00910C19"/>
    <w:rsid w:val="0091159E"/>
    <w:rsid w:val="00911D91"/>
    <w:rsid w:val="009120CB"/>
    <w:rsid w:val="009120CC"/>
    <w:rsid w:val="009123EC"/>
    <w:rsid w:val="0091281E"/>
    <w:rsid w:val="00912E3E"/>
    <w:rsid w:val="00913228"/>
    <w:rsid w:val="00913283"/>
    <w:rsid w:val="0091367A"/>
    <w:rsid w:val="00913880"/>
    <w:rsid w:val="0091393A"/>
    <w:rsid w:val="009141E8"/>
    <w:rsid w:val="0091499E"/>
    <w:rsid w:val="00914AE2"/>
    <w:rsid w:val="00915121"/>
    <w:rsid w:val="00915161"/>
    <w:rsid w:val="009152D8"/>
    <w:rsid w:val="00915460"/>
    <w:rsid w:val="009154D5"/>
    <w:rsid w:val="009156DF"/>
    <w:rsid w:val="009157D3"/>
    <w:rsid w:val="009157D7"/>
    <w:rsid w:val="00915811"/>
    <w:rsid w:val="00915913"/>
    <w:rsid w:val="00916170"/>
    <w:rsid w:val="00916431"/>
    <w:rsid w:val="00916E6D"/>
    <w:rsid w:val="00916E83"/>
    <w:rsid w:val="00916FAA"/>
    <w:rsid w:val="00917439"/>
    <w:rsid w:val="009175B4"/>
    <w:rsid w:val="00917638"/>
    <w:rsid w:val="00917959"/>
    <w:rsid w:val="00917BCE"/>
    <w:rsid w:val="009205A7"/>
    <w:rsid w:val="009205D5"/>
    <w:rsid w:val="0092067D"/>
    <w:rsid w:val="0092068B"/>
    <w:rsid w:val="00920A42"/>
    <w:rsid w:val="00920BCC"/>
    <w:rsid w:val="00920F0D"/>
    <w:rsid w:val="0092157A"/>
    <w:rsid w:val="00921588"/>
    <w:rsid w:val="009218B7"/>
    <w:rsid w:val="00921901"/>
    <w:rsid w:val="00921D75"/>
    <w:rsid w:val="00921F2B"/>
    <w:rsid w:val="00922073"/>
    <w:rsid w:val="009228E7"/>
    <w:rsid w:val="00922C03"/>
    <w:rsid w:val="00922D3F"/>
    <w:rsid w:val="00922EA6"/>
    <w:rsid w:val="00922FCF"/>
    <w:rsid w:val="009232A9"/>
    <w:rsid w:val="00923429"/>
    <w:rsid w:val="0092378A"/>
    <w:rsid w:val="00923929"/>
    <w:rsid w:val="00923D20"/>
    <w:rsid w:val="00923DFF"/>
    <w:rsid w:val="00923FED"/>
    <w:rsid w:val="00924061"/>
    <w:rsid w:val="009241C5"/>
    <w:rsid w:val="009241FD"/>
    <w:rsid w:val="00924405"/>
    <w:rsid w:val="00924599"/>
    <w:rsid w:val="009247F8"/>
    <w:rsid w:val="00925006"/>
    <w:rsid w:val="0092561D"/>
    <w:rsid w:val="0092581E"/>
    <w:rsid w:val="009259A6"/>
    <w:rsid w:val="00925A69"/>
    <w:rsid w:val="00925DA5"/>
    <w:rsid w:val="00925F5F"/>
    <w:rsid w:val="00925F86"/>
    <w:rsid w:val="009260BD"/>
    <w:rsid w:val="00926684"/>
    <w:rsid w:val="00926949"/>
    <w:rsid w:val="00926D74"/>
    <w:rsid w:val="00926FE7"/>
    <w:rsid w:val="00927507"/>
    <w:rsid w:val="00927569"/>
    <w:rsid w:val="00927760"/>
    <w:rsid w:val="00927780"/>
    <w:rsid w:val="009301BF"/>
    <w:rsid w:val="0093027F"/>
    <w:rsid w:val="00930298"/>
    <w:rsid w:val="009308E1"/>
    <w:rsid w:val="009309D2"/>
    <w:rsid w:val="00930BA3"/>
    <w:rsid w:val="009311D2"/>
    <w:rsid w:val="0093132E"/>
    <w:rsid w:val="00931DAF"/>
    <w:rsid w:val="00931DD8"/>
    <w:rsid w:val="00931DED"/>
    <w:rsid w:val="0093205F"/>
    <w:rsid w:val="009321FD"/>
    <w:rsid w:val="009322D7"/>
    <w:rsid w:val="009325E0"/>
    <w:rsid w:val="00932652"/>
    <w:rsid w:val="0093285A"/>
    <w:rsid w:val="0093299A"/>
    <w:rsid w:val="00932A3A"/>
    <w:rsid w:val="00932B5B"/>
    <w:rsid w:val="00932E03"/>
    <w:rsid w:val="009331BB"/>
    <w:rsid w:val="00933227"/>
    <w:rsid w:val="009332A8"/>
    <w:rsid w:val="009332D8"/>
    <w:rsid w:val="009334B8"/>
    <w:rsid w:val="009334BB"/>
    <w:rsid w:val="0093395B"/>
    <w:rsid w:val="00933C8F"/>
    <w:rsid w:val="00933E87"/>
    <w:rsid w:val="00933EAD"/>
    <w:rsid w:val="009344B7"/>
    <w:rsid w:val="009348FB"/>
    <w:rsid w:val="0093494F"/>
    <w:rsid w:val="00934DC8"/>
    <w:rsid w:val="00934EDC"/>
    <w:rsid w:val="009353AC"/>
    <w:rsid w:val="009353EF"/>
    <w:rsid w:val="009359FA"/>
    <w:rsid w:val="00935A1B"/>
    <w:rsid w:val="009362C4"/>
    <w:rsid w:val="0093641A"/>
    <w:rsid w:val="00936ADC"/>
    <w:rsid w:val="00936B90"/>
    <w:rsid w:val="009372A5"/>
    <w:rsid w:val="00937D3D"/>
    <w:rsid w:val="0094021E"/>
    <w:rsid w:val="00940258"/>
    <w:rsid w:val="00940666"/>
    <w:rsid w:val="009406ED"/>
    <w:rsid w:val="009409CF"/>
    <w:rsid w:val="00940B02"/>
    <w:rsid w:val="0094105F"/>
    <w:rsid w:val="00941109"/>
    <w:rsid w:val="009412AB"/>
    <w:rsid w:val="00941964"/>
    <w:rsid w:val="009419B4"/>
    <w:rsid w:val="00941C7D"/>
    <w:rsid w:val="00941CFA"/>
    <w:rsid w:val="00941E42"/>
    <w:rsid w:val="009421F4"/>
    <w:rsid w:val="009424B0"/>
    <w:rsid w:val="009426E4"/>
    <w:rsid w:val="009427DC"/>
    <w:rsid w:val="00942834"/>
    <w:rsid w:val="00942941"/>
    <w:rsid w:val="00942956"/>
    <w:rsid w:val="00942A84"/>
    <w:rsid w:val="00942E5E"/>
    <w:rsid w:val="00943227"/>
    <w:rsid w:val="0094357A"/>
    <w:rsid w:val="0094368E"/>
    <w:rsid w:val="00943738"/>
    <w:rsid w:val="00943807"/>
    <w:rsid w:val="00943AF0"/>
    <w:rsid w:val="00943B9A"/>
    <w:rsid w:val="00943C9B"/>
    <w:rsid w:val="00943CAE"/>
    <w:rsid w:val="00943ECB"/>
    <w:rsid w:val="009444AE"/>
    <w:rsid w:val="00944AA4"/>
    <w:rsid w:val="00944B2C"/>
    <w:rsid w:val="00945622"/>
    <w:rsid w:val="00945752"/>
    <w:rsid w:val="00945942"/>
    <w:rsid w:val="00945966"/>
    <w:rsid w:val="00945BC6"/>
    <w:rsid w:val="00945F0E"/>
    <w:rsid w:val="00945F10"/>
    <w:rsid w:val="00946404"/>
    <w:rsid w:val="00946452"/>
    <w:rsid w:val="009467E8"/>
    <w:rsid w:val="00946A7A"/>
    <w:rsid w:val="00947732"/>
    <w:rsid w:val="009477EC"/>
    <w:rsid w:val="00947A2F"/>
    <w:rsid w:val="00947BBF"/>
    <w:rsid w:val="00947BEA"/>
    <w:rsid w:val="00947C0A"/>
    <w:rsid w:val="00947F37"/>
    <w:rsid w:val="009500FB"/>
    <w:rsid w:val="0095018E"/>
    <w:rsid w:val="0095050B"/>
    <w:rsid w:val="0095092A"/>
    <w:rsid w:val="00950B7E"/>
    <w:rsid w:val="0095103F"/>
    <w:rsid w:val="0095113B"/>
    <w:rsid w:val="00951228"/>
    <w:rsid w:val="009515E1"/>
    <w:rsid w:val="00951692"/>
    <w:rsid w:val="00951B86"/>
    <w:rsid w:val="00951CAA"/>
    <w:rsid w:val="00951DF5"/>
    <w:rsid w:val="0095205C"/>
    <w:rsid w:val="009523B1"/>
    <w:rsid w:val="009524E4"/>
    <w:rsid w:val="0095276D"/>
    <w:rsid w:val="009529A3"/>
    <w:rsid w:val="00952E52"/>
    <w:rsid w:val="0095361E"/>
    <w:rsid w:val="00953725"/>
    <w:rsid w:val="00953BB6"/>
    <w:rsid w:val="00954315"/>
    <w:rsid w:val="0095438D"/>
    <w:rsid w:val="009544EE"/>
    <w:rsid w:val="00954A32"/>
    <w:rsid w:val="00954D06"/>
    <w:rsid w:val="00954D2A"/>
    <w:rsid w:val="00954EB9"/>
    <w:rsid w:val="00954F6F"/>
    <w:rsid w:val="00955235"/>
    <w:rsid w:val="00955A0C"/>
    <w:rsid w:val="00955AFB"/>
    <w:rsid w:val="00955CFE"/>
    <w:rsid w:val="00955FA6"/>
    <w:rsid w:val="009563CC"/>
    <w:rsid w:val="00956730"/>
    <w:rsid w:val="00957ED8"/>
    <w:rsid w:val="00957F89"/>
    <w:rsid w:val="00957FA2"/>
    <w:rsid w:val="00960080"/>
    <w:rsid w:val="0096064A"/>
    <w:rsid w:val="00960810"/>
    <w:rsid w:val="009609B8"/>
    <w:rsid w:val="00960AE4"/>
    <w:rsid w:val="00960CA9"/>
    <w:rsid w:val="009612C4"/>
    <w:rsid w:val="00961521"/>
    <w:rsid w:val="009615D5"/>
    <w:rsid w:val="00961A09"/>
    <w:rsid w:val="00961A0A"/>
    <w:rsid w:val="00961FAE"/>
    <w:rsid w:val="00962020"/>
    <w:rsid w:val="00962142"/>
    <w:rsid w:val="0096242F"/>
    <w:rsid w:val="009625EF"/>
    <w:rsid w:val="00962BE1"/>
    <w:rsid w:val="00962C37"/>
    <w:rsid w:val="00963349"/>
    <w:rsid w:val="00963400"/>
    <w:rsid w:val="0096348D"/>
    <w:rsid w:val="0096367C"/>
    <w:rsid w:val="009638C9"/>
    <w:rsid w:val="00963A34"/>
    <w:rsid w:val="00963B4B"/>
    <w:rsid w:val="00963C1C"/>
    <w:rsid w:val="00964197"/>
    <w:rsid w:val="009642D0"/>
    <w:rsid w:val="009654A1"/>
    <w:rsid w:val="00965606"/>
    <w:rsid w:val="009657EC"/>
    <w:rsid w:val="00965893"/>
    <w:rsid w:val="00966314"/>
    <w:rsid w:val="009667F8"/>
    <w:rsid w:val="00967270"/>
    <w:rsid w:val="0096765D"/>
    <w:rsid w:val="0096790E"/>
    <w:rsid w:val="0096793B"/>
    <w:rsid w:val="00967C6F"/>
    <w:rsid w:val="00967CC8"/>
    <w:rsid w:val="009700F4"/>
    <w:rsid w:val="00970D13"/>
    <w:rsid w:val="00970F05"/>
    <w:rsid w:val="0097107A"/>
    <w:rsid w:val="00971614"/>
    <w:rsid w:val="00971885"/>
    <w:rsid w:val="00971D9B"/>
    <w:rsid w:val="00971DAE"/>
    <w:rsid w:val="009723CB"/>
    <w:rsid w:val="009725D8"/>
    <w:rsid w:val="009728CC"/>
    <w:rsid w:val="009728EF"/>
    <w:rsid w:val="00972A6A"/>
    <w:rsid w:val="00972B58"/>
    <w:rsid w:val="00972C80"/>
    <w:rsid w:val="00972D10"/>
    <w:rsid w:val="00972E86"/>
    <w:rsid w:val="00973121"/>
    <w:rsid w:val="0097403D"/>
    <w:rsid w:val="009740F7"/>
    <w:rsid w:val="009744CA"/>
    <w:rsid w:val="009746A2"/>
    <w:rsid w:val="009746A4"/>
    <w:rsid w:val="00974A98"/>
    <w:rsid w:val="00974BF8"/>
    <w:rsid w:val="00974E68"/>
    <w:rsid w:val="009754D7"/>
    <w:rsid w:val="00975723"/>
    <w:rsid w:val="009758FB"/>
    <w:rsid w:val="00975B0D"/>
    <w:rsid w:val="00975E86"/>
    <w:rsid w:val="00976331"/>
    <w:rsid w:val="0097652D"/>
    <w:rsid w:val="00976BAE"/>
    <w:rsid w:val="00976EC6"/>
    <w:rsid w:val="00976EE7"/>
    <w:rsid w:val="00977486"/>
    <w:rsid w:val="00977682"/>
    <w:rsid w:val="0098048B"/>
    <w:rsid w:val="009804C4"/>
    <w:rsid w:val="0098052C"/>
    <w:rsid w:val="00980827"/>
    <w:rsid w:val="00980B0B"/>
    <w:rsid w:val="00980D6D"/>
    <w:rsid w:val="00980EDA"/>
    <w:rsid w:val="00980F3C"/>
    <w:rsid w:val="00980F59"/>
    <w:rsid w:val="00981454"/>
    <w:rsid w:val="00981699"/>
    <w:rsid w:val="009817E3"/>
    <w:rsid w:val="00981ADC"/>
    <w:rsid w:val="00981CF7"/>
    <w:rsid w:val="00982A63"/>
    <w:rsid w:val="00982B6C"/>
    <w:rsid w:val="00982F32"/>
    <w:rsid w:val="009832B6"/>
    <w:rsid w:val="00983B9A"/>
    <w:rsid w:val="00983C9A"/>
    <w:rsid w:val="00983CF4"/>
    <w:rsid w:val="00983FDF"/>
    <w:rsid w:val="009840AE"/>
    <w:rsid w:val="009842E2"/>
    <w:rsid w:val="009843EF"/>
    <w:rsid w:val="0098464E"/>
    <w:rsid w:val="009847E1"/>
    <w:rsid w:val="00984A70"/>
    <w:rsid w:val="00984C08"/>
    <w:rsid w:val="00984C47"/>
    <w:rsid w:val="00984C79"/>
    <w:rsid w:val="00984D46"/>
    <w:rsid w:val="00985A73"/>
    <w:rsid w:val="00985AD3"/>
    <w:rsid w:val="0098622B"/>
    <w:rsid w:val="009863A4"/>
    <w:rsid w:val="0098640B"/>
    <w:rsid w:val="00986C40"/>
    <w:rsid w:val="009873CD"/>
    <w:rsid w:val="00987CB6"/>
    <w:rsid w:val="0099053C"/>
    <w:rsid w:val="009909AE"/>
    <w:rsid w:val="009916F9"/>
    <w:rsid w:val="00991808"/>
    <w:rsid w:val="00991AB9"/>
    <w:rsid w:val="00992950"/>
    <w:rsid w:val="00992A9A"/>
    <w:rsid w:val="00992D15"/>
    <w:rsid w:val="00992EB3"/>
    <w:rsid w:val="00992F30"/>
    <w:rsid w:val="00993025"/>
    <w:rsid w:val="009935FD"/>
    <w:rsid w:val="00993F7F"/>
    <w:rsid w:val="00993FDF"/>
    <w:rsid w:val="0099480E"/>
    <w:rsid w:val="00994A6C"/>
    <w:rsid w:val="00994C1C"/>
    <w:rsid w:val="00994D21"/>
    <w:rsid w:val="00994EAC"/>
    <w:rsid w:val="0099525E"/>
    <w:rsid w:val="0099570E"/>
    <w:rsid w:val="00995C30"/>
    <w:rsid w:val="00995C77"/>
    <w:rsid w:val="00995E49"/>
    <w:rsid w:val="00995F32"/>
    <w:rsid w:val="009963E6"/>
    <w:rsid w:val="009966A6"/>
    <w:rsid w:val="00996A84"/>
    <w:rsid w:val="00997006"/>
    <w:rsid w:val="00997576"/>
    <w:rsid w:val="009975A7"/>
    <w:rsid w:val="00997618"/>
    <w:rsid w:val="00997C03"/>
    <w:rsid w:val="00997CEC"/>
    <w:rsid w:val="00997D2B"/>
    <w:rsid w:val="00997F5C"/>
    <w:rsid w:val="009A013B"/>
    <w:rsid w:val="009A02D2"/>
    <w:rsid w:val="009A0508"/>
    <w:rsid w:val="009A06F3"/>
    <w:rsid w:val="009A0C71"/>
    <w:rsid w:val="009A0D82"/>
    <w:rsid w:val="009A0D87"/>
    <w:rsid w:val="009A0F0E"/>
    <w:rsid w:val="009A1170"/>
    <w:rsid w:val="009A155F"/>
    <w:rsid w:val="009A1852"/>
    <w:rsid w:val="009A18B4"/>
    <w:rsid w:val="009A1A8D"/>
    <w:rsid w:val="009A1D24"/>
    <w:rsid w:val="009A221E"/>
    <w:rsid w:val="009A248B"/>
    <w:rsid w:val="009A24B7"/>
    <w:rsid w:val="009A2690"/>
    <w:rsid w:val="009A277A"/>
    <w:rsid w:val="009A285E"/>
    <w:rsid w:val="009A2ABD"/>
    <w:rsid w:val="009A2B92"/>
    <w:rsid w:val="009A32F2"/>
    <w:rsid w:val="009A363F"/>
    <w:rsid w:val="009A3A73"/>
    <w:rsid w:val="009A3C9D"/>
    <w:rsid w:val="009A3F2F"/>
    <w:rsid w:val="009A4102"/>
    <w:rsid w:val="009A43D6"/>
    <w:rsid w:val="009A44EE"/>
    <w:rsid w:val="009A4CB9"/>
    <w:rsid w:val="009A4DE3"/>
    <w:rsid w:val="009A5015"/>
    <w:rsid w:val="009A5174"/>
    <w:rsid w:val="009A5EA6"/>
    <w:rsid w:val="009A60E0"/>
    <w:rsid w:val="009A6782"/>
    <w:rsid w:val="009A67E9"/>
    <w:rsid w:val="009A708B"/>
    <w:rsid w:val="009A75B1"/>
    <w:rsid w:val="009A75F9"/>
    <w:rsid w:val="009A77F5"/>
    <w:rsid w:val="009A784F"/>
    <w:rsid w:val="009A7B05"/>
    <w:rsid w:val="009A7DCE"/>
    <w:rsid w:val="009B0416"/>
    <w:rsid w:val="009B0729"/>
    <w:rsid w:val="009B073B"/>
    <w:rsid w:val="009B0912"/>
    <w:rsid w:val="009B096B"/>
    <w:rsid w:val="009B09BF"/>
    <w:rsid w:val="009B0A6C"/>
    <w:rsid w:val="009B0CB5"/>
    <w:rsid w:val="009B152E"/>
    <w:rsid w:val="009B15FC"/>
    <w:rsid w:val="009B1ABF"/>
    <w:rsid w:val="009B1B78"/>
    <w:rsid w:val="009B1EFC"/>
    <w:rsid w:val="009B203F"/>
    <w:rsid w:val="009B2316"/>
    <w:rsid w:val="009B24E1"/>
    <w:rsid w:val="009B254E"/>
    <w:rsid w:val="009B27F4"/>
    <w:rsid w:val="009B29BC"/>
    <w:rsid w:val="009B2B00"/>
    <w:rsid w:val="009B2BFD"/>
    <w:rsid w:val="009B2D6D"/>
    <w:rsid w:val="009B2F2B"/>
    <w:rsid w:val="009B32FD"/>
    <w:rsid w:val="009B3374"/>
    <w:rsid w:val="009B380A"/>
    <w:rsid w:val="009B3E22"/>
    <w:rsid w:val="009B42B8"/>
    <w:rsid w:val="009B433C"/>
    <w:rsid w:val="009B4394"/>
    <w:rsid w:val="009B4407"/>
    <w:rsid w:val="009B4550"/>
    <w:rsid w:val="009B49B2"/>
    <w:rsid w:val="009B4B28"/>
    <w:rsid w:val="009B4DEA"/>
    <w:rsid w:val="009B5134"/>
    <w:rsid w:val="009B514E"/>
    <w:rsid w:val="009B51F8"/>
    <w:rsid w:val="009B5251"/>
    <w:rsid w:val="009B5303"/>
    <w:rsid w:val="009B589E"/>
    <w:rsid w:val="009B59A6"/>
    <w:rsid w:val="009B5C98"/>
    <w:rsid w:val="009B5DD7"/>
    <w:rsid w:val="009B63DB"/>
    <w:rsid w:val="009B6A35"/>
    <w:rsid w:val="009B6BEA"/>
    <w:rsid w:val="009B6D3F"/>
    <w:rsid w:val="009B6D82"/>
    <w:rsid w:val="009B6E9A"/>
    <w:rsid w:val="009B70EC"/>
    <w:rsid w:val="009B728E"/>
    <w:rsid w:val="009B753C"/>
    <w:rsid w:val="009B7815"/>
    <w:rsid w:val="009B7B24"/>
    <w:rsid w:val="009B7D28"/>
    <w:rsid w:val="009C00E5"/>
    <w:rsid w:val="009C071B"/>
    <w:rsid w:val="009C074E"/>
    <w:rsid w:val="009C07D4"/>
    <w:rsid w:val="009C0911"/>
    <w:rsid w:val="009C0A3B"/>
    <w:rsid w:val="009C0BF8"/>
    <w:rsid w:val="009C1368"/>
    <w:rsid w:val="009C161B"/>
    <w:rsid w:val="009C1725"/>
    <w:rsid w:val="009C17C0"/>
    <w:rsid w:val="009C17C6"/>
    <w:rsid w:val="009C17EA"/>
    <w:rsid w:val="009C1AD2"/>
    <w:rsid w:val="009C2589"/>
    <w:rsid w:val="009C26B7"/>
    <w:rsid w:val="009C2D03"/>
    <w:rsid w:val="009C36A0"/>
    <w:rsid w:val="009C378F"/>
    <w:rsid w:val="009C40D7"/>
    <w:rsid w:val="009C4376"/>
    <w:rsid w:val="009C46E1"/>
    <w:rsid w:val="009C4861"/>
    <w:rsid w:val="009C49D9"/>
    <w:rsid w:val="009C4E28"/>
    <w:rsid w:val="009C52AF"/>
    <w:rsid w:val="009C53AC"/>
    <w:rsid w:val="009C553D"/>
    <w:rsid w:val="009C5796"/>
    <w:rsid w:val="009C5822"/>
    <w:rsid w:val="009C58B9"/>
    <w:rsid w:val="009C59F4"/>
    <w:rsid w:val="009C5A5F"/>
    <w:rsid w:val="009C5B49"/>
    <w:rsid w:val="009C5D85"/>
    <w:rsid w:val="009C64B9"/>
    <w:rsid w:val="009C6890"/>
    <w:rsid w:val="009C68C5"/>
    <w:rsid w:val="009C6C86"/>
    <w:rsid w:val="009C6E2E"/>
    <w:rsid w:val="009C6EF2"/>
    <w:rsid w:val="009C769B"/>
    <w:rsid w:val="009C7804"/>
    <w:rsid w:val="009C7EA6"/>
    <w:rsid w:val="009D0434"/>
    <w:rsid w:val="009D061A"/>
    <w:rsid w:val="009D108F"/>
    <w:rsid w:val="009D10F9"/>
    <w:rsid w:val="009D1204"/>
    <w:rsid w:val="009D1283"/>
    <w:rsid w:val="009D140C"/>
    <w:rsid w:val="009D15B5"/>
    <w:rsid w:val="009D1C7C"/>
    <w:rsid w:val="009D20BF"/>
    <w:rsid w:val="009D24BE"/>
    <w:rsid w:val="009D265A"/>
    <w:rsid w:val="009D27BE"/>
    <w:rsid w:val="009D2966"/>
    <w:rsid w:val="009D29BC"/>
    <w:rsid w:val="009D2A22"/>
    <w:rsid w:val="009D2BF8"/>
    <w:rsid w:val="009D2FC5"/>
    <w:rsid w:val="009D33AE"/>
    <w:rsid w:val="009D3503"/>
    <w:rsid w:val="009D394B"/>
    <w:rsid w:val="009D39D6"/>
    <w:rsid w:val="009D3AE3"/>
    <w:rsid w:val="009D3C6A"/>
    <w:rsid w:val="009D3E31"/>
    <w:rsid w:val="009D4047"/>
    <w:rsid w:val="009D41D2"/>
    <w:rsid w:val="009D4314"/>
    <w:rsid w:val="009D4383"/>
    <w:rsid w:val="009D52FB"/>
    <w:rsid w:val="009D56E1"/>
    <w:rsid w:val="009D585D"/>
    <w:rsid w:val="009D58FE"/>
    <w:rsid w:val="009D5F25"/>
    <w:rsid w:val="009D607D"/>
    <w:rsid w:val="009D63F1"/>
    <w:rsid w:val="009D665C"/>
    <w:rsid w:val="009D70D3"/>
    <w:rsid w:val="009D7187"/>
    <w:rsid w:val="009D719D"/>
    <w:rsid w:val="009D72B3"/>
    <w:rsid w:val="009D731B"/>
    <w:rsid w:val="009D751A"/>
    <w:rsid w:val="009D78B1"/>
    <w:rsid w:val="009D7B56"/>
    <w:rsid w:val="009D7E2F"/>
    <w:rsid w:val="009E0AEF"/>
    <w:rsid w:val="009E0D5C"/>
    <w:rsid w:val="009E0F13"/>
    <w:rsid w:val="009E11C3"/>
    <w:rsid w:val="009E16A2"/>
    <w:rsid w:val="009E1A68"/>
    <w:rsid w:val="009E2747"/>
    <w:rsid w:val="009E27BA"/>
    <w:rsid w:val="009E2B1D"/>
    <w:rsid w:val="009E312F"/>
    <w:rsid w:val="009E32C0"/>
    <w:rsid w:val="009E3474"/>
    <w:rsid w:val="009E3BBC"/>
    <w:rsid w:val="009E3C41"/>
    <w:rsid w:val="009E3E34"/>
    <w:rsid w:val="009E4231"/>
    <w:rsid w:val="009E4235"/>
    <w:rsid w:val="009E4527"/>
    <w:rsid w:val="009E47FD"/>
    <w:rsid w:val="009E4AF2"/>
    <w:rsid w:val="009E4C73"/>
    <w:rsid w:val="009E5384"/>
    <w:rsid w:val="009E6215"/>
    <w:rsid w:val="009E6A57"/>
    <w:rsid w:val="009E6ABC"/>
    <w:rsid w:val="009E6B8D"/>
    <w:rsid w:val="009E6C47"/>
    <w:rsid w:val="009E716E"/>
    <w:rsid w:val="009E740B"/>
    <w:rsid w:val="009E772D"/>
    <w:rsid w:val="009E79BC"/>
    <w:rsid w:val="009E7CE3"/>
    <w:rsid w:val="009E7F7A"/>
    <w:rsid w:val="009E7F7B"/>
    <w:rsid w:val="009F00C0"/>
    <w:rsid w:val="009F0981"/>
    <w:rsid w:val="009F11F4"/>
    <w:rsid w:val="009F123C"/>
    <w:rsid w:val="009F14E8"/>
    <w:rsid w:val="009F1511"/>
    <w:rsid w:val="009F1C8D"/>
    <w:rsid w:val="009F1D17"/>
    <w:rsid w:val="009F1E79"/>
    <w:rsid w:val="009F2095"/>
    <w:rsid w:val="009F2300"/>
    <w:rsid w:val="009F2880"/>
    <w:rsid w:val="009F2920"/>
    <w:rsid w:val="009F2AFB"/>
    <w:rsid w:val="009F2F3A"/>
    <w:rsid w:val="009F35F2"/>
    <w:rsid w:val="009F378E"/>
    <w:rsid w:val="009F3890"/>
    <w:rsid w:val="009F3BE7"/>
    <w:rsid w:val="009F428D"/>
    <w:rsid w:val="009F4410"/>
    <w:rsid w:val="009F444C"/>
    <w:rsid w:val="009F4A2B"/>
    <w:rsid w:val="009F4CC8"/>
    <w:rsid w:val="009F4E85"/>
    <w:rsid w:val="009F5065"/>
    <w:rsid w:val="009F51B9"/>
    <w:rsid w:val="009F526A"/>
    <w:rsid w:val="009F5660"/>
    <w:rsid w:val="009F5960"/>
    <w:rsid w:val="009F5CE0"/>
    <w:rsid w:val="009F5CEE"/>
    <w:rsid w:val="009F64B5"/>
    <w:rsid w:val="009F7220"/>
    <w:rsid w:val="009F72A2"/>
    <w:rsid w:val="009F76DA"/>
    <w:rsid w:val="009F777B"/>
    <w:rsid w:val="009F787E"/>
    <w:rsid w:val="009F7D60"/>
    <w:rsid w:val="009F7E48"/>
    <w:rsid w:val="009F7E6B"/>
    <w:rsid w:val="009F7ED7"/>
    <w:rsid w:val="00A00098"/>
    <w:rsid w:val="00A00976"/>
    <w:rsid w:val="00A00C1E"/>
    <w:rsid w:val="00A01125"/>
    <w:rsid w:val="00A0126F"/>
    <w:rsid w:val="00A014E3"/>
    <w:rsid w:val="00A014ED"/>
    <w:rsid w:val="00A015DE"/>
    <w:rsid w:val="00A01788"/>
    <w:rsid w:val="00A0193C"/>
    <w:rsid w:val="00A02525"/>
    <w:rsid w:val="00A02526"/>
    <w:rsid w:val="00A0280D"/>
    <w:rsid w:val="00A02CF9"/>
    <w:rsid w:val="00A03042"/>
    <w:rsid w:val="00A03149"/>
    <w:rsid w:val="00A03197"/>
    <w:rsid w:val="00A031DA"/>
    <w:rsid w:val="00A034EB"/>
    <w:rsid w:val="00A03A80"/>
    <w:rsid w:val="00A03EC8"/>
    <w:rsid w:val="00A04281"/>
    <w:rsid w:val="00A04B55"/>
    <w:rsid w:val="00A04BE8"/>
    <w:rsid w:val="00A0529C"/>
    <w:rsid w:val="00A05333"/>
    <w:rsid w:val="00A05940"/>
    <w:rsid w:val="00A05AC3"/>
    <w:rsid w:val="00A05BB2"/>
    <w:rsid w:val="00A05C8D"/>
    <w:rsid w:val="00A0675F"/>
    <w:rsid w:val="00A068FA"/>
    <w:rsid w:val="00A06AD4"/>
    <w:rsid w:val="00A06ADE"/>
    <w:rsid w:val="00A06BF6"/>
    <w:rsid w:val="00A06D0B"/>
    <w:rsid w:val="00A06D49"/>
    <w:rsid w:val="00A06F0D"/>
    <w:rsid w:val="00A06F7E"/>
    <w:rsid w:val="00A076D2"/>
    <w:rsid w:val="00A07817"/>
    <w:rsid w:val="00A078C4"/>
    <w:rsid w:val="00A07A91"/>
    <w:rsid w:val="00A07C78"/>
    <w:rsid w:val="00A1057A"/>
    <w:rsid w:val="00A105AA"/>
    <w:rsid w:val="00A108E9"/>
    <w:rsid w:val="00A10B6E"/>
    <w:rsid w:val="00A10D3D"/>
    <w:rsid w:val="00A10DC7"/>
    <w:rsid w:val="00A1115F"/>
    <w:rsid w:val="00A1153F"/>
    <w:rsid w:val="00A116D1"/>
    <w:rsid w:val="00A11968"/>
    <w:rsid w:val="00A12182"/>
    <w:rsid w:val="00A12739"/>
    <w:rsid w:val="00A12B19"/>
    <w:rsid w:val="00A12C00"/>
    <w:rsid w:val="00A12C57"/>
    <w:rsid w:val="00A12F55"/>
    <w:rsid w:val="00A12F5A"/>
    <w:rsid w:val="00A131C2"/>
    <w:rsid w:val="00A1356A"/>
    <w:rsid w:val="00A135FF"/>
    <w:rsid w:val="00A1377A"/>
    <w:rsid w:val="00A13834"/>
    <w:rsid w:val="00A13EDD"/>
    <w:rsid w:val="00A14602"/>
    <w:rsid w:val="00A14669"/>
    <w:rsid w:val="00A146C6"/>
    <w:rsid w:val="00A146F5"/>
    <w:rsid w:val="00A14B26"/>
    <w:rsid w:val="00A14C1A"/>
    <w:rsid w:val="00A14E6C"/>
    <w:rsid w:val="00A14F16"/>
    <w:rsid w:val="00A14F48"/>
    <w:rsid w:val="00A14F52"/>
    <w:rsid w:val="00A16369"/>
    <w:rsid w:val="00A1670F"/>
    <w:rsid w:val="00A1685D"/>
    <w:rsid w:val="00A169BD"/>
    <w:rsid w:val="00A16C1C"/>
    <w:rsid w:val="00A16C5F"/>
    <w:rsid w:val="00A16E73"/>
    <w:rsid w:val="00A16EA6"/>
    <w:rsid w:val="00A16F2D"/>
    <w:rsid w:val="00A171FF"/>
    <w:rsid w:val="00A17602"/>
    <w:rsid w:val="00A179DD"/>
    <w:rsid w:val="00A17A09"/>
    <w:rsid w:val="00A17AE2"/>
    <w:rsid w:val="00A17CB1"/>
    <w:rsid w:val="00A20016"/>
    <w:rsid w:val="00A200F1"/>
    <w:rsid w:val="00A201A4"/>
    <w:rsid w:val="00A201FC"/>
    <w:rsid w:val="00A206DD"/>
    <w:rsid w:val="00A207BF"/>
    <w:rsid w:val="00A20946"/>
    <w:rsid w:val="00A20DF4"/>
    <w:rsid w:val="00A21523"/>
    <w:rsid w:val="00A218A3"/>
    <w:rsid w:val="00A21BC3"/>
    <w:rsid w:val="00A21CCC"/>
    <w:rsid w:val="00A22180"/>
    <w:rsid w:val="00A223C8"/>
    <w:rsid w:val="00A22400"/>
    <w:rsid w:val="00A22B77"/>
    <w:rsid w:val="00A22D3F"/>
    <w:rsid w:val="00A22D5B"/>
    <w:rsid w:val="00A23531"/>
    <w:rsid w:val="00A2383B"/>
    <w:rsid w:val="00A23C43"/>
    <w:rsid w:val="00A23C66"/>
    <w:rsid w:val="00A23CDD"/>
    <w:rsid w:val="00A2455E"/>
    <w:rsid w:val="00A24592"/>
    <w:rsid w:val="00A24C80"/>
    <w:rsid w:val="00A24C89"/>
    <w:rsid w:val="00A24E92"/>
    <w:rsid w:val="00A25145"/>
    <w:rsid w:val="00A258E6"/>
    <w:rsid w:val="00A25C59"/>
    <w:rsid w:val="00A267AD"/>
    <w:rsid w:val="00A26C4D"/>
    <w:rsid w:val="00A279BA"/>
    <w:rsid w:val="00A27A6C"/>
    <w:rsid w:val="00A27CA0"/>
    <w:rsid w:val="00A300DA"/>
    <w:rsid w:val="00A30294"/>
    <w:rsid w:val="00A302F8"/>
    <w:rsid w:val="00A30412"/>
    <w:rsid w:val="00A306A9"/>
    <w:rsid w:val="00A30A5E"/>
    <w:rsid w:val="00A30BDD"/>
    <w:rsid w:val="00A30FB2"/>
    <w:rsid w:val="00A315CB"/>
    <w:rsid w:val="00A31628"/>
    <w:rsid w:val="00A3195D"/>
    <w:rsid w:val="00A32004"/>
    <w:rsid w:val="00A327F1"/>
    <w:rsid w:val="00A332A4"/>
    <w:rsid w:val="00A3338C"/>
    <w:rsid w:val="00A33411"/>
    <w:rsid w:val="00A33464"/>
    <w:rsid w:val="00A336D7"/>
    <w:rsid w:val="00A33F95"/>
    <w:rsid w:val="00A346D4"/>
    <w:rsid w:val="00A34A00"/>
    <w:rsid w:val="00A34FB6"/>
    <w:rsid w:val="00A35223"/>
    <w:rsid w:val="00A35746"/>
    <w:rsid w:val="00A358A7"/>
    <w:rsid w:val="00A358E2"/>
    <w:rsid w:val="00A35AC1"/>
    <w:rsid w:val="00A35C98"/>
    <w:rsid w:val="00A35DD3"/>
    <w:rsid w:val="00A36684"/>
    <w:rsid w:val="00A368CD"/>
    <w:rsid w:val="00A36924"/>
    <w:rsid w:val="00A36C0B"/>
    <w:rsid w:val="00A36CD7"/>
    <w:rsid w:val="00A3727F"/>
    <w:rsid w:val="00A3743B"/>
    <w:rsid w:val="00A37686"/>
    <w:rsid w:val="00A37727"/>
    <w:rsid w:val="00A37CA0"/>
    <w:rsid w:val="00A404CE"/>
    <w:rsid w:val="00A40663"/>
    <w:rsid w:val="00A4091B"/>
    <w:rsid w:val="00A40E98"/>
    <w:rsid w:val="00A41378"/>
    <w:rsid w:val="00A41483"/>
    <w:rsid w:val="00A41A12"/>
    <w:rsid w:val="00A41A8C"/>
    <w:rsid w:val="00A41E21"/>
    <w:rsid w:val="00A41EF4"/>
    <w:rsid w:val="00A4279A"/>
    <w:rsid w:val="00A427DC"/>
    <w:rsid w:val="00A43107"/>
    <w:rsid w:val="00A4367C"/>
    <w:rsid w:val="00A43774"/>
    <w:rsid w:val="00A43CA9"/>
    <w:rsid w:val="00A43EF5"/>
    <w:rsid w:val="00A441BD"/>
    <w:rsid w:val="00A4434D"/>
    <w:rsid w:val="00A44A35"/>
    <w:rsid w:val="00A453F6"/>
    <w:rsid w:val="00A45597"/>
    <w:rsid w:val="00A45A19"/>
    <w:rsid w:val="00A45A7A"/>
    <w:rsid w:val="00A45FA2"/>
    <w:rsid w:val="00A46115"/>
    <w:rsid w:val="00A463D4"/>
    <w:rsid w:val="00A46C6A"/>
    <w:rsid w:val="00A46D80"/>
    <w:rsid w:val="00A46ECD"/>
    <w:rsid w:val="00A46F04"/>
    <w:rsid w:val="00A46FA5"/>
    <w:rsid w:val="00A502D2"/>
    <w:rsid w:val="00A5084C"/>
    <w:rsid w:val="00A50914"/>
    <w:rsid w:val="00A50A3D"/>
    <w:rsid w:val="00A50AD9"/>
    <w:rsid w:val="00A50BE4"/>
    <w:rsid w:val="00A50D15"/>
    <w:rsid w:val="00A50E4B"/>
    <w:rsid w:val="00A50F6E"/>
    <w:rsid w:val="00A51042"/>
    <w:rsid w:val="00A5125C"/>
    <w:rsid w:val="00A51324"/>
    <w:rsid w:val="00A51407"/>
    <w:rsid w:val="00A5179F"/>
    <w:rsid w:val="00A51966"/>
    <w:rsid w:val="00A51EE8"/>
    <w:rsid w:val="00A51F2C"/>
    <w:rsid w:val="00A5210A"/>
    <w:rsid w:val="00A5222C"/>
    <w:rsid w:val="00A522E3"/>
    <w:rsid w:val="00A52497"/>
    <w:rsid w:val="00A52A1F"/>
    <w:rsid w:val="00A53105"/>
    <w:rsid w:val="00A53549"/>
    <w:rsid w:val="00A53712"/>
    <w:rsid w:val="00A53954"/>
    <w:rsid w:val="00A53BB7"/>
    <w:rsid w:val="00A53CC2"/>
    <w:rsid w:val="00A53FB4"/>
    <w:rsid w:val="00A54004"/>
    <w:rsid w:val="00A54306"/>
    <w:rsid w:val="00A543C1"/>
    <w:rsid w:val="00A5446B"/>
    <w:rsid w:val="00A54646"/>
    <w:rsid w:val="00A549E1"/>
    <w:rsid w:val="00A5536A"/>
    <w:rsid w:val="00A5538D"/>
    <w:rsid w:val="00A5545B"/>
    <w:rsid w:val="00A5572D"/>
    <w:rsid w:val="00A5577F"/>
    <w:rsid w:val="00A55A58"/>
    <w:rsid w:val="00A55CF1"/>
    <w:rsid w:val="00A55CF9"/>
    <w:rsid w:val="00A55D0D"/>
    <w:rsid w:val="00A55E21"/>
    <w:rsid w:val="00A55E90"/>
    <w:rsid w:val="00A56032"/>
    <w:rsid w:val="00A563EC"/>
    <w:rsid w:val="00A564A2"/>
    <w:rsid w:val="00A5680E"/>
    <w:rsid w:val="00A576B6"/>
    <w:rsid w:val="00A57A29"/>
    <w:rsid w:val="00A57A5F"/>
    <w:rsid w:val="00A57CDC"/>
    <w:rsid w:val="00A57D63"/>
    <w:rsid w:val="00A601E0"/>
    <w:rsid w:val="00A604C3"/>
    <w:rsid w:val="00A60A73"/>
    <w:rsid w:val="00A610A9"/>
    <w:rsid w:val="00A61125"/>
    <w:rsid w:val="00A611E1"/>
    <w:rsid w:val="00A61C19"/>
    <w:rsid w:val="00A61D31"/>
    <w:rsid w:val="00A61EDE"/>
    <w:rsid w:val="00A6225D"/>
    <w:rsid w:val="00A626BA"/>
    <w:rsid w:val="00A6273B"/>
    <w:rsid w:val="00A627BE"/>
    <w:rsid w:val="00A62D76"/>
    <w:rsid w:val="00A6396B"/>
    <w:rsid w:val="00A63B83"/>
    <w:rsid w:val="00A643E7"/>
    <w:rsid w:val="00A64C8F"/>
    <w:rsid w:val="00A64FDF"/>
    <w:rsid w:val="00A65201"/>
    <w:rsid w:val="00A65354"/>
    <w:rsid w:val="00A6548B"/>
    <w:rsid w:val="00A65522"/>
    <w:rsid w:val="00A6566E"/>
    <w:rsid w:val="00A657F8"/>
    <w:rsid w:val="00A65B21"/>
    <w:rsid w:val="00A65B40"/>
    <w:rsid w:val="00A65C10"/>
    <w:rsid w:val="00A65C14"/>
    <w:rsid w:val="00A65C2B"/>
    <w:rsid w:val="00A65D46"/>
    <w:rsid w:val="00A65E1F"/>
    <w:rsid w:val="00A65EE0"/>
    <w:rsid w:val="00A66664"/>
    <w:rsid w:val="00A66682"/>
    <w:rsid w:val="00A6671B"/>
    <w:rsid w:val="00A66CD3"/>
    <w:rsid w:val="00A66D90"/>
    <w:rsid w:val="00A6714A"/>
    <w:rsid w:val="00A675FB"/>
    <w:rsid w:val="00A6765A"/>
    <w:rsid w:val="00A676EE"/>
    <w:rsid w:val="00A67764"/>
    <w:rsid w:val="00A67E62"/>
    <w:rsid w:val="00A67F61"/>
    <w:rsid w:val="00A70118"/>
    <w:rsid w:val="00A70389"/>
    <w:rsid w:val="00A705B5"/>
    <w:rsid w:val="00A70C5F"/>
    <w:rsid w:val="00A70D99"/>
    <w:rsid w:val="00A70FBE"/>
    <w:rsid w:val="00A710AA"/>
    <w:rsid w:val="00A71168"/>
    <w:rsid w:val="00A718CC"/>
    <w:rsid w:val="00A71F6F"/>
    <w:rsid w:val="00A71FD6"/>
    <w:rsid w:val="00A720E2"/>
    <w:rsid w:val="00A7226E"/>
    <w:rsid w:val="00A72585"/>
    <w:rsid w:val="00A7271B"/>
    <w:rsid w:val="00A73106"/>
    <w:rsid w:val="00A731E8"/>
    <w:rsid w:val="00A7342A"/>
    <w:rsid w:val="00A73686"/>
    <w:rsid w:val="00A73BC1"/>
    <w:rsid w:val="00A74082"/>
    <w:rsid w:val="00A74686"/>
    <w:rsid w:val="00A74A62"/>
    <w:rsid w:val="00A74AB5"/>
    <w:rsid w:val="00A74CBC"/>
    <w:rsid w:val="00A7514E"/>
    <w:rsid w:val="00A75EE3"/>
    <w:rsid w:val="00A7647F"/>
    <w:rsid w:val="00A764DA"/>
    <w:rsid w:val="00A767B9"/>
    <w:rsid w:val="00A76D9C"/>
    <w:rsid w:val="00A76DE3"/>
    <w:rsid w:val="00A7718E"/>
    <w:rsid w:val="00A77D2A"/>
    <w:rsid w:val="00A77E51"/>
    <w:rsid w:val="00A80434"/>
    <w:rsid w:val="00A80541"/>
    <w:rsid w:val="00A8055E"/>
    <w:rsid w:val="00A8068E"/>
    <w:rsid w:val="00A80C07"/>
    <w:rsid w:val="00A80E99"/>
    <w:rsid w:val="00A81091"/>
    <w:rsid w:val="00A81103"/>
    <w:rsid w:val="00A813FB"/>
    <w:rsid w:val="00A818C8"/>
    <w:rsid w:val="00A818D4"/>
    <w:rsid w:val="00A81B7C"/>
    <w:rsid w:val="00A81D3F"/>
    <w:rsid w:val="00A81DD7"/>
    <w:rsid w:val="00A82348"/>
    <w:rsid w:val="00A825AF"/>
    <w:rsid w:val="00A8294E"/>
    <w:rsid w:val="00A829AF"/>
    <w:rsid w:val="00A82B53"/>
    <w:rsid w:val="00A82B8B"/>
    <w:rsid w:val="00A82BAB"/>
    <w:rsid w:val="00A8398F"/>
    <w:rsid w:val="00A83F3E"/>
    <w:rsid w:val="00A8423C"/>
    <w:rsid w:val="00A843CD"/>
    <w:rsid w:val="00A84AD4"/>
    <w:rsid w:val="00A84F8F"/>
    <w:rsid w:val="00A851F2"/>
    <w:rsid w:val="00A85401"/>
    <w:rsid w:val="00A855D9"/>
    <w:rsid w:val="00A856B8"/>
    <w:rsid w:val="00A856BA"/>
    <w:rsid w:val="00A85709"/>
    <w:rsid w:val="00A862C9"/>
    <w:rsid w:val="00A86409"/>
    <w:rsid w:val="00A86B15"/>
    <w:rsid w:val="00A86B23"/>
    <w:rsid w:val="00A86DCB"/>
    <w:rsid w:val="00A87021"/>
    <w:rsid w:val="00A8744B"/>
    <w:rsid w:val="00A876B5"/>
    <w:rsid w:val="00A876F1"/>
    <w:rsid w:val="00A87D72"/>
    <w:rsid w:val="00A9016D"/>
    <w:rsid w:val="00A90170"/>
    <w:rsid w:val="00A90607"/>
    <w:rsid w:val="00A9088F"/>
    <w:rsid w:val="00A91398"/>
    <w:rsid w:val="00A913BA"/>
    <w:rsid w:val="00A91710"/>
    <w:rsid w:val="00A91830"/>
    <w:rsid w:val="00A91A7D"/>
    <w:rsid w:val="00A91BBD"/>
    <w:rsid w:val="00A91BC9"/>
    <w:rsid w:val="00A91EFC"/>
    <w:rsid w:val="00A9228D"/>
    <w:rsid w:val="00A92827"/>
    <w:rsid w:val="00A92A6E"/>
    <w:rsid w:val="00A92D99"/>
    <w:rsid w:val="00A92DD7"/>
    <w:rsid w:val="00A92E41"/>
    <w:rsid w:val="00A92F25"/>
    <w:rsid w:val="00A931AC"/>
    <w:rsid w:val="00A93462"/>
    <w:rsid w:val="00A934A6"/>
    <w:rsid w:val="00A9353B"/>
    <w:rsid w:val="00A936D5"/>
    <w:rsid w:val="00A93AB9"/>
    <w:rsid w:val="00A93C37"/>
    <w:rsid w:val="00A94386"/>
    <w:rsid w:val="00A944C6"/>
    <w:rsid w:val="00A94623"/>
    <w:rsid w:val="00A94776"/>
    <w:rsid w:val="00A947F4"/>
    <w:rsid w:val="00A94E6B"/>
    <w:rsid w:val="00A94F0D"/>
    <w:rsid w:val="00A9558A"/>
    <w:rsid w:val="00A955D8"/>
    <w:rsid w:val="00A958CB"/>
    <w:rsid w:val="00A96020"/>
    <w:rsid w:val="00A961A2"/>
    <w:rsid w:val="00A966D4"/>
    <w:rsid w:val="00A96716"/>
    <w:rsid w:val="00A967F0"/>
    <w:rsid w:val="00A96814"/>
    <w:rsid w:val="00A96A6A"/>
    <w:rsid w:val="00A96A8F"/>
    <w:rsid w:val="00A96B53"/>
    <w:rsid w:val="00A96E53"/>
    <w:rsid w:val="00A96FA0"/>
    <w:rsid w:val="00A975A6"/>
    <w:rsid w:val="00AA0267"/>
    <w:rsid w:val="00AA05BA"/>
    <w:rsid w:val="00AA0C23"/>
    <w:rsid w:val="00AA0D40"/>
    <w:rsid w:val="00AA11E5"/>
    <w:rsid w:val="00AA19B4"/>
    <w:rsid w:val="00AA1B2B"/>
    <w:rsid w:val="00AA1B32"/>
    <w:rsid w:val="00AA1C04"/>
    <w:rsid w:val="00AA1E75"/>
    <w:rsid w:val="00AA1EB0"/>
    <w:rsid w:val="00AA2720"/>
    <w:rsid w:val="00AA2D32"/>
    <w:rsid w:val="00AA355C"/>
    <w:rsid w:val="00AA36DF"/>
    <w:rsid w:val="00AA375D"/>
    <w:rsid w:val="00AA37AD"/>
    <w:rsid w:val="00AA3CAF"/>
    <w:rsid w:val="00AA3CD5"/>
    <w:rsid w:val="00AA40E2"/>
    <w:rsid w:val="00AA4188"/>
    <w:rsid w:val="00AA4398"/>
    <w:rsid w:val="00AA44A8"/>
    <w:rsid w:val="00AA4A8E"/>
    <w:rsid w:val="00AA4B4C"/>
    <w:rsid w:val="00AA56D0"/>
    <w:rsid w:val="00AA5892"/>
    <w:rsid w:val="00AA5EEB"/>
    <w:rsid w:val="00AA5F96"/>
    <w:rsid w:val="00AA65CE"/>
    <w:rsid w:val="00AA6681"/>
    <w:rsid w:val="00AA6702"/>
    <w:rsid w:val="00AA6757"/>
    <w:rsid w:val="00AA6F6C"/>
    <w:rsid w:val="00AA7225"/>
    <w:rsid w:val="00AA76C6"/>
    <w:rsid w:val="00AA7FD9"/>
    <w:rsid w:val="00AB0390"/>
    <w:rsid w:val="00AB03CD"/>
    <w:rsid w:val="00AB0A57"/>
    <w:rsid w:val="00AB0A75"/>
    <w:rsid w:val="00AB0CEC"/>
    <w:rsid w:val="00AB1134"/>
    <w:rsid w:val="00AB185B"/>
    <w:rsid w:val="00AB19A3"/>
    <w:rsid w:val="00AB1BC9"/>
    <w:rsid w:val="00AB1E4E"/>
    <w:rsid w:val="00AB200B"/>
    <w:rsid w:val="00AB22B6"/>
    <w:rsid w:val="00AB2896"/>
    <w:rsid w:val="00AB2A60"/>
    <w:rsid w:val="00AB2F81"/>
    <w:rsid w:val="00AB31E9"/>
    <w:rsid w:val="00AB3396"/>
    <w:rsid w:val="00AB41EB"/>
    <w:rsid w:val="00AB42EA"/>
    <w:rsid w:val="00AB4394"/>
    <w:rsid w:val="00AB44F9"/>
    <w:rsid w:val="00AB4697"/>
    <w:rsid w:val="00AB4902"/>
    <w:rsid w:val="00AB4D2C"/>
    <w:rsid w:val="00AB51BB"/>
    <w:rsid w:val="00AB51D3"/>
    <w:rsid w:val="00AB5687"/>
    <w:rsid w:val="00AB5AB7"/>
    <w:rsid w:val="00AB5B2F"/>
    <w:rsid w:val="00AB5E23"/>
    <w:rsid w:val="00AB60AE"/>
    <w:rsid w:val="00AB635E"/>
    <w:rsid w:val="00AB660B"/>
    <w:rsid w:val="00AB67E7"/>
    <w:rsid w:val="00AB6928"/>
    <w:rsid w:val="00AB6AFB"/>
    <w:rsid w:val="00AB6EC8"/>
    <w:rsid w:val="00AB7283"/>
    <w:rsid w:val="00AB731A"/>
    <w:rsid w:val="00AB79FC"/>
    <w:rsid w:val="00AB7A5A"/>
    <w:rsid w:val="00AB7C9F"/>
    <w:rsid w:val="00AB7F45"/>
    <w:rsid w:val="00AC0010"/>
    <w:rsid w:val="00AC0215"/>
    <w:rsid w:val="00AC031A"/>
    <w:rsid w:val="00AC03DE"/>
    <w:rsid w:val="00AC054A"/>
    <w:rsid w:val="00AC058A"/>
    <w:rsid w:val="00AC075D"/>
    <w:rsid w:val="00AC0A94"/>
    <w:rsid w:val="00AC0B3F"/>
    <w:rsid w:val="00AC0C63"/>
    <w:rsid w:val="00AC0F0A"/>
    <w:rsid w:val="00AC139E"/>
    <w:rsid w:val="00AC155E"/>
    <w:rsid w:val="00AC1A21"/>
    <w:rsid w:val="00AC1C59"/>
    <w:rsid w:val="00AC1F69"/>
    <w:rsid w:val="00AC2739"/>
    <w:rsid w:val="00AC2BA3"/>
    <w:rsid w:val="00AC2BFA"/>
    <w:rsid w:val="00AC2F9D"/>
    <w:rsid w:val="00AC3091"/>
    <w:rsid w:val="00AC37A9"/>
    <w:rsid w:val="00AC3A10"/>
    <w:rsid w:val="00AC3C4A"/>
    <w:rsid w:val="00AC4022"/>
    <w:rsid w:val="00AC4250"/>
    <w:rsid w:val="00AC4330"/>
    <w:rsid w:val="00AC451B"/>
    <w:rsid w:val="00AC498D"/>
    <w:rsid w:val="00AC49A0"/>
    <w:rsid w:val="00AC49AE"/>
    <w:rsid w:val="00AC4C82"/>
    <w:rsid w:val="00AC4C8F"/>
    <w:rsid w:val="00AC4EB8"/>
    <w:rsid w:val="00AC50D1"/>
    <w:rsid w:val="00AC5432"/>
    <w:rsid w:val="00AC5815"/>
    <w:rsid w:val="00AC5C7E"/>
    <w:rsid w:val="00AC617C"/>
    <w:rsid w:val="00AC6186"/>
    <w:rsid w:val="00AC6266"/>
    <w:rsid w:val="00AC67D1"/>
    <w:rsid w:val="00AC6AC0"/>
    <w:rsid w:val="00AC6FE8"/>
    <w:rsid w:val="00AC757D"/>
    <w:rsid w:val="00AC782B"/>
    <w:rsid w:val="00AC7B25"/>
    <w:rsid w:val="00AC7C03"/>
    <w:rsid w:val="00AC7C39"/>
    <w:rsid w:val="00AC7D7A"/>
    <w:rsid w:val="00AC7F7E"/>
    <w:rsid w:val="00AD0142"/>
    <w:rsid w:val="00AD0303"/>
    <w:rsid w:val="00AD04E5"/>
    <w:rsid w:val="00AD0592"/>
    <w:rsid w:val="00AD0BA5"/>
    <w:rsid w:val="00AD0F85"/>
    <w:rsid w:val="00AD1010"/>
    <w:rsid w:val="00AD1425"/>
    <w:rsid w:val="00AD1B38"/>
    <w:rsid w:val="00AD1C52"/>
    <w:rsid w:val="00AD20B4"/>
    <w:rsid w:val="00AD213A"/>
    <w:rsid w:val="00AD269D"/>
    <w:rsid w:val="00AD27B1"/>
    <w:rsid w:val="00AD27BC"/>
    <w:rsid w:val="00AD29AF"/>
    <w:rsid w:val="00AD2E6A"/>
    <w:rsid w:val="00AD2ED3"/>
    <w:rsid w:val="00AD2EFB"/>
    <w:rsid w:val="00AD3348"/>
    <w:rsid w:val="00AD360D"/>
    <w:rsid w:val="00AD374B"/>
    <w:rsid w:val="00AD37FE"/>
    <w:rsid w:val="00AD38CC"/>
    <w:rsid w:val="00AD3BED"/>
    <w:rsid w:val="00AD3CBD"/>
    <w:rsid w:val="00AD3F1D"/>
    <w:rsid w:val="00AD40B7"/>
    <w:rsid w:val="00AD4611"/>
    <w:rsid w:val="00AD48DE"/>
    <w:rsid w:val="00AD4A41"/>
    <w:rsid w:val="00AD4F82"/>
    <w:rsid w:val="00AD504D"/>
    <w:rsid w:val="00AD507C"/>
    <w:rsid w:val="00AD530B"/>
    <w:rsid w:val="00AD5E2D"/>
    <w:rsid w:val="00AD6115"/>
    <w:rsid w:val="00AD6633"/>
    <w:rsid w:val="00AD67A9"/>
    <w:rsid w:val="00AD7186"/>
    <w:rsid w:val="00AD724F"/>
    <w:rsid w:val="00AD75F1"/>
    <w:rsid w:val="00AD77E5"/>
    <w:rsid w:val="00AD7BB9"/>
    <w:rsid w:val="00AD7C20"/>
    <w:rsid w:val="00AD7E85"/>
    <w:rsid w:val="00AD7EBC"/>
    <w:rsid w:val="00AD7F92"/>
    <w:rsid w:val="00AD7FE8"/>
    <w:rsid w:val="00AE0209"/>
    <w:rsid w:val="00AE059E"/>
    <w:rsid w:val="00AE063B"/>
    <w:rsid w:val="00AE07A4"/>
    <w:rsid w:val="00AE0A5C"/>
    <w:rsid w:val="00AE0B6A"/>
    <w:rsid w:val="00AE0C9E"/>
    <w:rsid w:val="00AE1370"/>
    <w:rsid w:val="00AE159C"/>
    <w:rsid w:val="00AE1754"/>
    <w:rsid w:val="00AE193A"/>
    <w:rsid w:val="00AE1940"/>
    <w:rsid w:val="00AE1966"/>
    <w:rsid w:val="00AE19D4"/>
    <w:rsid w:val="00AE1D7E"/>
    <w:rsid w:val="00AE1EE5"/>
    <w:rsid w:val="00AE273E"/>
    <w:rsid w:val="00AE29AC"/>
    <w:rsid w:val="00AE2F2C"/>
    <w:rsid w:val="00AE4295"/>
    <w:rsid w:val="00AE47F3"/>
    <w:rsid w:val="00AE550C"/>
    <w:rsid w:val="00AE5627"/>
    <w:rsid w:val="00AE58D3"/>
    <w:rsid w:val="00AE5AA5"/>
    <w:rsid w:val="00AE5F6E"/>
    <w:rsid w:val="00AE6247"/>
    <w:rsid w:val="00AE63DD"/>
    <w:rsid w:val="00AE6798"/>
    <w:rsid w:val="00AE6944"/>
    <w:rsid w:val="00AE6A2A"/>
    <w:rsid w:val="00AE6A7A"/>
    <w:rsid w:val="00AE6B66"/>
    <w:rsid w:val="00AE6C89"/>
    <w:rsid w:val="00AE774F"/>
    <w:rsid w:val="00AE7795"/>
    <w:rsid w:val="00AE7914"/>
    <w:rsid w:val="00AE7A9C"/>
    <w:rsid w:val="00AE7B56"/>
    <w:rsid w:val="00AE7F96"/>
    <w:rsid w:val="00AE7F97"/>
    <w:rsid w:val="00AF0157"/>
    <w:rsid w:val="00AF04D3"/>
    <w:rsid w:val="00AF0700"/>
    <w:rsid w:val="00AF083F"/>
    <w:rsid w:val="00AF0859"/>
    <w:rsid w:val="00AF0FF6"/>
    <w:rsid w:val="00AF1024"/>
    <w:rsid w:val="00AF1299"/>
    <w:rsid w:val="00AF134A"/>
    <w:rsid w:val="00AF13C9"/>
    <w:rsid w:val="00AF1BA1"/>
    <w:rsid w:val="00AF2069"/>
    <w:rsid w:val="00AF2735"/>
    <w:rsid w:val="00AF2808"/>
    <w:rsid w:val="00AF2BBF"/>
    <w:rsid w:val="00AF33E1"/>
    <w:rsid w:val="00AF365D"/>
    <w:rsid w:val="00AF36B1"/>
    <w:rsid w:val="00AF3718"/>
    <w:rsid w:val="00AF43A7"/>
    <w:rsid w:val="00AF4882"/>
    <w:rsid w:val="00AF48AB"/>
    <w:rsid w:val="00AF4B65"/>
    <w:rsid w:val="00AF4C41"/>
    <w:rsid w:val="00AF4F44"/>
    <w:rsid w:val="00AF5087"/>
    <w:rsid w:val="00AF5286"/>
    <w:rsid w:val="00AF58CA"/>
    <w:rsid w:val="00AF5D0D"/>
    <w:rsid w:val="00AF5D9D"/>
    <w:rsid w:val="00AF5DBC"/>
    <w:rsid w:val="00AF5F81"/>
    <w:rsid w:val="00AF6018"/>
    <w:rsid w:val="00AF621C"/>
    <w:rsid w:val="00AF62AA"/>
    <w:rsid w:val="00AF6319"/>
    <w:rsid w:val="00AF650E"/>
    <w:rsid w:val="00AF68D5"/>
    <w:rsid w:val="00AF6A2E"/>
    <w:rsid w:val="00AF6E3F"/>
    <w:rsid w:val="00AF70D1"/>
    <w:rsid w:val="00AF712C"/>
    <w:rsid w:val="00AF73FB"/>
    <w:rsid w:val="00AF7826"/>
    <w:rsid w:val="00AF787B"/>
    <w:rsid w:val="00AF7B70"/>
    <w:rsid w:val="00B00EAE"/>
    <w:rsid w:val="00B00F84"/>
    <w:rsid w:val="00B01378"/>
    <w:rsid w:val="00B016C0"/>
    <w:rsid w:val="00B016EF"/>
    <w:rsid w:val="00B019B9"/>
    <w:rsid w:val="00B019D0"/>
    <w:rsid w:val="00B01AAE"/>
    <w:rsid w:val="00B01D02"/>
    <w:rsid w:val="00B01FE3"/>
    <w:rsid w:val="00B021AC"/>
    <w:rsid w:val="00B02657"/>
    <w:rsid w:val="00B02A4F"/>
    <w:rsid w:val="00B03287"/>
    <w:rsid w:val="00B0340F"/>
    <w:rsid w:val="00B0362D"/>
    <w:rsid w:val="00B039FD"/>
    <w:rsid w:val="00B03FCD"/>
    <w:rsid w:val="00B0432B"/>
    <w:rsid w:val="00B0465C"/>
    <w:rsid w:val="00B046E5"/>
    <w:rsid w:val="00B0519D"/>
    <w:rsid w:val="00B05432"/>
    <w:rsid w:val="00B0557C"/>
    <w:rsid w:val="00B057ED"/>
    <w:rsid w:val="00B05949"/>
    <w:rsid w:val="00B05983"/>
    <w:rsid w:val="00B0599E"/>
    <w:rsid w:val="00B05B5D"/>
    <w:rsid w:val="00B05D8C"/>
    <w:rsid w:val="00B0616D"/>
    <w:rsid w:val="00B065E3"/>
    <w:rsid w:val="00B06980"/>
    <w:rsid w:val="00B06B61"/>
    <w:rsid w:val="00B06F32"/>
    <w:rsid w:val="00B07BD0"/>
    <w:rsid w:val="00B10166"/>
    <w:rsid w:val="00B10252"/>
    <w:rsid w:val="00B10294"/>
    <w:rsid w:val="00B102D5"/>
    <w:rsid w:val="00B10387"/>
    <w:rsid w:val="00B10C60"/>
    <w:rsid w:val="00B1150D"/>
    <w:rsid w:val="00B1153D"/>
    <w:rsid w:val="00B12067"/>
    <w:rsid w:val="00B12276"/>
    <w:rsid w:val="00B122BF"/>
    <w:rsid w:val="00B12897"/>
    <w:rsid w:val="00B12A0B"/>
    <w:rsid w:val="00B1367B"/>
    <w:rsid w:val="00B1372E"/>
    <w:rsid w:val="00B1381F"/>
    <w:rsid w:val="00B13A6D"/>
    <w:rsid w:val="00B1411B"/>
    <w:rsid w:val="00B143CC"/>
    <w:rsid w:val="00B14570"/>
    <w:rsid w:val="00B145B5"/>
    <w:rsid w:val="00B14920"/>
    <w:rsid w:val="00B149A7"/>
    <w:rsid w:val="00B14C9A"/>
    <w:rsid w:val="00B14F84"/>
    <w:rsid w:val="00B1641F"/>
    <w:rsid w:val="00B16741"/>
    <w:rsid w:val="00B16A04"/>
    <w:rsid w:val="00B16B9B"/>
    <w:rsid w:val="00B16C7B"/>
    <w:rsid w:val="00B16E46"/>
    <w:rsid w:val="00B17044"/>
    <w:rsid w:val="00B17513"/>
    <w:rsid w:val="00B2008E"/>
    <w:rsid w:val="00B20684"/>
    <w:rsid w:val="00B20C5F"/>
    <w:rsid w:val="00B21135"/>
    <w:rsid w:val="00B2123D"/>
    <w:rsid w:val="00B212AD"/>
    <w:rsid w:val="00B212FE"/>
    <w:rsid w:val="00B214F3"/>
    <w:rsid w:val="00B2165B"/>
    <w:rsid w:val="00B217AE"/>
    <w:rsid w:val="00B22103"/>
    <w:rsid w:val="00B222C0"/>
    <w:rsid w:val="00B223B5"/>
    <w:rsid w:val="00B225CD"/>
    <w:rsid w:val="00B22796"/>
    <w:rsid w:val="00B22ABA"/>
    <w:rsid w:val="00B23252"/>
    <w:rsid w:val="00B232B9"/>
    <w:rsid w:val="00B2331F"/>
    <w:rsid w:val="00B23483"/>
    <w:rsid w:val="00B23A06"/>
    <w:rsid w:val="00B23E7B"/>
    <w:rsid w:val="00B241E5"/>
    <w:rsid w:val="00B242F3"/>
    <w:rsid w:val="00B244BD"/>
    <w:rsid w:val="00B24BDC"/>
    <w:rsid w:val="00B24C17"/>
    <w:rsid w:val="00B24F91"/>
    <w:rsid w:val="00B252E3"/>
    <w:rsid w:val="00B2541D"/>
    <w:rsid w:val="00B25462"/>
    <w:rsid w:val="00B25CCB"/>
    <w:rsid w:val="00B25F47"/>
    <w:rsid w:val="00B25FAF"/>
    <w:rsid w:val="00B26242"/>
    <w:rsid w:val="00B264FB"/>
    <w:rsid w:val="00B265EB"/>
    <w:rsid w:val="00B269B7"/>
    <w:rsid w:val="00B26B70"/>
    <w:rsid w:val="00B26C8D"/>
    <w:rsid w:val="00B26C96"/>
    <w:rsid w:val="00B26E2D"/>
    <w:rsid w:val="00B2765D"/>
    <w:rsid w:val="00B27D85"/>
    <w:rsid w:val="00B27E8D"/>
    <w:rsid w:val="00B302FC"/>
    <w:rsid w:val="00B30479"/>
    <w:rsid w:val="00B30FB6"/>
    <w:rsid w:val="00B31144"/>
    <w:rsid w:val="00B311CE"/>
    <w:rsid w:val="00B313E5"/>
    <w:rsid w:val="00B31615"/>
    <w:rsid w:val="00B31780"/>
    <w:rsid w:val="00B3195A"/>
    <w:rsid w:val="00B319F4"/>
    <w:rsid w:val="00B31BCB"/>
    <w:rsid w:val="00B31FEF"/>
    <w:rsid w:val="00B321A5"/>
    <w:rsid w:val="00B324C5"/>
    <w:rsid w:val="00B3283B"/>
    <w:rsid w:val="00B32AAA"/>
    <w:rsid w:val="00B33077"/>
    <w:rsid w:val="00B335A1"/>
    <w:rsid w:val="00B3371C"/>
    <w:rsid w:val="00B33855"/>
    <w:rsid w:val="00B33BC4"/>
    <w:rsid w:val="00B3415D"/>
    <w:rsid w:val="00B3447F"/>
    <w:rsid w:val="00B344B2"/>
    <w:rsid w:val="00B34D13"/>
    <w:rsid w:val="00B3509E"/>
    <w:rsid w:val="00B35848"/>
    <w:rsid w:val="00B358F3"/>
    <w:rsid w:val="00B35D83"/>
    <w:rsid w:val="00B36127"/>
    <w:rsid w:val="00B361D3"/>
    <w:rsid w:val="00B36765"/>
    <w:rsid w:val="00B367A9"/>
    <w:rsid w:val="00B36862"/>
    <w:rsid w:val="00B36B05"/>
    <w:rsid w:val="00B36C5B"/>
    <w:rsid w:val="00B36D76"/>
    <w:rsid w:val="00B36E92"/>
    <w:rsid w:val="00B37365"/>
    <w:rsid w:val="00B373B6"/>
    <w:rsid w:val="00B3746A"/>
    <w:rsid w:val="00B374FC"/>
    <w:rsid w:val="00B3753A"/>
    <w:rsid w:val="00B37872"/>
    <w:rsid w:val="00B37D54"/>
    <w:rsid w:val="00B37DA8"/>
    <w:rsid w:val="00B37FB2"/>
    <w:rsid w:val="00B40037"/>
    <w:rsid w:val="00B400FC"/>
    <w:rsid w:val="00B40105"/>
    <w:rsid w:val="00B4015E"/>
    <w:rsid w:val="00B402F7"/>
    <w:rsid w:val="00B40B9F"/>
    <w:rsid w:val="00B4105D"/>
    <w:rsid w:val="00B4129A"/>
    <w:rsid w:val="00B4140C"/>
    <w:rsid w:val="00B4146D"/>
    <w:rsid w:val="00B41675"/>
    <w:rsid w:val="00B419BD"/>
    <w:rsid w:val="00B41A3E"/>
    <w:rsid w:val="00B42D42"/>
    <w:rsid w:val="00B42EF4"/>
    <w:rsid w:val="00B42F24"/>
    <w:rsid w:val="00B431BC"/>
    <w:rsid w:val="00B431CD"/>
    <w:rsid w:val="00B431E0"/>
    <w:rsid w:val="00B43510"/>
    <w:rsid w:val="00B43620"/>
    <w:rsid w:val="00B43DD8"/>
    <w:rsid w:val="00B43FD8"/>
    <w:rsid w:val="00B442AD"/>
    <w:rsid w:val="00B44451"/>
    <w:rsid w:val="00B4449F"/>
    <w:rsid w:val="00B445C5"/>
    <w:rsid w:val="00B44F25"/>
    <w:rsid w:val="00B44F6E"/>
    <w:rsid w:val="00B4509B"/>
    <w:rsid w:val="00B4521F"/>
    <w:rsid w:val="00B45307"/>
    <w:rsid w:val="00B457FC"/>
    <w:rsid w:val="00B45939"/>
    <w:rsid w:val="00B45A53"/>
    <w:rsid w:val="00B45AF5"/>
    <w:rsid w:val="00B45C8D"/>
    <w:rsid w:val="00B45CBF"/>
    <w:rsid w:val="00B460DF"/>
    <w:rsid w:val="00B464C0"/>
    <w:rsid w:val="00B46744"/>
    <w:rsid w:val="00B46A12"/>
    <w:rsid w:val="00B46AE0"/>
    <w:rsid w:val="00B46AE9"/>
    <w:rsid w:val="00B46D0C"/>
    <w:rsid w:val="00B46FB2"/>
    <w:rsid w:val="00B4715C"/>
    <w:rsid w:val="00B47310"/>
    <w:rsid w:val="00B473BE"/>
    <w:rsid w:val="00B474CA"/>
    <w:rsid w:val="00B47543"/>
    <w:rsid w:val="00B475F8"/>
    <w:rsid w:val="00B476CF"/>
    <w:rsid w:val="00B47A43"/>
    <w:rsid w:val="00B47AC5"/>
    <w:rsid w:val="00B47CD3"/>
    <w:rsid w:val="00B47D30"/>
    <w:rsid w:val="00B47D79"/>
    <w:rsid w:val="00B47D94"/>
    <w:rsid w:val="00B504CF"/>
    <w:rsid w:val="00B508D7"/>
    <w:rsid w:val="00B50CF2"/>
    <w:rsid w:val="00B50DD4"/>
    <w:rsid w:val="00B50E1F"/>
    <w:rsid w:val="00B50FE0"/>
    <w:rsid w:val="00B518DC"/>
    <w:rsid w:val="00B51B91"/>
    <w:rsid w:val="00B51BAE"/>
    <w:rsid w:val="00B51DFE"/>
    <w:rsid w:val="00B52427"/>
    <w:rsid w:val="00B5249B"/>
    <w:rsid w:val="00B525FF"/>
    <w:rsid w:val="00B52687"/>
    <w:rsid w:val="00B526D2"/>
    <w:rsid w:val="00B52920"/>
    <w:rsid w:val="00B529F4"/>
    <w:rsid w:val="00B52B1E"/>
    <w:rsid w:val="00B52D82"/>
    <w:rsid w:val="00B52DDE"/>
    <w:rsid w:val="00B52EDF"/>
    <w:rsid w:val="00B52EFB"/>
    <w:rsid w:val="00B53302"/>
    <w:rsid w:val="00B53A14"/>
    <w:rsid w:val="00B53F67"/>
    <w:rsid w:val="00B54513"/>
    <w:rsid w:val="00B54A02"/>
    <w:rsid w:val="00B54D4C"/>
    <w:rsid w:val="00B54F88"/>
    <w:rsid w:val="00B5506B"/>
    <w:rsid w:val="00B5526C"/>
    <w:rsid w:val="00B552DF"/>
    <w:rsid w:val="00B5573E"/>
    <w:rsid w:val="00B557A5"/>
    <w:rsid w:val="00B55918"/>
    <w:rsid w:val="00B55AF7"/>
    <w:rsid w:val="00B55D50"/>
    <w:rsid w:val="00B5608D"/>
    <w:rsid w:val="00B56303"/>
    <w:rsid w:val="00B56560"/>
    <w:rsid w:val="00B56ADB"/>
    <w:rsid w:val="00B56C63"/>
    <w:rsid w:val="00B56CA3"/>
    <w:rsid w:val="00B57179"/>
    <w:rsid w:val="00B5735C"/>
    <w:rsid w:val="00B5737A"/>
    <w:rsid w:val="00B5783C"/>
    <w:rsid w:val="00B57A2E"/>
    <w:rsid w:val="00B57A8E"/>
    <w:rsid w:val="00B57E9C"/>
    <w:rsid w:val="00B60284"/>
    <w:rsid w:val="00B60355"/>
    <w:rsid w:val="00B60397"/>
    <w:rsid w:val="00B60535"/>
    <w:rsid w:val="00B6059B"/>
    <w:rsid w:val="00B60781"/>
    <w:rsid w:val="00B607CF"/>
    <w:rsid w:val="00B60A6D"/>
    <w:rsid w:val="00B61050"/>
    <w:rsid w:val="00B610A0"/>
    <w:rsid w:val="00B6187E"/>
    <w:rsid w:val="00B61CF6"/>
    <w:rsid w:val="00B61D6D"/>
    <w:rsid w:val="00B61F66"/>
    <w:rsid w:val="00B61F82"/>
    <w:rsid w:val="00B620AB"/>
    <w:rsid w:val="00B62DC5"/>
    <w:rsid w:val="00B6316C"/>
    <w:rsid w:val="00B639E1"/>
    <w:rsid w:val="00B639E5"/>
    <w:rsid w:val="00B63E59"/>
    <w:rsid w:val="00B63EC9"/>
    <w:rsid w:val="00B64012"/>
    <w:rsid w:val="00B64791"/>
    <w:rsid w:val="00B64836"/>
    <w:rsid w:val="00B65081"/>
    <w:rsid w:val="00B658C4"/>
    <w:rsid w:val="00B65AC3"/>
    <w:rsid w:val="00B65D9F"/>
    <w:rsid w:val="00B66022"/>
    <w:rsid w:val="00B662B7"/>
    <w:rsid w:val="00B6642C"/>
    <w:rsid w:val="00B664BC"/>
    <w:rsid w:val="00B664DB"/>
    <w:rsid w:val="00B667A6"/>
    <w:rsid w:val="00B668D4"/>
    <w:rsid w:val="00B66F2A"/>
    <w:rsid w:val="00B670FB"/>
    <w:rsid w:val="00B67295"/>
    <w:rsid w:val="00B676FF"/>
    <w:rsid w:val="00B67DEA"/>
    <w:rsid w:val="00B67E51"/>
    <w:rsid w:val="00B67EB8"/>
    <w:rsid w:val="00B67F13"/>
    <w:rsid w:val="00B67F44"/>
    <w:rsid w:val="00B70089"/>
    <w:rsid w:val="00B703DC"/>
    <w:rsid w:val="00B70456"/>
    <w:rsid w:val="00B7057E"/>
    <w:rsid w:val="00B7078A"/>
    <w:rsid w:val="00B70D01"/>
    <w:rsid w:val="00B70D45"/>
    <w:rsid w:val="00B70E35"/>
    <w:rsid w:val="00B70E4C"/>
    <w:rsid w:val="00B70ED8"/>
    <w:rsid w:val="00B713D2"/>
    <w:rsid w:val="00B71692"/>
    <w:rsid w:val="00B716D2"/>
    <w:rsid w:val="00B71CD3"/>
    <w:rsid w:val="00B71DFC"/>
    <w:rsid w:val="00B7205C"/>
    <w:rsid w:val="00B721EE"/>
    <w:rsid w:val="00B72914"/>
    <w:rsid w:val="00B729D6"/>
    <w:rsid w:val="00B72C48"/>
    <w:rsid w:val="00B72FC4"/>
    <w:rsid w:val="00B73571"/>
    <w:rsid w:val="00B736B7"/>
    <w:rsid w:val="00B73957"/>
    <w:rsid w:val="00B73A19"/>
    <w:rsid w:val="00B740C1"/>
    <w:rsid w:val="00B745FD"/>
    <w:rsid w:val="00B74D70"/>
    <w:rsid w:val="00B75062"/>
    <w:rsid w:val="00B7516E"/>
    <w:rsid w:val="00B752C4"/>
    <w:rsid w:val="00B7543A"/>
    <w:rsid w:val="00B75660"/>
    <w:rsid w:val="00B75956"/>
    <w:rsid w:val="00B75AF2"/>
    <w:rsid w:val="00B75CF3"/>
    <w:rsid w:val="00B76693"/>
    <w:rsid w:val="00B76E50"/>
    <w:rsid w:val="00B77007"/>
    <w:rsid w:val="00B779A2"/>
    <w:rsid w:val="00B77B43"/>
    <w:rsid w:val="00B77CED"/>
    <w:rsid w:val="00B77F52"/>
    <w:rsid w:val="00B8002E"/>
    <w:rsid w:val="00B802A5"/>
    <w:rsid w:val="00B809FB"/>
    <w:rsid w:val="00B80B95"/>
    <w:rsid w:val="00B80D3D"/>
    <w:rsid w:val="00B8171B"/>
    <w:rsid w:val="00B8173D"/>
    <w:rsid w:val="00B81851"/>
    <w:rsid w:val="00B818F5"/>
    <w:rsid w:val="00B81921"/>
    <w:rsid w:val="00B81B6C"/>
    <w:rsid w:val="00B8238F"/>
    <w:rsid w:val="00B8286F"/>
    <w:rsid w:val="00B82C70"/>
    <w:rsid w:val="00B82D1D"/>
    <w:rsid w:val="00B82FEE"/>
    <w:rsid w:val="00B832DE"/>
    <w:rsid w:val="00B834B6"/>
    <w:rsid w:val="00B83772"/>
    <w:rsid w:val="00B837BF"/>
    <w:rsid w:val="00B84034"/>
    <w:rsid w:val="00B8426A"/>
    <w:rsid w:val="00B84938"/>
    <w:rsid w:val="00B849AB"/>
    <w:rsid w:val="00B84B37"/>
    <w:rsid w:val="00B84BAD"/>
    <w:rsid w:val="00B84BC6"/>
    <w:rsid w:val="00B84FF4"/>
    <w:rsid w:val="00B85224"/>
    <w:rsid w:val="00B85413"/>
    <w:rsid w:val="00B8542E"/>
    <w:rsid w:val="00B8594E"/>
    <w:rsid w:val="00B859C8"/>
    <w:rsid w:val="00B85B81"/>
    <w:rsid w:val="00B85BC9"/>
    <w:rsid w:val="00B85C26"/>
    <w:rsid w:val="00B85DB9"/>
    <w:rsid w:val="00B85EA9"/>
    <w:rsid w:val="00B8667B"/>
    <w:rsid w:val="00B8694D"/>
    <w:rsid w:val="00B86A88"/>
    <w:rsid w:val="00B86B04"/>
    <w:rsid w:val="00B86C56"/>
    <w:rsid w:val="00B86D06"/>
    <w:rsid w:val="00B86D62"/>
    <w:rsid w:val="00B87206"/>
    <w:rsid w:val="00B8738D"/>
    <w:rsid w:val="00B87432"/>
    <w:rsid w:val="00B8748F"/>
    <w:rsid w:val="00B874C7"/>
    <w:rsid w:val="00B8773E"/>
    <w:rsid w:val="00B87900"/>
    <w:rsid w:val="00B87B73"/>
    <w:rsid w:val="00B87DFB"/>
    <w:rsid w:val="00B87E3D"/>
    <w:rsid w:val="00B9028B"/>
    <w:rsid w:val="00B907F5"/>
    <w:rsid w:val="00B90991"/>
    <w:rsid w:val="00B90AEA"/>
    <w:rsid w:val="00B90C15"/>
    <w:rsid w:val="00B910E4"/>
    <w:rsid w:val="00B916C8"/>
    <w:rsid w:val="00B9172A"/>
    <w:rsid w:val="00B91CBC"/>
    <w:rsid w:val="00B92099"/>
    <w:rsid w:val="00B92139"/>
    <w:rsid w:val="00B92A3E"/>
    <w:rsid w:val="00B92BD0"/>
    <w:rsid w:val="00B92C4C"/>
    <w:rsid w:val="00B92E2F"/>
    <w:rsid w:val="00B92E69"/>
    <w:rsid w:val="00B93372"/>
    <w:rsid w:val="00B93574"/>
    <w:rsid w:val="00B9384B"/>
    <w:rsid w:val="00B93B73"/>
    <w:rsid w:val="00B9467D"/>
    <w:rsid w:val="00B94854"/>
    <w:rsid w:val="00B94924"/>
    <w:rsid w:val="00B949ED"/>
    <w:rsid w:val="00B94BC2"/>
    <w:rsid w:val="00B94C3F"/>
    <w:rsid w:val="00B94EE1"/>
    <w:rsid w:val="00B951AF"/>
    <w:rsid w:val="00B957A1"/>
    <w:rsid w:val="00B95959"/>
    <w:rsid w:val="00B95C0C"/>
    <w:rsid w:val="00B95F80"/>
    <w:rsid w:val="00B9605B"/>
    <w:rsid w:val="00B96341"/>
    <w:rsid w:val="00B96484"/>
    <w:rsid w:val="00B96614"/>
    <w:rsid w:val="00B96786"/>
    <w:rsid w:val="00B968A1"/>
    <w:rsid w:val="00B96C46"/>
    <w:rsid w:val="00B96F74"/>
    <w:rsid w:val="00B9714E"/>
    <w:rsid w:val="00B97AA5"/>
    <w:rsid w:val="00B97D4B"/>
    <w:rsid w:val="00BA0076"/>
    <w:rsid w:val="00BA03FA"/>
    <w:rsid w:val="00BA0A48"/>
    <w:rsid w:val="00BA0B4E"/>
    <w:rsid w:val="00BA137B"/>
    <w:rsid w:val="00BA1416"/>
    <w:rsid w:val="00BA14BC"/>
    <w:rsid w:val="00BA14CC"/>
    <w:rsid w:val="00BA1669"/>
    <w:rsid w:val="00BA166B"/>
    <w:rsid w:val="00BA21CD"/>
    <w:rsid w:val="00BA2344"/>
    <w:rsid w:val="00BA235C"/>
    <w:rsid w:val="00BA23B6"/>
    <w:rsid w:val="00BA25E1"/>
    <w:rsid w:val="00BA3708"/>
    <w:rsid w:val="00BA38A9"/>
    <w:rsid w:val="00BA3E4A"/>
    <w:rsid w:val="00BA4764"/>
    <w:rsid w:val="00BA4E8E"/>
    <w:rsid w:val="00BA50FB"/>
    <w:rsid w:val="00BA5C69"/>
    <w:rsid w:val="00BA5DED"/>
    <w:rsid w:val="00BA5E4F"/>
    <w:rsid w:val="00BA5FE6"/>
    <w:rsid w:val="00BA64E5"/>
    <w:rsid w:val="00BA6704"/>
    <w:rsid w:val="00BA6D76"/>
    <w:rsid w:val="00BA7166"/>
    <w:rsid w:val="00BA71C8"/>
    <w:rsid w:val="00BA77C2"/>
    <w:rsid w:val="00BA7B52"/>
    <w:rsid w:val="00BB0003"/>
    <w:rsid w:val="00BB0537"/>
    <w:rsid w:val="00BB0646"/>
    <w:rsid w:val="00BB0744"/>
    <w:rsid w:val="00BB07AF"/>
    <w:rsid w:val="00BB0C34"/>
    <w:rsid w:val="00BB0E6F"/>
    <w:rsid w:val="00BB10A9"/>
    <w:rsid w:val="00BB125E"/>
    <w:rsid w:val="00BB1689"/>
    <w:rsid w:val="00BB1DB3"/>
    <w:rsid w:val="00BB2265"/>
    <w:rsid w:val="00BB2355"/>
    <w:rsid w:val="00BB23CC"/>
    <w:rsid w:val="00BB25D7"/>
    <w:rsid w:val="00BB2922"/>
    <w:rsid w:val="00BB2E6B"/>
    <w:rsid w:val="00BB3199"/>
    <w:rsid w:val="00BB35A3"/>
    <w:rsid w:val="00BB3765"/>
    <w:rsid w:val="00BB3E39"/>
    <w:rsid w:val="00BB3F01"/>
    <w:rsid w:val="00BB400C"/>
    <w:rsid w:val="00BB4185"/>
    <w:rsid w:val="00BB4367"/>
    <w:rsid w:val="00BB4440"/>
    <w:rsid w:val="00BB4993"/>
    <w:rsid w:val="00BB4EB1"/>
    <w:rsid w:val="00BB4FCA"/>
    <w:rsid w:val="00BB5124"/>
    <w:rsid w:val="00BB534B"/>
    <w:rsid w:val="00BB53AD"/>
    <w:rsid w:val="00BB551D"/>
    <w:rsid w:val="00BB5869"/>
    <w:rsid w:val="00BB59DB"/>
    <w:rsid w:val="00BB5AC7"/>
    <w:rsid w:val="00BB5C45"/>
    <w:rsid w:val="00BB5D65"/>
    <w:rsid w:val="00BB631A"/>
    <w:rsid w:val="00BB707F"/>
    <w:rsid w:val="00BB7662"/>
    <w:rsid w:val="00BB7916"/>
    <w:rsid w:val="00BB7AD1"/>
    <w:rsid w:val="00BB7E01"/>
    <w:rsid w:val="00BC00A4"/>
    <w:rsid w:val="00BC07FD"/>
    <w:rsid w:val="00BC0A02"/>
    <w:rsid w:val="00BC0CA4"/>
    <w:rsid w:val="00BC0DC0"/>
    <w:rsid w:val="00BC112B"/>
    <w:rsid w:val="00BC1BCE"/>
    <w:rsid w:val="00BC1D96"/>
    <w:rsid w:val="00BC26B3"/>
    <w:rsid w:val="00BC2822"/>
    <w:rsid w:val="00BC2DAB"/>
    <w:rsid w:val="00BC2E83"/>
    <w:rsid w:val="00BC2E9F"/>
    <w:rsid w:val="00BC3A68"/>
    <w:rsid w:val="00BC3D22"/>
    <w:rsid w:val="00BC404B"/>
    <w:rsid w:val="00BC4149"/>
    <w:rsid w:val="00BC464C"/>
    <w:rsid w:val="00BC46AB"/>
    <w:rsid w:val="00BC4827"/>
    <w:rsid w:val="00BC4BA2"/>
    <w:rsid w:val="00BC4C2F"/>
    <w:rsid w:val="00BC5058"/>
    <w:rsid w:val="00BC51A4"/>
    <w:rsid w:val="00BC525C"/>
    <w:rsid w:val="00BC5B73"/>
    <w:rsid w:val="00BC5D63"/>
    <w:rsid w:val="00BC5DE5"/>
    <w:rsid w:val="00BC5EC6"/>
    <w:rsid w:val="00BC5F8D"/>
    <w:rsid w:val="00BC6158"/>
    <w:rsid w:val="00BC61F8"/>
    <w:rsid w:val="00BC6856"/>
    <w:rsid w:val="00BC686C"/>
    <w:rsid w:val="00BC68A2"/>
    <w:rsid w:val="00BC698E"/>
    <w:rsid w:val="00BC6AF8"/>
    <w:rsid w:val="00BC6E26"/>
    <w:rsid w:val="00BC7181"/>
    <w:rsid w:val="00BC7529"/>
    <w:rsid w:val="00BC76C4"/>
    <w:rsid w:val="00BC7805"/>
    <w:rsid w:val="00BD0654"/>
    <w:rsid w:val="00BD0F3C"/>
    <w:rsid w:val="00BD10C3"/>
    <w:rsid w:val="00BD1106"/>
    <w:rsid w:val="00BD16EE"/>
    <w:rsid w:val="00BD1857"/>
    <w:rsid w:val="00BD201C"/>
    <w:rsid w:val="00BD27F4"/>
    <w:rsid w:val="00BD282C"/>
    <w:rsid w:val="00BD2AA0"/>
    <w:rsid w:val="00BD2B90"/>
    <w:rsid w:val="00BD2EDD"/>
    <w:rsid w:val="00BD300D"/>
    <w:rsid w:val="00BD30A5"/>
    <w:rsid w:val="00BD33D3"/>
    <w:rsid w:val="00BD387D"/>
    <w:rsid w:val="00BD3FEA"/>
    <w:rsid w:val="00BD41FF"/>
    <w:rsid w:val="00BD492B"/>
    <w:rsid w:val="00BD4A32"/>
    <w:rsid w:val="00BD4FF8"/>
    <w:rsid w:val="00BD51B9"/>
    <w:rsid w:val="00BD51F8"/>
    <w:rsid w:val="00BD5216"/>
    <w:rsid w:val="00BD558B"/>
    <w:rsid w:val="00BD588C"/>
    <w:rsid w:val="00BD5C2A"/>
    <w:rsid w:val="00BD60FD"/>
    <w:rsid w:val="00BD6416"/>
    <w:rsid w:val="00BD643D"/>
    <w:rsid w:val="00BD66A5"/>
    <w:rsid w:val="00BD6BEC"/>
    <w:rsid w:val="00BD6F16"/>
    <w:rsid w:val="00BD7269"/>
    <w:rsid w:val="00BD7521"/>
    <w:rsid w:val="00BD76A5"/>
    <w:rsid w:val="00BD7795"/>
    <w:rsid w:val="00BD7881"/>
    <w:rsid w:val="00BE00D9"/>
    <w:rsid w:val="00BE0483"/>
    <w:rsid w:val="00BE0823"/>
    <w:rsid w:val="00BE0ED9"/>
    <w:rsid w:val="00BE0F86"/>
    <w:rsid w:val="00BE1556"/>
    <w:rsid w:val="00BE1845"/>
    <w:rsid w:val="00BE19F9"/>
    <w:rsid w:val="00BE1C53"/>
    <w:rsid w:val="00BE2137"/>
    <w:rsid w:val="00BE2338"/>
    <w:rsid w:val="00BE28D0"/>
    <w:rsid w:val="00BE2B28"/>
    <w:rsid w:val="00BE3011"/>
    <w:rsid w:val="00BE328E"/>
    <w:rsid w:val="00BE3332"/>
    <w:rsid w:val="00BE34E1"/>
    <w:rsid w:val="00BE38A3"/>
    <w:rsid w:val="00BE3949"/>
    <w:rsid w:val="00BE3BC2"/>
    <w:rsid w:val="00BE3D54"/>
    <w:rsid w:val="00BE44DD"/>
    <w:rsid w:val="00BE5175"/>
    <w:rsid w:val="00BE5287"/>
    <w:rsid w:val="00BE5547"/>
    <w:rsid w:val="00BE5CCC"/>
    <w:rsid w:val="00BE5FA6"/>
    <w:rsid w:val="00BE6267"/>
    <w:rsid w:val="00BE6537"/>
    <w:rsid w:val="00BE66C5"/>
    <w:rsid w:val="00BE6A21"/>
    <w:rsid w:val="00BE6A29"/>
    <w:rsid w:val="00BE6DFF"/>
    <w:rsid w:val="00BE6F39"/>
    <w:rsid w:val="00BE6F73"/>
    <w:rsid w:val="00BE7407"/>
    <w:rsid w:val="00BE7580"/>
    <w:rsid w:val="00BE7775"/>
    <w:rsid w:val="00BE7A83"/>
    <w:rsid w:val="00BE7C92"/>
    <w:rsid w:val="00BE7E34"/>
    <w:rsid w:val="00BE7E44"/>
    <w:rsid w:val="00BE7FE9"/>
    <w:rsid w:val="00BF007E"/>
    <w:rsid w:val="00BF032E"/>
    <w:rsid w:val="00BF04BA"/>
    <w:rsid w:val="00BF0C7B"/>
    <w:rsid w:val="00BF1009"/>
    <w:rsid w:val="00BF10B0"/>
    <w:rsid w:val="00BF1438"/>
    <w:rsid w:val="00BF1472"/>
    <w:rsid w:val="00BF1B0B"/>
    <w:rsid w:val="00BF1C2B"/>
    <w:rsid w:val="00BF1F0E"/>
    <w:rsid w:val="00BF27E9"/>
    <w:rsid w:val="00BF298B"/>
    <w:rsid w:val="00BF2AC7"/>
    <w:rsid w:val="00BF2AD9"/>
    <w:rsid w:val="00BF2DB8"/>
    <w:rsid w:val="00BF2E5B"/>
    <w:rsid w:val="00BF3015"/>
    <w:rsid w:val="00BF3223"/>
    <w:rsid w:val="00BF3236"/>
    <w:rsid w:val="00BF342E"/>
    <w:rsid w:val="00BF3581"/>
    <w:rsid w:val="00BF36D0"/>
    <w:rsid w:val="00BF3E66"/>
    <w:rsid w:val="00BF40BF"/>
    <w:rsid w:val="00BF41D8"/>
    <w:rsid w:val="00BF450A"/>
    <w:rsid w:val="00BF47F6"/>
    <w:rsid w:val="00BF4AC4"/>
    <w:rsid w:val="00BF4DAE"/>
    <w:rsid w:val="00BF4F5E"/>
    <w:rsid w:val="00BF5A1C"/>
    <w:rsid w:val="00BF5A36"/>
    <w:rsid w:val="00BF6518"/>
    <w:rsid w:val="00BF6CA6"/>
    <w:rsid w:val="00BF6F46"/>
    <w:rsid w:val="00BF71C9"/>
    <w:rsid w:val="00BF722D"/>
    <w:rsid w:val="00BF7494"/>
    <w:rsid w:val="00BF76A9"/>
    <w:rsid w:val="00BF7734"/>
    <w:rsid w:val="00BF7953"/>
    <w:rsid w:val="00BF79AB"/>
    <w:rsid w:val="00BF7DBC"/>
    <w:rsid w:val="00C00099"/>
    <w:rsid w:val="00C00122"/>
    <w:rsid w:val="00C00331"/>
    <w:rsid w:val="00C0075D"/>
    <w:rsid w:val="00C00932"/>
    <w:rsid w:val="00C00C99"/>
    <w:rsid w:val="00C00CE5"/>
    <w:rsid w:val="00C00D9F"/>
    <w:rsid w:val="00C01010"/>
    <w:rsid w:val="00C011D9"/>
    <w:rsid w:val="00C01524"/>
    <w:rsid w:val="00C01644"/>
    <w:rsid w:val="00C01919"/>
    <w:rsid w:val="00C019E4"/>
    <w:rsid w:val="00C01FFC"/>
    <w:rsid w:val="00C020C8"/>
    <w:rsid w:val="00C021F7"/>
    <w:rsid w:val="00C02C24"/>
    <w:rsid w:val="00C02C25"/>
    <w:rsid w:val="00C02D0E"/>
    <w:rsid w:val="00C02F8E"/>
    <w:rsid w:val="00C02FC6"/>
    <w:rsid w:val="00C03170"/>
    <w:rsid w:val="00C03A14"/>
    <w:rsid w:val="00C03CA6"/>
    <w:rsid w:val="00C03E2F"/>
    <w:rsid w:val="00C03E74"/>
    <w:rsid w:val="00C0416E"/>
    <w:rsid w:val="00C04203"/>
    <w:rsid w:val="00C0435A"/>
    <w:rsid w:val="00C0443E"/>
    <w:rsid w:val="00C04499"/>
    <w:rsid w:val="00C045AE"/>
    <w:rsid w:val="00C045AF"/>
    <w:rsid w:val="00C0480B"/>
    <w:rsid w:val="00C04B51"/>
    <w:rsid w:val="00C05135"/>
    <w:rsid w:val="00C05213"/>
    <w:rsid w:val="00C0524D"/>
    <w:rsid w:val="00C0526A"/>
    <w:rsid w:val="00C05389"/>
    <w:rsid w:val="00C0565D"/>
    <w:rsid w:val="00C05678"/>
    <w:rsid w:val="00C05DE1"/>
    <w:rsid w:val="00C0616C"/>
    <w:rsid w:val="00C06923"/>
    <w:rsid w:val="00C06C80"/>
    <w:rsid w:val="00C06F28"/>
    <w:rsid w:val="00C073AF"/>
    <w:rsid w:val="00C0758D"/>
    <w:rsid w:val="00C07884"/>
    <w:rsid w:val="00C078E7"/>
    <w:rsid w:val="00C07DA0"/>
    <w:rsid w:val="00C07DE2"/>
    <w:rsid w:val="00C07EBF"/>
    <w:rsid w:val="00C07EEE"/>
    <w:rsid w:val="00C07F68"/>
    <w:rsid w:val="00C10159"/>
    <w:rsid w:val="00C10275"/>
    <w:rsid w:val="00C10563"/>
    <w:rsid w:val="00C10611"/>
    <w:rsid w:val="00C10708"/>
    <w:rsid w:val="00C10810"/>
    <w:rsid w:val="00C10845"/>
    <w:rsid w:val="00C108FC"/>
    <w:rsid w:val="00C1090C"/>
    <w:rsid w:val="00C1096E"/>
    <w:rsid w:val="00C10993"/>
    <w:rsid w:val="00C10C1E"/>
    <w:rsid w:val="00C10D50"/>
    <w:rsid w:val="00C10EB8"/>
    <w:rsid w:val="00C1116B"/>
    <w:rsid w:val="00C113EC"/>
    <w:rsid w:val="00C1149F"/>
    <w:rsid w:val="00C119E2"/>
    <w:rsid w:val="00C11B28"/>
    <w:rsid w:val="00C11C53"/>
    <w:rsid w:val="00C11D03"/>
    <w:rsid w:val="00C12032"/>
    <w:rsid w:val="00C120D5"/>
    <w:rsid w:val="00C125BE"/>
    <w:rsid w:val="00C1287F"/>
    <w:rsid w:val="00C12AA2"/>
    <w:rsid w:val="00C12AEC"/>
    <w:rsid w:val="00C13323"/>
    <w:rsid w:val="00C136D4"/>
    <w:rsid w:val="00C13B1D"/>
    <w:rsid w:val="00C13C32"/>
    <w:rsid w:val="00C13D5F"/>
    <w:rsid w:val="00C13F19"/>
    <w:rsid w:val="00C13F78"/>
    <w:rsid w:val="00C145BB"/>
    <w:rsid w:val="00C14800"/>
    <w:rsid w:val="00C14CD4"/>
    <w:rsid w:val="00C14DDB"/>
    <w:rsid w:val="00C14E52"/>
    <w:rsid w:val="00C15396"/>
    <w:rsid w:val="00C153E2"/>
    <w:rsid w:val="00C155AA"/>
    <w:rsid w:val="00C15779"/>
    <w:rsid w:val="00C15FE9"/>
    <w:rsid w:val="00C1630E"/>
    <w:rsid w:val="00C168E4"/>
    <w:rsid w:val="00C16B9D"/>
    <w:rsid w:val="00C16C3E"/>
    <w:rsid w:val="00C16CD8"/>
    <w:rsid w:val="00C16E7B"/>
    <w:rsid w:val="00C174E2"/>
    <w:rsid w:val="00C174FF"/>
    <w:rsid w:val="00C17A26"/>
    <w:rsid w:val="00C17EE1"/>
    <w:rsid w:val="00C17F25"/>
    <w:rsid w:val="00C202D8"/>
    <w:rsid w:val="00C204E2"/>
    <w:rsid w:val="00C20AC4"/>
    <w:rsid w:val="00C20C4B"/>
    <w:rsid w:val="00C20CC9"/>
    <w:rsid w:val="00C21639"/>
    <w:rsid w:val="00C21767"/>
    <w:rsid w:val="00C21801"/>
    <w:rsid w:val="00C21824"/>
    <w:rsid w:val="00C21849"/>
    <w:rsid w:val="00C2184A"/>
    <w:rsid w:val="00C21A36"/>
    <w:rsid w:val="00C21CC5"/>
    <w:rsid w:val="00C225C4"/>
    <w:rsid w:val="00C22ED0"/>
    <w:rsid w:val="00C2337D"/>
    <w:rsid w:val="00C2353C"/>
    <w:rsid w:val="00C23925"/>
    <w:rsid w:val="00C23B67"/>
    <w:rsid w:val="00C23CE4"/>
    <w:rsid w:val="00C23F4B"/>
    <w:rsid w:val="00C242F2"/>
    <w:rsid w:val="00C24CC3"/>
    <w:rsid w:val="00C25141"/>
    <w:rsid w:val="00C25C9A"/>
    <w:rsid w:val="00C25DEC"/>
    <w:rsid w:val="00C26566"/>
    <w:rsid w:val="00C2668C"/>
    <w:rsid w:val="00C266CD"/>
    <w:rsid w:val="00C2670E"/>
    <w:rsid w:val="00C26888"/>
    <w:rsid w:val="00C268A6"/>
    <w:rsid w:val="00C26979"/>
    <w:rsid w:val="00C26ABA"/>
    <w:rsid w:val="00C26C13"/>
    <w:rsid w:val="00C2718C"/>
    <w:rsid w:val="00C2722B"/>
    <w:rsid w:val="00C27606"/>
    <w:rsid w:val="00C276C2"/>
    <w:rsid w:val="00C276D5"/>
    <w:rsid w:val="00C2770E"/>
    <w:rsid w:val="00C27812"/>
    <w:rsid w:val="00C27867"/>
    <w:rsid w:val="00C2791F"/>
    <w:rsid w:val="00C27D63"/>
    <w:rsid w:val="00C27EF8"/>
    <w:rsid w:val="00C30863"/>
    <w:rsid w:val="00C30D72"/>
    <w:rsid w:val="00C30E34"/>
    <w:rsid w:val="00C311AE"/>
    <w:rsid w:val="00C31364"/>
    <w:rsid w:val="00C31749"/>
    <w:rsid w:val="00C31D6A"/>
    <w:rsid w:val="00C321A4"/>
    <w:rsid w:val="00C32547"/>
    <w:rsid w:val="00C329D6"/>
    <w:rsid w:val="00C33084"/>
    <w:rsid w:val="00C333D0"/>
    <w:rsid w:val="00C33486"/>
    <w:rsid w:val="00C3364C"/>
    <w:rsid w:val="00C33ABE"/>
    <w:rsid w:val="00C33FD7"/>
    <w:rsid w:val="00C342BC"/>
    <w:rsid w:val="00C3443C"/>
    <w:rsid w:val="00C345B7"/>
    <w:rsid w:val="00C3565A"/>
    <w:rsid w:val="00C35C3E"/>
    <w:rsid w:val="00C360FA"/>
    <w:rsid w:val="00C3616C"/>
    <w:rsid w:val="00C36839"/>
    <w:rsid w:val="00C36CFE"/>
    <w:rsid w:val="00C36D62"/>
    <w:rsid w:val="00C36D75"/>
    <w:rsid w:val="00C36DDE"/>
    <w:rsid w:val="00C37708"/>
    <w:rsid w:val="00C377DE"/>
    <w:rsid w:val="00C37AC8"/>
    <w:rsid w:val="00C37B05"/>
    <w:rsid w:val="00C37C5D"/>
    <w:rsid w:val="00C406C2"/>
    <w:rsid w:val="00C40737"/>
    <w:rsid w:val="00C4082E"/>
    <w:rsid w:val="00C40D3F"/>
    <w:rsid w:val="00C40FDA"/>
    <w:rsid w:val="00C412AD"/>
    <w:rsid w:val="00C4130F"/>
    <w:rsid w:val="00C417B8"/>
    <w:rsid w:val="00C41EAA"/>
    <w:rsid w:val="00C42118"/>
    <w:rsid w:val="00C4214E"/>
    <w:rsid w:val="00C42209"/>
    <w:rsid w:val="00C42337"/>
    <w:rsid w:val="00C42635"/>
    <w:rsid w:val="00C42AD8"/>
    <w:rsid w:val="00C42E5D"/>
    <w:rsid w:val="00C4317F"/>
    <w:rsid w:val="00C43435"/>
    <w:rsid w:val="00C43E9B"/>
    <w:rsid w:val="00C44038"/>
    <w:rsid w:val="00C44136"/>
    <w:rsid w:val="00C44730"/>
    <w:rsid w:val="00C44F03"/>
    <w:rsid w:val="00C44FA7"/>
    <w:rsid w:val="00C45536"/>
    <w:rsid w:val="00C4593B"/>
    <w:rsid w:val="00C45CAB"/>
    <w:rsid w:val="00C4632E"/>
    <w:rsid w:val="00C465EB"/>
    <w:rsid w:val="00C46D06"/>
    <w:rsid w:val="00C46DA7"/>
    <w:rsid w:val="00C46E92"/>
    <w:rsid w:val="00C47051"/>
    <w:rsid w:val="00C4718E"/>
    <w:rsid w:val="00C471CF"/>
    <w:rsid w:val="00C4750A"/>
    <w:rsid w:val="00C47775"/>
    <w:rsid w:val="00C5008F"/>
    <w:rsid w:val="00C502B0"/>
    <w:rsid w:val="00C5049A"/>
    <w:rsid w:val="00C507AA"/>
    <w:rsid w:val="00C50BC5"/>
    <w:rsid w:val="00C50D63"/>
    <w:rsid w:val="00C50EEB"/>
    <w:rsid w:val="00C51364"/>
    <w:rsid w:val="00C514E1"/>
    <w:rsid w:val="00C51655"/>
    <w:rsid w:val="00C51688"/>
    <w:rsid w:val="00C519FE"/>
    <w:rsid w:val="00C51B4C"/>
    <w:rsid w:val="00C5214B"/>
    <w:rsid w:val="00C527E1"/>
    <w:rsid w:val="00C527F7"/>
    <w:rsid w:val="00C52B6E"/>
    <w:rsid w:val="00C52F04"/>
    <w:rsid w:val="00C5301F"/>
    <w:rsid w:val="00C53AB3"/>
    <w:rsid w:val="00C5402D"/>
    <w:rsid w:val="00C54115"/>
    <w:rsid w:val="00C5432F"/>
    <w:rsid w:val="00C5444E"/>
    <w:rsid w:val="00C5482D"/>
    <w:rsid w:val="00C54A04"/>
    <w:rsid w:val="00C54AB4"/>
    <w:rsid w:val="00C54E36"/>
    <w:rsid w:val="00C5518C"/>
    <w:rsid w:val="00C551CF"/>
    <w:rsid w:val="00C55542"/>
    <w:rsid w:val="00C55829"/>
    <w:rsid w:val="00C55991"/>
    <w:rsid w:val="00C55BB0"/>
    <w:rsid w:val="00C55E12"/>
    <w:rsid w:val="00C564EE"/>
    <w:rsid w:val="00C567E4"/>
    <w:rsid w:val="00C5691D"/>
    <w:rsid w:val="00C56A7B"/>
    <w:rsid w:val="00C57254"/>
    <w:rsid w:val="00C576D8"/>
    <w:rsid w:val="00C576F3"/>
    <w:rsid w:val="00C57773"/>
    <w:rsid w:val="00C5789F"/>
    <w:rsid w:val="00C57A97"/>
    <w:rsid w:val="00C57F8C"/>
    <w:rsid w:val="00C606D1"/>
    <w:rsid w:val="00C607BA"/>
    <w:rsid w:val="00C60AD2"/>
    <w:rsid w:val="00C60C2F"/>
    <w:rsid w:val="00C6103F"/>
    <w:rsid w:val="00C6105B"/>
    <w:rsid w:val="00C613D9"/>
    <w:rsid w:val="00C617B5"/>
    <w:rsid w:val="00C61B24"/>
    <w:rsid w:val="00C61BF4"/>
    <w:rsid w:val="00C61D89"/>
    <w:rsid w:val="00C61F37"/>
    <w:rsid w:val="00C61FD7"/>
    <w:rsid w:val="00C6237F"/>
    <w:rsid w:val="00C62674"/>
    <w:rsid w:val="00C62E71"/>
    <w:rsid w:val="00C62E7F"/>
    <w:rsid w:val="00C63219"/>
    <w:rsid w:val="00C63231"/>
    <w:rsid w:val="00C63A87"/>
    <w:rsid w:val="00C63F5C"/>
    <w:rsid w:val="00C6431F"/>
    <w:rsid w:val="00C643A4"/>
    <w:rsid w:val="00C646C3"/>
    <w:rsid w:val="00C64802"/>
    <w:rsid w:val="00C648FD"/>
    <w:rsid w:val="00C649F8"/>
    <w:rsid w:val="00C65559"/>
    <w:rsid w:val="00C659C4"/>
    <w:rsid w:val="00C65AE4"/>
    <w:rsid w:val="00C65D2E"/>
    <w:rsid w:val="00C6605C"/>
    <w:rsid w:val="00C66097"/>
    <w:rsid w:val="00C666EA"/>
    <w:rsid w:val="00C66907"/>
    <w:rsid w:val="00C66C9F"/>
    <w:rsid w:val="00C67366"/>
    <w:rsid w:val="00C67A87"/>
    <w:rsid w:val="00C67D2D"/>
    <w:rsid w:val="00C70C87"/>
    <w:rsid w:val="00C71333"/>
    <w:rsid w:val="00C71461"/>
    <w:rsid w:val="00C714F7"/>
    <w:rsid w:val="00C71514"/>
    <w:rsid w:val="00C715C7"/>
    <w:rsid w:val="00C71802"/>
    <w:rsid w:val="00C71B77"/>
    <w:rsid w:val="00C71DAF"/>
    <w:rsid w:val="00C71E54"/>
    <w:rsid w:val="00C72223"/>
    <w:rsid w:val="00C736E5"/>
    <w:rsid w:val="00C73BC3"/>
    <w:rsid w:val="00C73C7E"/>
    <w:rsid w:val="00C73C89"/>
    <w:rsid w:val="00C73E9E"/>
    <w:rsid w:val="00C743DF"/>
    <w:rsid w:val="00C74566"/>
    <w:rsid w:val="00C74748"/>
    <w:rsid w:val="00C747C8"/>
    <w:rsid w:val="00C7494C"/>
    <w:rsid w:val="00C7498A"/>
    <w:rsid w:val="00C74A6D"/>
    <w:rsid w:val="00C74AFF"/>
    <w:rsid w:val="00C74C08"/>
    <w:rsid w:val="00C74F7E"/>
    <w:rsid w:val="00C750E6"/>
    <w:rsid w:val="00C753D1"/>
    <w:rsid w:val="00C75695"/>
    <w:rsid w:val="00C75833"/>
    <w:rsid w:val="00C75BFC"/>
    <w:rsid w:val="00C75C24"/>
    <w:rsid w:val="00C75F5A"/>
    <w:rsid w:val="00C761B3"/>
    <w:rsid w:val="00C76297"/>
    <w:rsid w:val="00C7679D"/>
    <w:rsid w:val="00C76AA5"/>
    <w:rsid w:val="00C7736C"/>
    <w:rsid w:val="00C775E4"/>
    <w:rsid w:val="00C776B2"/>
    <w:rsid w:val="00C779F9"/>
    <w:rsid w:val="00C77A4F"/>
    <w:rsid w:val="00C800DE"/>
    <w:rsid w:val="00C80110"/>
    <w:rsid w:val="00C8047F"/>
    <w:rsid w:val="00C80979"/>
    <w:rsid w:val="00C80AC3"/>
    <w:rsid w:val="00C80AF2"/>
    <w:rsid w:val="00C810C5"/>
    <w:rsid w:val="00C81230"/>
    <w:rsid w:val="00C8144D"/>
    <w:rsid w:val="00C81642"/>
    <w:rsid w:val="00C819C1"/>
    <w:rsid w:val="00C81A3C"/>
    <w:rsid w:val="00C8216B"/>
    <w:rsid w:val="00C82930"/>
    <w:rsid w:val="00C82B7F"/>
    <w:rsid w:val="00C834DA"/>
    <w:rsid w:val="00C84046"/>
    <w:rsid w:val="00C840E2"/>
    <w:rsid w:val="00C8428E"/>
    <w:rsid w:val="00C8496C"/>
    <w:rsid w:val="00C84CD3"/>
    <w:rsid w:val="00C84FA6"/>
    <w:rsid w:val="00C84FAC"/>
    <w:rsid w:val="00C8504A"/>
    <w:rsid w:val="00C8508F"/>
    <w:rsid w:val="00C85C22"/>
    <w:rsid w:val="00C85C9C"/>
    <w:rsid w:val="00C85D07"/>
    <w:rsid w:val="00C8654E"/>
    <w:rsid w:val="00C865EF"/>
    <w:rsid w:val="00C86713"/>
    <w:rsid w:val="00C8672F"/>
    <w:rsid w:val="00C869E0"/>
    <w:rsid w:val="00C86AAC"/>
    <w:rsid w:val="00C8749E"/>
    <w:rsid w:val="00C87CC7"/>
    <w:rsid w:val="00C87EB4"/>
    <w:rsid w:val="00C908F5"/>
    <w:rsid w:val="00C90A9B"/>
    <w:rsid w:val="00C90B08"/>
    <w:rsid w:val="00C90BA0"/>
    <w:rsid w:val="00C91282"/>
    <w:rsid w:val="00C913AD"/>
    <w:rsid w:val="00C91468"/>
    <w:rsid w:val="00C91C69"/>
    <w:rsid w:val="00C91FB6"/>
    <w:rsid w:val="00C9246C"/>
    <w:rsid w:val="00C9276A"/>
    <w:rsid w:val="00C92917"/>
    <w:rsid w:val="00C930F9"/>
    <w:rsid w:val="00C93187"/>
    <w:rsid w:val="00C93539"/>
    <w:rsid w:val="00C93896"/>
    <w:rsid w:val="00C93C77"/>
    <w:rsid w:val="00C93E13"/>
    <w:rsid w:val="00C945F7"/>
    <w:rsid w:val="00C94F15"/>
    <w:rsid w:val="00C95033"/>
    <w:rsid w:val="00C950A1"/>
    <w:rsid w:val="00C95225"/>
    <w:rsid w:val="00C95364"/>
    <w:rsid w:val="00C95389"/>
    <w:rsid w:val="00C953B6"/>
    <w:rsid w:val="00C95568"/>
    <w:rsid w:val="00C95B0C"/>
    <w:rsid w:val="00C95BCE"/>
    <w:rsid w:val="00C95DD0"/>
    <w:rsid w:val="00C96AD8"/>
    <w:rsid w:val="00C96EAC"/>
    <w:rsid w:val="00C9704B"/>
    <w:rsid w:val="00C97501"/>
    <w:rsid w:val="00C97841"/>
    <w:rsid w:val="00C97D9A"/>
    <w:rsid w:val="00CA0437"/>
    <w:rsid w:val="00CA072B"/>
    <w:rsid w:val="00CA07EC"/>
    <w:rsid w:val="00CA088A"/>
    <w:rsid w:val="00CA0A9E"/>
    <w:rsid w:val="00CA0C37"/>
    <w:rsid w:val="00CA0E44"/>
    <w:rsid w:val="00CA1088"/>
    <w:rsid w:val="00CA11E9"/>
    <w:rsid w:val="00CA1393"/>
    <w:rsid w:val="00CA219C"/>
    <w:rsid w:val="00CA22D5"/>
    <w:rsid w:val="00CA27FE"/>
    <w:rsid w:val="00CA2867"/>
    <w:rsid w:val="00CA301B"/>
    <w:rsid w:val="00CA3361"/>
    <w:rsid w:val="00CA33C1"/>
    <w:rsid w:val="00CA375C"/>
    <w:rsid w:val="00CA386F"/>
    <w:rsid w:val="00CA3890"/>
    <w:rsid w:val="00CA3936"/>
    <w:rsid w:val="00CA3A38"/>
    <w:rsid w:val="00CA40D2"/>
    <w:rsid w:val="00CA42F5"/>
    <w:rsid w:val="00CA4310"/>
    <w:rsid w:val="00CA499C"/>
    <w:rsid w:val="00CA4AED"/>
    <w:rsid w:val="00CA4B01"/>
    <w:rsid w:val="00CA4EE0"/>
    <w:rsid w:val="00CA4EFA"/>
    <w:rsid w:val="00CA5005"/>
    <w:rsid w:val="00CA55DF"/>
    <w:rsid w:val="00CA58BF"/>
    <w:rsid w:val="00CA5E62"/>
    <w:rsid w:val="00CA61A6"/>
    <w:rsid w:val="00CA65F8"/>
    <w:rsid w:val="00CA6B49"/>
    <w:rsid w:val="00CA6B77"/>
    <w:rsid w:val="00CA6CBF"/>
    <w:rsid w:val="00CA6CD6"/>
    <w:rsid w:val="00CA6F00"/>
    <w:rsid w:val="00CA7179"/>
    <w:rsid w:val="00CA774E"/>
    <w:rsid w:val="00CB00E2"/>
    <w:rsid w:val="00CB02C0"/>
    <w:rsid w:val="00CB071F"/>
    <w:rsid w:val="00CB0A52"/>
    <w:rsid w:val="00CB0F0C"/>
    <w:rsid w:val="00CB1107"/>
    <w:rsid w:val="00CB1165"/>
    <w:rsid w:val="00CB12E8"/>
    <w:rsid w:val="00CB1301"/>
    <w:rsid w:val="00CB1316"/>
    <w:rsid w:val="00CB1DC4"/>
    <w:rsid w:val="00CB1F48"/>
    <w:rsid w:val="00CB26D1"/>
    <w:rsid w:val="00CB2F85"/>
    <w:rsid w:val="00CB30DC"/>
    <w:rsid w:val="00CB3772"/>
    <w:rsid w:val="00CB3A33"/>
    <w:rsid w:val="00CB3E3C"/>
    <w:rsid w:val="00CB415F"/>
    <w:rsid w:val="00CB41E5"/>
    <w:rsid w:val="00CB43AE"/>
    <w:rsid w:val="00CB443C"/>
    <w:rsid w:val="00CB4531"/>
    <w:rsid w:val="00CB461F"/>
    <w:rsid w:val="00CB4865"/>
    <w:rsid w:val="00CB48B1"/>
    <w:rsid w:val="00CB4C18"/>
    <w:rsid w:val="00CB4DAE"/>
    <w:rsid w:val="00CB5075"/>
    <w:rsid w:val="00CB50F8"/>
    <w:rsid w:val="00CB5234"/>
    <w:rsid w:val="00CB5580"/>
    <w:rsid w:val="00CB57D3"/>
    <w:rsid w:val="00CB5897"/>
    <w:rsid w:val="00CB5B10"/>
    <w:rsid w:val="00CB5C61"/>
    <w:rsid w:val="00CB5F3F"/>
    <w:rsid w:val="00CB6139"/>
    <w:rsid w:val="00CB66C8"/>
    <w:rsid w:val="00CB675A"/>
    <w:rsid w:val="00CB67BC"/>
    <w:rsid w:val="00CB6AA6"/>
    <w:rsid w:val="00CB6AB5"/>
    <w:rsid w:val="00CB7066"/>
    <w:rsid w:val="00CB7424"/>
    <w:rsid w:val="00CB7A91"/>
    <w:rsid w:val="00CB7BE6"/>
    <w:rsid w:val="00CC0107"/>
    <w:rsid w:val="00CC0883"/>
    <w:rsid w:val="00CC0B82"/>
    <w:rsid w:val="00CC0DB3"/>
    <w:rsid w:val="00CC1128"/>
    <w:rsid w:val="00CC11EE"/>
    <w:rsid w:val="00CC12B0"/>
    <w:rsid w:val="00CC175F"/>
    <w:rsid w:val="00CC1765"/>
    <w:rsid w:val="00CC186F"/>
    <w:rsid w:val="00CC1C64"/>
    <w:rsid w:val="00CC1E95"/>
    <w:rsid w:val="00CC24EF"/>
    <w:rsid w:val="00CC2B4E"/>
    <w:rsid w:val="00CC2E6C"/>
    <w:rsid w:val="00CC3004"/>
    <w:rsid w:val="00CC31A9"/>
    <w:rsid w:val="00CC3214"/>
    <w:rsid w:val="00CC3A93"/>
    <w:rsid w:val="00CC3C25"/>
    <w:rsid w:val="00CC3DC6"/>
    <w:rsid w:val="00CC3DD4"/>
    <w:rsid w:val="00CC3E50"/>
    <w:rsid w:val="00CC3E63"/>
    <w:rsid w:val="00CC3FAD"/>
    <w:rsid w:val="00CC434A"/>
    <w:rsid w:val="00CC4799"/>
    <w:rsid w:val="00CC4945"/>
    <w:rsid w:val="00CC4DC1"/>
    <w:rsid w:val="00CC4EFF"/>
    <w:rsid w:val="00CC5036"/>
    <w:rsid w:val="00CC53DC"/>
    <w:rsid w:val="00CC55C6"/>
    <w:rsid w:val="00CC5A3A"/>
    <w:rsid w:val="00CC5A43"/>
    <w:rsid w:val="00CC5CB8"/>
    <w:rsid w:val="00CC5CDB"/>
    <w:rsid w:val="00CC6128"/>
    <w:rsid w:val="00CC6288"/>
    <w:rsid w:val="00CC629C"/>
    <w:rsid w:val="00CC6427"/>
    <w:rsid w:val="00CC65CA"/>
    <w:rsid w:val="00CC6717"/>
    <w:rsid w:val="00CC6C0E"/>
    <w:rsid w:val="00CC6D31"/>
    <w:rsid w:val="00CC6DD9"/>
    <w:rsid w:val="00CC72D5"/>
    <w:rsid w:val="00CC74C8"/>
    <w:rsid w:val="00CC7F56"/>
    <w:rsid w:val="00CD0AAB"/>
    <w:rsid w:val="00CD0D88"/>
    <w:rsid w:val="00CD0D8E"/>
    <w:rsid w:val="00CD1354"/>
    <w:rsid w:val="00CD1538"/>
    <w:rsid w:val="00CD19C7"/>
    <w:rsid w:val="00CD1BF7"/>
    <w:rsid w:val="00CD1C0E"/>
    <w:rsid w:val="00CD2025"/>
    <w:rsid w:val="00CD2031"/>
    <w:rsid w:val="00CD24A1"/>
    <w:rsid w:val="00CD2642"/>
    <w:rsid w:val="00CD2A64"/>
    <w:rsid w:val="00CD2ACF"/>
    <w:rsid w:val="00CD2AE6"/>
    <w:rsid w:val="00CD2B04"/>
    <w:rsid w:val="00CD2E81"/>
    <w:rsid w:val="00CD323A"/>
    <w:rsid w:val="00CD329D"/>
    <w:rsid w:val="00CD346B"/>
    <w:rsid w:val="00CD3506"/>
    <w:rsid w:val="00CD3844"/>
    <w:rsid w:val="00CD3BC0"/>
    <w:rsid w:val="00CD3BE4"/>
    <w:rsid w:val="00CD3D15"/>
    <w:rsid w:val="00CD3F52"/>
    <w:rsid w:val="00CD463D"/>
    <w:rsid w:val="00CD46FF"/>
    <w:rsid w:val="00CD49BF"/>
    <w:rsid w:val="00CD4B08"/>
    <w:rsid w:val="00CD4B4C"/>
    <w:rsid w:val="00CD4CF9"/>
    <w:rsid w:val="00CD4EB5"/>
    <w:rsid w:val="00CD552B"/>
    <w:rsid w:val="00CD558F"/>
    <w:rsid w:val="00CD5A74"/>
    <w:rsid w:val="00CD5B50"/>
    <w:rsid w:val="00CD5CB7"/>
    <w:rsid w:val="00CD5E36"/>
    <w:rsid w:val="00CD6193"/>
    <w:rsid w:val="00CD6309"/>
    <w:rsid w:val="00CD67FF"/>
    <w:rsid w:val="00CD6BC1"/>
    <w:rsid w:val="00CD6D44"/>
    <w:rsid w:val="00CD6E27"/>
    <w:rsid w:val="00CD747F"/>
    <w:rsid w:val="00CD762C"/>
    <w:rsid w:val="00CD7829"/>
    <w:rsid w:val="00CD79F5"/>
    <w:rsid w:val="00CD7BC3"/>
    <w:rsid w:val="00CE01AE"/>
    <w:rsid w:val="00CE032D"/>
    <w:rsid w:val="00CE04C9"/>
    <w:rsid w:val="00CE067D"/>
    <w:rsid w:val="00CE06EB"/>
    <w:rsid w:val="00CE087F"/>
    <w:rsid w:val="00CE0C6A"/>
    <w:rsid w:val="00CE0DAB"/>
    <w:rsid w:val="00CE0F25"/>
    <w:rsid w:val="00CE11DE"/>
    <w:rsid w:val="00CE1356"/>
    <w:rsid w:val="00CE1766"/>
    <w:rsid w:val="00CE1AEC"/>
    <w:rsid w:val="00CE1B93"/>
    <w:rsid w:val="00CE2288"/>
    <w:rsid w:val="00CE2394"/>
    <w:rsid w:val="00CE23A8"/>
    <w:rsid w:val="00CE24A7"/>
    <w:rsid w:val="00CE26BE"/>
    <w:rsid w:val="00CE27A2"/>
    <w:rsid w:val="00CE314F"/>
    <w:rsid w:val="00CE3C08"/>
    <w:rsid w:val="00CE3CCA"/>
    <w:rsid w:val="00CE3E63"/>
    <w:rsid w:val="00CE3FAA"/>
    <w:rsid w:val="00CE4364"/>
    <w:rsid w:val="00CE502A"/>
    <w:rsid w:val="00CE50E0"/>
    <w:rsid w:val="00CE5233"/>
    <w:rsid w:val="00CE5369"/>
    <w:rsid w:val="00CE5901"/>
    <w:rsid w:val="00CE5A4C"/>
    <w:rsid w:val="00CE5A8E"/>
    <w:rsid w:val="00CE61AD"/>
    <w:rsid w:val="00CE6389"/>
    <w:rsid w:val="00CE6F23"/>
    <w:rsid w:val="00CE6F73"/>
    <w:rsid w:val="00CE7139"/>
    <w:rsid w:val="00CE788E"/>
    <w:rsid w:val="00CE7E8C"/>
    <w:rsid w:val="00CE7FC2"/>
    <w:rsid w:val="00CF0501"/>
    <w:rsid w:val="00CF07AE"/>
    <w:rsid w:val="00CF0B89"/>
    <w:rsid w:val="00CF0CFA"/>
    <w:rsid w:val="00CF0E63"/>
    <w:rsid w:val="00CF25FE"/>
    <w:rsid w:val="00CF2668"/>
    <w:rsid w:val="00CF2B44"/>
    <w:rsid w:val="00CF2E6D"/>
    <w:rsid w:val="00CF2EA1"/>
    <w:rsid w:val="00CF308E"/>
    <w:rsid w:val="00CF30FB"/>
    <w:rsid w:val="00CF3263"/>
    <w:rsid w:val="00CF3288"/>
    <w:rsid w:val="00CF32A4"/>
    <w:rsid w:val="00CF36C4"/>
    <w:rsid w:val="00CF37FC"/>
    <w:rsid w:val="00CF38B9"/>
    <w:rsid w:val="00CF390A"/>
    <w:rsid w:val="00CF3ADE"/>
    <w:rsid w:val="00CF3BD6"/>
    <w:rsid w:val="00CF3D52"/>
    <w:rsid w:val="00CF416B"/>
    <w:rsid w:val="00CF42AA"/>
    <w:rsid w:val="00CF48EE"/>
    <w:rsid w:val="00CF4BA5"/>
    <w:rsid w:val="00CF4D0C"/>
    <w:rsid w:val="00CF4D9F"/>
    <w:rsid w:val="00CF4DA5"/>
    <w:rsid w:val="00CF4F16"/>
    <w:rsid w:val="00CF511E"/>
    <w:rsid w:val="00CF5154"/>
    <w:rsid w:val="00CF51D3"/>
    <w:rsid w:val="00CF54A1"/>
    <w:rsid w:val="00CF5D67"/>
    <w:rsid w:val="00CF5E29"/>
    <w:rsid w:val="00CF6022"/>
    <w:rsid w:val="00CF68E6"/>
    <w:rsid w:val="00CF719A"/>
    <w:rsid w:val="00CF7266"/>
    <w:rsid w:val="00CF7A30"/>
    <w:rsid w:val="00CF7B1B"/>
    <w:rsid w:val="00CF7B5B"/>
    <w:rsid w:val="00CF7CF6"/>
    <w:rsid w:val="00D00206"/>
    <w:rsid w:val="00D00AB9"/>
    <w:rsid w:val="00D00BED"/>
    <w:rsid w:val="00D014A6"/>
    <w:rsid w:val="00D0174F"/>
    <w:rsid w:val="00D019FA"/>
    <w:rsid w:val="00D01B6B"/>
    <w:rsid w:val="00D021AB"/>
    <w:rsid w:val="00D02285"/>
    <w:rsid w:val="00D024D1"/>
    <w:rsid w:val="00D025C7"/>
    <w:rsid w:val="00D02CB8"/>
    <w:rsid w:val="00D02D66"/>
    <w:rsid w:val="00D032A1"/>
    <w:rsid w:val="00D0354B"/>
    <w:rsid w:val="00D03B81"/>
    <w:rsid w:val="00D03C40"/>
    <w:rsid w:val="00D03D90"/>
    <w:rsid w:val="00D03DE6"/>
    <w:rsid w:val="00D03E18"/>
    <w:rsid w:val="00D04181"/>
    <w:rsid w:val="00D0457F"/>
    <w:rsid w:val="00D04B4E"/>
    <w:rsid w:val="00D04BB4"/>
    <w:rsid w:val="00D051C2"/>
    <w:rsid w:val="00D0565B"/>
    <w:rsid w:val="00D05FD5"/>
    <w:rsid w:val="00D06731"/>
    <w:rsid w:val="00D068BD"/>
    <w:rsid w:val="00D06F85"/>
    <w:rsid w:val="00D07E5E"/>
    <w:rsid w:val="00D07F44"/>
    <w:rsid w:val="00D1001C"/>
    <w:rsid w:val="00D1044A"/>
    <w:rsid w:val="00D1053B"/>
    <w:rsid w:val="00D10AA7"/>
    <w:rsid w:val="00D10EFC"/>
    <w:rsid w:val="00D11234"/>
    <w:rsid w:val="00D11272"/>
    <w:rsid w:val="00D11443"/>
    <w:rsid w:val="00D115C6"/>
    <w:rsid w:val="00D11826"/>
    <w:rsid w:val="00D1192B"/>
    <w:rsid w:val="00D11F8F"/>
    <w:rsid w:val="00D1201F"/>
    <w:rsid w:val="00D1235F"/>
    <w:rsid w:val="00D127AD"/>
    <w:rsid w:val="00D12D3F"/>
    <w:rsid w:val="00D12FB3"/>
    <w:rsid w:val="00D12FC3"/>
    <w:rsid w:val="00D132C6"/>
    <w:rsid w:val="00D132C9"/>
    <w:rsid w:val="00D13638"/>
    <w:rsid w:val="00D13761"/>
    <w:rsid w:val="00D137FD"/>
    <w:rsid w:val="00D13E12"/>
    <w:rsid w:val="00D13FC3"/>
    <w:rsid w:val="00D14323"/>
    <w:rsid w:val="00D1447C"/>
    <w:rsid w:val="00D1471B"/>
    <w:rsid w:val="00D14F33"/>
    <w:rsid w:val="00D1520C"/>
    <w:rsid w:val="00D153CA"/>
    <w:rsid w:val="00D15521"/>
    <w:rsid w:val="00D1553D"/>
    <w:rsid w:val="00D1564A"/>
    <w:rsid w:val="00D156A3"/>
    <w:rsid w:val="00D1570E"/>
    <w:rsid w:val="00D15DEE"/>
    <w:rsid w:val="00D161F0"/>
    <w:rsid w:val="00D16595"/>
    <w:rsid w:val="00D166A4"/>
    <w:rsid w:val="00D1699A"/>
    <w:rsid w:val="00D16AC0"/>
    <w:rsid w:val="00D16F3B"/>
    <w:rsid w:val="00D16FBC"/>
    <w:rsid w:val="00D17233"/>
    <w:rsid w:val="00D172D6"/>
    <w:rsid w:val="00D17D06"/>
    <w:rsid w:val="00D17D24"/>
    <w:rsid w:val="00D17D50"/>
    <w:rsid w:val="00D17E8B"/>
    <w:rsid w:val="00D17EA8"/>
    <w:rsid w:val="00D17F88"/>
    <w:rsid w:val="00D202A5"/>
    <w:rsid w:val="00D206BF"/>
    <w:rsid w:val="00D20740"/>
    <w:rsid w:val="00D2078E"/>
    <w:rsid w:val="00D20820"/>
    <w:rsid w:val="00D20A06"/>
    <w:rsid w:val="00D20D39"/>
    <w:rsid w:val="00D20EBD"/>
    <w:rsid w:val="00D20F25"/>
    <w:rsid w:val="00D213B3"/>
    <w:rsid w:val="00D2147A"/>
    <w:rsid w:val="00D2156F"/>
    <w:rsid w:val="00D21BA7"/>
    <w:rsid w:val="00D21C7A"/>
    <w:rsid w:val="00D2223A"/>
    <w:rsid w:val="00D2244E"/>
    <w:rsid w:val="00D22550"/>
    <w:rsid w:val="00D2258C"/>
    <w:rsid w:val="00D22778"/>
    <w:rsid w:val="00D22AEC"/>
    <w:rsid w:val="00D22D46"/>
    <w:rsid w:val="00D22EE7"/>
    <w:rsid w:val="00D22F04"/>
    <w:rsid w:val="00D22F23"/>
    <w:rsid w:val="00D231BE"/>
    <w:rsid w:val="00D232A9"/>
    <w:rsid w:val="00D2396E"/>
    <w:rsid w:val="00D2418B"/>
    <w:rsid w:val="00D242EE"/>
    <w:rsid w:val="00D24432"/>
    <w:rsid w:val="00D24915"/>
    <w:rsid w:val="00D24C7F"/>
    <w:rsid w:val="00D24E5B"/>
    <w:rsid w:val="00D24F1B"/>
    <w:rsid w:val="00D257E6"/>
    <w:rsid w:val="00D25858"/>
    <w:rsid w:val="00D258CC"/>
    <w:rsid w:val="00D25A35"/>
    <w:rsid w:val="00D25F55"/>
    <w:rsid w:val="00D25FD7"/>
    <w:rsid w:val="00D2641C"/>
    <w:rsid w:val="00D2648D"/>
    <w:rsid w:val="00D265B0"/>
    <w:rsid w:val="00D26662"/>
    <w:rsid w:val="00D26704"/>
    <w:rsid w:val="00D2694B"/>
    <w:rsid w:val="00D271CD"/>
    <w:rsid w:val="00D27302"/>
    <w:rsid w:val="00D273E6"/>
    <w:rsid w:val="00D27417"/>
    <w:rsid w:val="00D2742F"/>
    <w:rsid w:val="00D2757B"/>
    <w:rsid w:val="00D27638"/>
    <w:rsid w:val="00D2764B"/>
    <w:rsid w:val="00D276DA"/>
    <w:rsid w:val="00D278A4"/>
    <w:rsid w:val="00D27A84"/>
    <w:rsid w:val="00D27A9F"/>
    <w:rsid w:val="00D27F3C"/>
    <w:rsid w:val="00D3016B"/>
    <w:rsid w:val="00D304D4"/>
    <w:rsid w:val="00D304DA"/>
    <w:rsid w:val="00D307BC"/>
    <w:rsid w:val="00D3148F"/>
    <w:rsid w:val="00D317C2"/>
    <w:rsid w:val="00D31CD0"/>
    <w:rsid w:val="00D31E64"/>
    <w:rsid w:val="00D31F01"/>
    <w:rsid w:val="00D31FC5"/>
    <w:rsid w:val="00D32D9D"/>
    <w:rsid w:val="00D33105"/>
    <w:rsid w:val="00D333F3"/>
    <w:rsid w:val="00D33902"/>
    <w:rsid w:val="00D3390F"/>
    <w:rsid w:val="00D33A81"/>
    <w:rsid w:val="00D33BFF"/>
    <w:rsid w:val="00D33C59"/>
    <w:rsid w:val="00D33DDF"/>
    <w:rsid w:val="00D34055"/>
    <w:rsid w:val="00D341B7"/>
    <w:rsid w:val="00D34621"/>
    <w:rsid w:val="00D3469D"/>
    <w:rsid w:val="00D3473D"/>
    <w:rsid w:val="00D34CAA"/>
    <w:rsid w:val="00D34CDA"/>
    <w:rsid w:val="00D34D0E"/>
    <w:rsid w:val="00D34DF5"/>
    <w:rsid w:val="00D34E96"/>
    <w:rsid w:val="00D34F86"/>
    <w:rsid w:val="00D350E2"/>
    <w:rsid w:val="00D35147"/>
    <w:rsid w:val="00D35364"/>
    <w:rsid w:val="00D35E77"/>
    <w:rsid w:val="00D3654A"/>
    <w:rsid w:val="00D369E8"/>
    <w:rsid w:val="00D36B3A"/>
    <w:rsid w:val="00D36D8A"/>
    <w:rsid w:val="00D36F3B"/>
    <w:rsid w:val="00D36F48"/>
    <w:rsid w:val="00D37325"/>
    <w:rsid w:val="00D374EF"/>
    <w:rsid w:val="00D377C6"/>
    <w:rsid w:val="00D377F6"/>
    <w:rsid w:val="00D37B0E"/>
    <w:rsid w:val="00D37B83"/>
    <w:rsid w:val="00D37FE2"/>
    <w:rsid w:val="00D40559"/>
    <w:rsid w:val="00D40A4A"/>
    <w:rsid w:val="00D40F04"/>
    <w:rsid w:val="00D40F8C"/>
    <w:rsid w:val="00D4117D"/>
    <w:rsid w:val="00D4130D"/>
    <w:rsid w:val="00D41433"/>
    <w:rsid w:val="00D41553"/>
    <w:rsid w:val="00D41AF2"/>
    <w:rsid w:val="00D41BE0"/>
    <w:rsid w:val="00D41CE9"/>
    <w:rsid w:val="00D41D12"/>
    <w:rsid w:val="00D41D5F"/>
    <w:rsid w:val="00D41DF0"/>
    <w:rsid w:val="00D421DA"/>
    <w:rsid w:val="00D42552"/>
    <w:rsid w:val="00D425A0"/>
    <w:rsid w:val="00D42A1A"/>
    <w:rsid w:val="00D430D4"/>
    <w:rsid w:val="00D431C9"/>
    <w:rsid w:val="00D43311"/>
    <w:rsid w:val="00D43501"/>
    <w:rsid w:val="00D43645"/>
    <w:rsid w:val="00D43818"/>
    <w:rsid w:val="00D43917"/>
    <w:rsid w:val="00D4392A"/>
    <w:rsid w:val="00D43ACC"/>
    <w:rsid w:val="00D43B3C"/>
    <w:rsid w:val="00D43BE4"/>
    <w:rsid w:val="00D43C13"/>
    <w:rsid w:val="00D43CCA"/>
    <w:rsid w:val="00D43D8D"/>
    <w:rsid w:val="00D44043"/>
    <w:rsid w:val="00D4406C"/>
    <w:rsid w:val="00D44393"/>
    <w:rsid w:val="00D449E5"/>
    <w:rsid w:val="00D44A3C"/>
    <w:rsid w:val="00D44B50"/>
    <w:rsid w:val="00D44C68"/>
    <w:rsid w:val="00D44F44"/>
    <w:rsid w:val="00D4502B"/>
    <w:rsid w:val="00D45E86"/>
    <w:rsid w:val="00D45F0E"/>
    <w:rsid w:val="00D470D9"/>
    <w:rsid w:val="00D47236"/>
    <w:rsid w:val="00D4745E"/>
    <w:rsid w:val="00D47718"/>
    <w:rsid w:val="00D47C0B"/>
    <w:rsid w:val="00D47EC0"/>
    <w:rsid w:val="00D47FE2"/>
    <w:rsid w:val="00D5024A"/>
    <w:rsid w:val="00D50521"/>
    <w:rsid w:val="00D5079D"/>
    <w:rsid w:val="00D507B4"/>
    <w:rsid w:val="00D50876"/>
    <w:rsid w:val="00D508CB"/>
    <w:rsid w:val="00D508E4"/>
    <w:rsid w:val="00D50EB8"/>
    <w:rsid w:val="00D50ED8"/>
    <w:rsid w:val="00D511C5"/>
    <w:rsid w:val="00D5173A"/>
    <w:rsid w:val="00D5176D"/>
    <w:rsid w:val="00D51BF3"/>
    <w:rsid w:val="00D51D16"/>
    <w:rsid w:val="00D51E9E"/>
    <w:rsid w:val="00D51F7D"/>
    <w:rsid w:val="00D525BE"/>
    <w:rsid w:val="00D52931"/>
    <w:rsid w:val="00D52D34"/>
    <w:rsid w:val="00D52EB6"/>
    <w:rsid w:val="00D53405"/>
    <w:rsid w:val="00D53FDD"/>
    <w:rsid w:val="00D54187"/>
    <w:rsid w:val="00D5465D"/>
    <w:rsid w:val="00D5488C"/>
    <w:rsid w:val="00D5493A"/>
    <w:rsid w:val="00D5498A"/>
    <w:rsid w:val="00D54DA2"/>
    <w:rsid w:val="00D54E35"/>
    <w:rsid w:val="00D550E5"/>
    <w:rsid w:val="00D55694"/>
    <w:rsid w:val="00D55718"/>
    <w:rsid w:val="00D55982"/>
    <w:rsid w:val="00D5642C"/>
    <w:rsid w:val="00D565C3"/>
    <w:rsid w:val="00D56C0B"/>
    <w:rsid w:val="00D56C32"/>
    <w:rsid w:val="00D56DDE"/>
    <w:rsid w:val="00D56F96"/>
    <w:rsid w:val="00D57026"/>
    <w:rsid w:val="00D57043"/>
    <w:rsid w:val="00D570DC"/>
    <w:rsid w:val="00D57351"/>
    <w:rsid w:val="00D574DC"/>
    <w:rsid w:val="00D5761F"/>
    <w:rsid w:val="00D57852"/>
    <w:rsid w:val="00D57CD9"/>
    <w:rsid w:val="00D60002"/>
    <w:rsid w:val="00D60108"/>
    <w:rsid w:val="00D603D4"/>
    <w:rsid w:val="00D60B49"/>
    <w:rsid w:val="00D60E0C"/>
    <w:rsid w:val="00D61588"/>
    <w:rsid w:val="00D61863"/>
    <w:rsid w:val="00D61B64"/>
    <w:rsid w:val="00D61F81"/>
    <w:rsid w:val="00D6212A"/>
    <w:rsid w:val="00D62210"/>
    <w:rsid w:val="00D62225"/>
    <w:rsid w:val="00D62238"/>
    <w:rsid w:val="00D62434"/>
    <w:rsid w:val="00D62F28"/>
    <w:rsid w:val="00D63374"/>
    <w:rsid w:val="00D63604"/>
    <w:rsid w:val="00D636A7"/>
    <w:rsid w:val="00D63D1D"/>
    <w:rsid w:val="00D63EA7"/>
    <w:rsid w:val="00D643C5"/>
    <w:rsid w:val="00D6468B"/>
    <w:rsid w:val="00D64DD1"/>
    <w:rsid w:val="00D6500F"/>
    <w:rsid w:val="00D6506E"/>
    <w:rsid w:val="00D65547"/>
    <w:rsid w:val="00D655B3"/>
    <w:rsid w:val="00D6573B"/>
    <w:rsid w:val="00D6577D"/>
    <w:rsid w:val="00D65EEE"/>
    <w:rsid w:val="00D65F0D"/>
    <w:rsid w:val="00D65FBD"/>
    <w:rsid w:val="00D66092"/>
    <w:rsid w:val="00D66121"/>
    <w:rsid w:val="00D66537"/>
    <w:rsid w:val="00D6654A"/>
    <w:rsid w:val="00D66738"/>
    <w:rsid w:val="00D667DA"/>
    <w:rsid w:val="00D668E1"/>
    <w:rsid w:val="00D66917"/>
    <w:rsid w:val="00D66972"/>
    <w:rsid w:val="00D66D08"/>
    <w:rsid w:val="00D670CD"/>
    <w:rsid w:val="00D6768A"/>
    <w:rsid w:val="00D676AB"/>
    <w:rsid w:val="00D676F6"/>
    <w:rsid w:val="00D6772D"/>
    <w:rsid w:val="00D67BA9"/>
    <w:rsid w:val="00D67C66"/>
    <w:rsid w:val="00D67CEB"/>
    <w:rsid w:val="00D67D25"/>
    <w:rsid w:val="00D67F05"/>
    <w:rsid w:val="00D70015"/>
    <w:rsid w:val="00D701CE"/>
    <w:rsid w:val="00D704F7"/>
    <w:rsid w:val="00D7054A"/>
    <w:rsid w:val="00D70705"/>
    <w:rsid w:val="00D70751"/>
    <w:rsid w:val="00D70ADC"/>
    <w:rsid w:val="00D70AF9"/>
    <w:rsid w:val="00D70BBF"/>
    <w:rsid w:val="00D70E6B"/>
    <w:rsid w:val="00D710F6"/>
    <w:rsid w:val="00D71427"/>
    <w:rsid w:val="00D71A1F"/>
    <w:rsid w:val="00D71B37"/>
    <w:rsid w:val="00D71DAC"/>
    <w:rsid w:val="00D720B4"/>
    <w:rsid w:val="00D7212F"/>
    <w:rsid w:val="00D72243"/>
    <w:rsid w:val="00D722AD"/>
    <w:rsid w:val="00D72568"/>
    <w:rsid w:val="00D729DA"/>
    <w:rsid w:val="00D72A62"/>
    <w:rsid w:val="00D72D9D"/>
    <w:rsid w:val="00D72E03"/>
    <w:rsid w:val="00D733E8"/>
    <w:rsid w:val="00D73592"/>
    <w:rsid w:val="00D735CF"/>
    <w:rsid w:val="00D735E1"/>
    <w:rsid w:val="00D7400F"/>
    <w:rsid w:val="00D740FC"/>
    <w:rsid w:val="00D744C8"/>
    <w:rsid w:val="00D74529"/>
    <w:rsid w:val="00D74C54"/>
    <w:rsid w:val="00D74F77"/>
    <w:rsid w:val="00D75345"/>
    <w:rsid w:val="00D75635"/>
    <w:rsid w:val="00D7583E"/>
    <w:rsid w:val="00D75B18"/>
    <w:rsid w:val="00D75C4A"/>
    <w:rsid w:val="00D75CCE"/>
    <w:rsid w:val="00D75FDF"/>
    <w:rsid w:val="00D76691"/>
    <w:rsid w:val="00D766AF"/>
    <w:rsid w:val="00D767A6"/>
    <w:rsid w:val="00D768D1"/>
    <w:rsid w:val="00D76932"/>
    <w:rsid w:val="00D76C5D"/>
    <w:rsid w:val="00D77252"/>
    <w:rsid w:val="00D772CF"/>
    <w:rsid w:val="00D7755E"/>
    <w:rsid w:val="00D802BC"/>
    <w:rsid w:val="00D805C4"/>
    <w:rsid w:val="00D807BA"/>
    <w:rsid w:val="00D80962"/>
    <w:rsid w:val="00D80C1F"/>
    <w:rsid w:val="00D80D4F"/>
    <w:rsid w:val="00D80E9B"/>
    <w:rsid w:val="00D811A0"/>
    <w:rsid w:val="00D816C1"/>
    <w:rsid w:val="00D81964"/>
    <w:rsid w:val="00D81A68"/>
    <w:rsid w:val="00D81A78"/>
    <w:rsid w:val="00D81B40"/>
    <w:rsid w:val="00D81D91"/>
    <w:rsid w:val="00D81FE6"/>
    <w:rsid w:val="00D82055"/>
    <w:rsid w:val="00D8211D"/>
    <w:rsid w:val="00D82367"/>
    <w:rsid w:val="00D8244E"/>
    <w:rsid w:val="00D8258F"/>
    <w:rsid w:val="00D825E5"/>
    <w:rsid w:val="00D82987"/>
    <w:rsid w:val="00D82AFB"/>
    <w:rsid w:val="00D82D91"/>
    <w:rsid w:val="00D83166"/>
    <w:rsid w:val="00D833F9"/>
    <w:rsid w:val="00D83602"/>
    <w:rsid w:val="00D8372A"/>
    <w:rsid w:val="00D83B4F"/>
    <w:rsid w:val="00D83D4B"/>
    <w:rsid w:val="00D83D7B"/>
    <w:rsid w:val="00D84002"/>
    <w:rsid w:val="00D84112"/>
    <w:rsid w:val="00D8426E"/>
    <w:rsid w:val="00D84926"/>
    <w:rsid w:val="00D849B4"/>
    <w:rsid w:val="00D84A1C"/>
    <w:rsid w:val="00D84BDF"/>
    <w:rsid w:val="00D84CEC"/>
    <w:rsid w:val="00D84EAE"/>
    <w:rsid w:val="00D85224"/>
    <w:rsid w:val="00D858EB"/>
    <w:rsid w:val="00D859F1"/>
    <w:rsid w:val="00D85C73"/>
    <w:rsid w:val="00D85CF0"/>
    <w:rsid w:val="00D86051"/>
    <w:rsid w:val="00D8616C"/>
    <w:rsid w:val="00D86539"/>
    <w:rsid w:val="00D8673F"/>
    <w:rsid w:val="00D86938"/>
    <w:rsid w:val="00D87535"/>
    <w:rsid w:val="00D87614"/>
    <w:rsid w:val="00D87A31"/>
    <w:rsid w:val="00D907D2"/>
    <w:rsid w:val="00D90FF1"/>
    <w:rsid w:val="00D913B6"/>
    <w:rsid w:val="00D913BF"/>
    <w:rsid w:val="00D9145A"/>
    <w:rsid w:val="00D91518"/>
    <w:rsid w:val="00D91524"/>
    <w:rsid w:val="00D91661"/>
    <w:rsid w:val="00D9174C"/>
    <w:rsid w:val="00D91987"/>
    <w:rsid w:val="00D91C32"/>
    <w:rsid w:val="00D91DFC"/>
    <w:rsid w:val="00D91E22"/>
    <w:rsid w:val="00D920D2"/>
    <w:rsid w:val="00D9213B"/>
    <w:rsid w:val="00D9218A"/>
    <w:rsid w:val="00D9236F"/>
    <w:rsid w:val="00D923F7"/>
    <w:rsid w:val="00D92ABE"/>
    <w:rsid w:val="00D92C82"/>
    <w:rsid w:val="00D92CA5"/>
    <w:rsid w:val="00D9324D"/>
    <w:rsid w:val="00D933FA"/>
    <w:rsid w:val="00D93515"/>
    <w:rsid w:val="00D93712"/>
    <w:rsid w:val="00D9389A"/>
    <w:rsid w:val="00D93956"/>
    <w:rsid w:val="00D93A05"/>
    <w:rsid w:val="00D93BE7"/>
    <w:rsid w:val="00D93CC7"/>
    <w:rsid w:val="00D93DB7"/>
    <w:rsid w:val="00D93ED8"/>
    <w:rsid w:val="00D94131"/>
    <w:rsid w:val="00D94264"/>
    <w:rsid w:val="00D94340"/>
    <w:rsid w:val="00D943F7"/>
    <w:rsid w:val="00D94509"/>
    <w:rsid w:val="00D94701"/>
    <w:rsid w:val="00D95834"/>
    <w:rsid w:val="00D958C4"/>
    <w:rsid w:val="00D958D0"/>
    <w:rsid w:val="00D95BFD"/>
    <w:rsid w:val="00D95E32"/>
    <w:rsid w:val="00D964EF"/>
    <w:rsid w:val="00D96541"/>
    <w:rsid w:val="00D972A3"/>
    <w:rsid w:val="00D973D0"/>
    <w:rsid w:val="00D97524"/>
    <w:rsid w:val="00D976DF"/>
    <w:rsid w:val="00D97C0C"/>
    <w:rsid w:val="00D97CFA"/>
    <w:rsid w:val="00D97D8D"/>
    <w:rsid w:val="00D97F0C"/>
    <w:rsid w:val="00D97F66"/>
    <w:rsid w:val="00DA0298"/>
    <w:rsid w:val="00DA0395"/>
    <w:rsid w:val="00DA09AC"/>
    <w:rsid w:val="00DA0D79"/>
    <w:rsid w:val="00DA1548"/>
    <w:rsid w:val="00DA15A9"/>
    <w:rsid w:val="00DA1622"/>
    <w:rsid w:val="00DA1636"/>
    <w:rsid w:val="00DA1764"/>
    <w:rsid w:val="00DA1B90"/>
    <w:rsid w:val="00DA1F0A"/>
    <w:rsid w:val="00DA1F94"/>
    <w:rsid w:val="00DA2136"/>
    <w:rsid w:val="00DA24A3"/>
    <w:rsid w:val="00DA252D"/>
    <w:rsid w:val="00DA2593"/>
    <w:rsid w:val="00DA2C0B"/>
    <w:rsid w:val="00DA2CB2"/>
    <w:rsid w:val="00DA35A0"/>
    <w:rsid w:val="00DA36CB"/>
    <w:rsid w:val="00DA3A0B"/>
    <w:rsid w:val="00DA3A56"/>
    <w:rsid w:val="00DA3DCC"/>
    <w:rsid w:val="00DA41B1"/>
    <w:rsid w:val="00DA4380"/>
    <w:rsid w:val="00DA4451"/>
    <w:rsid w:val="00DA464D"/>
    <w:rsid w:val="00DA4A8F"/>
    <w:rsid w:val="00DA4D09"/>
    <w:rsid w:val="00DA4E74"/>
    <w:rsid w:val="00DA594B"/>
    <w:rsid w:val="00DA5B93"/>
    <w:rsid w:val="00DA5E3B"/>
    <w:rsid w:val="00DA6905"/>
    <w:rsid w:val="00DA6948"/>
    <w:rsid w:val="00DA6B10"/>
    <w:rsid w:val="00DA6F01"/>
    <w:rsid w:val="00DA7036"/>
    <w:rsid w:val="00DA751D"/>
    <w:rsid w:val="00DA7559"/>
    <w:rsid w:val="00DA7701"/>
    <w:rsid w:val="00DA7A45"/>
    <w:rsid w:val="00DA7B41"/>
    <w:rsid w:val="00DA7C7A"/>
    <w:rsid w:val="00DA7CB3"/>
    <w:rsid w:val="00DA7F2B"/>
    <w:rsid w:val="00DB0041"/>
    <w:rsid w:val="00DB0075"/>
    <w:rsid w:val="00DB0FA3"/>
    <w:rsid w:val="00DB10B4"/>
    <w:rsid w:val="00DB140C"/>
    <w:rsid w:val="00DB14FC"/>
    <w:rsid w:val="00DB15DA"/>
    <w:rsid w:val="00DB1BC3"/>
    <w:rsid w:val="00DB1C61"/>
    <w:rsid w:val="00DB201E"/>
    <w:rsid w:val="00DB2152"/>
    <w:rsid w:val="00DB21B5"/>
    <w:rsid w:val="00DB2395"/>
    <w:rsid w:val="00DB26A2"/>
    <w:rsid w:val="00DB26C0"/>
    <w:rsid w:val="00DB2C52"/>
    <w:rsid w:val="00DB3059"/>
    <w:rsid w:val="00DB3411"/>
    <w:rsid w:val="00DB345A"/>
    <w:rsid w:val="00DB36A0"/>
    <w:rsid w:val="00DB393D"/>
    <w:rsid w:val="00DB3A36"/>
    <w:rsid w:val="00DB3BED"/>
    <w:rsid w:val="00DB3EA1"/>
    <w:rsid w:val="00DB3FAB"/>
    <w:rsid w:val="00DB4552"/>
    <w:rsid w:val="00DB482C"/>
    <w:rsid w:val="00DB487E"/>
    <w:rsid w:val="00DB4D39"/>
    <w:rsid w:val="00DB4E12"/>
    <w:rsid w:val="00DB52DD"/>
    <w:rsid w:val="00DB5320"/>
    <w:rsid w:val="00DB5E42"/>
    <w:rsid w:val="00DB5EA7"/>
    <w:rsid w:val="00DB601F"/>
    <w:rsid w:val="00DB6188"/>
    <w:rsid w:val="00DB64FD"/>
    <w:rsid w:val="00DB6811"/>
    <w:rsid w:val="00DB6BC0"/>
    <w:rsid w:val="00DB6E8F"/>
    <w:rsid w:val="00DB71E2"/>
    <w:rsid w:val="00DB76C8"/>
    <w:rsid w:val="00DB76DB"/>
    <w:rsid w:val="00DB77DD"/>
    <w:rsid w:val="00DC07B8"/>
    <w:rsid w:val="00DC0973"/>
    <w:rsid w:val="00DC0982"/>
    <w:rsid w:val="00DC0C58"/>
    <w:rsid w:val="00DC1088"/>
    <w:rsid w:val="00DC149C"/>
    <w:rsid w:val="00DC15ED"/>
    <w:rsid w:val="00DC1BF0"/>
    <w:rsid w:val="00DC1C12"/>
    <w:rsid w:val="00DC1E2B"/>
    <w:rsid w:val="00DC20E4"/>
    <w:rsid w:val="00DC28C6"/>
    <w:rsid w:val="00DC29A6"/>
    <w:rsid w:val="00DC2A14"/>
    <w:rsid w:val="00DC2C16"/>
    <w:rsid w:val="00DC2DD0"/>
    <w:rsid w:val="00DC2FFE"/>
    <w:rsid w:val="00DC36EC"/>
    <w:rsid w:val="00DC374C"/>
    <w:rsid w:val="00DC3C48"/>
    <w:rsid w:val="00DC40E6"/>
    <w:rsid w:val="00DC4215"/>
    <w:rsid w:val="00DC45BC"/>
    <w:rsid w:val="00DC47EE"/>
    <w:rsid w:val="00DC49A0"/>
    <w:rsid w:val="00DC4A87"/>
    <w:rsid w:val="00DC4B3B"/>
    <w:rsid w:val="00DC4B4D"/>
    <w:rsid w:val="00DC4D65"/>
    <w:rsid w:val="00DC4F92"/>
    <w:rsid w:val="00DC503F"/>
    <w:rsid w:val="00DC523B"/>
    <w:rsid w:val="00DC5899"/>
    <w:rsid w:val="00DC5DFF"/>
    <w:rsid w:val="00DC5E73"/>
    <w:rsid w:val="00DC5EDB"/>
    <w:rsid w:val="00DC6372"/>
    <w:rsid w:val="00DC63AA"/>
    <w:rsid w:val="00DC6429"/>
    <w:rsid w:val="00DC687B"/>
    <w:rsid w:val="00DC69CE"/>
    <w:rsid w:val="00DC6AE8"/>
    <w:rsid w:val="00DC6E05"/>
    <w:rsid w:val="00DC72D7"/>
    <w:rsid w:val="00DC7472"/>
    <w:rsid w:val="00DC762F"/>
    <w:rsid w:val="00DC764E"/>
    <w:rsid w:val="00DC7BF5"/>
    <w:rsid w:val="00DC7CA3"/>
    <w:rsid w:val="00DC7D58"/>
    <w:rsid w:val="00DC7E88"/>
    <w:rsid w:val="00DD0203"/>
    <w:rsid w:val="00DD0960"/>
    <w:rsid w:val="00DD09D6"/>
    <w:rsid w:val="00DD0CE1"/>
    <w:rsid w:val="00DD0E3E"/>
    <w:rsid w:val="00DD102A"/>
    <w:rsid w:val="00DD13C2"/>
    <w:rsid w:val="00DD170F"/>
    <w:rsid w:val="00DD1716"/>
    <w:rsid w:val="00DD1BF6"/>
    <w:rsid w:val="00DD1F43"/>
    <w:rsid w:val="00DD208C"/>
    <w:rsid w:val="00DD22B1"/>
    <w:rsid w:val="00DD22B4"/>
    <w:rsid w:val="00DD2494"/>
    <w:rsid w:val="00DD2B05"/>
    <w:rsid w:val="00DD2C31"/>
    <w:rsid w:val="00DD2C67"/>
    <w:rsid w:val="00DD2EC4"/>
    <w:rsid w:val="00DD2F24"/>
    <w:rsid w:val="00DD2F63"/>
    <w:rsid w:val="00DD3137"/>
    <w:rsid w:val="00DD340F"/>
    <w:rsid w:val="00DD3846"/>
    <w:rsid w:val="00DD3980"/>
    <w:rsid w:val="00DD39B7"/>
    <w:rsid w:val="00DD39C5"/>
    <w:rsid w:val="00DD3AD5"/>
    <w:rsid w:val="00DD3BD0"/>
    <w:rsid w:val="00DD3F5E"/>
    <w:rsid w:val="00DD3F86"/>
    <w:rsid w:val="00DD4150"/>
    <w:rsid w:val="00DD42AB"/>
    <w:rsid w:val="00DD492E"/>
    <w:rsid w:val="00DD497C"/>
    <w:rsid w:val="00DD4AE5"/>
    <w:rsid w:val="00DD51A6"/>
    <w:rsid w:val="00DD5324"/>
    <w:rsid w:val="00DD5413"/>
    <w:rsid w:val="00DD5A40"/>
    <w:rsid w:val="00DD5E70"/>
    <w:rsid w:val="00DD60FD"/>
    <w:rsid w:val="00DD624B"/>
    <w:rsid w:val="00DD6514"/>
    <w:rsid w:val="00DD65F7"/>
    <w:rsid w:val="00DD666C"/>
    <w:rsid w:val="00DD6A9B"/>
    <w:rsid w:val="00DD6CEB"/>
    <w:rsid w:val="00DD7097"/>
    <w:rsid w:val="00DD7211"/>
    <w:rsid w:val="00DD73D4"/>
    <w:rsid w:val="00DD75E7"/>
    <w:rsid w:val="00DD76F3"/>
    <w:rsid w:val="00DD7739"/>
    <w:rsid w:val="00DD79A0"/>
    <w:rsid w:val="00DD79B4"/>
    <w:rsid w:val="00DE0211"/>
    <w:rsid w:val="00DE02F1"/>
    <w:rsid w:val="00DE06EB"/>
    <w:rsid w:val="00DE0700"/>
    <w:rsid w:val="00DE0C49"/>
    <w:rsid w:val="00DE0CA1"/>
    <w:rsid w:val="00DE0EDB"/>
    <w:rsid w:val="00DE1181"/>
    <w:rsid w:val="00DE11C3"/>
    <w:rsid w:val="00DE12C3"/>
    <w:rsid w:val="00DE13E4"/>
    <w:rsid w:val="00DE14C2"/>
    <w:rsid w:val="00DE159B"/>
    <w:rsid w:val="00DE17CC"/>
    <w:rsid w:val="00DE1836"/>
    <w:rsid w:val="00DE18B0"/>
    <w:rsid w:val="00DE19C4"/>
    <w:rsid w:val="00DE1AF0"/>
    <w:rsid w:val="00DE20E5"/>
    <w:rsid w:val="00DE2715"/>
    <w:rsid w:val="00DE27C2"/>
    <w:rsid w:val="00DE29A9"/>
    <w:rsid w:val="00DE3071"/>
    <w:rsid w:val="00DE35F5"/>
    <w:rsid w:val="00DE37BD"/>
    <w:rsid w:val="00DE39D3"/>
    <w:rsid w:val="00DE3A20"/>
    <w:rsid w:val="00DE3BAF"/>
    <w:rsid w:val="00DE3C36"/>
    <w:rsid w:val="00DE3F16"/>
    <w:rsid w:val="00DE3F39"/>
    <w:rsid w:val="00DE4341"/>
    <w:rsid w:val="00DE4365"/>
    <w:rsid w:val="00DE47E9"/>
    <w:rsid w:val="00DE48F9"/>
    <w:rsid w:val="00DE4970"/>
    <w:rsid w:val="00DE49A0"/>
    <w:rsid w:val="00DE4A74"/>
    <w:rsid w:val="00DE4D7C"/>
    <w:rsid w:val="00DE5D1A"/>
    <w:rsid w:val="00DE5D86"/>
    <w:rsid w:val="00DE5DCE"/>
    <w:rsid w:val="00DE5E7D"/>
    <w:rsid w:val="00DE5EA3"/>
    <w:rsid w:val="00DE6064"/>
    <w:rsid w:val="00DE6113"/>
    <w:rsid w:val="00DE6630"/>
    <w:rsid w:val="00DE673B"/>
    <w:rsid w:val="00DE68E0"/>
    <w:rsid w:val="00DE6C35"/>
    <w:rsid w:val="00DE6D0D"/>
    <w:rsid w:val="00DE73F2"/>
    <w:rsid w:val="00DE7433"/>
    <w:rsid w:val="00DE7491"/>
    <w:rsid w:val="00DE7740"/>
    <w:rsid w:val="00DE77E4"/>
    <w:rsid w:val="00DE7CDE"/>
    <w:rsid w:val="00DE7E99"/>
    <w:rsid w:val="00DF01AE"/>
    <w:rsid w:val="00DF0751"/>
    <w:rsid w:val="00DF07FC"/>
    <w:rsid w:val="00DF0A50"/>
    <w:rsid w:val="00DF0FB0"/>
    <w:rsid w:val="00DF1142"/>
    <w:rsid w:val="00DF12DD"/>
    <w:rsid w:val="00DF14E3"/>
    <w:rsid w:val="00DF16BB"/>
    <w:rsid w:val="00DF17E1"/>
    <w:rsid w:val="00DF1904"/>
    <w:rsid w:val="00DF1F74"/>
    <w:rsid w:val="00DF22A4"/>
    <w:rsid w:val="00DF243F"/>
    <w:rsid w:val="00DF2615"/>
    <w:rsid w:val="00DF268B"/>
    <w:rsid w:val="00DF2769"/>
    <w:rsid w:val="00DF291C"/>
    <w:rsid w:val="00DF29F6"/>
    <w:rsid w:val="00DF2D01"/>
    <w:rsid w:val="00DF2E00"/>
    <w:rsid w:val="00DF342C"/>
    <w:rsid w:val="00DF3A24"/>
    <w:rsid w:val="00DF3B9D"/>
    <w:rsid w:val="00DF3C0D"/>
    <w:rsid w:val="00DF4168"/>
    <w:rsid w:val="00DF41E6"/>
    <w:rsid w:val="00DF4505"/>
    <w:rsid w:val="00DF5205"/>
    <w:rsid w:val="00DF5214"/>
    <w:rsid w:val="00DF556C"/>
    <w:rsid w:val="00DF5A18"/>
    <w:rsid w:val="00DF663A"/>
    <w:rsid w:val="00DF6673"/>
    <w:rsid w:val="00DF67F7"/>
    <w:rsid w:val="00DF6A1A"/>
    <w:rsid w:val="00DF70BB"/>
    <w:rsid w:val="00DF73BA"/>
    <w:rsid w:val="00DF77B3"/>
    <w:rsid w:val="00DF7C80"/>
    <w:rsid w:val="00E0088D"/>
    <w:rsid w:val="00E00AA7"/>
    <w:rsid w:val="00E00FBA"/>
    <w:rsid w:val="00E01500"/>
    <w:rsid w:val="00E01690"/>
    <w:rsid w:val="00E01C3B"/>
    <w:rsid w:val="00E02384"/>
    <w:rsid w:val="00E02988"/>
    <w:rsid w:val="00E02A66"/>
    <w:rsid w:val="00E02EAC"/>
    <w:rsid w:val="00E02EE6"/>
    <w:rsid w:val="00E030C0"/>
    <w:rsid w:val="00E03397"/>
    <w:rsid w:val="00E03AB8"/>
    <w:rsid w:val="00E03DD4"/>
    <w:rsid w:val="00E03DF9"/>
    <w:rsid w:val="00E04061"/>
    <w:rsid w:val="00E04574"/>
    <w:rsid w:val="00E04639"/>
    <w:rsid w:val="00E04B49"/>
    <w:rsid w:val="00E04CBB"/>
    <w:rsid w:val="00E04F65"/>
    <w:rsid w:val="00E0513B"/>
    <w:rsid w:val="00E0563A"/>
    <w:rsid w:val="00E05B36"/>
    <w:rsid w:val="00E05BCC"/>
    <w:rsid w:val="00E05D6A"/>
    <w:rsid w:val="00E06418"/>
    <w:rsid w:val="00E06541"/>
    <w:rsid w:val="00E06C70"/>
    <w:rsid w:val="00E06CE5"/>
    <w:rsid w:val="00E0701A"/>
    <w:rsid w:val="00E07476"/>
    <w:rsid w:val="00E075AC"/>
    <w:rsid w:val="00E07675"/>
    <w:rsid w:val="00E07970"/>
    <w:rsid w:val="00E07E1E"/>
    <w:rsid w:val="00E101EC"/>
    <w:rsid w:val="00E105E6"/>
    <w:rsid w:val="00E107D9"/>
    <w:rsid w:val="00E108A7"/>
    <w:rsid w:val="00E1096D"/>
    <w:rsid w:val="00E10997"/>
    <w:rsid w:val="00E10A98"/>
    <w:rsid w:val="00E10CA0"/>
    <w:rsid w:val="00E10E1B"/>
    <w:rsid w:val="00E10EAC"/>
    <w:rsid w:val="00E110A5"/>
    <w:rsid w:val="00E117DA"/>
    <w:rsid w:val="00E11AF5"/>
    <w:rsid w:val="00E12599"/>
    <w:rsid w:val="00E125FB"/>
    <w:rsid w:val="00E1266F"/>
    <w:rsid w:val="00E126D1"/>
    <w:rsid w:val="00E12729"/>
    <w:rsid w:val="00E1276D"/>
    <w:rsid w:val="00E128AD"/>
    <w:rsid w:val="00E12C94"/>
    <w:rsid w:val="00E13036"/>
    <w:rsid w:val="00E132DD"/>
    <w:rsid w:val="00E1346F"/>
    <w:rsid w:val="00E1365C"/>
    <w:rsid w:val="00E13847"/>
    <w:rsid w:val="00E13E36"/>
    <w:rsid w:val="00E13F0C"/>
    <w:rsid w:val="00E13FF7"/>
    <w:rsid w:val="00E141DB"/>
    <w:rsid w:val="00E148B7"/>
    <w:rsid w:val="00E14A9E"/>
    <w:rsid w:val="00E14C04"/>
    <w:rsid w:val="00E14D76"/>
    <w:rsid w:val="00E14FCB"/>
    <w:rsid w:val="00E1515A"/>
    <w:rsid w:val="00E152BA"/>
    <w:rsid w:val="00E152EA"/>
    <w:rsid w:val="00E153D3"/>
    <w:rsid w:val="00E1543F"/>
    <w:rsid w:val="00E15655"/>
    <w:rsid w:val="00E156CF"/>
    <w:rsid w:val="00E15AC6"/>
    <w:rsid w:val="00E16FB0"/>
    <w:rsid w:val="00E170E8"/>
    <w:rsid w:val="00E175D2"/>
    <w:rsid w:val="00E177AA"/>
    <w:rsid w:val="00E17822"/>
    <w:rsid w:val="00E17870"/>
    <w:rsid w:val="00E17965"/>
    <w:rsid w:val="00E17A08"/>
    <w:rsid w:val="00E17B62"/>
    <w:rsid w:val="00E17C6A"/>
    <w:rsid w:val="00E17D8C"/>
    <w:rsid w:val="00E2018D"/>
    <w:rsid w:val="00E208B4"/>
    <w:rsid w:val="00E21014"/>
    <w:rsid w:val="00E212B2"/>
    <w:rsid w:val="00E216F6"/>
    <w:rsid w:val="00E21700"/>
    <w:rsid w:val="00E2180C"/>
    <w:rsid w:val="00E21863"/>
    <w:rsid w:val="00E21873"/>
    <w:rsid w:val="00E21BA7"/>
    <w:rsid w:val="00E2208E"/>
    <w:rsid w:val="00E220EE"/>
    <w:rsid w:val="00E2212E"/>
    <w:rsid w:val="00E223A8"/>
    <w:rsid w:val="00E230BC"/>
    <w:rsid w:val="00E233F9"/>
    <w:rsid w:val="00E234F4"/>
    <w:rsid w:val="00E23541"/>
    <w:rsid w:val="00E23B7A"/>
    <w:rsid w:val="00E2422F"/>
    <w:rsid w:val="00E24244"/>
    <w:rsid w:val="00E24493"/>
    <w:rsid w:val="00E244DD"/>
    <w:rsid w:val="00E245D3"/>
    <w:rsid w:val="00E2518D"/>
    <w:rsid w:val="00E252E1"/>
    <w:rsid w:val="00E25605"/>
    <w:rsid w:val="00E25905"/>
    <w:rsid w:val="00E259F3"/>
    <w:rsid w:val="00E25D01"/>
    <w:rsid w:val="00E25DA2"/>
    <w:rsid w:val="00E25E98"/>
    <w:rsid w:val="00E25F53"/>
    <w:rsid w:val="00E25F90"/>
    <w:rsid w:val="00E261B4"/>
    <w:rsid w:val="00E268CF"/>
    <w:rsid w:val="00E26934"/>
    <w:rsid w:val="00E26965"/>
    <w:rsid w:val="00E26A9E"/>
    <w:rsid w:val="00E26C1A"/>
    <w:rsid w:val="00E27247"/>
    <w:rsid w:val="00E27423"/>
    <w:rsid w:val="00E279F6"/>
    <w:rsid w:val="00E27BB0"/>
    <w:rsid w:val="00E27C18"/>
    <w:rsid w:val="00E27C5E"/>
    <w:rsid w:val="00E30337"/>
    <w:rsid w:val="00E31261"/>
    <w:rsid w:val="00E31320"/>
    <w:rsid w:val="00E3168E"/>
    <w:rsid w:val="00E31951"/>
    <w:rsid w:val="00E31AFA"/>
    <w:rsid w:val="00E31E33"/>
    <w:rsid w:val="00E31F5A"/>
    <w:rsid w:val="00E3200E"/>
    <w:rsid w:val="00E32209"/>
    <w:rsid w:val="00E324F0"/>
    <w:rsid w:val="00E32812"/>
    <w:rsid w:val="00E328B4"/>
    <w:rsid w:val="00E32BC5"/>
    <w:rsid w:val="00E32EEF"/>
    <w:rsid w:val="00E32F26"/>
    <w:rsid w:val="00E33252"/>
    <w:rsid w:val="00E334BB"/>
    <w:rsid w:val="00E33BC5"/>
    <w:rsid w:val="00E346C8"/>
    <w:rsid w:val="00E346ED"/>
    <w:rsid w:val="00E34794"/>
    <w:rsid w:val="00E349C2"/>
    <w:rsid w:val="00E34D8E"/>
    <w:rsid w:val="00E34F2F"/>
    <w:rsid w:val="00E3503C"/>
    <w:rsid w:val="00E35514"/>
    <w:rsid w:val="00E355BF"/>
    <w:rsid w:val="00E355EE"/>
    <w:rsid w:val="00E35872"/>
    <w:rsid w:val="00E35997"/>
    <w:rsid w:val="00E35EE7"/>
    <w:rsid w:val="00E361C7"/>
    <w:rsid w:val="00E3628C"/>
    <w:rsid w:val="00E366AA"/>
    <w:rsid w:val="00E3674B"/>
    <w:rsid w:val="00E36B62"/>
    <w:rsid w:val="00E36E3B"/>
    <w:rsid w:val="00E36F6D"/>
    <w:rsid w:val="00E36F99"/>
    <w:rsid w:val="00E3752B"/>
    <w:rsid w:val="00E37664"/>
    <w:rsid w:val="00E37A96"/>
    <w:rsid w:val="00E37AC6"/>
    <w:rsid w:val="00E37CB1"/>
    <w:rsid w:val="00E400A8"/>
    <w:rsid w:val="00E40212"/>
    <w:rsid w:val="00E4093C"/>
    <w:rsid w:val="00E40A25"/>
    <w:rsid w:val="00E40A34"/>
    <w:rsid w:val="00E40CD0"/>
    <w:rsid w:val="00E40F37"/>
    <w:rsid w:val="00E411D4"/>
    <w:rsid w:val="00E411FB"/>
    <w:rsid w:val="00E415EE"/>
    <w:rsid w:val="00E41933"/>
    <w:rsid w:val="00E41EDE"/>
    <w:rsid w:val="00E41F76"/>
    <w:rsid w:val="00E42623"/>
    <w:rsid w:val="00E4270A"/>
    <w:rsid w:val="00E42776"/>
    <w:rsid w:val="00E428A2"/>
    <w:rsid w:val="00E42B71"/>
    <w:rsid w:val="00E42D85"/>
    <w:rsid w:val="00E42DBE"/>
    <w:rsid w:val="00E42E7E"/>
    <w:rsid w:val="00E4306E"/>
    <w:rsid w:val="00E43364"/>
    <w:rsid w:val="00E43603"/>
    <w:rsid w:val="00E43931"/>
    <w:rsid w:val="00E43E19"/>
    <w:rsid w:val="00E43EC6"/>
    <w:rsid w:val="00E4416E"/>
    <w:rsid w:val="00E441D9"/>
    <w:rsid w:val="00E44619"/>
    <w:rsid w:val="00E4475D"/>
    <w:rsid w:val="00E4494D"/>
    <w:rsid w:val="00E4496A"/>
    <w:rsid w:val="00E44AE6"/>
    <w:rsid w:val="00E44C8F"/>
    <w:rsid w:val="00E44E55"/>
    <w:rsid w:val="00E45158"/>
    <w:rsid w:val="00E45230"/>
    <w:rsid w:val="00E45433"/>
    <w:rsid w:val="00E45D2A"/>
    <w:rsid w:val="00E45DEC"/>
    <w:rsid w:val="00E4608C"/>
    <w:rsid w:val="00E46198"/>
    <w:rsid w:val="00E463CB"/>
    <w:rsid w:val="00E468D2"/>
    <w:rsid w:val="00E46984"/>
    <w:rsid w:val="00E46D4C"/>
    <w:rsid w:val="00E46EE8"/>
    <w:rsid w:val="00E46F66"/>
    <w:rsid w:val="00E4724C"/>
    <w:rsid w:val="00E47C8E"/>
    <w:rsid w:val="00E50057"/>
    <w:rsid w:val="00E501AE"/>
    <w:rsid w:val="00E50354"/>
    <w:rsid w:val="00E50711"/>
    <w:rsid w:val="00E50A15"/>
    <w:rsid w:val="00E50B41"/>
    <w:rsid w:val="00E50D8E"/>
    <w:rsid w:val="00E50F12"/>
    <w:rsid w:val="00E512DE"/>
    <w:rsid w:val="00E51379"/>
    <w:rsid w:val="00E5153E"/>
    <w:rsid w:val="00E520DB"/>
    <w:rsid w:val="00E52258"/>
    <w:rsid w:val="00E52388"/>
    <w:rsid w:val="00E523EF"/>
    <w:rsid w:val="00E52631"/>
    <w:rsid w:val="00E5266E"/>
    <w:rsid w:val="00E52749"/>
    <w:rsid w:val="00E527E9"/>
    <w:rsid w:val="00E52B3F"/>
    <w:rsid w:val="00E52C39"/>
    <w:rsid w:val="00E52EC3"/>
    <w:rsid w:val="00E53293"/>
    <w:rsid w:val="00E532D5"/>
    <w:rsid w:val="00E53525"/>
    <w:rsid w:val="00E536BC"/>
    <w:rsid w:val="00E53910"/>
    <w:rsid w:val="00E53E25"/>
    <w:rsid w:val="00E53EDD"/>
    <w:rsid w:val="00E53FA5"/>
    <w:rsid w:val="00E53FC4"/>
    <w:rsid w:val="00E540A0"/>
    <w:rsid w:val="00E54247"/>
    <w:rsid w:val="00E546C7"/>
    <w:rsid w:val="00E5475F"/>
    <w:rsid w:val="00E547FC"/>
    <w:rsid w:val="00E5482B"/>
    <w:rsid w:val="00E548DB"/>
    <w:rsid w:val="00E55130"/>
    <w:rsid w:val="00E5529E"/>
    <w:rsid w:val="00E55B77"/>
    <w:rsid w:val="00E55DE0"/>
    <w:rsid w:val="00E564A4"/>
    <w:rsid w:val="00E56701"/>
    <w:rsid w:val="00E56EBF"/>
    <w:rsid w:val="00E570A0"/>
    <w:rsid w:val="00E570FE"/>
    <w:rsid w:val="00E57194"/>
    <w:rsid w:val="00E5724C"/>
    <w:rsid w:val="00E577DC"/>
    <w:rsid w:val="00E578B2"/>
    <w:rsid w:val="00E57BCC"/>
    <w:rsid w:val="00E57F33"/>
    <w:rsid w:val="00E57F46"/>
    <w:rsid w:val="00E60047"/>
    <w:rsid w:val="00E601B4"/>
    <w:rsid w:val="00E60A80"/>
    <w:rsid w:val="00E60A96"/>
    <w:rsid w:val="00E60C93"/>
    <w:rsid w:val="00E60CA7"/>
    <w:rsid w:val="00E6113F"/>
    <w:rsid w:val="00E61322"/>
    <w:rsid w:val="00E614FE"/>
    <w:rsid w:val="00E615B6"/>
    <w:rsid w:val="00E616A8"/>
    <w:rsid w:val="00E616AC"/>
    <w:rsid w:val="00E618E1"/>
    <w:rsid w:val="00E618F0"/>
    <w:rsid w:val="00E61B22"/>
    <w:rsid w:val="00E61F74"/>
    <w:rsid w:val="00E6209A"/>
    <w:rsid w:val="00E624C0"/>
    <w:rsid w:val="00E62528"/>
    <w:rsid w:val="00E62F8F"/>
    <w:rsid w:val="00E62FDE"/>
    <w:rsid w:val="00E630FC"/>
    <w:rsid w:val="00E63813"/>
    <w:rsid w:val="00E6388A"/>
    <w:rsid w:val="00E63A49"/>
    <w:rsid w:val="00E63D4B"/>
    <w:rsid w:val="00E63E38"/>
    <w:rsid w:val="00E640F3"/>
    <w:rsid w:val="00E64399"/>
    <w:rsid w:val="00E6445F"/>
    <w:rsid w:val="00E64B19"/>
    <w:rsid w:val="00E654C1"/>
    <w:rsid w:val="00E658E0"/>
    <w:rsid w:val="00E65FF3"/>
    <w:rsid w:val="00E66084"/>
    <w:rsid w:val="00E663B2"/>
    <w:rsid w:val="00E66424"/>
    <w:rsid w:val="00E668E2"/>
    <w:rsid w:val="00E66D09"/>
    <w:rsid w:val="00E66DBE"/>
    <w:rsid w:val="00E674A1"/>
    <w:rsid w:val="00E675D3"/>
    <w:rsid w:val="00E67B00"/>
    <w:rsid w:val="00E67FF3"/>
    <w:rsid w:val="00E70018"/>
    <w:rsid w:val="00E70275"/>
    <w:rsid w:val="00E703A3"/>
    <w:rsid w:val="00E7074F"/>
    <w:rsid w:val="00E707EC"/>
    <w:rsid w:val="00E70ACB"/>
    <w:rsid w:val="00E70DC0"/>
    <w:rsid w:val="00E70F55"/>
    <w:rsid w:val="00E710B2"/>
    <w:rsid w:val="00E713C1"/>
    <w:rsid w:val="00E7181D"/>
    <w:rsid w:val="00E71DB8"/>
    <w:rsid w:val="00E71E5A"/>
    <w:rsid w:val="00E71EBB"/>
    <w:rsid w:val="00E720D8"/>
    <w:rsid w:val="00E72A07"/>
    <w:rsid w:val="00E72E9E"/>
    <w:rsid w:val="00E730F1"/>
    <w:rsid w:val="00E739A3"/>
    <w:rsid w:val="00E740B8"/>
    <w:rsid w:val="00E746A5"/>
    <w:rsid w:val="00E74884"/>
    <w:rsid w:val="00E7491B"/>
    <w:rsid w:val="00E749E2"/>
    <w:rsid w:val="00E74B1F"/>
    <w:rsid w:val="00E74BE1"/>
    <w:rsid w:val="00E74E49"/>
    <w:rsid w:val="00E74FB1"/>
    <w:rsid w:val="00E74FBF"/>
    <w:rsid w:val="00E7513F"/>
    <w:rsid w:val="00E752F5"/>
    <w:rsid w:val="00E75599"/>
    <w:rsid w:val="00E7584D"/>
    <w:rsid w:val="00E75CAE"/>
    <w:rsid w:val="00E75DD3"/>
    <w:rsid w:val="00E76442"/>
    <w:rsid w:val="00E767F8"/>
    <w:rsid w:val="00E76C97"/>
    <w:rsid w:val="00E770E8"/>
    <w:rsid w:val="00E77406"/>
    <w:rsid w:val="00E776B9"/>
    <w:rsid w:val="00E777C4"/>
    <w:rsid w:val="00E77CB7"/>
    <w:rsid w:val="00E801AA"/>
    <w:rsid w:val="00E81013"/>
    <w:rsid w:val="00E81080"/>
    <w:rsid w:val="00E8123F"/>
    <w:rsid w:val="00E81928"/>
    <w:rsid w:val="00E81A36"/>
    <w:rsid w:val="00E81A82"/>
    <w:rsid w:val="00E81B51"/>
    <w:rsid w:val="00E81F06"/>
    <w:rsid w:val="00E81F68"/>
    <w:rsid w:val="00E820ED"/>
    <w:rsid w:val="00E824A7"/>
    <w:rsid w:val="00E8264D"/>
    <w:rsid w:val="00E82675"/>
    <w:rsid w:val="00E82711"/>
    <w:rsid w:val="00E82986"/>
    <w:rsid w:val="00E83268"/>
    <w:rsid w:val="00E833D4"/>
    <w:rsid w:val="00E8364E"/>
    <w:rsid w:val="00E83688"/>
    <w:rsid w:val="00E83794"/>
    <w:rsid w:val="00E837C1"/>
    <w:rsid w:val="00E83961"/>
    <w:rsid w:val="00E83A06"/>
    <w:rsid w:val="00E83AE2"/>
    <w:rsid w:val="00E83E58"/>
    <w:rsid w:val="00E83F1A"/>
    <w:rsid w:val="00E83F52"/>
    <w:rsid w:val="00E840F3"/>
    <w:rsid w:val="00E846DE"/>
    <w:rsid w:val="00E84BAC"/>
    <w:rsid w:val="00E84ECD"/>
    <w:rsid w:val="00E84F95"/>
    <w:rsid w:val="00E84FFC"/>
    <w:rsid w:val="00E859A6"/>
    <w:rsid w:val="00E85ACB"/>
    <w:rsid w:val="00E86566"/>
    <w:rsid w:val="00E868CF"/>
    <w:rsid w:val="00E86918"/>
    <w:rsid w:val="00E87048"/>
    <w:rsid w:val="00E8714A"/>
    <w:rsid w:val="00E871E8"/>
    <w:rsid w:val="00E8728C"/>
    <w:rsid w:val="00E8729D"/>
    <w:rsid w:val="00E872AC"/>
    <w:rsid w:val="00E874A7"/>
    <w:rsid w:val="00E87746"/>
    <w:rsid w:val="00E9012B"/>
    <w:rsid w:val="00E9072D"/>
    <w:rsid w:val="00E9080A"/>
    <w:rsid w:val="00E9093E"/>
    <w:rsid w:val="00E90DA7"/>
    <w:rsid w:val="00E90DE2"/>
    <w:rsid w:val="00E90F70"/>
    <w:rsid w:val="00E911A1"/>
    <w:rsid w:val="00E91471"/>
    <w:rsid w:val="00E91741"/>
    <w:rsid w:val="00E91E83"/>
    <w:rsid w:val="00E91F37"/>
    <w:rsid w:val="00E92455"/>
    <w:rsid w:val="00E92EDE"/>
    <w:rsid w:val="00E92EEB"/>
    <w:rsid w:val="00E93294"/>
    <w:rsid w:val="00E932BF"/>
    <w:rsid w:val="00E933B7"/>
    <w:rsid w:val="00E933E0"/>
    <w:rsid w:val="00E93B9F"/>
    <w:rsid w:val="00E93F6A"/>
    <w:rsid w:val="00E94098"/>
    <w:rsid w:val="00E94438"/>
    <w:rsid w:val="00E94D04"/>
    <w:rsid w:val="00E9527D"/>
    <w:rsid w:val="00E95818"/>
    <w:rsid w:val="00E95861"/>
    <w:rsid w:val="00E95F99"/>
    <w:rsid w:val="00E96042"/>
    <w:rsid w:val="00E96262"/>
    <w:rsid w:val="00E96356"/>
    <w:rsid w:val="00E9638D"/>
    <w:rsid w:val="00E96430"/>
    <w:rsid w:val="00E96433"/>
    <w:rsid w:val="00E96439"/>
    <w:rsid w:val="00E965D6"/>
    <w:rsid w:val="00E96777"/>
    <w:rsid w:val="00E9694D"/>
    <w:rsid w:val="00E96DDD"/>
    <w:rsid w:val="00E97207"/>
    <w:rsid w:val="00E9744F"/>
    <w:rsid w:val="00E978EF"/>
    <w:rsid w:val="00E97BC4"/>
    <w:rsid w:val="00E97CAF"/>
    <w:rsid w:val="00E97D04"/>
    <w:rsid w:val="00E97D2E"/>
    <w:rsid w:val="00E97F32"/>
    <w:rsid w:val="00EA01BD"/>
    <w:rsid w:val="00EA02F9"/>
    <w:rsid w:val="00EA051E"/>
    <w:rsid w:val="00EA05CF"/>
    <w:rsid w:val="00EA06B9"/>
    <w:rsid w:val="00EA06C4"/>
    <w:rsid w:val="00EA082A"/>
    <w:rsid w:val="00EA0BAE"/>
    <w:rsid w:val="00EA0D9A"/>
    <w:rsid w:val="00EA15A7"/>
    <w:rsid w:val="00EA1A9D"/>
    <w:rsid w:val="00EA2287"/>
    <w:rsid w:val="00EA2300"/>
    <w:rsid w:val="00EA2439"/>
    <w:rsid w:val="00EA2516"/>
    <w:rsid w:val="00EA25B7"/>
    <w:rsid w:val="00EA2BFF"/>
    <w:rsid w:val="00EA2DA2"/>
    <w:rsid w:val="00EA2DB4"/>
    <w:rsid w:val="00EA30F9"/>
    <w:rsid w:val="00EA3616"/>
    <w:rsid w:val="00EA3A4E"/>
    <w:rsid w:val="00EA3D70"/>
    <w:rsid w:val="00EA3D94"/>
    <w:rsid w:val="00EA3EA6"/>
    <w:rsid w:val="00EA414F"/>
    <w:rsid w:val="00EA4658"/>
    <w:rsid w:val="00EA46C8"/>
    <w:rsid w:val="00EA471C"/>
    <w:rsid w:val="00EA4C00"/>
    <w:rsid w:val="00EA4CC5"/>
    <w:rsid w:val="00EA4CCF"/>
    <w:rsid w:val="00EA5BB6"/>
    <w:rsid w:val="00EA5D4A"/>
    <w:rsid w:val="00EA5DB7"/>
    <w:rsid w:val="00EA60C7"/>
    <w:rsid w:val="00EA6328"/>
    <w:rsid w:val="00EA64E6"/>
    <w:rsid w:val="00EA66BA"/>
    <w:rsid w:val="00EA6733"/>
    <w:rsid w:val="00EA6A2A"/>
    <w:rsid w:val="00EA6B43"/>
    <w:rsid w:val="00EA6B83"/>
    <w:rsid w:val="00EA7103"/>
    <w:rsid w:val="00EA7A25"/>
    <w:rsid w:val="00EA7CDF"/>
    <w:rsid w:val="00EA7F6A"/>
    <w:rsid w:val="00EB0030"/>
    <w:rsid w:val="00EB05DB"/>
    <w:rsid w:val="00EB06E1"/>
    <w:rsid w:val="00EB09BD"/>
    <w:rsid w:val="00EB0A32"/>
    <w:rsid w:val="00EB11B4"/>
    <w:rsid w:val="00EB12AF"/>
    <w:rsid w:val="00EB1537"/>
    <w:rsid w:val="00EB156F"/>
    <w:rsid w:val="00EB1839"/>
    <w:rsid w:val="00EB1B21"/>
    <w:rsid w:val="00EB1DB1"/>
    <w:rsid w:val="00EB2274"/>
    <w:rsid w:val="00EB299E"/>
    <w:rsid w:val="00EB2A3E"/>
    <w:rsid w:val="00EB2BF3"/>
    <w:rsid w:val="00EB3113"/>
    <w:rsid w:val="00EB3450"/>
    <w:rsid w:val="00EB34F3"/>
    <w:rsid w:val="00EB35B8"/>
    <w:rsid w:val="00EB3E42"/>
    <w:rsid w:val="00EB42C9"/>
    <w:rsid w:val="00EB42FD"/>
    <w:rsid w:val="00EB4854"/>
    <w:rsid w:val="00EB4902"/>
    <w:rsid w:val="00EB4E08"/>
    <w:rsid w:val="00EB53F7"/>
    <w:rsid w:val="00EB5480"/>
    <w:rsid w:val="00EB5608"/>
    <w:rsid w:val="00EB5830"/>
    <w:rsid w:val="00EB5BF5"/>
    <w:rsid w:val="00EB5E76"/>
    <w:rsid w:val="00EB5F4D"/>
    <w:rsid w:val="00EB63AC"/>
    <w:rsid w:val="00EB6475"/>
    <w:rsid w:val="00EB653E"/>
    <w:rsid w:val="00EB6725"/>
    <w:rsid w:val="00EB6835"/>
    <w:rsid w:val="00EB6862"/>
    <w:rsid w:val="00EB6915"/>
    <w:rsid w:val="00EB6961"/>
    <w:rsid w:val="00EB6A22"/>
    <w:rsid w:val="00EB7052"/>
    <w:rsid w:val="00EB7176"/>
    <w:rsid w:val="00EB7627"/>
    <w:rsid w:val="00EB76D9"/>
    <w:rsid w:val="00EB7703"/>
    <w:rsid w:val="00EB7F0F"/>
    <w:rsid w:val="00EC01FA"/>
    <w:rsid w:val="00EC027D"/>
    <w:rsid w:val="00EC0421"/>
    <w:rsid w:val="00EC0461"/>
    <w:rsid w:val="00EC05D1"/>
    <w:rsid w:val="00EC05DE"/>
    <w:rsid w:val="00EC07E4"/>
    <w:rsid w:val="00EC07F8"/>
    <w:rsid w:val="00EC0EB6"/>
    <w:rsid w:val="00EC17E5"/>
    <w:rsid w:val="00EC1929"/>
    <w:rsid w:val="00EC1D92"/>
    <w:rsid w:val="00EC27CF"/>
    <w:rsid w:val="00EC2C29"/>
    <w:rsid w:val="00EC2C3B"/>
    <w:rsid w:val="00EC2CB2"/>
    <w:rsid w:val="00EC338E"/>
    <w:rsid w:val="00EC38DE"/>
    <w:rsid w:val="00EC3ABE"/>
    <w:rsid w:val="00EC3AF2"/>
    <w:rsid w:val="00EC3CBB"/>
    <w:rsid w:val="00EC3F15"/>
    <w:rsid w:val="00EC4532"/>
    <w:rsid w:val="00EC45B5"/>
    <w:rsid w:val="00EC48C0"/>
    <w:rsid w:val="00EC4B33"/>
    <w:rsid w:val="00EC4DC0"/>
    <w:rsid w:val="00EC50AE"/>
    <w:rsid w:val="00EC5453"/>
    <w:rsid w:val="00EC55C0"/>
    <w:rsid w:val="00EC561B"/>
    <w:rsid w:val="00EC56EF"/>
    <w:rsid w:val="00EC5D39"/>
    <w:rsid w:val="00EC5EF7"/>
    <w:rsid w:val="00EC6086"/>
    <w:rsid w:val="00EC61F6"/>
    <w:rsid w:val="00EC62B0"/>
    <w:rsid w:val="00EC6382"/>
    <w:rsid w:val="00EC6854"/>
    <w:rsid w:val="00EC6A4F"/>
    <w:rsid w:val="00EC6DD5"/>
    <w:rsid w:val="00EC6E9C"/>
    <w:rsid w:val="00EC6F77"/>
    <w:rsid w:val="00EC6FB0"/>
    <w:rsid w:val="00EC777A"/>
    <w:rsid w:val="00EC7892"/>
    <w:rsid w:val="00EC7B76"/>
    <w:rsid w:val="00ED0010"/>
    <w:rsid w:val="00ED0503"/>
    <w:rsid w:val="00ED0698"/>
    <w:rsid w:val="00ED10C6"/>
    <w:rsid w:val="00ED1698"/>
    <w:rsid w:val="00ED1968"/>
    <w:rsid w:val="00ED1ABA"/>
    <w:rsid w:val="00ED1C87"/>
    <w:rsid w:val="00ED1DF8"/>
    <w:rsid w:val="00ED201B"/>
    <w:rsid w:val="00ED235D"/>
    <w:rsid w:val="00ED255D"/>
    <w:rsid w:val="00ED2660"/>
    <w:rsid w:val="00ED2767"/>
    <w:rsid w:val="00ED30A4"/>
    <w:rsid w:val="00ED3143"/>
    <w:rsid w:val="00ED34CC"/>
    <w:rsid w:val="00ED3973"/>
    <w:rsid w:val="00ED3C5B"/>
    <w:rsid w:val="00ED3E71"/>
    <w:rsid w:val="00ED3F2C"/>
    <w:rsid w:val="00ED44C9"/>
    <w:rsid w:val="00ED4AF0"/>
    <w:rsid w:val="00ED4FCE"/>
    <w:rsid w:val="00ED5299"/>
    <w:rsid w:val="00ED544E"/>
    <w:rsid w:val="00ED545B"/>
    <w:rsid w:val="00ED5C6F"/>
    <w:rsid w:val="00ED707A"/>
    <w:rsid w:val="00ED70FB"/>
    <w:rsid w:val="00ED75F9"/>
    <w:rsid w:val="00ED7612"/>
    <w:rsid w:val="00ED79BA"/>
    <w:rsid w:val="00ED7A7A"/>
    <w:rsid w:val="00ED7CDF"/>
    <w:rsid w:val="00EE0352"/>
    <w:rsid w:val="00EE0CD6"/>
    <w:rsid w:val="00EE0CF1"/>
    <w:rsid w:val="00EE0D57"/>
    <w:rsid w:val="00EE15EB"/>
    <w:rsid w:val="00EE1836"/>
    <w:rsid w:val="00EE1EB0"/>
    <w:rsid w:val="00EE250D"/>
    <w:rsid w:val="00EE2AC8"/>
    <w:rsid w:val="00EE2F23"/>
    <w:rsid w:val="00EE3338"/>
    <w:rsid w:val="00EE33D7"/>
    <w:rsid w:val="00EE3703"/>
    <w:rsid w:val="00EE37B9"/>
    <w:rsid w:val="00EE3BD9"/>
    <w:rsid w:val="00EE3C2B"/>
    <w:rsid w:val="00EE3D36"/>
    <w:rsid w:val="00EE3F8B"/>
    <w:rsid w:val="00EE41E4"/>
    <w:rsid w:val="00EE447C"/>
    <w:rsid w:val="00EE4595"/>
    <w:rsid w:val="00EE45BB"/>
    <w:rsid w:val="00EE4B47"/>
    <w:rsid w:val="00EE4D6B"/>
    <w:rsid w:val="00EE4EF8"/>
    <w:rsid w:val="00EE510F"/>
    <w:rsid w:val="00EE514E"/>
    <w:rsid w:val="00EE5667"/>
    <w:rsid w:val="00EE56F1"/>
    <w:rsid w:val="00EE59A1"/>
    <w:rsid w:val="00EE5CEF"/>
    <w:rsid w:val="00EE5DE2"/>
    <w:rsid w:val="00EE5EA1"/>
    <w:rsid w:val="00EE5EB1"/>
    <w:rsid w:val="00EE60ED"/>
    <w:rsid w:val="00EE6396"/>
    <w:rsid w:val="00EE6583"/>
    <w:rsid w:val="00EE6668"/>
    <w:rsid w:val="00EE67C6"/>
    <w:rsid w:val="00EE6B61"/>
    <w:rsid w:val="00EE6C45"/>
    <w:rsid w:val="00EE6C4F"/>
    <w:rsid w:val="00EE6CCD"/>
    <w:rsid w:val="00EE6CF2"/>
    <w:rsid w:val="00EE6E0D"/>
    <w:rsid w:val="00EE6EF7"/>
    <w:rsid w:val="00EE71C5"/>
    <w:rsid w:val="00EE72BB"/>
    <w:rsid w:val="00EE7417"/>
    <w:rsid w:val="00EE7643"/>
    <w:rsid w:val="00EE76C2"/>
    <w:rsid w:val="00EE7768"/>
    <w:rsid w:val="00EE79DA"/>
    <w:rsid w:val="00EE7CBA"/>
    <w:rsid w:val="00EE7F20"/>
    <w:rsid w:val="00EF0AB4"/>
    <w:rsid w:val="00EF0CD6"/>
    <w:rsid w:val="00EF0DED"/>
    <w:rsid w:val="00EF100B"/>
    <w:rsid w:val="00EF145E"/>
    <w:rsid w:val="00EF1750"/>
    <w:rsid w:val="00EF18FE"/>
    <w:rsid w:val="00EF1960"/>
    <w:rsid w:val="00EF1CDA"/>
    <w:rsid w:val="00EF1EA1"/>
    <w:rsid w:val="00EF1F20"/>
    <w:rsid w:val="00EF20B8"/>
    <w:rsid w:val="00EF231F"/>
    <w:rsid w:val="00EF2409"/>
    <w:rsid w:val="00EF2507"/>
    <w:rsid w:val="00EF27E0"/>
    <w:rsid w:val="00EF2DA4"/>
    <w:rsid w:val="00EF3511"/>
    <w:rsid w:val="00EF38D1"/>
    <w:rsid w:val="00EF3B2B"/>
    <w:rsid w:val="00EF3CAB"/>
    <w:rsid w:val="00EF3D24"/>
    <w:rsid w:val="00EF3F14"/>
    <w:rsid w:val="00EF3F61"/>
    <w:rsid w:val="00EF40AB"/>
    <w:rsid w:val="00EF4261"/>
    <w:rsid w:val="00EF46E7"/>
    <w:rsid w:val="00EF473F"/>
    <w:rsid w:val="00EF49EF"/>
    <w:rsid w:val="00EF528F"/>
    <w:rsid w:val="00EF5460"/>
    <w:rsid w:val="00EF558F"/>
    <w:rsid w:val="00EF55D6"/>
    <w:rsid w:val="00EF5B8B"/>
    <w:rsid w:val="00EF5CB4"/>
    <w:rsid w:val="00EF6530"/>
    <w:rsid w:val="00EF69C2"/>
    <w:rsid w:val="00EF6AC8"/>
    <w:rsid w:val="00EF6DE3"/>
    <w:rsid w:val="00EF6E1C"/>
    <w:rsid w:val="00EF7118"/>
    <w:rsid w:val="00EF73F8"/>
    <w:rsid w:val="00EF7631"/>
    <w:rsid w:val="00EF77D7"/>
    <w:rsid w:val="00EF795F"/>
    <w:rsid w:val="00EF7B65"/>
    <w:rsid w:val="00F00151"/>
    <w:rsid w:val="00F00294"/>
    <w:rsid w:val="00F007B0"/>
    <w:rsid w:val="00F0096E"/>
    <w:rsid w:val="00F00CB7"/>
    <w:rsid w:val="00F00DAE"/>
    <w:rsid w:val="00F012C9"/>
    <w:rsid w:val="00F01982"/>
    <w:rsid w:val="00F01A19"/>
    <w:rsid w:val="00F01B78"/>
    <w:rsid w:val="00F01D36"/>
    <w:rsid w:val="00F024C6"/>
    <w:rsid w:val="00F027BD"/>
    <w:rsid w:val="00F0280C"/>
    <w:rsid w:val="00F02C9C"/>
    <w:rsid w:val="00F02FA6"/>
    <w:rsid w:val="00F038B8"/>
    <w:rsid w:val="00F0390F"/>
    <w:rsid w:val="00F039F8"/>
    <w:rsid w:val="00F03CA8"/>
    <w:rsid w:val="00F03FAE"/>
    <w:rsid w:val="00F04060"/>
    <w:rsid w:val="00F0409A"/>
    <w:rsid w:val="00F042FB"/>
    <w:rsid w:val="00F048BD"/>
    <w:rsid w:val="00F04CBB"/>
    <w:rsid w:val="00F04D8A"/>
    <w:rsid w:val="00F04D99"/>
    <w:rsid w:val="00F04F27"/>
    <w:rsid w:val="00F052B4"/>
    <w:rsid w:val="00F052C4"/>
    <w:rsid w:val="00F05412"/>
    <w:rsid w:val="00F0565E"/>
    <w:rsid w:val="00F05A8B"/>
    <w:rsid w:val="00F05CEF"/>
    <w:rsid w:val="00F0619C"/>
    <w:rsid w:val="00F061F6"/>
    <w:rsid w:val="00F06E69"/>
    <w:rsid w:val="00F06FF1"/>
    <w:rsid w:val="00F06FFE"/>
    <w:rsid w:val="00F070B1"/>
    <w:rsid w:val="00F07221"/>
    <w:rsid w:val="00F073F8"/>
    <w:rsid w:val="00F07BC7"/>
    <w:rsid w:val="00F07C37"/>
    <w:rsid w:val="00F07CEE"/>
    <w:rsid w:val="00F1003D"/>
    <w:rsid w:val="00F10A2C"/>
    <w:rsid w:val="00F10EA2"/>
    <w:rsid w:val="00F110B3"/>
    <w:rsid w:val="00F11164"/>
    <w:rsid w:val="00F11ECE"/>
    <w:rsid w:val="00F1256C"/>
    <w:rsid w:val="00F126D8"/>
    <w:rsid w:val="00F12980"/>
    <w:rsid w:val="00F12E25"/>
    <w:rsid w:val="00F12E98"/>
    <w:rsid w:val="00F12F50"/>
    <w:rsid w:val="00F1358C"/>
    <w:rsid w:val="00F13B2B"/>
    <w:rsid w:val="00F13C96"/>
    <w:rsid w:val="00F14182"/>
    <w:rsid w:val="00F141DB"/>
    <w:rsid w:val="00F143CA"/>
    <w:rsid w:val="00F143DA"/>
    <w:rsid w:val="00F14740"/>
    <w:rsid w:val="00F14872"/>
    <w:rsid w:val="00F148BD"/>
    <w:rsid w:val="00F148CA"/>
    <w:rsid w:val="00F14CF5"/>
    <w:rsid w:val="00F1523A"/>
    <w:rsid w:val="00F157BE"/>
    <w:rsid w:val="00F158C6"/>
    <w:rsid w:val="00F15A46"/>
    <w:rsid w:val="00F15C1E"/>
    <w:rsid w:val="00F161D3"/>
    <w:rsid w:val="00F162F6"/>
    <w:rsid w:val="00F1654D"/>
    <w:rsid w:val="00F16647"/>
    <w:rsid w:val="00F1668B"/>
    <w:rsid w:val="00F1672C"/>
    <w:rsid w:val="00F167A3"/>
    <w:rsid w:val="00F16837"/>
    <w:rsid w:val="00F16A85"/>
    <w:rsid w:val="00F16BC8"/>
    <w:rsid w:val="00F16C58"/>
    <w:rsid w:val="00F16D6C"/>
    <w:rsid w:val="00F16F72"/>
    <w:rsid w:val="00F16F87"/>
    <w:rsid w:val="00F176C6"/>
    <w:rsid w:val="00F177AA"/>
    <w:rsid w:val="00F177CE"/>
    <w:rsid w:val="00F17A28"/>
    <w:rsid w:val="00F17A91"/>
    <w:rsid w:val="00F17B0A"/>
    <w:rsid w:val="00F17E9C"/>
    <w:rsid w:val="00F2023F"/>
    <w:rsid w:val="00F202C4"/>
    <w:rsid w:val="00F20714"/>
    <w:rsid w:val="00F20945"/>
    <w:rsid w:val="00F20DA6"/>
    <w:rsid w:val="00F210F4"/>
    <w:rsid w:val="00F213A9"/>
    <w:rsid w:val="00F213DD"/>
    <w:rsid w:val="00F2161D"/>
    <w:rsid w:val="00F21C32"/>
    <w:rsid w:val="00F2200D"/>
    <w:rsid w:val="00F2273C"/>
    <w:rsid w:val="00F22750"/>
    <w:rsid w:val="00F229CC"/>
    <w:rsid w:val="00F22AFB"/>
    <w:rsid w:val="00F22D1B"/>
    <w:rsid w:val="00F23357"/>
    <w:rsid w:val="00F2341C"/>
    <w:rsid w:val="00F24325"/>
    <w:rsid w:val="00F24FDA"/>
    <w:rsid w:val="00F25473"/>
    <w:rsid w:val="00F254CB"/>
    <w:rsid w:val="00F2563A"/>
    <w:rsid w:val="00F2574D"/>
    <w:rsid w:val="00F2576C"/>
    <w:rsid w:val="00F2594E"/>
    <w:rsid w:val="00F25DC5"/>
    <w:rsid w:val="00F25E09"/>
    <w:rsid w:val="00F25E5F"/>
    <w:rsid w:val="00F26057"/>
    <w:rsid w:val="00F260C8"/>
    <w:rsid w:val="00F267BF"/>
    <w:rsid w:val="00F26887"/>
    <w:rsid w:val="00F26B1B"/>
    <w:rsid w:val="00F26B79"/>
    <w:rsid w:val="00F26ECA"/>
    <w:rsid w:val="00F26EFF"/>
    <w:rsid w:val="00F26F64"/>
    <w:rsid w:val="00F272E1"/>
    <w:rsid w:val="00F2774D"/>
    <w:rsid w:val="00F27C26"/>
    <w:rsid w:val="00F30058"/>
    <w:rsid w:val="00F3038C"/>
    <w:rsid w:val="00F30742"/>
    <w:rsid w:val="00F30984"/>
    <w:rsid w:val="00F30BE6"/>
    <w:rsid w:val="00F30C83"/>
    <w:rsid w:val="00F30D1B"/>
    <w:rsid w:val="00F31058"/>
    <w:rsid w:val="00F313FB"/>
    <w:rsid w:val="00F31A88"/>
    <w:rsid w:val="00F31B9F"/>
    <w:rsid w:val="00F31BF8"/>
    <w:rsid w:val="00F31E46"/>
    <w:rsid w:val="00F31EC0"/>
    <w:rsid w:val="00F32289"/>
    <w:rsid w:val="00F327D5"/>
    <w:rsid w:val="00F32A2D"/>
    <w:rsid w:val="00F32BF6"/>
    <w:rsid w:val="00F335B3"/>
    <w:rsid w:val="00F33701"/>
    <w:rsid w:val="00F3378D"/>
    <w:rsid w:val="00F33893"/>
    <w:rsid w:val="00F338F6"/>
    <w:rsid w:val="00F34059"/>
    <w:rsid w:val="00F3429C"/>
    <w:rsid w:val="00F34B84"/>
    <w:rsid w:val="00F34FBC"/>
    <w:rsid w:val="00F35051"/>
    <w:rsid w:val="00F35E5A"/>
    <w:rsid w:val="00F36178"/>
    <w:rsid w:val="00F3626B"/>
    <w:rsid w:val="00F36287"/>
    <w:rsid w:val="00F3656C"/>
    <w:rsid w:val="00F36807"/>
    <w:rsid w:val="00F3696B"/>
    <w:rsid w:val="00F36A8F"/>
    <w:rsid w:val="00F36B9A"/>
    <w:rsid w:val="00F36CB9"/>
    <w:rsid w:val="00F36D2C"/>
    <w:rsid w:val="00F36D9C"/>
    <w:rsid w:val="00F36DA6"/>
    <w:rsid w:val="00F36DBC"/>
    <w:rsid w:val="00F3762A"/>
    <w:rsid w:val="00F379DF"/>
    <w:rsid w:val="00F37AAA"/>
    <w:rsid w:val="00F37BA5"/>
    <w:rsid w:val="00F37CDE"/>
    <w:rsid w:val="00F37D24"/>
    <w:rsid w:val="00F404F3"/>
    <w:rsid w:val="00F40521"/>
    <w:rsid w:val="00F4069E"/>
    <w:rsid w:val="00F4079F"/>
    <w:rsid w:val="00F40865"/>
    <w:rsid w:val="00F409B1"/>
    <w:rsid w:val="00F40B91"/>
    <w:rsid w:val="00F40E26"/>
    <w:rsid w:val="00F40F0F"/>
    <w:rsid w:val="00F41069"/>
    <w:rsid w:val="00F411C3"/>
    <w:rsid w:val="00F414B3"/>
    <w:rsid w:val="00F415DE"/>
    <w:rsid w:val="00F41881"/>
    <w:rsid w:val="00F41885"/>
    <w:rsid w:val="00F4219B"/>
    <w:rsid w:val="00F4227E"/>
    <w:rsid w:val="00F4231F"/>
    <w:rsid w:val="00F4233D"/>
    <w:rsid w:val="00F42408"/>
    <w:rsid w:val="00F4251B"/>
    <w:rsid w:val="00F42672"/>
    <w:rsid w:val="00F42D00"/>
    <w:rsid w:val="00F42EF7"/>
    <w:rsid w:val="00F42F54"/>
    <w:rsid w:val="00F4304F"/>
    <w:rsid w:val="00F434B3"/>
    <w:rsid w:val="00F4374E"/>
    <w:rsid w:val="00F438C1"/>
    <w:rsid w:val="00F4391A"/>
    <w:rsid w:val="00F43A8D"/>
    <w:rsid w:val="00F43D3A"/>
    <w:rsid w:val="00F43D65"/>
    <w:rsid w:val="00F445F7"/>
    <w:rsid w:val="00F44CF2"/>
    <w:rsid w:val="00F44ED1"/>
    <w:rsid w:val="00F4511F"/>
    <w:rsid w:val="00F45336"/>
    <w:rsid w:val="00F4546D"/>
    <w:rsid w:val="00F454C2"/>
    <w:rsid w:val="00F455FC"/>
    <w:rsid w:val="00F459DB"/>
    <w:rsid w:val="00F46124"/>
    <w:rsid w:val="00F46505"/>
    <w:rsid w:val="00F46602"/>
    <w:rsid w:val="00F46AB2"/>
    <w:rsid w:val="00F46B1A"/>
    <w:rsid w:val="00F46C8A"/>
    <w:rsid w:val="00F46E19"/>
    <w:rsid w:val="00F46FF1"/>
    <w:rsid w:val="00F47651"/>
    <w:rsid w:val="00F47BF6"/>
    <w:rsid w:val="00F47D44"/>
    <w:rsid w:val="00F47DC5"/>
    <w:rsid w:val="00F47EFA"/>
    <w:rsid w:val="00F47F45"/>
    <w:rsid w:val="00F501C1"/>
    <w:rsid w:val="00F50C69"/>
    <w:rsid w:val="00F50D0E"/>
    <w:rsid w:val="00F5103C"/>
    <w:rsid w:val="00F5172F"/>
    <w:rsid w:val="00F518BA"/>
    <w:rsid w:val="00F5225B"/>
    <w:rsid w:val="00F52321"/>
    <w:rsid w:val="00F52367"/>
    <w:rsid w:val="00F528AD"/>
    <w:rsid w:val="00F52E75"/>
    <w:rsid w:val="00F52EA7"/>
    <w:rsid w:val="00F531E7"/>
    <w:rsid w:val="00F53625"/>
    <w:rsid w:val="00F536B3"/>
    <w:rsid w:val="00F53733"/>
    <w:rsid w:val="00F53BD2"/>
    <w:rsid w:val="00F53C77"/>
    <w:rsid w:val="00F53CBB"/>
    <w:rsid w:val="00F53E81"/>
    <w:rsid w:val="00F55645"/>
    <w:rsid w:val="00F55672"/>
    <w:rsid w:val="00F55DB0"/>
    <w:rsid w:val="00F55E0F"/>
    <w:rsid w:val="00F56558"/>
    <w:rsid w:val="00F566D8"/>
    <w:rsid w:val="00F56AEA"/>
    <w:rsid w:val="00F56D3F"/>
    <w:rsid w:val="00F56D40"/>
    <w:rsid w:val="00F56E1D"/>
    <w:rsid w:val="00F5746E"/>
    <w:rsid w:val="00F575AB"/>
    <w:rsid w:val="00F5794F"/>
    <w:rsid w:val="00F57993"/>
    <w:rsid w:val="00F60923"/>
    <w:rsid w:val="00F6093E"/>
    <w:rsid w:val="00F60A0D"/>
    <w:rsid w:val="00F60B0A"/>
    <w:rsid w:val="00F60C08"/>
    <w:rsid w:val="00F60F4A"/>
    <w:rsid w:val="00F615CE"/>
    <w:rsid w:val="00F616F4"/>
    <w:rsid w:val="00F61B5F"/>
    <w:rsid w:val="00F61F66"/>
    <w:rsid w:val="00F6212A"/>
    <w:rsid w:val="00F6241B"/>
    <w:rsid w:val="00F628B4"/>
    <w:rsid w:val="00F62CBB"/>
    <w:rsid w:val="00F63ED1"/>
    <w:rsid w:val="00F64046"/>
    <w:rsid w:val="00F640D0"/>
    <w:rsid w:val="00F64125"/>
    <w:rsid w:val="00F643FC"/>
    <w:rsid w:val="00F64B4B"/>
    <w:rsid w:val="00F64BCD"/>
    <w:rsid w:val="00F64C01"/>
    <w:rsid w:val="00F64EA7"/>
    <w:rsid w:val="00F64FBB"/>
    <w:rsid w:val="00F650B7"/>
    <w:rsid w:val="00F65615"/>
    <w:rsid w:val="00F65850"/>
    <w:rsid w:val="00F65A7D"/>
    <w:rsid w:val="00F65F06"/>
    <w:rsid w:val="00F662AD"/>
    <w:rsid w:val="00F663B3"/>
    <w:rsid w:val="00F66510"/>
    <w:rsid w:val="00F6666E"/>
    <w:rsid w:val="00F66D85"/>
    <w:rsid w:val="00F66FB6"/>
    <w:rsid w:val="00F67054"/>
    <w:rsid w:val="00F6717C"/>
    <w:rsid w:val="00F67BA9"/>
    <w:rsid w:val="00F702BD"/>
    <w:rsid w:val="00F7035C"/>
    <w:rsid w:val="00F70402"/>
    <w:rsid w:val="00F7040E"/>
    <w:rsid w:val="00F70754"/>
    <w:rsid w:val="00F709B5"/>
    <w:rsid w:val="00F70B62"/>
    <w:rsid w:val="00F70D73"/>
    <w:rsid w:val="00F70F90"/>
    <w:rsid w:val="00F70FF3"/>
    <w:rsid w:val="00F718A1"/>
    <w:rsid w:val="00F71A52"/>
    <w:rsid w:val="00F71B4B"/>
    <w:rsid w:val="00F71BBE"/>
    <w:rsid w:val="00F721FD"/>
    <w:rsid w:val="00F724DA"/>
    <w:rsid w:val="00F725AA"/>
    <w:rsid w:val="00F728BC"/>
    <w:rsid w:val="00F72B74"/>
    <w:rsid w:val="00F72C62"/>
    <w:rsid w:val="00F72C81"/>
    <w:rsid w:val="00F72D93"/>
    <w:rsid w:val="00F72E03"/>
    <w:rsid w:val="00F72E62"/>
    <w:rsid w:val="00F731FB"/>
    <w:rsid w:val="00F7346C"/>
    <w:rsid w:val="00F734B4"/>
    <w:rsid w:val="00F735FB"/>
    <w:rsid w:val="00F73769"/>
    <w:rsid w:val="00F7389E"/>
    <w:rsid w:val="00F73EBE"/>
    <w:rsid w:val="00F73EE3"/>
    <w:rsid w:val="00F73F22"/>
    <w:rsid w:val="00F73FD5"/>
    <w:rsid w:val="00F7403D"/>
    <w:rsid w:val="00F74669"/>
    <w:rsid w:val="00F74DF1"/>
    <w:rsid w:val="00F7565E"/>
    <w:rsid w:val="00F757CB"/>
    <w:rsid w:val="00F75A93"/>
    <w:rsid w:val="00F75F07"/>
    <w:rsid w:val="00F760F7"/>
    <w:rsid w:val="00F76118"/>
    <w:rsid w:val="00F761F6"/>
    <w:rsid w:val="00F7631C"/>
    <w:rsid w:val="00F76613"/>
    <w:rsid w:val="00F766E0"/>
    <w:rsid w:val="00F7681A"/>
    <w:rsid w:val="00F76B05"/>
    <w:rsid w:val="00F77173"/>
    <w:rsid w:val="00F77B75"/>
    <w:rsid w:val="00F80829"/>
    <w:rsid w:val="00F808FB"/>
    <w:rsid w:val="00F80CC0"/>
    <w:rsid w:val="00F811F2"/>
    <w:rsid w:val="00F81594"/>
    <w:rsid w:val="00F816DF"/>
    <w:rsid w:val="00F81F6B"/>
    <w:rsid w:val="00F82143"/>
    <w:rsid w:val="00F821BB"/>
    <w:rsid w:val="00F824B7"/>
    <w:rsid w:val="00F8301C"/>
    <w:rsid w:val="00F83230"/>
    <w:rsid w:val="00F83495"/>
    <w:rsid w:val="00F83F09"/>
    <w:rsid w:val="00F83F0E"/>
    <w:rsid w:val="00F84418"/>
    <w:rsid w:val="00F84441"/>
    <w:rsid w:val="00F84A0C"/>
    <w:rsid w:val="00F84CEC"/>
    <w:rsid w:val="00F850D2"/>
    <w:rsid w:val="00F8511F"/>
    <w:rsid w:val="00F854E5"/>
    <w:rsid w:val="00F85777"/>
    <w:rsid w:val="00F8599D"/>
    <w:rsid w:val="00F85D84"/>
    <w:rsid w:val="00F85E49"/>
    <w:rsid w:val="00F85ECF"/>
    <w:rsid w:val="00F85F62"/>
    <w:rsid w:val="00F86270"/>
    <w:rsid w:val="00F86785"/>
    <w:rsid w:val="00F8698E"/>
    <w:rsid w:val="00F86CBA"/>
    <w:rsid w:val="00F86E7A"/>
    <w:rsid w:val="00F872E8"/>
    <w:rsid w:val="00F874DE"/>
    <w:rsid w:val="00F876D9"/>
    <w:rsid w:val="00F87869"/>
    <w:rsid w:val="00F878F9"/>
    <w:rsid w:val="00F87E56"/>
    <w:rsid w:val="00F87EA7"/>
    <w:rsid w:val="00F9006A"/>
    <w:rsid w:val="00F901D0"/>
    <w:rsid w:val="00F902E5"/>
    <w:rsid w:val="00F902F6"/>
    <w:rsid w:val="00F90402"/>
    <w:rsid w:val="00F909F9"/>
    <w:rsid w:val="00F91169"/>
    <w:rsid w:val="00F924DA"/>
    <w:rsid w:val="00F92CA8"/>
    <w:rsid w:val="00F9309B"/>
    <w:rsid w:val="00F932FA"/>
    <w:rsid w:val="00F93373"/>
    <w:rsid w:val="00F9343A"/>
    <w:rsid w:val="00F93777"/>
    <w:rsid w:val="00F93831"/>
    <w:rsid w:val="00F939EC"/>
    <w:rsid w:val="00F93A42"/>
    <w:rsid w:val="00F93FA3"/>
    <w:rsid w:val="00F93FC1"/>
    <w:rsid w:val="00F94201"/>
    <w:rsid w:val="00F9495D"/>
    <w:rsid w:val="00F94A0F"/>
    <w:rsid w:val="00F94ECF"/>
    <w:rsid w:val="00F94EDA"/>
    <w:rsid w:val="00F953A2"/>
    <w:rsid w:val="00F9574E"/>
    <w:rsid w:val="00F957A2"/>
    <w:rsid w:val="00F95B4D"/>
    <w:rsid w:val="00F95DDE"/>
    <w:rsid w:val="00F962D0"/>
    <w:rsid w:val="00F9642C"/>
    <w:rsid w:val="00F96868"/>
    <w:rsid w:val="00F96882"/>
    <w:rsid w:val="00F96A86"/>
    <w:rsid w:val="00F96CC3"/>
    <w:rsid w:val="00F96E0D"/>
    <w:rsid w:val="00F96F12"/>
    <w:rsid w:val="00F96F64"/>
    <w:rsid w:val="00F976D3"/>
    <w:rsid w:val="00F97FC4"/>
    <w:rsid w:val="00FA0388"/>
    <w:rsid w:val="00FA03D3"/>
    <w:rsid w:val="00FA0454"/>
    <w:rsid w:val="00FA04E6"/>
    <w:rsid w:val="00FA051C"/>
    <w:rsid w:val="00FA085A"/>
    <w:rsid w:val="00FA08EB"/>
    <w:rsid w:val="00FA0A19"/>
    <w:rsid w:val="00FA0A92"/>
    <w:rsid w:val="00FA1080"/>
    <w:rsid w:val="00FA1607"/>
    <w:rsid w:val="00FA1733"/>
    <w:rsid w:val="00FA1886"/>
    <w:rsid w:val="00FA1D5B"/>
    <w:rsid w:val="00FA1F0A"/>
    <w:rsid w:val="00FA22F7"/>
    <w:rsid w:val="00FA2427"/>
    <w:rsid w:val="00FA25D0"/>
    <w:rsid w:val="00FA263E"/>
    <w:rsid w:val="00FA2AEB"/>
    <w:rsid w:val="00FA2C1F"/>
    <w:rsid w:val="00FA3436"/>
    <w:rsid w:val="00FA37E5"/>
    <w:rsid w:val="00FA3A6C"/>
    <w:rsid w:val="00FA3E9B"/>
    <w:rsid w:val="00FA3ED2"/>
    <w:rsid w:val="00FA3F4C"/>
    <w:rsid w:val="00FA4DC5"/>
    <w:rsid w:val="00FA501B"/>
    <w:rsid w:val="00FA55F9"/>
    <w:rsid w:val="00FA563C"/>
    <w:rsid w:val="00FA56A4"/>
    <w:rsid w:val="00FA56F1"/>
    <w:rsid w:val="00FA58EE"/>
    <w:rsid w:val="00FA58F5"/>
    <w:rsid w:val="00FA5ABF"/>
    <w:rsid w:val="00FA5B11"/>
    <w:rsid w:val="00FA5E7F"/>
    <w:rsid w:val="00FA62CE"/>
    <w:rsid w:val="00FA68E0"/>
    <w:rsid w:val="00FA6CA5"/>
    <w:rsid w:val="00FA6DBD"/>
    <w:rsid w:val="00FA71E5"/>
    <w:rsid w:val="00FA7208"/>
    <w:rsid w:val="00FA7290"/>
    <w:rsid w:val="00FA748A"/>
    <w:rsid w:val="00FA74B1"/>
    <w:rsid w:val="00FA74E0"/>
    <w:rsid w:val="00FA7B08"/>
    <w:rsid w:val="00FB05EB"/>
    <w:rsid w:val="00FB0616"/>
    <w:rsid w:val="00FB0930"/>
    <w:rsid w:val="00FB0C4F"/>
    <w:rsid w:val="00FB10E6"/>
    <w:rsid w:val="00FB1421"/>
    <w:rsid w:val="00FB1439"/>
    <w:rsid w:val="00FB1543"/>
    <w:rsid w:val="00FB1739"/>
    <w:rsid w:val="00FB1927"/>
    <w:rsid w:val="00FB1A6F"/>
    <w:rsid w:val="00FB1B51"/>
    <w:rsid w:val="00FB1C45"/>
    <w:rsid w:val="00FB2480"/>
    <w:rsid w:val="00FB26B1"/>
    <w:rsid w:val="00FB28EF"/>
    <w:rsid w:val="00FB299F"/>
    <w:rsid w:val="00FB2A65"/>
    <w:rsid w:val="00FB2F3A"/>
    <w:rsid w:val="00FB2F7D"/>
    <w:rsid w:val="00FB31D2"/>
    <w:rsid w:val="00FB3252"/>
    <w:rsid w:val="00FB3283"/>
    <w:rsid w:val="00FB3513"/>
    <w:rsid w:val="00FB386F"/>
    <w:rsid w:val="00FB3ADB"/>
    <w:rsid w:val="00FB3C5D"/>
    <w:rsid w:val="00FB3FEE"/>
    <w:rsid w:val="00FB40A4"/>
    <w:rsid w:val="00FB46EA"/>
    <w:rsid w:val="00FB4A1F"/>
    <w:rsid w:val="00FB4B2C"/>
    <w:rsid w:val="00FB5811"/>
    <w:rsid w:val="00FB58C2"/>
    <w:rsid w:val="00FB5BC7"/>
    <w:rsid w:val="00FB5C63"/>
    <w:rsid w:val="00FB6070"/>
    <w:rsid w:val="00FB6987"/>
    <w:rsid w:val="00FB6B69"/>
    <w:rsid w:val="00FB6CB9"/>
    <w:rsid w:val="00FB6DA4"/>
    <w:rsid w:val="00FB759C"/>
    <w:rsid w:val="00FC0195"/>
    <w:rsid w:val="00FC035C"/>
    <w:rsid w:val="00FC06D0"/>
    <w:rsid w:val="00FC0887"/>
    <w:rsid w:val="00FC0969"/>
    <w:rsid w:val="00FC0BE3"/>
    <w:rsid w:val="00FC1488"/>
    <w:rsid w:val="00FC17C1"/>
    <w:rsid w:val="00FC17CE"/>
    <w:rsid w:val="00FC190A"/>
    <w:rsid w:val="00FC2569"/>
    <w:rsid w:val="00FC292A"/>
    <w:rsid w:val="00FC2D45"/>
    <w:rsid w:val="00FC3290"/>
    <w:rsid w:val="00FC3493"/>
    <w:rsid w:val="00FC3A98"/>
    <w:rsid w:val="00FC3D6D"/>
    <w:rsid w:val="00FC3E5A"/>
    <w:rsid w:val="00FC3F72"/>
    <w:rsid w:val="00FC40A5"/>
    <w:rsid w:val="00FC40F8"/>
    <w:rsid w:val="00FC42E0"/>
    <w:rsid w:val="00FC4986"/>
    <w:rsid w:val="00FC4BA0"/>
    <w:rsid w:val="00FC4E88"/>
    <w:rsid w:val="00FC5319"/>
    <w:rsid w:val="00FC53EA"/>
    <w:rsid w:val="00FC569A"/>
    <w:rsid w:val="00FC5730"/>
    <w:rsid w:val="00FC579B"/>
    <w:rsid w:val="00FC57C0"/>
    <w:rsid w:val="00FC5DD2"/>
    <w:rsid w:val="00FC6B46"/>
    <w:rsid w:val="00FC6E55"/>
    <w:rsid w:val="00FC6EED"/>
    <w:rsid w:val="00FC711E"/>
    <w:rsid w:val="00FC7121"/>
    <w:rsid w:val="00FC72E9"/>
    <w:rsid w:val="00FC7382"/>
    <w:rsid w:val="00FC74B0"/>
    <w:rsid w:val="00FC7586"/>
    <w:rsid w:val="00FC76DA"/>
    <w:rsid w:val="00FC79C1"/>
    <w:rsid w:val="00FC7CAD"/>
    <w:rsid w:val="00FC7D4B"/>
    <w:rsid w:val="00FC7DE4"/>
    <w:rsid w:val="00FC7DFF"/>
    <w:rsid w:val="00FC7F5C"/>
    <w:rsid w:val="00FD0076"/>
    <w:rsid w:val="00FD02B7"/>
    <w:rsid w:val="00FD02E7"/>
    <w:rsid w:val="00FD040F"/>
    <w:rsid w:val="00FD07E5"/>
    <w:rsid w:val="00FD0D98"/>
    <w:rsid w:val="00FD1012"/>
    <w:rsid w:val="00FD1294"/>
    <w:rsid w:val="00FD139F"/>
    <w:rsid w:val="00FD15D0"/>
    <w:rsid w:val="00FD1B4B"/>
    <w:rsid w:val="00FD1BF8"/>
    <w:rsid w:val="00FD1E6D"/>
    <w:rsid w:val="00FD231E"/>
    <w:rsid w:val="00FD27AC"/>
    <w:rsid w:val="00FD284C"/>
    <w:rsid w:val="00FD298A"/>
    <w:rsid w:val="00FD2A25"/>
    <w:rsid w:val="00FD2E8A"/>
    <w:rsid w:val="00FD2EBC"/>
    <w:rsid w:val="00FD3179"/>
    <w:rsid w:val="00FD31FB"/>
    <w:rsid w:val="00FD3550"/>
    <w:rsid w:val="00FD3589"/>
    <w:rsid w:val="00FD35D7"/>
    <w:rsid w:val="00FD3A56"/>
    <w:rsid w:val="00FD4138"/>
    <w:rsid w:val="00FD4608"/>
    <w:rsid w:val="00FD481B"/>
    <w:rsid w:val="00FD488C"/>
    <w:rsid w:val="00FD4ECD"/>
    <w:rsid w:val="00FD558F"/>
    <w:rsid w:val="00FD570D"/>
    <w:rsid w:val="00FD5BF1"/>
    <w:rsid w:val="00FD5EFC"/>
    <w:rsid w:val="00FD63D4"/>
    <w:rsid w:val="00FD66EC"/>
    <w:rsid w:val="00FD6764"/>
    <w:rsid w:val="00FD680D"/>
    <w:rsid w:val="00FD6882"/>
    <w:rsid w:val="00FD68B3"/>
    <w:rsid w:val="00FD6A77"/>
    <w:rsid w:val="00FD6B86"/>
    <w:rsid w:val="00FD6E41"/>
    <w:rsid w:val="00FD6F38"/>
    <w:rsid w:val="00FD70A3"/>
    <w:rsid w:val="00FD74BD"/>
    <w:rsid w:val="00FD78DC"/>
    <w:rsid w:val="00FD7BBD"/>
    <w:rsid w:val="00FD7C65"/>
    <w:rsid w:val="00FD7CE0"/>
    <w:rsid w:val="00FE013A"/>
    <w:rsid w:val="00FE0567"/>
    <w:rsid w:val="00FE0986"/>
    <w:rsid w:val="00FE0989"/>
    <w:rsid w:val="00FE0CB0"/>
    <w:rsid w:val="00FE12E5"/>
    <w:rsid w:val="00FE1372"/>
    <w:rsid w:val="00FE13D8"/>
    <w:rsid w:val="00FE16B4"/>
    <w:rsid w:val="00FE1787"/>
    <w:rsid w:val="00FE183B"/>
    <w:rsid w:val="00FE1A51"/>
    <w:rsid w:val="00FE2027"/>
    <w:rsid w:val="00FE22B7"/>
    <w:rsid w:val="00FE2DE7"/>
    <w:rsid w:val="00FE2E06"/>
    <w:rsid w:val="00FE2E0B"/>
    <w:rsid w:val="00FE2E85"/>
    <w:rsid w:val="00FE2ECB"/>
    <w:rsid w:val="00FE3417"/>
    <w:rsid w:val="00FE34AB"/>
    <w:rsid w:val="00FE3675"/>
    <w:rsid w:val="00FE392A"/>
    <w:rsid w:val="00FE392D"/>
    <w:rsid w:val="00FE3BEB"/>
    <w:rsid w:val="00FE4103"/>
    <w:rsid w:val="00FE443F"/>
    <w:rsid w:val="00FE4811"/>
    <w:rsid w:val="00FE4854"/>
    <w:rsid w:val="00FE4C9D"/>
    <w:rsid w:val="00FE568B"/>
    <w:rsid w:val="00FE57DE"/>
    <w:rsid w:val="00FE5BB0"/>
    <w:rsid w:val="00FE5F87"/>
    <w:rsid w:val="00FE6126"/>
    <w:rsid w:val="00FE6594"/>
    <w:rsid w:val="00FE674E"/>
    <w:rsid w:val="00FE6778"/>
    <w:rsid w:val="00FE6D4F"/>
    <w:rsid w:val="00FE6E77"/>
    <w:rsid w:val="00FE6EE9"/>
    <w:rsid w:val="00FE7038"/>
    <w:rsid w:val="00FE720D"/>
    <w:rsid w:val="00FE77FF"/>
    <w:rsid w:val="00FE7C8E"/>
    <w:rsid w:val="00FE7CD3"/>
    <w:rsid w:val="00FE7D17"/>
    <w:rsid w:val="00FE7FCB"/>
    <w:rsid w:val="00FF010D"/>
    <w:rsid w:val="00FF0F67"/>
    <w:rsid w:val="00FF10B2"/>
    <w:rsid w:val="00FF10F7"/>
    <w:rsid w:val="00FF1889"/>
    <w:rsid w:val="00FF1D3B"/>
    <w:rsid w:val="00FF1FB1"/>
    <w:rsid w:val="00FF2165"/>
    <w:rsid w:val="00FF24F6"/>
    <w:rsid w:val="00FF283E"/>
    <w:rsid w:val="00FF2DD1"/>
    <w:rsid w:val="00FF2F22"/>
    <w:rsid w:val="00FF30C8"/>
    <w:rsid w:val="00FF31D3"/>
    <w:rsid w:val="00FF32C5"/>
    <w:rsid w:val="00FF3377"/>
    <w:rsid w:val="00FF3428"/>
    <w:rsid w:val="00FF3792"/>
    <w:rsid w:val="00FF3ED3"/>
    <w:rsid w:val="00FF3F30"/>
    <w:rsid w:val="00FF43B5"/>
    <w:rsid w:val="00FF45B2"/>
    <w:rsid w:val="00FF45BC"/>
    <w:rsid w:val="00FF45DD"/>
    <w:rsid w:val="00FF46C1"/>
    <w:rsid w:val="00FF47A6"/>
    <w:rsid w:val="00FF4927"/>
    <w:rsid w:val="00FF5071"/>
    <w:rsid w:val="00FF50C0"/>
    <w:rsid w:val="00FF5102"/>
    <w:rsid w:val="00FF5912"/>
    <w:rsid w:val="00FF5B37"/>
    <w:rsid w:val="00FF5B49"/>
    <w:rsid w:val="00FF5DF1"/>
    <w:rsid w:val="00FF5FD2"/>
    <w:rsid w:val="00FF6338"/>
    <w:rsid w:val="00FF6438"/>
    <w:rsid w:val="00FF658E"/>
    <w:rsid w:val="00FF6863"/>
    <w:rsid w:val="00FF6F12"/>
    <w:rsid w:val="00FF7881"/>
    <w:rsid w:val="348B206D"/>
    <w:rsid w:val="5A36C9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B30E"/>
  <w15:docId w15:val="{3606E477-9239-4C0D-B0E2-E2AAF443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0A"/>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780"/>
  </w:style>
  <w:style w:type="paragraph" w:styleId="Footer">
    <w:name w:val="footer"/>
    <w:basedOn w:val="Normal"/>
    <w:link w:val="FooterChar"/>
    <w:uiPriority w:val="99"/>
    <w:unhideWhenUsed/>
    <w:rsid w:val="00B31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780"/>
  </w:style>
  <w:style w:type="character" w:styleId="LineNumber">
    <w:name w:val="line number"/>
    <w:basedOn w:val="DefaultParagraphFont"/>
    <w:uiPriority w:val="99"/>
    <w:semiHidden/>
    <w:unhideWhenUsed/>
    <w:rsid w:val="00B31780"/>
  </w:style>
  <w:style w:type="paragraph" w:styleId="ListParagraph">
    <w:name w:val="List Paragraph"/>
    <w:basedOn w:val="Normal"/>
    <w:uiPriority w:val="34"/>
    <w:qFormat/>
    <w:rsid w:val="007312E3"/>
    <w:pPr>
      <w:ind w:left="720"/>
      <w:contextualSpacing/>
    </w:pPr>
  </w:style>
  <w:style w:type="character" w:styleId="CommentReference">
    <w:name w:val="annotation reference"/>
    <w:basedOn w:val="DefaultParagraphFont"/>
    <w:uiPriority w:val="99"/>
    <w:semiHidden/>
    <w:unhideWhenUsed/>
    <w:rsid w:val="0097403D"/>
    <w:rPr>
      <w:sz w:val="16"/>
      <w:szCs w:val="16"/>
    </w:rPr>
  </w:style>
  <w:style w:type="paragraph" w:styleId="CommentText">
    <w:name w:val="annotation text"/>
    <w:basedOn w:val="Normal"/>
    <w:link w:val="CommentTextChar"/>
    <w:uiPriority w:val="99"/>
    <w:unhideWhenUsed/>
    <w:rsid w:val="0097403D"/>
    <w:pPr>
      <w:spacing w:line="240" w:lineRule="auto"/>
    </w:pPr>
    <w:rPr>
      <w:sz w:val="20"/>
      <w:szCs w:val="20"/>
    </w:rPr>
  </w:style>
  <w:style w:type="character" w:customStyle="1" w:styleId="CommentTextChar">
    <w:name w:val="Comment Text Char"/>
    <w:basedOn w:val="DefaultParagraphFont"/>
    <w:link w:val="CommentText"/>
    <w:uiPriority w:val="99"/>
    <w:rsid w:val="0097403D"/>
    <w:rPr>
      <w:sz w:val="20"/>
      <w:szCs w:val="20"/>
    </w:rPr>
  </w:style>
  <w:style w:type="paragraph" w:styleId="CommentSubject">
    <w:name w:val="annotation subject"/>
    <w:basedOn w:val="CommentText"/>
    <w:next w:val="CommentText"/>
    <w:link w:val="CommentSubjectChar"/>
    <w:uiPriority w:val="99"/>
    <w:semiHidden/>
    <w:unhideWhenUsed/>
    <w:rsid w:val="0097403D"/>
    <w:rPr>
      <w:b/>
      <w:bCs/>
    </w:rPr>
  </w:style>
  <w:style w:type="character" w:customStyle="1" w:styleId="CommentSubjectChar">
    <w:name w:val="Comment Subject Char"/>
    <w:basedOn w:val="CommentTextChar"/>
    <w:link w:val="CommentSubject"/>
    <w:uiPriority w:val="99"/>
    <w:semiHidden/>
    <w:rsid w:val="0097403D"/>
    <w:rPr>
      <w:b/>
      <w:bCs/>
      <w:sz w:val="20"/>
      <w:szCs w:val="20"/>
    </w:rPr>
  </w:style>
  <w:style w:type="paragraph" w:styleId="Bibliography">
    <w:name w:val="Bibliography"/>
    <w:basedOn w:val="Normal"/>
    <w:next w:val="Normal"/>
    <w:uiPriority w:val="37"/>
    <w:unhideWhenUsed/>
    <w:rsid w:val="00777668"/>
    <w:pPr>
      <w:tabs>
        <w:tab w:val="left" w:pos="384"/>
      </w:tabs>
      <w:spacing w:after="0" w:line="480" w:lineRule="auto"/>
      <w:ind w:left="384" w:hanging="384"/>
    </w:pPr>
  </w:style>
  <w:style w:type="paragraph" w:styleId="FootnoteText">
    <w:name w:val="footnote text"/>
    <w:basedOn w:val="Normal"/>
    <w:link w:val="FootnoteTextChar"/>
    <w:uiPriority w:val="99"/>
    <w:semiHidden/>
    <w:unhideWhenUsed/>
    <w:rsid w:val="001E7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82D"/>
    <w:rPr>
      <w:sz w:val="20"/>
      <w:szCs w:val="20"/>
    </w:rPr>
  </w:style>
  <w:style w:type="character" w:styleId="FootnoteReference">
    <w:name w:val="footnote reference"/>
    <w:basedOn w:val="DefaultParagraphFont"/>
    <w:uiPriority w:val="99"/>
    <w:semiHidden/>
    <w:unhideWhenUsed/>
    <w:rsid w:val="001E782D"/>
    <w:rPr>
      <w:vertAlign w:val="superscript"/>
    </w:rPr>
  </w:style>
  <w:style w:type="character" w:styleId="Hyperlink">
    <w:name w:val="Hyperlink"/>
    <w:basedOn w:val="DefaultParagraphFont"/>
    <w:uiPriority w:val="99"/>
    <w:unhideWhenUsed/>
    <w:rsid w:val="002A1A37"/>
    <w:rPr>
      <w:color w:val="0563C1" w:themeColor="hyperlink"/>
      <w:u w:val="single"/>
    </w:rPr>
  </w:style>
  <w:style w:type="character" w:styleId="UnresolvedMention">
    <w:name w:val="Unresolved Mention"/>
    <w:basedOn w:val="DefaultParagraphFont"/>
    <w:uiPriority w:val="99"/>
    <w:semiHidden/>
    <w:unhideWhenUsed/>
    <w:rsid w:val="002A1A37"/>
    <w:rPr>
      <w:color w:val="605E5C"/>
      <w:shd w:val="clear" w:color="auto" w:fill="E1DFDD"/>
    </w:rPr>
  </w:style>
  <w:style w:type="paragraph" w:styleId="Revision">
    <w:name w:val="Revision"/>
    <w:hidden/>
    <w:uiPriority w:val="99"/>
    <w:semiHidden/>
    <w:rsid w:val="007526D7"/>
    <w:pPr>
      <w:spacing w:after="0" w:line="240" w:lineRule="auto"/>
    </w:pPr>
  </w:style>
  <w:style w:type="character" w:customStyle="1" w:styleId="ui-provider">
    <w:name w:val="ui-provider"/>
    <w:basedOn w:val="DefaultParagraphFont"/>
    <w:rsid w:val="00D667DA"/>
  </w:style>
  <w:style w:type="character" w:styleId="EndnoteReference">
    <w:name w:val="endnote reference"/>
    <w:basedOn w:val="DefaultParagraphFont"/>
    <w:uiPriority w:val="99"/>
    <w:semiHidden/>
    <w:unhideWhenUsed/>
    <w:rsid w:val="008E6EBC"/>
    <w:rPr>
      <w:vertAlign w:val="superscript"/>
    </w:rPr>
  </w:style>
  <w:style w:type="paragraph" w:styleId="EndnoteText">
    <w:name w:val="endnote text"/>
    <w:basedOn w:val="Normal"/>
    <w:link w:val="EndnoteTextChar"/>
    <w:uiPriority w:val="99"/>
    <w:semiHidden/>
    <w:unhideWhenUsed/>
    <w:rsid w:val="002E1F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1F5E"/>
    <w:rPr>
      <w:sz w:val="20"/>
      <w:szCs w:val="20"/>
    </w:rPr>
  </w:style>
  <w:style w:type="paragraph" w:styleId="BalloonText">
    <w:name w:val="Balloon Text"/>
    <w:basedOn w:val="Normal"/>
    <w:link w:val="BalloonTextChar"/>
    <w:uiPriority w:val="99"/>
    <w:semiHidden/>
    <w:unhideWhenUsed/>
    <w:rsid w:val="007D5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FEC"/>
    <w:rPr>
      <w:rFonts w:ascii="Segoe UI" w:hAnsi="Segoe UI" w:cs="Segoe UI"/>
      <w:sz w:val="18"/>
      <w:szCs w:val="18"/>
    </w:rPr>
  </w:style>
  <w:style w:type="character" w:styleId="Mention">
    <w:name w:val="Mention"/>
    <w:basedOn w:val="DefaultParagraphFont"/>
    <w:uiPriority w:val="99"/>
    <w:unhideWhenUsed/>
    <w:rsid w:val="00C750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6135">
      <w:bodyDiv w:val="1"/>
      <w:marLeft w:val="0"/>
      <w:marRight w:val="0"/>
      <w:marTop w:val="0"/>
      <w:marBottom w:val="0"/>
      <w:divBdr>
        <w:top w:val="none" w:sz="0" w:space="0" w:color="auto"/>
        <w:left w:val="none" w:sz="0" w:space="0" w:color="auto"/>
        <w:bottom w:val="none" w:sz="0" w:space="0" w:color="auto"/>
        <w:right w:val="none" w:sz="0" w:space="0" w:color="auto"/>
      </w:divBdr>
    </w:div>
    <w:div w:id="459766617">
      <w:bodyDiv w:val="1"/>
      <w:marLeft w:val="0"/>
      <w:marRight w:val="0"/>
      <w:marTop w:val="0"/>
      <w:marBottom w:val="0"/>
      <w:divBdr>
        <w:top w:val="none" w:sz="0" w:space="0" w:color="auto"/>
        <w:left w:val="none" w:sz="0" w:space="0" w:color="auto"/>
        <w:bottom w:val="none" w:sz="0" w:space="0" w:color="auto"/>
        <w:right w:val="none" w:sz="0" w:space="0" w:color="auto"/>
      </w:divBdr>
    </w:div>
    <w:div w:id="772016440">
      <w:bodyDiv w:val="1"/>
      <w:marLeft w:val="0"/>
      <w:marRight w:val="0"/>
      <w:marTop w:val="0"/>
      <w:marBottom w:val="0"/>
      <w:divBdr>
        <w:top w:val="none" w:sz="0" w:space="0" w:color="auto"/>
        <w:left w:val="none" w:sz="0" w:space="0" w:color="auto"/>
        <w:bottom w:val="none" w:sz="0" w:space="0" w:color="auto"/>
        <w:right w:val="none" w:sz="0" w:space="0" w:color="auto"/>
      </w:divBdr>
    </w:div>
    <w:div w:id="773330656">
      <w:bodyDiv w:val="1"/>
      <w:marLeft w:val="0"/>
      <w:marRight w:val="0"/>
      <w:marTop w:val="0"/>
      <w:marBottom w:val="0"/>
      <w:divBdr>
        <w:top w:val="none" w:sz="0" w:space="0" w:color="auto"/>
        <w:left w:val="none" w:sz="0" w:space="0" w:color="auto"/>
        <w:bottom w:val="none" w:sz="0" w:space="0" w:color="auto"/>
        <w:right w:val="none" w:sz="0" w:space="0" w:color="auto"/>
      </w:divBdr>
    </w:div>
    <w:div w:id="825172549">
      <w:bodyDiv w:val="1"/>
      <w:marLeft w:val="0"/>
      <w:marRight w:val="0"/>
      <w:marTop w:val="0"/>
      <w:marBottom w:val="0"/>
      <w:divBdr>
        <w:top w:val="none" w:sz="0" w:space="0" w:color="auto"/>
        <w:left w:val="none" w:sz="0" w:space="0" w:color="auto"/>
        <w:bottom w:val="none" w:sz="0" w:space="0" w:color="auto"/>
        <w:right w:val="none" w:sz="0" w:space="0" w:color="auto"/>
      </w:divBdr>
    </w:div>
    <w:div w:id="873807979">
      <w:bodyDiv w:val="1"/>
      <w:marLeft w:val="0"/>
      <w:marRight w:val="0"/>
      <w:marTop w:val="0"/>
      <w:marBottom w:val="0"/>
      <w:divBdr>
        <w:top w:val="none" w:sz="0" w:space="0" w:color="auto"/>
        <w:left w:val="none" w:sz="0" w:space="0" w:color="auto"/>
        <w:bottom w:val="none" w:sz="0" w:space="0" w:color="auto"/>
        <w:right w:val="none" w:sz="0" w:space="0" w:color="auto"/>
      </w:divBdr>
    </w:div>
    <w:div w:id="1063723956">
      <w:bodyDiv w:val="1"/>
      <w:marLeft w:val="0"/>
      <w:marRight w:val="0"/>
      <w:marTop w:val="0"/>
      <w:marBottom w:val="0"/>
      <w:divBdr>
        <w:top w:val="none" w:sz="0" w:space="0" w:color="auto"/>
        <w:left w:val="none" w:sz="0" w:space="0" w:color="auto"/>
        <w:bottom w:val="none" w:sz="0" w:space="0" w:color="auto"/>
        <w:right w:val="none" w:sz="0" w:space="0" w:color="auto"/>
      </w:divBdr>
    </w:div>
    <w:div w:id="1430466187">
      <w:bodyDiv w:val="1"/>
      <w:marLeft w:val="0"/>
      <w:marRight w:val="0"/>
      <w:marTop w:val="0"/>
      <w:marBottom w:val="0"/>
      <w:divBdr>
        <w:top w:val="none" w:sz="0" w:space="0" w:color="auto"/>
        <w:left w:val="none" w:sz="0" w:space="0" w:color="auto"/>
        <w:bottom w:val="none" w:sz="0" w:space="0" w:color="auto"/>
        <w:right w:val="none" w:sz="0" w:space="0" w:color="auto"/>
      </w:divBdr>
    </w:div>
    <w:div w:id="1530143692">
      <w:bodyDiv w:val="1"/>
      <w:marLeft w:val="0"/>
      <w:marRight w:val="0"/>
      <w:marTop w:val="0"/>
      <w:marBottom w:val="0"/>
      <w:divBdr>
        <w:top w:val="none" w:sz="0" w:space="0" w:color="auto"/>
        <w:left w:val="none" w:sz="0" w:space="0" w:color="auto"/>
        <w:bottom w:val="none" w:sz="0" w:space="0" w:color="auto"/>
        <w:right w:val="none" w:sz="0" w:space="0" w:color="auto"/>
      </w:divBdr>
    </w:div>
    <w:div w:id="1752848008">
      <w:bodyDiv w:val="1"/>
      <w:marLeft w:val="0"/>
      <w:marRight w:val="0"/>
      <w:marTop w:val="0"/>
      <w:marBottom w:val="0"/>
      <w:divBdr>
        <w:top w:val="none" w:sz="0" w:space="0" w:color="auto"/>
        <w:left w:val="none" w:sz="0" w:space="0" w:color="auto"/>
        <w:bottom w:val="none" w:sz="0" w:space="0" w:color="auto"/>
        <w:right w:val="none" w:sz="0" w:space="0" w:color="auto"/>
      </w:divBdr>
    </w:div>
    <w:div w:id="1857033004">
      <w:bodyDiv w:val="1"/>
      <w:marLeft w:val="0"/>
      <w:marRight w:val="0"/>
      <w:marTop w:val="0"/>
      <w:marBottom w:val="0"/>
      <w:divBdr>
        <w:top w:val="none" w:sz="0" w:space="0" w:color="auto"/>
        <w:left w:val="none" w:sz="0" w:space="0" w:color="auto"/>
        <w:bottom w:val="none" w:sz="0" w:space="0" w:color="auto"/>
        <w:right w:val="none" w:sz="0" w:space="0" w:color="auto"/>
      </w:divBdr>
    </w:div>
    <w:div w:id="20680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xian.jin@sussex.ac.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K.Uskul@susse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B2C7-EEB8-45BF-B1D5-987BA0B7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47908</Words>
  <Characters>275955</Characters>
  <Application>Microsoft Office Word</Application>
  <DocSecurity>0</DocSecurity>
  <Lines>18397</Lines>
  <Paragraphs>14080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309783</CharactersWithSpaces>
  <SharedDoc>false</SharedDoc>
  <HLinks>
    <vt:vector size="48" baseType="variant">
      <vt:variant>
        <vt:i4>4653117</vt:i4>
      </vt:variant>
      <vt:variant>
        <vt:i4>3</vt:i4>
      </vt:variant>
      <vt:variant>
        <vt:i4>0</vt:i4>
      </vt:variant>
      <vt:variant>
        <vt:i4>5</vt:i4>
      </vt:variant>
      <vt:variant>
        <vt:lpwstr>mailto:A.K.Uskul@sussex.ac.uk</vt:lpwstr>
      </vt:variant>
      <vt:variant>
        <vt:lpwstr/>
      </vt:variant>
      <vt:variant>
        <vt:i4>3801101</vt:i4>
      </vt:variant>
      <vt:variant>
        <vt:i4>0</vt:i4>
      </vt:variant>
      <vt:variant>
        <vt:i4>0</vt:i4>
      </vt:variant>
      <vt:variant>
        <vt:i4>5</vt:i4>
      </vt:variant>
      <vt:variant>
        <vt:lpwstr>mailto:shuxian.jin@sussex.ac.uk</vt:lpwstr>
      </vt:variant>
      <vt:variant>
        <vt:lpwstr/>
      </vt:variant>
      <vt:variant>
        <vt:i4>196668</vt:i4>
      </vt:variant>
      <vt:variant>
        <vt:i4>15</vt:i4>
      </vt:variant>
      <vt:variant>
        <vt:i4>0</vt:i4>
      </vt:variant>
      <vt:variant>
        <vt:i4>5</vt:i4>
      </vt:variant>
      <vt:variant>
        <vt:lpwstr>mailto:haff2@sussex.ac.uk</vt:lpwstr>
      </vt:variant>
      <vt:variant>
        <vt:lpwstr/>
      </vt:variant>
      <vt:variant>
        <vt:i4>196668</vt:i4>
      </vt:variant>
      <vt:variant>
        <vt:i4>12</vt:i4>
      </vt:variant>
      <vt:variant>
        <vt:i4>0</vt:i4>
      </vt:variant>
      <vt:variant>
        <vt:i4>5</vt:i4>
      </vt:variant>
      <vt:variant>
        <vt:lpwstr>mailto:haff2@sussex.ac.uk</vt:lpwstr>
      </vt:variant>
      <vt:variant>
        <vt:lpwstr/>
      </vt:variant>
      <vt:variant>
        <vt:i4>196668</vt:i4>
      </vt:variant>
      <vt:variant>
        <vt:i4>9</vt:i4>
      </vt:variant>
      <vt:variant>
        <vt:i4>0</vt:i4>
      </vt:variant>
      <vt:variant>
        <vt:i4>5</vt:i4>
      </vt:variant>
      <vt:variant>
        <vt:lpwstr>mailto:haff2@sussex.ac.uk</vt:lpwstr>
      </vt:variant>
      <vt:variant>
        <vt:lpwstr/>
      </vt:variant>
      <vt:variant>
        <vt:i4>196668</vt:i4>
      </vt:variant>
      <vt:variant>
        <vt:i4>6</vt:i4>
      </vt:variant>
      <vt:variant>
        <vt:i4>0</vt:i4>
      </vt:variant>
      <vt:variant>
        <vt:i4>5</vt:i4>
      </vt:variant>
      <vt:variant>
        <vt:lpwstr>mailto:haff2@sussex.ac.uk</vt:lpwstr>
      </vt:variant>
      <vt:variant>
        <vt:lpwstr/>
      </vt:variant>
      <vt:variant>
        <vt:i4>196668</vt:i4>
      </vt:variant>
      <vt:variant>
        <vt:i4>3</vt:i4>
      </vt:variant>
      <vt:variant>
        <vt:i4>0</vt:i4>
      </vt:variant>
      <vt:variant>
        <vt:i4>5</vt:i4>
      </vt:variant>
      <vt:variant>
        <vt:lpwstr>mailto:haff2@sussex.ac.uk</vt:lpwstr>
      </vt:variant>
      <vt:variant>
        <vt:lpwstr/>
      </vt:variant>
      <vt:variant>
        <vt:i4>196668</vt:i4>
      </vt:variant>
      <vt:variant>
        <vt:i4>0</vt:i4>
      </vt:variant>
      <vt:variant>
        <vt:i4>0</vt:i4>
      </vt:variant>
      <vt:variant>
        <vt:i4>5</vt:i4>
      </vt:variant>
      <vt:variant>
        <vt:lpwstr>mailto:haff2@sussex.ac.uk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Shuxian Jin</dc:creator>
  <cp:keywords/>
  <dc:description/>
  <cp:lastModifiedBy>Shuxian Jin</cp:lastModifiedBy>
  <cp:revision>23723</cp:revision>
  <dcterms:created xsi:type="dcterms:W3CDTF">2024-08-17T06:42:00Z</dcterms:created>
  <dcterms:modified xsi:type="dcterms:W3CDTF">2025-08-15T13:57:00Z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id="ej7pKC8O"/&gt;&lt;style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name="delayCitationUpdates" value="true"/&gt;&lt;pref name="dontAskDelayCitationUpdates" value="true"/&gt;&lt;/prefs&gt;&lt;/data&gt;</vt:lpwstr>
  </property>
</Properties>
</file>