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A96C6" w14:textId="77777777" w:rsidR="00AC2A6D" w:rsidRPr="00253826" w:rsidRDefault="00AC2A6D" w:rsidP="00B33054">
      <w:pPr>
        <w:pStyle w:val="1"/>
        <w:rPr>
          <w:color w:val="000000" w:themeColor="text1"/>
          <w:lang w:val="en-GB"/>
        </w:rPr>
      </w:pPr>
      <w:r w:rsidRPr="00253826">
        <w:rPr>
          <w:color w:val="000000" w:themeColor="text1"/>
          <w:lang w:val="en-GB"/>
        </w:rPr>
        <w:t>Strategic Narratives of Russia’s War in Ukraine: Perspectives from China</w:t>
      </w:r>
    </w:p>
    <w:p w14:paraId="5199B194" w14:textId="77777777" w:rsidR="00D05423" w:rsidRPr="008A0034" w:rsidRDefault="00D05423" w:rsidP="00D05423">
      <w:pPr>
        <w:jc w:val="center"/>
        <w:rPr>
          <w:lang w:val="en-GB"/>
        </w:rPr>
      </w:pPr>
      <w:r w:rsidRPr="008A0034">
        <w:rPr>
          <w:sz w:val="22"/>
          <w:szCs w:val="22"/>
          <w:lang w:val="en-GB"/>
        </w:rPr>
        <w:t xml:space="preserve">Angela </w:t>
      </w:r>
      <w:proofErr w:type="spellStart"/>
      <w:r w:rsidRPr="008A0034">
        <w:rPr>
          <w:sz w:val="22"/>
          <w:szCs w:val="22"/>
          <w:lang w:val="en-GB"/>
        </w:rPr>
        <w:t>Pennisi</w:t>
      </w:r>
      <w:proofErr w:type="spellEnd"/>
      <w:r w:rsidRPr="008A0034">
        <w:rPr>
          <w:sz w:val="22"/>
          <w:szCs w:val="22"/>
          <w:lang w:val="en-GB"/>
        </w:rPr>
        <w:t xml:space="preserve"> di </w:t>
      </w:r>
      <w:proofErr w:type="spellStart"/>
      <w:r w:rsidRPr="008A0034">
        <w:rPr>
          <w:sz w:val="22"/>
          <w:szCs w:val="22"/>
          <w:lang w:val="en-GB"/>
        </w:rPr>
        <w:t>Floristella</w:t>
      </w:r>
      <w:proofErr w:type="spellEnd"/>
      <w:r>
        <w:rPr>
          <w:rStyle w:val="a9"/>
          <w:sz w:val="22"/>
          <w:szCs w:val="22"/>
          <w:lang w:val="en-GB"/>
        </w:rPr>
        <w:footnoteReference w:id="1"/>
      </w:r>
      <w:r w:rsidRPr="008A0034">
        <w:rPr>
          <w:sz w:val="22"/>
          <w:szCs w:val="22"/>
          <w:lang w:val="en-GB"/>
        </w:rPr>
        <w:t xml:space="preserve">, </w:t>
      </w:r>
      <w:proofErr w:type="spellStart"/>
      <w:r w:rsidRPr="008A0034">
        <w:rPr>
          <w:sz w:val="22"/>
          <w:szCs w:val="22"/>
          <w:lang w:val="en-GB"/>
        </w:rPr>
        <w:t>Xuechen</w:t>
      </w:r>
      <w:proofErr w:type="spellEnd"/>
      <w:r w:rsidRPr="008A0034">
        <w:rPr>
          <w:sz w:val="22"/>
          <w:szCs w:val="22"/>
          <w:lang w:val="en-GB"/>
        </w:rPr>
        <w:t xml:space="preserve"> Chen</w:t>
      </w:r>
      <w:r>
        <w:rPr>
          <w:rStyle w:val="a9"/>
          <w:sz w:val="22"/>
          <w:szCs w:val="22"/>
          <w:lang w:val="en-GB"/>
        </w:rPr>
        <w:footnoteReference w:id="2"/>
      </w:r>
    </w:p>
    <w:p w14:paraId="23A719F3" w14:textId="77777777" w:rsidR="00AC2A6D" w:rsidRPr="00D05423" w:rsidRDefault="00AC2A6D" w:rsidP="00AC2A6D">
      <w:pPr>
        <w:rPr>
          <w:color w:val="000000" w:themeColor="text1"/>
          <w:lang w:val="en-GB"/>
        </w:rPr>
      </w:pPr>
    </w:p>
    <w:p w14:paraId="5C9B47F5" w14:textId="77777777" w:rsidR="00AC2A6D" w:rsidRPr="00253826" w:rsidRDefault="00AC2A6D" w:rsidP="00AC2A6D">
      <w:pPr>
        <w:rPr>
          <w:b/>
          <w:bCs/>
          <w:color w:val="000000" w:themeColor="text1"/>
          <w:lang w:val="en-GB"/>
        </w:rPr>
      </w:pPr>
      <w:r w:rsidRPr="00253826">
        <w:rPr>
          <w:b/>
          <w:bCs/>
          <w:color w:val="000000" w:themeColor="text1"/>
          <w:lang w:val="en-GB"/>
        </w:rPr>
        <w:t>Abstract</w:t>
      </w:r>
    </w:p>
    <w:p w14:paraId="4C24632F" w14:textId="77777777" w:rsidR="00AC2A6D" w:rsidRPr="00253826" w:rsidRDefault="00AC2A6D" w:rsidP="00AC2A6D">
      <w:pPr>
        <w:rPr>
          <w:color w:val="000000" w:themeColor="text1"/>
          <w:lang w:val="en-GB"/>
        </w:rPr>
      </w:pPr>
    </w:p>
    <w:p w14:paraId="2AFDF278" w14:textId="1CBFAB38" w:rsidR="00AC2A6D" w:rsidRPr="00253826" w:rsidRDefault="00AC2A6D" w:rsidP="00AC2A6D">
      <w:pPr>
        <w:spacing w:line="276" w:lineRule="auto"/>
        <w:rPr>
          <w:color w:val="000000" w:themeColor="text1"/>
          <w:lang w:val="en-GB"/>
        </w:rPr>
      </w:pPr>
      <w:r w:rsidRPr="00253826">
        <w:rPr>
          <w:color w:val="000000" w:themeColor="text1"/>
          <w:lang w:val="en-GB"/>
        </w:rPr>
        <w:t xml:space="preserve">Strategic narratives have become an important tool with which states define their geopolitical reality and shape the types of foreign policy decisions that emerge. </w:t>
      </w:r>
      <w:proofErr w:type="gramStart"/>
      <w:r w:rsidRPr="00253826">
        <w:rPr>
          <w:color w:val="000000" w:themeColor="text1"/>
          <w:lang w:val="en-GB"/>
        </w:rPr>
        <w:t>In order to</w:t>
      </w:r>
      <w:proofErr w:type="gramEnd"/>
      <w:r w:rsidRPr="00253826">
        <w:rPr>
          <w:color w:val="000000" w:themeColor="text1"/>
          <w:lang w:val="en-GB"/>
        </w:rPr>
        <w:t xml:space="preserve"> build a more favourable international environment, China has deployed substantial resources to disseminate its strategic narratives and communicate its role, identity and vision and legitimise Chinese Communist Party (CCP) rule. Despite the obvious importance of narratives on conflict and global security, </w:t>
      </w:r>
      <w:r w:rsidR="009E7D3D" w:rsidRPr="00253826">
        <w:rPr>
          <w:color w:val="000000" w:themeColor="text1"/>
          <w:lang w:val="en-GB"/>
        </w:rPr>
        <w:t>remarkably few</w:t>
      </w:r>
      <w:r w:rsidRPr="00253826">
        <w:rPr>
          <w:color w:val="000000" w:themeColor="text1"/>
          <w:lang w:val="en-GB"/>
        </w:rPr>
        <w:t xml:space="preserve"> studies </w:t>
      </w:r>
      <w:r w:rsidR="009E7D3D" w:rsidRPr="00253826">
        <w:rPr>
          <w:color w:val="000000" w:themeColor="text1"/>
          <w:lang w:val="en-GB"/>
        </w:rPr>
        <w:t xml:space="preserve">have examined </w:t>
      </w:r>
      <w:r w:rsidRPr="00253826">
        <w:rPr>
          <w:color w:val="000000" w:themeColor="text1"/>
          <w:lang w:val="en-GB"/>
        </w:rPr>
        <w:t xml:space="preserve">China’s strategic narratives on security-related issues. This article </w:t>
      </w:r>
      <w:r w:rsidR="009E7D3D" w:rsidRPr="00253826">
        <w:rPr>
          <w:color w:val="000000" w:themeColor="text1"/>
          <w:lang w:val="en-GB"/>
        </w:rPr>
        <w:t xml:space="preserve">marks </w:t>
      </w:r>
      <w:r w:rsidRPr="00253826">
        <w:rPr>
          <w:color w:val="000000" w:themeColor="text1"/>
          <w:lang w:val="en-GB"/>
        </w:rPr>
        <w:t xml:space="preserve">the first </w:t>
      </w:r>
      <w:r w:rsidR="009E7D3D" w:rsidRPr="00253826">
        <w:rPr>
          <w:color w:val="000000" w:themeColor="text1"/>
          <w:lang w:val="en-GB"/>
        </w:rPr>
        <w:t xml:space="preserve">systematic </w:t>
      </w:r>
      <w:r w:rsidRPr="00253826">
        <w:rPr>
          <w:color w:val="000000" w:themeColor="text1"/>
          <w:lang w:val="en-GB"/>
        </w:rPr>
        <w:t xml:space="preserve">effort to map out China’s strategic narratives in the </w:t>
      </w:r>
      <w:r w:rsidR="001856B8" w:rsidRPr="00253826">
        <w:rPr>
          <w:color w:val="000000" w:themeColor="text1"/>
          <w:lang w:val="en-GB"/>
        </w:rPr>
        <w:t>context</w:t>
      </w:r>
      <w:r w:rsidRPr="00253826">
        <w:rPr>
          <w:color w:val="000000" w:themeColor="text1"/>
          <w:lang w:val="en-GB"/>
        </w:rPr>
        <w:t xml:space="preserve"> of the ongoing conflict in Ukraine. </w:t>
      </w:r>
      <w:r w:rsidR="001856B8" w:rsidRPr="00253826">
        <w:rPr>
          <w:color w:val="000000" w:themeColor="text1"/>
          <w:lang w:val="en-GB"/>
        </w:rPr>
        <w:t xml:space="preserve">Based on </w:t>
      </w:r>
      <w:r w:rsidRPr="00253826">
        <w:rPr>
          <w:color w:val="000000" w:themeColor="text1"/>
          <w:lang w:val="en-GB"/>
        </w:rPr>
        <w:t xml:space="preserve">a corpus linguistics approach and qualitative content analysis, </w:t>
      </w:r>
      <w:r w:rsidR="001856B8" w:rsidRPr="00253826">
        <w:rPr>
          <w:color w:val="000000" w:themeColor="text1"/>
          <w:lang w:val="en-GB"/>
        </w:rPr>
        <w:t>the findings reveal</w:t>
      </w:r>
      <w:r w:rsidRPr="00253826">
        <w:rPr>
          <w:color w:val="000000" w:themeColor="text1"/>
          <w:lang w:val="en-GB"/>
        </w:rPr>
        <w:t xml:space="preserve"> that China does not project itself as a neutral player and that its strategic narratives often echo Russia’s portrayal of the Ukrainian war. </w:t>
      </w:r>
      <w:r w:rsidR="009E7D3D" w:rsidRPr="00253826">
        <w:rPr>
          <w:color w:val="000000" w:themeColor="text1"/>
          <w:lang w:val="en-GB"/>
        </w:rPr>
        <w:t>However</w:t>
      </w:r>
      <w:r w:rsidRPr="00253826">
        <w:rPr>
          <w:color w:val="000000" w:themeColor="text1"/>
          <w:lang w:val="en-GB"/>
        </w:rPr>
        <w:t xml:space="preserve">, the analysis also </w:t>
      </w:r>
      <w:r w:rsidR="001856B8" w:rsidRPr="00253826">
        <w:rPr>
          <w:color w:val="000000" w:themeColor="text1"/>
          <w:lang w:val="en-GB"/>
        </w:rPr>
        <w:t xml:space="preserve">highlights </w:t>
      </w:r>
      <w:r w:rsidRPr="00253826">
        <w:rPr>
          <w:color w:val="000000" w:themeColor="text1"/>
          <w:lang w:val="en-GB"/>
        </w:rPr>
        <w:t>China</w:t>
      </w:r>
      <w:r w:rsidR="009E7D3D" w:rsidRPr="00253826">
        <w:rPr>
          <w:color w:val="000000" w:themeColor="text1"/>
          <w:lang w:val="en-GB"/>
        </w:rPr>
        <w:t>’s</w:t>
      </w:r>
      <w:r w:rsidRPr="00253826">
        <w:rPr>
          <w:color w:val="000000" w:themeColor="text1"/>
          <w:lang w:val="en-GB"/>
        </w:rPr>
        <w:t xml:space="preserve"> </w:t>
      </w:r>
      <w:r w:rsidR="009E7D3D" w:rsidRPr="00253826">
        <w:rPr>
          <w:color w:val="000000" w:themeColor="text1"/>
          <w:lang w:val="en-GB"/>
        </w:rPr>
        <w:t>e</w:t>
      </w:r>
      <w:r w:rsidR="001856B8" w:rsidRPr="00253826">
        <w:rPr>
          <w:color w:val="000000" w:themeColor="text1"/>
          <w:lang w:val="en-GB"/>
        </w:rPr>
        <w:t>ffort</w:t>
      </w:r>
      <w:r w:rsidR="009E7D3D" w:rsidRPr="00253826">
        <w:rPr>
          <w:color w:val="000000" w:themeColor="text1"/>
          <w:lang w:val="en-GB"/>
        </w:rPr>
        <w:t xml:space="preserve">s </w:t>
      </w:r>
      <w:r w:rsidRPr="00253826">
        <w:rPr>
          <w:color w:val="000000" w:themeColor="text1"/>
          <w:lang w:val="en-GB"/>
        </w:rPr>
        <w:t xml:space="preserve">to </w:t>
      </w:r>
      <w:r w:rsidR="009E7D3D" w:rsidRPr="00253826">
        <w:rPr>
          <w:color w:val="000000" w:themeColor="text1"/>
          <w:lang w:val="en-GB"/>
        </w:rPr>
        <w:t xml:space="preserve">maintain its </w:t>
      </w:r>
      <w:r w:rsidRPr="00253826">
        <w:rPr>
          <w:color w:val="000000" w:themeColor="text1"/>
          <w:lang w:val="en-GB"/>
        </w:rPr>
        <w:t xml:space="preserve">distance from Russia </w:t>
      </w:r>
      <w:r w:rsidR="001856B8" w:rsidRPr="00253826">
        <w:rPr>
          <w:color w:val="000000" w:themeColor="text1"/>
          <w:lang w:val="en-GB"/>
        </w:rPr>
        <w:t xml:space="preserve">while presenting itself </w:t>
      </w:r>
      <w:r w:rsidR="00856A7C" w:rsidRPr="00253826">
        <w:rPr>
          <w:color w:val="000000" w:themeColor="text1"/>
          <w:lang w:val="en-GB"/>
        </w:rPr>
        <w:t>against the backdrop</w:t>
      </w:r>
      <w:r w:rsidR="001856B8" w:rsidRPr="00253826">
        <w:rPr>
          <w:color w:val="000000" w:themeColor="text1"/>
          <w:lang w:val="en-GB"/>
        </w:rPr>
        <w:t xml:space="preserve"> of</w:t>
      </w:r>
      <w:r w:rsidRPr="00253826">
        <w:rPr>
          <w:color w:val="000000" w:themeColor="text1"/>
          <w:lang w:val="en-GB"/>
        </w:rPr>
        <w:t xml:space="preserve"> the US/West-Russian rivalry as an equidistant player belonging to the wider international community </w:t>
      </w:r>
      <w:r w:rsidR="00856A7C" w:rsidRPr="00253826">
        <w:rPr>
          <w:color w:val="000000" w:themeColor="text1"/>
          <w:lang w:val="en-GB"/>
        </w:rPr>
        <w:t xml:space="preserve">as well </w:t>
      </w:r>
      <w:r w:rsidRPr="00253826">
        <w:rPr>
          <w:color w:val="000000" w:themeColor="text1"/>
          <w:lang w:val="en-GB"/>
        </w:rPr>
        <w:t>as the most suitable actor to manage a peaceful global order.</w:t>
      </w:r>
    </w:p>
    <w:p w14:paraId="6B4BAAC0" w14:textId="77777777" w:rsidR="00AC2A6D" w:rsidRPr="00253826" w:rsidRDefault="00AC2A6D" w:rsidP="00AC2A6D">
      <w:pPr>
        <w:pStyle w:val="2"/>
      </w:pPr>
    </w:p>
    <w:p w14:paraId="50E27AB0" w14:textId="77777777" w:rsidR="00AC2A6D" w:rsidRPr="00253826" w:rsidRDefault="00AC2A6D" w:rsidP="00AC2A6D">
      <w:pPr>
        <w:pStyle w:val="2"/>
      </w:pPr>
      <w:r w:rsidRPr="00253826">
        <w:t xml:space="preserve">Introduction </w:t>
      </w:r>
    </w:p>
    <w:p w14:paraId="1B89A45B" w14:textId="00ADABCF" w:rsidR="00AC2A6D" w:rsidRPr="00253826" w:rsidRDefault="00AC2A6D" w:rsidP="00AC2A6D">
      <w:pPr>
        <w:rPr>
          <w:color w:val="000000" w:themeColor="text1"/>
          <w:lang w:val="en-GB"/>
        </w:rPr>
      </w:pPr>
      <w:r w:rsidRPr="00253826">
        <w:rPr>
          <w:color w:val="000000" w:themeColor="text1"/>
          <w:lang w:val="en-GB"/>
        </w:rPr>
        <w:t xml:space="preserve">Strategic narratives have become an important tool </w:t>
      </w:r>
      <w:r w:rsidR="00085F54" w:rsidRPr="00253826">
        <w:rPr>
          <w:color w:val="000000" w:themeColor="text1"/>
          <w:lang w:val="en-GB"/>
        </w:rPr>
        <w:t>that</w:t>
      </w:r>
      <w:r w:rsidRPr="00253826">
        <w:rPr>
          <w:color w:val="000000" w:themeColor="text1"/>
          <w:lang w:val="en-GB"/>
        </w:rPr>
        <w:t xml:space="preserve"> nations </w:t>
      </w:r>
      <w:r w:rsidR="00085F54" w:rsidRPr="00253826">
        <w:rPr>
          <w:color w:val="000000" w:themeColor="text1"/>
          <w:lang w:val="en-GB"/>
        </w:rPr>
        <w:t xml:space="preserve">employ to </w:t>
      </w:r>
      <w:r w:rsidRPr="00253826">
        <w:rPr>
          <w:color w:val="000000" w:themeColor="text1"/>
          <w:lang w:val="en-GB"/>
        </w:rPr>
        <w:t>define their geopolitical reality and shape the types of foreign policy decisions that emerge (</w:t>
      </w:r>
      <w:proofErr w:type="spellStart"/>
      <w:r w:rsidRPr="00253826">
        <w:rPr>
          <w:color w:val="000000" w:themeColor="text1"/>
          <w:lang w:val="en-GB"/>
        </w:rPr>
        <w:t>Hinck</w:t>
      </w:r>
      <w:proofErr w:type="spellEnd"/>
      <w:r w:rsidRPr="00253826">
        <w:rPr>
          <w:color w:val="000000" w:themeColor="text1"/>
          <w:lang w:val="en-GB"/>
        </w:rPr>
        <w:t xml:space="preserve"> </w:t>
      </w:r>
      <w:r w:rsidRPr="00253826">
        <w:rPr>
          <w:i/>
          <w:iCs/>
          <w:color w:val="000000" w:themeColor="text1"/>
          <w:lang w:val="en-GB"/>
        </w:rPr>
        <w:t>et al.</w:t>
      </w:r>
      <w:r w:rsidRPr="00253826">
        <w:rPr>
          <w:color w:val="000000" w:themeColor="text1"/>
          <w:lang w:val="en-GB"/>
        </w:rPr>
        <w:t xml:space="preserve"> 2018). </w:t>
      </w:r>
      <w:proofErr w:type="gramStart"/>
      <w:r w:rsidR="00085F54" w:rsidRPr="00253826">
        <w:rPr>
          <w:color w:val="000000" w:themeColor="text1"/>
          <w:lang w:val="en-GB"/>
        </w:rPr>
        <w:t>In particular, states</w:t>
      </w:r>
      <w:proofErr w:type="gramEnd"/>
      <w:r w:rsidR="00085F54" w:rsidRPr="00253826">
        <w:rPr>
          <w:color w:val="000000" w:themeColor="text1"/>
          <w:lang w:val="en-GB"/>
        </w:rPr>
        <w:t xml:space="preserve"> use </w:t>
      </w:r>
      <w:r w:rsidRPr="00253826">
        <w:rPr>
          <w:color w:val="000000" w:themeColor="text1"/>
          <w:lang w:val="en-GB"/>
        </w:rPr>
        <w:t>narratives</w:t>
      </w:r>
      <w:r w:rsidR="00085F54" w:rsidRPr="00253826">
        <w:rPr>
          <w:color w:val="000000" w:themeColor="text1"/>
          <w:lang w:val="en-GB"/>
        </w:rPr>
        <w:t xml:space="preserve"> to</w:t>
      </w:r>
      <w:r w:rsidRPr="00253826">
        <w:rPr>
          <w:color w:val="000000" w:themeColor="text1"/>
          <w:lang w:val="en-GB"/>
        </w:rPr>
        <w:t xml:space="preserve"> construct their preferences, identities and social reality (</w:t>
      </w:r>
      <w:proofErr w:type="spellStart"/>
      <w:r w:rsidRPr="00253826">
        <w:rPr>
          <w:color w:val="000000" w:themeColor="text1"/>
          <w:lang w:val="en-GB"/>
        </w:rPr>
        <w:t>Finnemore</w:t>
      </w:r>
      <w:proofErr w:type="spellEnd"/>
      <w:r w:rsidRPr="00253826">
        <w:rPr>
          <w:color w:val="000000" w:themeColor="text1"/>
          <w:lang w:val="en-GB"/>
        </w:rPr>
        <w:t xml:space="preserve"> and </w:t>
      </w:r>
      <w:proofErr w:type="spellStart"/>
      <w:r w:rsidRPr="00253826">
        <w:rPr>
          <w:color w:val="000000" w:themeColor="text1"/>
          <w:lang w:val="en-GB"/>
        </w:rPr>
        <w:t>Sikkink</w:t>
      </w:r>
      <w:proofErr w:type="spellEnd"/>
      <w:r w:rsidRPr="00253826">
        <w:rPr>
          <w:color w:val="000000" w:themeColor="text1"/>
          <w:lang w:val="en-GB"/>
        </w:rPr>
        <w:t xml:space="preserve"> 1998). Strategic narratives are used to communicate who </w:t>
      </w:r>
      <w:r w:rsidR="00085F54" w:rsidRPr="00253826">
        <w:rPr>
          <w:color w:val="000000" w:themeColor="text1"/>
          <w:lang w:val="en-GB"/>
        </w:rPr>
        <w:t>one is</w:t>
      </w:r>
      <w:r w:rsidRPr="00253826">
        <w:rPr>
          <w:color w:val="000000" w:themeColor="text1"/>
          <w:lang w:val="en-GB"/>
        </w:rPr>
        <w:t xml:space="preserve"> and what </w:t>
      </w:r>
      <w:r w:rsidR="00085F54" w:rsidRPr="00253826">
        <w:rPr>
          <w:color w:val="000000" w:themeColor="text1"/>
          <w:lang w:val="en-GB"/>
        </w:rPr>
        <w:t xml:space="preserve">one </w:t>
      </w:r>
      <w:r w:rsidRPr="00253826">
        <w:rPr>
          <w:color w:val="000000" w:themeColor="text1"/>
          <w:lang w:val="en-GB"/>
        </w:rPr>
        <w:t>think</w:t>
      </w:r>
      <w:r w:rsidR="00085F54" w:rsidRPr="00253826">
        <w:rPr>
          <w:color w:val="000000" w:themeColor="text1"/>
          <w:lang w:val="en-GB"/>
        </w:rPr>
        <w:t>s</w:t>
      </w:r>
      <w:r w:rsidRPr="00253826">
        <w:rPr>
          <w:color w:val="000000" w:themeColor="text1"/>
          <w:lang w:val="en-GB"/>
        </w:rPr>
        <w:t xml:space="preserve"> of others as well as to establish short- and long-term objectives and </w:t>
      </w:r>
      <w:r w:rsidR="00085F54" w:rsidRPr="00253826">
        <w:rPr>
          <w:color w:val="000000" w:themeColor="text1"/>
          <w:lang w:val="en-GB"/>
        </w:rPr>
        <w:t xml:space="preserve">identify </w:t>
      </w:r>
      <w:r w:rsidRPr="00253826">
        <w:rPr>
          <w:color w:val="000000" w:themeColor="text1"/>
          <w:lang w:val="en-GB"/>
        </w:rPr>
        <w:t>how to achieve them (</w:t>
      </w:r>
      <w:proofErr w:type="spellStart"/>
      <w:r w:rsidRPr="00253826">
        <w:rPr>
          <w:color w:val="000000" w:themeColor="text1"/>
          <w:lang w:val="en-GB"/>
        </w:rPr>
        <w:t>Miskimmon</w:t>
      </w:r>
      <w:proofErr w:type="spellEnd"/>
      <w:r w:rsidRPr="00253826">
        <w:rPr>
          <w:color w:val="000000" w:themeColor="text1"/>
          <w:lang w:val="en-GB"/>
        </w:rPr>
        <w:t xml:space="preserve">, O’Loughlin </w:t>
      </w:r>
      <w:r w:rsidRPr="00253826">
        <w:rPr>
          <w:color w:val="000000" w:themeColor="text1"/>
          <w:lang w:val="en-GB"/>
        </w:rPr>
        <w:lastRenderedPageBreak/>
        <w:t xml:space="preserve">and Roselle 2013; Ashworth 2016). Under the leadership of Xi Jinping, China has deployed substantial resources to disseminate its strategic narratives and communicate its role, </w:t>
      </w:r>
      <w:proofErr w:type="gramStart"/>
      <w:r w:rsidRPr="00253826">
        <w:rPr>
          <w:color w:val="000000" w:themeColor="text1"/>
          <w:lang w:val="en-GB"/>
        </w:rPr>
        <w:t>identity</w:t>
      </w:r>
      <w:proofErr w:type="gramEnd"/>
      <w:r w:rsidRPr="00253826">
        <w:rPr>
          <w:color w:val="000000" w:themeColor="text1"/>
          <w:lang w:val="en-GB"/>
        </w:rPr>
        <w:t xml:space="preserve"> and vision </w:t>
      </w:r>
      <w:r w:rsidR="00085F54" w:rsidRPr="00253826">
        <w:rPr>
          <w:color w:val="000000" w:themeColor="text1"/>
          <w:lang w:val="en-GB"/>
        </w:rPr>
        <w:t xml:space="preserve">for </w:t>
      </w:r>
      <w:r w:rsidRPr="00253826">
        <w:rPr>
          <w:color w:val="000000" w:themeColor="text1"/>
          <w:lang w:val="en-GB"/>
        </w:rPr>
        <w:t xml:space="preserve">world order (Lams 2018). For obvious reasons, Beijing’s effort to “tell the Chinese story and spread Chinese voice well” (Xinhua 2013) has not passed unobserved. </w:t>
      </w:r>
      <w:r w:rsidR="00DC1807" w:rsidRPr="00253826">
        <w:rPr>
          <w:color w:val="000000" w:themeColor="text1"/>
          <w:lang w:val="en-GB"/>
        </w:rPr>
        <w:t xml:space="preserve">Some researchers </w:t>
      </w:r>
      <w:r w:rsidRPr="00253826">
        <w:rPr>
          <w:color w:val="000000" w:themeColor="text1"/>
          <w:lang w:val="en-GB"/>
        </w:rPr>
        <w:t xml:space="preserve">have </w:t>
      </w:r>
      <w:r w:rsidR="00DC1807" w:rsidRPr="00253826">
        <w:rPr>
          <w:color w:val="000000" w:themeColor="text1"/>
          <w:lang w:val="en-GB"/>
        </w:rPr>
        <w:t xml:space="preserve">scrutinised </w:t>
      </w:r>
      <w:r w:rsidRPr="00253826">
        <w:rPr>
          <w:color w:val="000000" w:themeColor="text1"/>
          <w:lang w:val="en-GB"/>
        </w:rPr>
        <w:t>how China’s strategic narratives have served to craft a particular foreign policy, including furthering the Belt and Road Initiative (BRI) or advancing certain policy goals, such as peaceful rise and peaceful development (</w:t>
      </w:r>
      <w:proofErr w:type="spellStart"/>
      <w:r w:rsidRPr="00253826">
        <w:rPr>
          <w:color w:val="000000" w:themeColor="text1"/>
          <w:lang w:val="en-GB"/>
        </w:rPr>
        <w:t>Hinck</w:t>
      </w:r>
      <w:proofErr w:type="spellEnd"/>
      <w:r w:rsidRPr="00253826">
        <w:rPr>
          <w:color w:val="000000" w:themeColor="text1"/>
          <w:lang w:val="en-GB"/>
        </w:rPr>
        <w:t xml:space="preserve"> </w:t>
      </w:r>
      <w:r w:rsidRPr="00253826">
        <w:rPr>
          <w:i/>
          <w:iCs/>
          <w:color w:val="000000" w:themeColor="text1"/>
          <w:lang w:val="en-GB"/>
        </w:rPr>
        <w:t>et al.</w:t>
      </w:r>
      <w:r w:rsidRPr="00253826">
        <w:rPr>
          <w:color w:val="000000" w:themeColor="text1"/>
          <w:lang w:val="en-GB"/>
        </w:rPr>
        <w:t xml:space="preserve"> 2018; </w:t>
      </w:r>
      <w:proofErr w:type="spellStart"/>
      <w:r w:rsidRPr="00253826">
        <w:rPr>
          <w:color w:val="000000" w:themeColor="text1"/>
          <w:lang w:val="en-GB"/>
        </w:rPr>
        <w:t>Rosendal</w:t>
      </w:r>
      <w:proofErr w:type="spellEnd"/>
      <w:r w:rsidRPr="00253826">
        <w:rPr>
          <w:color w:val="000000" w:themeColor="text1"/>
          <w:lang w:val="en-GB"/>
        </w:rPr>
        <w:t xml:space="preserve"> 2022; </w:t>
      </w:r>
      <w:proofErr w:type="spellStart"/>
      <w:r w:rsidRPr="00253826">
        <w:rPr>
          <w:color w:val="000000" w:themeColor="text1"/>
          <w:lang w:val="en-GB"/>
        </w:rPr>
        <w:t>Harting</w:t>
      </w:r>
      <w:proofErr w:type="spellEnd"/>
      <w:r w:rsidRPr="00253826">
        <w:rPr>
          <w:color w:val="000000" w:themeColor="text1"/>
          <w:lang w:val="en-GB"/>
        </w:rPr>
        <w:t xml:space="preserve"> 2015). Others have analysed China</w:t>
      </w:r>
      <w:r w:rsidR="00C154F6" w:rsidRPr="00253826">
        <w:rPr>
          <w:color w:val="000000" w:themeColor="text1"/>
          <w:lang w:val="en-GB"/>
        </w:rPr>
        <w:t>’s success in</w:t>
      </w:r>
      <w:r w:rsidRPr="00253826">
        <w:rPr>
          <w:color w:val="000000" w:themeColor="text1"/>
          <w:lang w:val="en-GB"/>
        </w:rPr>
        <w:t xml:space="preserve"> </w:t>
      </w:r>
      <w:r w:rsidR="00C154F6" w:rsidRPr="00253826">
        <w:rPr>
          <w:color w:val="000000" w:themeColor="text1"/>
          <w:lang w:val="en-GB"/>
        </w:rPr>
        <w:t xml:space="preserve">employing </w:t>
      </w:r>
      <w:r w:rsidRPr="00253826">
        <w:rPr>
          <w:color w:val="000000" w:themeColor="text1"/>
          <w:lang w:val="en-GB"/>
        </w:rPr>
        <w:t xml:space="preserve">its strategic narratives </w:t>
      </w:r>
      <w:proofErr w:type="gramStart"/>
      <w:r w:rsidRPr="00253826">
        <w:rPr>
          <w:color w:val="000000" w:themeColor="text1"/>
          <w:lang w:val="en-GB"/>
        </w:rPr>
        <w:t>with regard to</w:t>
      </w:r>
      <w:proofErr w:type="gramEnd"/>
      <w:r w:rsidRPr="00253826">
        <w:rPr>
          <w:color w:val="000000" w:themeColor="text1"/>
          <w:lang w:val="en-GB"/>
        </w:rPr>
        <w:t xml:space="preserve"> the BRI and </w:t>
      </w:r>
      <w:r w:rsidR="00C154F6" w:rsidRPr="00253826">
        <w:rPr>
          <w:color w:val="000000" w:themeColor="text1"/>
          <w:lang w:val="en-GB"/>
        </w:rPr>
        <w:t xml:space="preserve">have sought to determine </w:t>
      </w:r>
      <w:r w:rsidRPr="00253826">
        <w:rPr>
          <w:color w:val="000000" w:themeColor="text1"/>
          <w:lang w:val="en-GB"/>
        </w:rPr>
        <w:t xml:space="preserve">what makes some narratives more successful than others (Van </w:t>
      </w:r>
      <w:proofErr w:type="spellStart"/>
      <w:r w:rsidRPr="00253826">
        <w:rPr>
          <w:color w:val="000000" w:themeColor="text1"/>
          <w:lang w:val="en-GB"/>
        </w:rPr>
        <w:t>Noort</w:t>
      </w:r>
      <w:proofErr w:type="spellEnd"/>
      <w:r w:rsidRPr="00253826">
        <w:rPr>
          <w:color w:val="000000" w:themeColor="text1"/>
          <w:lang w:val="en-GB"/>
        </w:rPr>
        <w:t xml:space="preserve"> and Colley 2022). </w:t>
      </w:r>
      <w:r w:rsidR="00C154F6" w:rsidRPr="00253826">
        <w:rPr>
          <w:color w:val="000000" w:themeColor="text1"/>
          <w:lang w:val="en-GB"/>
        </w:rPr>
        <w:t>In addition</w:t>
      </w:r>
      <w:r w:rsidRPr="00253826">
        <w:rPr>
          <w:color w:val="000000" w:themeColor="text1"/>
          <w:lang w:val="en-GB"/>
        </w:rPr>
        <w:t>, scholars have examined China</w:t>
      </w:r>
      <w:r w:rsidR="00C154F6" w:rsidRPr="00253826">
        <w:rPr>
          <w:color w:val="000000" w:themeColor="text1"/>
          <w:lang w:val="en-GB"/>
        </w:rPr>
        <w:t>’s</w:t>
      </w:r>
      <w:r w:rsidRPr="00253826">
        <w:rPr>
          <w:color w:val="000000" w:themeColor="text1"/>
          <w:lang w:val="en-GB"/>
        </w:rPr>
        <w:t xml:space="preserve"> attempt</w:t>
      </w:r>
      <w:r w:rsidR="00C154F6" w:rsidRPr="00253826">
        <w:rPr>
          <w:color w:val="000000" w:themeColor="text1"/>
          <w:lang w:val="en-GB"/>
        </w:rPr>
        <w:t>s</w:t>
      </w:r>
      <w:r w:rsidRPr="00253826">
        <w:rPr>
          <w:color w:val="000000" w:themeColor="text1"/>
          <w:lang w:val="en-GB"/>
        </w:rPr>
        <w:t xml:space="preserve"> to acquire </w:t>
      </w:r>
      <w:r w:rsidR="00C154F6" w:rsidRPr="00253826">
        <w:rPr>
          <w:color w:val="000000" w:themeColor="text1"/>
          <w:lang w:val="en-GB"/>
        </w:rPr>
        <w:t xml:space="preserve">greater </w:t>
      </w:r>
      <w:r w:rsidRPr="00253826">
        <w:rPr>
          <w:color w:val="000000" w:themeColor="text1"/>
          <w:lang w:val="en-GB"/>
        </w:rPr>
        <w:t xml:space="preserve">discourse power to lead global governance reforms in </w:t>
      </w:r>
      <w:proofErr w:type="gramStart"/>
      <w:r w:rsidRPr="00253826">
        <w:rPr>
          <w:color w:val="000000" w:themeColor="text1"/>
          <w:lang w:val="en-GB"/>
        </w:rPr>
        <w:t>a number of</w:t>
      </w:r>
      <w:proofErr w:type="gramEnd"/>
      <w:r w:rsidRPr="00253826">
        <w:rPr>
          <w:color w:val="000000" w:themeColor="text1"/>
          <w:lang w:val="en-GB"/>
        </w:rPr>
        <w:t xml:space="preserve"> </w:t>
      </w:r>
      <w:r w:rsidR="00C154F6" w:rsidRPr="00253826">
        <w:rPr>
          <w:color w:val="000000" w:themeColor="text1"/>
          <w:lang w:val="en-GB"/>
        </w:rPr>
        <w:t xml:space="preserve">topic </w:t>
      </w:r>
      <w:r w:rsidRPr="00253826">
        <w:rPr>
          <w:color w:val="000000" w:themeColor="text1"/>
          <w:lang w:val="en-GB"/>
        </w:rPr>
        <w:t xml:space="preserve">areas, from human rights to climate (Zhang and </w:t>
      </w:r>
      <w:proofErr w:type="spellStart"/>
      <w:r w:rsidRPr="00253826">
        <w:rPr>
          <w:color w:val="000000" w:themeColor="text1"/>
          <w:lang w:val="en-GB"/>
        </w:rPr>
        <w:t>Orbie</w:t>
      </w:r>
      <w:proofErr w:type="spellEnd"/>
      <w:r w:rsidRPr="00253826">
        <w:rPr>
          <w:color w:val="000000" w:themeColor="text1"/>
          <w:lang w:val="en-GB"/>
        </w:rPr>
        <w:t xml:space="preserve"> 2021; Yang 2021). Research has also explored China’s increasing deployment of strategic narratives to redefine </w:t>
      </w:r>
      <w:r w:rsidR="00C154F6" w:rsidRPr="00253826">
        <w:rPr>
          <w:color w:val="000000" w:themeColor="text1"/>
          <w:lang w:val="en-GB"/>
        </w:rPr>
        <w:t xml:space="preserve">the </w:t>
      </w:r>
      <w:r w:rsidRPr="00253826">
        <w:rPr>
          <w:color w:val="000000" w:themeColor="text1"/>
          <w:lang w:val="en-GB"/>
        </w:rPr>
        <w:t xml:space="preserve">existing norms of global governance under the leadership of Xi Jinping (Yang 2021; Brown 2021). </w:t>
      </w:r>
      <w:r w:rsidR="00C154F6" w:rsidRPr="00253826">
        <w:rPr>
          <w:color w:val="000000" w:themeColor="text1"/>
          <w:lang w:val="en-GB"/>
        </w:rPr>
        <w:t xml:space="preserve">Lastly, </w:t>
      </w:r>
      <w:r w:rsidRPr="00253826">
        <w:rPr>
          <w:color w:val="000000" w:themeColor="text1"/>
          <w:lang w:val="en-GB"/>
        </w:rPr>
        <w:t>COVID-19 has spurred an intense debate on the narrative power struggle between the United States and China (</w:t>
      </w:r>
      <w:proofErr w:type="spellStart"/>
      <w:r w:rsidRPr="00253826">
        <w:rPr>
          <w:color w:val="000000" w:themeColor="text1"/>
          <w:lang w:val="en-GB"/>
        </w:rPr>
        <w:t>Hagström</w:t>
      </w:r>
      <w:proofErr w:type="spellEnd"/>
      <w:r w:rsidRPr="00253826">
        <w:rPr>
          <w:color w:val="000000" w:themeColor="text1"/>
          <w:lang w:val="en-GB"/>
        </w:rPr>
        <w:t xml:space="preserve"> and Gustafsson 2021). </w:t>
      </w:r>
    </w:p>
    <w:p w14:paraId="6277AB41" w14:textId="6A91F14F" w:rsidR="001856B8" w:rsidRPr="00253826" w:rsidRDefault="00AC2A6D" w:rsidP="00AC2A6D">
      <w:pPr>
        <w:rPr>
          <w:color w:val="000000" w:themeColor="text1"/>
          <w:lang w:val="en-GB"/>
        </w:rPr>
      </w:pPr>
      <w:r w:rsidRPr="00253826">
        <w:rPr>
          <w:color w:val="000000" w:themeColor="text1"/>
          <w:lang w:val="en-GB"/>
        </w:rPr>
        <w:t xml:space="preserve">However, despite the growing popularity of research on strategic narratives and the increasing awareness of the crucial role they play in understanding China’s behaviour, aspirations and objectives, little scholarly attention has been given to examining China’s narratives on security-related issues. Some exceptions </w:t>
      </w:r>
      <w:r w:rsidR="00C154F6" w:rsidRPr="00253826">
        <w:rPr>
          <w:color w:val="000000" w:themeColor="text1"/>
          <w:lang w:val="en-GB"/>
        </w:rPr>
        <w:t xml:space="preserve">include </w:t>
      </w:r>
      <w:r w:rsidRPr="00253826">
        <w:rPr>
          <w:color w:val="000000" w:themeColor="text1"/>
          <w:lang w:val="en-GB"/>
        </w:rPr>
        <w:t>a study focussing on China’s portrayal of terrorism, which the author</w:t>
      </w:r>
      <w:r w:rsidR="000A3A46" w:rsidRPr="00253826">
        <w:rPr>
          <w:color w:val="000000" w:themeColor="text1"/>
          <w:lang w:val="en-GB"/>
        </w:rPr>
        <w:t xml:space="preserve"> described as</w:t>
      </w:r>
      <w:r w:rsidRPr="00253826">
        <w:rPr>
          <w:color w:val="000000" w:themeColor="text1"/>
          <w:lang w:val="en-GB"/>
        </w:rPr>
        <w:t xml:space="preserve"> embedded in a Confucian-style approach to security (Ning 2019), and a contribution </w:t>
      </w:r>
      <w:r w:rsidR="000A3A46" w:rsidRPr="00253826">
        <w:rPr>
          <w:color w:val="000000" w:themeColor="text1"/>
          <w:lang w:val="en-GB"/>
        </w:rPr>
        <w:t xml:space="preserve">centred around </w:t>
      </w:r>
      <w:r w:rsidRPr="00253826">
        <w:rPr>
          <w:color w:val="000000" w:themeColor="text1"/>
          <w:lang w:val="en-GB"/>
        </w:rPr>
        <w:t xml:space="preserve">the narratives deployed by the Chinese media </w:t>
      </w:r>
      <w:r w:rsidR="000A3A46" w:rsidRPr="00253826">
        <w:rPr>
          <w:color w:val="000000" w:themeColor="text1"/>
          <w:lang w:val="en-GB"/>
        </w:rPr>
        <w:t>about</w:t>
      </w:r>
      <w:r w:rsidRPr="00253826">
        <w:rPr>
          <w:color w:val="000000" w:themeColor="text1"/>
          <w:lang w:val="en-GB"/>
        </w:rPr>
        <w:t xml:space="preserve"> ontological security concerns and challenges related to global competition</w:t>
      </w:r>
      <w:r w:rsidRPr="00253826" w:rsidDel="00CD0EA8">
        <w:rPr>
          <w:color w:val="000000" w:themeColor="text1"/>
          <w:lang w:val="en-GB"/>
        </w:rPr>
        <w:t xml:space="preserve"> </w:t>
      </w:r>
      <w:r w:rsidRPr="00253826">
        <w:rPr>
          <w:color w:val="000000" w:themeColor="text1"/>
          <w:lang w:val="en-GB"/>
        </w:rPr>
        <w:t>(</w:t>
      </w:r>
      <w:proofErr w:type="spellStart"/>
      <w:r w:rsidRPr="00253826">
        <w:rPr>
          <w:color w:val="000000" w:themeColor="text1"/>
          <w:lang w:val="en-GB"/>
        </w:rPr>
        <w:t>Hinck</w:t>
      </w:r>
      <w:proofErr w:type="spellEnd"/>
      <w:r w:rsidRPr="00253826">
        <w:rPr>
          <w:color w:val="000000" w:themeColor="text1"/>
          <w:lang w:val="en-GB"/>
        </w:rPr>
        <w:t xml:space="preserve"> </w:t>
      </w:r>
      <w:r w:rsidRPr="00253826">
        <w:rPr>
          <w:i/>
          <w:iCs/>
          <w:color w:val="000000" w:themeColor="text1"/>
          <w:lang w:val="en-GB"/>
        </w:rPr>
        <w:t>et al.</w:t>
      </w:r>
      <w:r w:rsidRPr="00253826">
        <w:rPr>
          <w:color w:val="000000" w:themeColor="text1"/>
          <w:lang w:val="en-GB"/>
        </w:rPr>
        <w:t xml:space="preserve"> 2021). </w:t>
      </w:r>
      <w:r w:rsidR="000A3A46" w:rsidRPr="00253826">
        <w:rPr>
          <w:color w:val="000000" w:themeColor="text1"/>
          <w:lang w:val="en-GB"/>
        </w:rPr>
        <w:t>Thus</w:t>
      </w:r>
      <w:r w:rsidR="002D0F1D" w:rsidRPr="00253826">
        <w:rPr>
          <w:color w:val="000000" w:themeColor="text1"/>
          <w:lang w:val="en-GB"/>
        </w:rPr>
        <w:t>, this article seeks</w:t>
      </w:r>
      <w:r w:rsidRPr="00253826">
        <w:rPr>
          <w:color w:val="000000" w:themeColor="text1"/>
          <w:lang w:val="en-GB"/>
        </w:rPr>
        <w:t xml:space="preserve"> to shed more light on China’s security understanding</w:t>
      </w:r>
      <w:r w:rsidR="002D0F1D" w:rsidRPr="00253826">
        <w:rPr>
          <w:color w:val="000000" w:themeColor="text1"/>
          <w:lang w:val="en-GB"/>
        </w:rPr>
        <w:t xml:space="preserve"> </w:t>
      </w:r>
      <w:r w:rsidR="000A3A46" w:rsidRPr="00253826">
        <w:rPr>
          <w:color w:val="000000" w:themeColor="text1"/>
          <w:lang w:val="en-GB"/>
        </w:rPr>
        <w:t>by exploring</w:t>
      </w:r>
      <w:r w:rsidRPr="00253826">
        <w:rPr>
          <w:color w:val="000000" w:themeColor="text1"/>
          <w:lang w:val="en-GB"/>
        </w:rPr>
        <w:t xml:space="preserve"> the role played by China’s strategic narratives in the ongoing conflict in Ukraine. Specifically, it asks the following questions: What strategic narratives have China’s official sources of foreign policy disseminated </w:t>
      </w:r>
      <w:r w:rsidR="000A3A46" w:rsidRPr="00253826">
        <w:rPr>
          <w:color w:val="000000" w:themeColor="text1"/>
          <w:lang w:val="en-GB"/>
        </w:rPr>
        <w:t xml:space="preserve">concerning </w:t>
      </w:r>
      <w:r w:rsidRPr="00253826">
        <w:rPr>
          <w:color w:val="000000" w:themeColor="text1"/>
          <w:lang w:val="en-GB"/>
        </w:rPr>
        <w:t xml:space="preserve">the war in Ukraine? What do China’s </w:t>
      </w:r>
      <w:r w:rsidRPr="00253826">
        <w:rPr>
          <w:color w:val="000000" w:themeColor="text1"/>
          <w:lang w:val="en-GB"/>
        </w:rPr>
        <w:lastRenderedPageBreak/>
        <w:t>strategic narratives reveal about China’s view of, identity in relation to and potential solutions for the conflict in Ukraine?</w:t>
      </w:r>
    </w:p>
    <w:p w14:paraId="77B5E341" w14:textId="2639AECE" w:rsidR="00AC2A6D" w:rsidRPr="00253826" w:rsidRDefault="00AC2A6D" w:rsidP="00AC2A6D">
      <w:pPr>
        <w:rPr>
          <w:color w:val="000000" w:themeColor="text1"/>
          <w:lang w:val="en-GB"/>
        </w:rPr>
      </w:pPr>
      <w:r w:rsidRPr="00253826">
        <w:rPr>
          <w:color w:val="000000" w:themeColor="text1"/>
          <w:lang w:val="en-GB"/>
        </w:rPr>
        <w:t xml:space="preserve">Due to their numerous ramifications for global security politics, China’s strategic narratives on the war in Ukraine </w:t>
      </w:r>
      <w:r w:rsidR="003E4595" w:rsidRPr="00253826">
        <w:rPr>
          <w:color w:val="000000" w:themeColor="text1"/>
          <w:lang w:val="en-GB"/>
        </w:rPr>
        <w:t>require investigation</w:t>
      </w:r>
      <w:r w:rsidRPr="00253826">
        <w:rPr>
          <w:color w:val="000000" w:themeColor="text1"/>
          <w:lang w:val="en-GB"/>
        </w:rPr>
        <w:t xml:space="preserve"> to understand China’s view </w:t>
      </w:r>
      <w:r w:rsidR="002D0F1D" w:rsidRPr="00253826">
        <w:rPr>
          <w:color w:val="000000" w:themeColor="text1"/>
          <w:lang w:val="en-GB"/>
        </w:rPr>
        <w:t xml:space="preserve">of </w:t>
      </w:r>
      <w:r w:rsidRPr="00253826">
        <w:rPr>
          <w:color w:val="000000" w:themeColor="text1"/>
          <w:lang w:val="en-GB"/>
        </w:rPr>
        <w:t xml:space="preserve">contemporary international security politics. This study is also </w:t>
      </w:r>
      <w:r w:rsidR="003E4595" w:rsidRPr="00253826">
        <w:rPr>
          <w:color w:val="000000" w:themeColor="text1"/>
          <w:lang w:val="en-GB"/>
        </w:rPr>
        <w:t xml:space="preserve">urgently </w:t>
      </w:r>
      <w:r w:rsidRPr="00253826">
        <w:rPr>
          <w:color w:val="000000" w:themeColor="text1"/>
          <w:lang w:val="en-GB"/>
        </w:rPr>
        <w:t>needed in the context of the vigorous International Relations debate about China’s rise</w:t>
      </w:r>
      <w:r w:rsidR="003E4595" w:rsidRPr="00253826">
        <w:rPr>
          <w:color w:val="000000" w:themeColor="text1"/>
          <w:lang w:val="en-GB"/>
        </w:rPr>
        <w:t xml:space="preserve"> and that nation’s</w:t>
      </w:r>
      <w:r w:rsidRPr="00253826">
        <w:rPr>
          <w:color w:val="000000" w:themeColor="text1"/>
          <w:lang w:val="en-GB"/>
        </w:rPr>
        <w:t xml:space="preserve"> likely intentions, which has seen scholars divided on the possibility of China’s peaceful rise. Within the wide spectrum of studies, scholars</w:t>
      </w:r>
      <w:r w:rsidR="003E4595" w:rsidRPr="00253826">
        <w:rPr>
          <w:color w:val="000000" w:themeColor="text1"/>
          <w:lang w:val="en-GB"/>
        </w:rPr>
        <w:t xml:space="preserve"> like</w:t>
      </w:r>
      <w:r w:rsidRPr="00253826">
        <w:rPr>
          <w:color w:val="000000" w:themeColor="text1"/>
          <w:lang w:val="en-GB"/>
        </w:rPr>
        <w:t xml:space="preserve"> Mearsheimer (2010) and Allison (2017) </w:t>
      </w:r>
      <w:r w:rsidR="003E4595" w:rsidRPr="00253826">
        <w:rPr>
          <w:color w:val="000000" w:themeColor="text1"/>
          <w:lang w:val="en-GB"/>
        </w:rPr>
        <w:t>express pessimism</w:t>
      </w:r>
      <w:r w:rsidRPr="00253826">
        <w:rPr>
          <w:color w:val="000000" w:themeColor="text1"/>
          <w:lang w:val="en-GB"/>
        </w:rPr>
        <w:t xml:space="preserve"> about China’s ability to rise peacefully, </w:t>
      </w:r>
      <w:r w:rsidR="003E4595" w:rsidRPr="00253826">
        <w:rPr>
          <w:color w:val="000000" w:themeColor="text1"/>
          <w:lang w:val="en-GB"/>
        </w:rPr>
        <w:t xml:space="preserve">believing </w:t>
      </w:r>
      <w:r w:rsidRPr="00253826">
        <w:rPr>
          <w:color w:val="000000" w:themeColor="text1"/>
          <w:lang w:val="en-GB"/>
        </w:rPr>
        <w:t xml:space="preserve">that the </w:t>
      </w:r>
      <w:r w:rsidR="003E4595" w:rsidRPr="00253826">
        <w:rPr>
          <w:color w:val="000000" w:themeColor="text1"/>
          <w:lang w:val="en-GB"/>
        </w:rPr>
        <w:t xml:space="preserve">country </w:t>
      </w:r>
      <w:r w:rsidRPr="00253826">
        <w:rPr>
          <w:color w:val="000000" w:themeColor="text1"/>
          <w:lang w:val="en-GB"/>
        </w:rPr>
        <w:t>will be willing to alter the international order according to its own preferences. Power transition theorists also tend to be wary about China’s rise</w:t>
      </w:r>
      <w:r w:rsidR="0064497A" w:rsidRPr="00253826">
        <w:rPr>
          <w:color w:val="000000" w:themeColor="text1"/>
          <w:lang w:val="en-GB"/>
        </w:rPr>
        <w:t>,</w:t>
      </w:r>
      <w:r w:rsidRPr="00253826">
        <w:rPr>
          <w:color w:val="000000" w:themeColor="text1"/>
          <w:lang w:val="en-GB"/>
        </w:rPr>
        <w:t xml:space="preserve"> suggesting that when a rising power is dissatisfied with the status quo, it will attempt to undermine the existing order. Others emphasi</w:t>
      </w:r>
      <w:r w:rsidR="000D4843" w:rsidRPr="00253826">
        <w:rPr>
          <w:color w:val="000000" w:themeColor="text1"/>
          <w:lang w:val="en-GB"/>
        </w:rPr>
        <w:t>s</w:t>
      </w:r>
      <w:r w:rsidRPr="00253826">
        <w:rPr>
          <w:color w:val="000000" w:themeColor="text1"/>
          <w:lang w:val="en-GB"/>
        </w:rPr>
        <w:t xml:space="preserve">e that China’s rise will be different due to Beijing’s cultural distinctiveness, </w:t>
      </w:r>
      <w:r w:rsidR="000D4843" w:rsidRPr="00253826">
        <w:rPr>
          <w:color w:val="000000" w:themeColor="text1"/>
          <w:lang w:val="en-GB"/>
        </w:rPr>
        <w:t xml:space="preserve">civilisational </w:t>
      </w:r>
      <w:r w:rsidRPr="00253826">
        <w:rPr>
          <w:color w:val="000000" w:themeColor="text1"/>
          <w:lang w:val="en-GB"/>
        </w:rPr>
        <w:t xml:space="preserve">identity, historical </w:t>
      </w:r>
      <w:proofErr w:type="gramStart"/>
      <w:r w:rsidRPr="00253826">
        <w:rPr>
          <w:color w:val="000000" w:themeColor="text1"/>
          <w:lang w:val="en-GB"/>
        </w:rPr>
        <w:t>legacy</w:t>
      </w:r>
      <w:proofErr w:type="gramEnd"/>
      <w:r w:rsidRPr="00253826">
        <w:rPr>
          <w:color w:val="000000" w:themeColor="text1"/>
          <w:lang w:val="en-GB"/>
        </w:rPr>
        <w:t xml:space="preserve"> and continental features (</w:t>
      </w:r>
      <w:proofErr w:type="spellStart"/>
      <w:r w:rsidRPr="00253826">
        <w:rPr>
          <w:color w:val="000000" w:themeColor="text1"/>
          <w:lang w:val="en-GB"/>
        </w:rPr>
        <w:t>Bijian</w:t>
      </w:r>
      <w:proofErr w:type="spellEnd"/>
      <w:r w:rsidRPr="00253826">
        <w:rPr>
          <w:color w:val="000000" w:themeColor="text1"/>
          <w:lang w:val="en-GB"/>
        </w:rPr>
        <w:t xml:space="preserve"> 2005; Jacques 2009). Through this prism</w:t>
      </w:r>
      <w:r w:rsidR="0064497A" w:rsidRPr="00253826">
        <w:rPr>
          <w:color w:val="000000" w:themeColor="text1"/>
          <w:lang w:val="en-GB"/>
        </w:rPr>
        <w:t>,</w:t>
      </w:r>
      <w:r w:rsidRPr="00253826">
        <w:rPr>
          <w:color w:val="000000" w:themeColor="text1"/>
          <w:lang w:val="en-GB"/>
        </w:rPr>
        <w:t xml:space="preserve"> China is regarded as a status quo power, integrated </w:t>
      </w:r>
      <w:r w:rsidR="0064497A" w:rsidRPr="00253826">
        <w:rPr>
          <w:color w:val="000000" w:themeColor="text1"/>
          <w:lang w:val="en-GB"/>
        </w:rPr>
        <w:t>with</w:t>
      </w:r>
      <w:r w:rsidRPr="00253826">
        <w:rPr>
          <w:color w:val="000000" w:themeColor="text1"/>
          <w:lang w:val="en-GB"/>
        </w:rPr>
        <w:t xml:space="preserve">in the US-led economic </w:t>
      </w:r>
      <w:proofErr w:type="gramStart"/>
      <w:r w:rsidRPr="00253826">
        <w:rPr>
          <w:color w:val="000000" w:themeColor="text1"/>
          <w:lang w:val="en-GB"/>
        </w:rPr>
        <w:t>order</w:t>
      </w:r>
      <w:proofErr w:type="gramEnd"/>
      <w:r w:rsidRPr="00253826">
        <w:rPr>
          <w:color w:val="000000" w:themeColor="text1"/>
          <w:lang w:val="en-GB"/>
        </w:rPr>
        <w:t xml:space="preserve"> and </w:t>
      </w:r>
      <w:r w:rsidR="0064497A" w:rsidRPr="00253826">
        <w:rPr>
          <w:color w:val="000000" w:themeColor="text1"/>
          <w:lang w:val="en-GB"/>
        </w:rPr>
        <w:t xml:space="preserve">increasingly </w:t>
      </w:r>
      <w:r w:rsidRPr="00253826">
        <w:rPr>
          <w:color w:val="000000" w:themeColor="text1"/>
          <w:lang w:val="en-GB"/>
        </w:rPr>
        <w:t xml:space="preserve">participating in regional and global international institutions (Johnston 2003; Foot 2006). Amid </w:t>
      </w:r>
      <w:r w:rsidR="0064497A" w:rsidRPr="00253826">
        <w:rPr>
          <w:color w:val="000000" w:themeColor="text1"/>
          <w:lang w:val="en-GB"/>
        </w:rPr>
        <w:t xml:space="preserve">the present </w:t>
      </w:r>
      <w:r w:rsidRPr="00253826">
        <w:rPr>
          <w:color w:val="000000" w:themeColor="text1"/>
          <w:lang w:val="en-GB"/>
        </w:rPr>
        <w:t xml:space="preserve">widespread disagreement among China’s observers, this article </w:t>
      </w:r>
      <w:r w:rsidR="0064497A" w:rsidRPr="00253826">
        <w:rPr>
          <w:color w:val="000000" w:themeColor="text1"/>
          <w:lang w:val="en-GB"/>
        </w:rPr>
        <w:t xml:space="preserve">empirically </w:t>
      </w:r>
      <w:r w:rsidRPr="00253826">
        <w:rPr>
          <w:color w:val="000000" w:themeColor="text1"/>
          <w:lang w:val="en-GB"/>
        </w:rPr>
        <w:t xml:space="preserve">attempts to illuminate China’s possible course of action and role in response to current and future international security crises. </w:t>
      </w:r>
    </w:p>
    <w:p w14:paraId="17DC30FF" w14:textId="2F544E1B" w:rsidR="00AC2A6D" w:rsidRPr="00253826" w:rsidRDefault="00F95AD2" w:rsidP="00AC2A6D">
      <w:pPr>
        <w:rPr>
          <w:color w:val="000000" w:themeColor="text1"/>
          <w:lang w:val="en-GB"/>
        </w:rPr>
      </w:pPr>
      <w:r w:rsidRPr="00253826">
        <w:rPr>
          <w:color w:val="000000" w:themeColor="text1"/>
          <w:lang w:val="en-GB"/>
        </w:rPr>
        <w:t>Thus</w:t>
      </w:r>
      <w:r w:rsidR="00AC2A6D" w:rsidRPr="00253826">
        <w:rPr>
          <w:color w:val="000000" w:themeColor="text1"/>
          <w:lang w:val="en-GB"/>
        </w:rPr>
        <w:t xml:space="preserve">, this </w:t>
      </w:r>
      <w:r w:rsidRPr="00253826">
        <w:rPr>
          <w:color w:val="000000" w:themeColor="text1"/>
          <w:lang w:val="en-GB"/>
        </w:rPr>
        <w:t xml:space="preserve">discussion seeks to achieve these aims by elaborating </w:t>
      </w:r>
      <w:r w:rsidR="00AC2A6D" w:rsidRPr="00253826">
        <w:rPr>
          <w:color w:val="000000" w:themeColor="text1"/>
          <w:lang w:val="en-GB"/>
        </w:rPr>
        <w:t xml:space="preserve">on </w:t>
      </w:r>
      <w:proofErr w:type="spellStart"/>
      <w:r w:rsidR="00AC2A6D" w:rsidRPr="00253826">
        <w:rPr>
          <w:color w:val="000000" w:themeColor="text1"/>
          <w:lang w:val="en-GB"/>
        </w:rPr>
        <w:t>Miskimmon</w:t>
      </w:r>
      <w:proofErr w:type="spellEnd"/>
      <w:r w:rsidR="00AC2A6D" w:rsidRPr="00253826">
        <w:rPr>
          <w:color w:val="000000" w:themeColor="text1"/>
          <w:lang w:val="en-GB"/>
        </w:rPr>
        <w:t>, O’Loughlin and Roselle’s (2013) analytic framework of China’s strategic narratives</w:t>
      </w:r>
      <w:r w:rsidRPr="00253826">
        <w:rPr>
          <w:color w:val="000000" w:themeColor="text1"/>
          <w:lang w:val="en-GB"/>
        </w:rPr>
        <w:t xml:space="preserve">. In this endeavour, the article introduces </w:t>
      </w:r>
      <w:r w:rsidR="00AC2A6D" w:rsidRPr="00253826">
        <w:rPr>
          <w:color w:val="000000" w:themeColor="text1"/>
          <w:lang w:val="en-GB"/>
        </w:rPr>
        <w:t xml:space="preserve">an original corpus linguistic approach </w:t>
      </w:r>
      <w:r w:rsidRPr="00253826">
        <w:rPr>
          <w:color w:val="000000" w:themeColor="text1"/>
          <w:lang w:val="en-GB"/>
        </w:rPr>
        <w:t xml:space="preserve">to official </w:t>
      </w:r>
      <w:r w:rsidR="00AC2A6D" w:rsidRPr="00253826">
        <w:rPr>
          <w:color w:val="000000" w:themeColor="text1"/>
          <w:lang w:val="en-GB"/>
        </w:rPr>
        <w:t xml:space="preserve">Chinese sources, combined with qualitative content analysis. Our results </w:t>
      </w:r>
      <w:r w:rsidRPr="00253826">
        <w:rPr>
          <w:color w:val="000000" w:themeColor="text1"/>
          <w:lang w:val="en-GB"/>
        </w:rPr>
        <w:t xml:space="preserve">reveal </w:t>
      </w:r>
      <w:r w:rsidR="00AC2A6D" w:rsidRPr="00253826">
        <w:rPr>
          <w:color w:val="000000" w:themeColor="text1"/>
          <w:lang w:val="en-GB"/>
        </w:rPr>
        <w:t>that while voicing dissatisfaction with the US-led international order and security practises, China has not projected itself as a neutral player. To some extent, China’s strategic narratives have sided with pro-Russian information campaigns</w:t>
      </w:r>
      <w:r w:rsidR="000170A6" w:rsidRPr="00253826">
        <w:rPr>
          <w:color w:val="000000" w:themeColor="text1"/>
          <w:lang w:val="en-GB"/>
        </w:rPr>
        <w:t xml:space="preserve"> in</w:t>
      </w:r>
      <w:r w:rsidR="00AC2A6D" w:rsidRPr="00253826">
        <w:rPr>
          <w:color w:val="000000" w:themeColor="text1"/>
          <w:lang w:val="en-GB"/>
        </w:rPr>
        <w:t xml:space="preserve"> echoing Russia’s portrayal of the Ukrainian conflict. However, China also </w:t>
      </w:r>
      <w:r w:rsidR="000170A6" w:rsidRPr="00253826">
        <w:rPr>
          <w:color w:val="000000" w:themeColor="text1"/>
          <w:lang w:val="en-GB"/>
        </w:rPr>
        <w:t>maintains a prudent</w:t>
      </w:r>
      <w:r w:rsidR="00AC2A6D" w:rsidRPr="00253826">
        <w:rPr>
          <w:color w:val="000000" w:themeColor="text1"/>
          <w:lang w:val="en-GB"/>
        </w:rPr>
        <w:t xml:space="preserve"> distance from Russia and </w:t>
      </w:r>
      <w:r w:rsidR="000170A6" w:rsidRPr="00253826">
        <w:rPr>
          <w:color w:val="000000" w:themeColor="text1"/>
          <w:lang w:val="en-GB"/>
        </w:rPr>
        <w:t xml:space="preserve">presents </w:t>
      </w:r>
      <w:r w:rsidR="00AC2A6D" w:rsidRPr="00253826">
        <w:rPr>
          <w:color w:val="000000" w:themeColor="text1"/>
          <w:lang w:val="en-GB"/>
        </w:rPr>
        <w:t>itself as an outsider</w:t>
      </w:r>
      <w:r w:rsidR="000170A6" w:rsidRPr="00253826">
        <w:rPr>
          <w:color w:val="000000" w:themeColor="text1"/>
          <w:lang w:val="en-GB"/>
        </w:rPr>
        <w:t xml:space="preserve"> to the rivalry between Russia and the US/Western camp. In other words, China’s attitude is one of </w:t>
      </w:r>
      <w:r w:rsidR="00AC2A6D" w:rsidRPr="00253826">
        <w:rPr>
          <w:color w:val="000000" w:themeColor="text1"/>
          <w:lang w:val="en-GB"/>
        </w:rPr>
        <w:t xml:space="preserve">belonging to the wider </w:t>
      </w:r>
      <w:r w:rsidR="00AC2A6D" w:rsidRPr="00253826">
        <w:rPr>
          <w:color w:val="000000" w:themeColor="text1"/>
          <w:lang w:val="en-GB"/>
        </w:rPr>
        <w:lastRenderedPageBreak/>
        <w:t>international community,</w:t>
      </w:r>
      <w:r w:rsidR="000170A6" w:rsidRPr="00253826">
        <w:rPr>
          <w:color w:val="000000" w:themeColor="text1"/>
          <w:lang w:val="en-GB"/>
        </w:rPr>
        <w:t xml:space="preserve"> assuming the</w:t>
      </w:r>
      <w:r w:rsidR="00AC2A6D" w:rsidRPr="00253826">
        <w:rPr>
          <w:color w:val="000000" w:themeColor="text1"/>
          <w:lang w:val="en-GB"/>
        </w:rPr>
        <w:t xml:space="preserve"> </w:t>
      </w:r>
      <w:r w:rsidR="000170A6" w:rsidRPr="00253826">
        <w:rPr>
          <w:color w:val="000000" w:themeColor="text1"/>
          <w:lang w:val="en-GB"/>
        </w:rPr>
        <w:t xml:space="preserve">role of </w:t>
      </w:r>
      <w:r w:rsidR="00AC2A6D" w:rsidRPr="00253826">
        <w:rPr>
          <w:color w:val="000000" w:themeColor="text1"/>
          <w:lang w:val="en-GB"/>
        </w:rPr>
        <w:t>the most suitable and just actor to solve the Ukraine conflict</w:t>
      </w:r>
      <w:r w:rsidR="000170A6" w:rsidRPr="00253826">
        <w:rPr>
          <w:color w:val="000000" w:themeColor="text1"/>
          <w:lang w:val="en-GB"/>
        </w:rPr>
        <w:t>,</w:t>
      </w:r>
      <w:r w:rsidR="00AC2A6D" w:rsidRPr="00253826">
        <w:rPr>
          <w:color w:val="000000" w:themeColor="text1"/>
          <w:lang w:val="en-GB"/>
        </w:rPr>
        <w:t xml:space="preserve"> </w:t>
      </w:r>
      <w:r w:rsidR="000170A6" w:rsidRPr="00253826">
        <w:rPr>
          <w:color w:val="000000" w:themeColor="text1"/>
          <w:lang w:val="en-GB"/>
        </w:rPr>
        <w:t>as well as</w:t>
      </w:r>
      <w:r w:rsidR="00AC2A6D" w:rsidRPr="00253826">
        <w:rPr>
          <w:color w:val="000000" w:themeColor="text1"/>
          <w:lang w:val="en-GB"/>
        </w:rPr>
        <w:t xml:space="preserve"> </w:t>
      </w:r>
      <w:r w:rsidR="000170A6" w:rsidRPr="00253826">
        <w:rPr>
          <w:color w:val="000000" w:themeColor="text1"/>
          <w:lang w:val="en-GB"/>
        </w:rPr>
        <w:t xml:space="preserve">the best choice </w:t>
      </w:r>
      <w:r w:rsidR="00AC2A6D" w:rsidRPr="00253826">
        <w:rPr>
          <w:color w:val="000000" w:themeColor="text1"/>
          <w:lang w:val="en-GB"/>
        </w:rPr>
        <w:t xml:space="preserve">to manage a peaceful global order. This claim </w:t>
      </w:r>
      <w:r w:rsidR="000170A6" w:rsidRPr="00253826">
        <w:rPr>
          <w:color w:val="000000" w:themeColor="text1"/>
          <w:lang w:val="en-GB"/>
        </w:rPr>
        <w:t>accompanies</w:t>
      </w:r>
      <w:r w:rsidR="00AC2A6D" w:rsidRPr="00253826">
        <w:rPr>
          <w:color w:val="000000" w:themeColor="text1"/>
          <w:lang w:val="en-GB"/>
        </w:rPr>
        <w:t xml:space="preserve"> China’s call for </w:t>
      </w:r>
      <w:r w:rsidR="000170A6" w:rsidRPr="00253826">
        <w:rPr>
          <w:color w:val="000000" w:themeColor="text1"/>
          <w:lang w:val="en-GB"/>
        </w:rPr>
        <w:t xml:space="preserve">the reform of </w:t>
      </w:r>
      <w:r w:rsidR="00AC2A6D" w:rsidRPr="00253826">
        <w:rPr>
          <w:color w:val="000000" w:themeColor="text1"/>
          <w:lang w:val="en-GB"/>
        </w:rPr>
        <w:t>global security governance</w:t>
      </w:r>
      <w:r w:rsidR="000170A6" w:rsidRPr="00253826">
        <w:rPr>
          <w:color w:val="000000" w:themeColor="text1"/>
          <w:lang w:val="en-GB"/>
        </w:rPr>
        <w:t>,</w:t>
      </w:r>
      <w:r w:rsidR="00AC2A6D" w:rsidRPr="00253826">
        <w:rPr>
          <w:color w:val="000000" w:themeColor="text1"/>
          <w:lang w:val="en-GB"/>
        </w:rPr>
        <w:t xml:space="preserve"> centred on a new</w:t>
      </w:r>
      <w:r w:rsidR="008F4EEE" w:rsidRPr="00253826">
        <w:rPr>
          <w:color w:val="000000" w:themeColor="text1"/>
          <w:lang w:val="en-GB"/>
        </w:rPr>
        <w:t>,</w:t>
      </w:r>
      <w:r w:rsidR="00AC2A6D" w:rsidRPr="00253826">
        <w:rPr>
          <w:color w:val="000000" w:themeColor="text1"/>
          <w:lang w:val="en-GB"/>
        </w:rPr>
        <w:t xml:space="preserve"> </w:t>
      </w:r>
      <w:r w:rsidR="008F4EEE" w:rsidRPr="00253826">
        <w:rPr>
          <w:color w:val="000000" w:themeColor="text1"/>
          <w:lang w:val="en-GB"/>
        </w:rPr>
        <w:t>cooperative</w:t>
      </w:r>
      <w:r w:rsidR="00AC2A6D" w:rsidRPr="00253826">
        <w:rPr>
          <w:color w:val="000000" w:themeColor="text1"/>
          <w:lang w:val="en-GB"/>
        </w:rPr>
        <w:t xml:space="preserve"> security vision, as laid down in the Global Security Initiative (GSI), and on non-confrontational conflict resolution tools.</w:t>
      </w:r>
      <w:r w:rsidR="001856B8" w:rsidRPr="00253826">
        <w:rPr>
          <w:color w:val="000000" w:themeColor="text1"/>
          <w:lang w:val="en-GB"/>
        </w:rPr>
        <w:t xml:space="preserve"> </w:t>
      </w:r>
    </w:p>
    <w:p w14:paraId="75506E31" w14:textId="77777777" w:rsidR="00AC2A6D" w:rsidRPr="00253826" w:rsidRDefault="00AC2A6D" w:rsidP="00AC2A6D">
      <w:pPr>
        <w:rPr>
          <w:color w:val="000000" w:themeColor="text1"/>
          <w:lang w:val="en-GB"/>
        </w:rPr>
      </w:pPr>
    </w:p>
    <w:p w14:paraId="29A0398D" w14:textId="77777777" w:rsidR="00AC2A6D" w:rsidRPr="00253826" w:rsidRDefault="00AC2A6D" w:rsidP="00AC2A6D">
      <w:pPr>
        <w:pStyle w:val="2"/>
      </w:pPr>
      <w:r w:rsidRPr="00253826">
        <w:t>Analytical framework: Strategic narratives</w:t>
      </w:r>
    </w:p>
    <w:p w14:paraId="02CC917F" w14:textId="5E0D8C21" w:rsidR="00AC2A6D" w:rsidRPr="00253826" w:rsidRDefault="00AC2A6D" w:rsidP="00AC2A6D">
      <w:pPr>
        <w:rPr>
          <w:color w:val="000000" w:themeColor="text1"/>
          <w:lang w:val="en-GB"/>
        </w:rPr>
      </w:pPr>
      <w:r w:rsidRPr="00253826">
        <w:rPr>
          <w:color w:val="000000" w:themeColor="text1"/>
          <w:lang w:val="en-GB"/>
        </w:rPr>
        <w:t xml:space="preserve">Drawing on social identity theory, narratives provide ways to make sense of the world, policies, </w:t>
      </w:r>
      <w:proofErr w:type="gramStart"/>
      <w:r w:rsidRPr="00253826">
        <w:rPr>
          <w:color w:val="000000" w:themeColor="text1"/>
          <w:lang w:val="en-GB"/>
        </w:rPr>
        <w:t>events</w:t>
      </w:r>
      <w:proofErr w:type="gramEnd"/>
      <w:r w:rsidRPr="00253826">
        <w:rPr>
          <w:color w:val="000000" w:themeColor="text1"/>
          <w:lang w:val="en-GB"/>
        </w:rPr>
        <w:t xml:space="preserve"> and interactions. </w:t>
      </w:r>
      <w:r w:rsidR="008F4EEE" w:rsidRPr="00253826">
        <w:rPr>
          <w:color w:val="000000" w:themeColor="text1"/>
          <w:lang w:val="en-GB"/>
        </w:rPr>
        <w:t xml:space="preserve">Thus, they </w:t>
      </w:r>
      <w:r w:rsidRPr="00253826">
        <w:rPr>
          <w:color w:val="000000" w:themeColor="text1"/>
          <w:lang w:val="en-GB"/>
        </w:rPr>
        <w:t>play an “important role in shaping and expressing political identity, perspective, and ideology” (</w:t>
      </w:r>
      <w:proofErr w:type="spellStart"/>
      <w:r w:rsidRPr="00253826">
        <w:rPr>
          <w:color w:val="000000" w:themeColor="text1"/>
          <w:lang w:val="en-GB"/>
        </w:rPr>
        <w:t>Shenhav</w:t>
      </w:r>
      <w:proofErr w:type="spellEnd"/>
      <w:r w:rsidRPr="00253826">
        <w:rPr>
          <w:color w:val="000000" w:themeColor="text1"/>
          <w:lang w:val="en-GB"/>
        </w:rPr>
        <w:t xml:space="preserve"> 2006: 245). Narratives are distinguished by chronological movement, linking different points in time through the stories actors tell about themselves, others, their </w:t>
      </w:r>
      <w:proofErr w:type="gramStart"/>
      <w:r w:rsidRPr="00253826">
        <w:rPr>
          <w:color w:val="000000" w:themeColor="text1"/>
          <w:lang w:val="en-GB"/>
        </w:rPr>
        <w:t>history</w:t>
      </w:r>
      <w:proofErr w:type="gramEnd"/>
      <w:r w:rsidRPr="00253826">
        <w:rPr>
          <w:color w:val="000000" w:themeColor="text1"/>
          <w:lang w:val="en-GB"/>
        </w:rPr>
        <w:t xml:space="preserve"> and their futures (</w:t>
      </w:r>
      <w:proofErr w:type="spellStart"/>
      <w:r w:rsidRPr="00253826">
        <w:rPr>
          <w:color w:val="000000" w:themeColor="text1"/>
          <w:lang w:val="en-GB"/>
        </w:rPr>
        <w:t>Shenhav</w:t>
      </w:r>
      <w:proofErr w:type="spellEnd"/>
      <w:r w:rsidRPr="00253826">
        <w:rPr>
          <w:color w:val="000000" w:themeColor="text1"/>
          <w:lang w:val="en-GB"/>
        </w:rPr>
        <w:t xml:space="preserve"> 2006: 247). Through narratives, people come to understand the international system. Narratives thus shape how the international order is imagined and constructed. At the same time, political actors draw on narratives to explain and justify their interests, </w:t>
      </w:r>
      <w:proofErr w:type="gramStart"/>
      <w:r w:rsidRPr="00253826">
        <w:rPr>
          <w:color w:val="000000" w:themeColor="text1"/>
          <w:lang w:val="en-GB"/>
        </w:rPr>
        <w:t>roles</w:t>
      </w:r>
      <w:proofErr w:type="gramEnd"/>
      <w:r w:rsidRPr="00253826">
        <w:rPr>
          <w:color w:val="000000" w:themeColor="text1"/>
          <w:lang w:val="en-GB"/>
        </w:rPr>
        <w:t xml:space="preserve"> and priorities.</w:t>
      </w:r>
    </w:p>
    <w:p w14:paraId="59ECEBB9" w14:textId="0430D146" w:rsidR="001856B8" w:rsidRPr="00253826" w:rsidRDefault="00AC2A6D" w:rsidP="00AC2A6D">
      <w:pPr>
        <w:rPr>
          <w:strike/>
          <w:color w:val="000000" w:themeColor="text1"/>
          <w:lang w:val="en-GB"/>
        </w:rPr>
      </w:pPr>
      <w:r w:rsidRPr="00253826">
        <w:rPr>
          <w:color w:val="000000" w:themeColor="text1"/>
          <w:lang w:val="en-GB"/>
        </w:rPr>
        <w:t xml:space="preserve">While all narratives involve some </w:t>
      </w:r>
      <w:proofErr w:type="gramStart"/>
      <w:r w:rsidRPr="00253826">
        <w:rPr>
          <w:color w:val="000000" w:themeColor="text1"/>
          <w:lang w:val="en-GB"/>
        </w:rPr>
        <w:t>underlying purpose</w:t>
      </w:r>
      <w:proofErr w:type="gramEnd"/>
      <w:r w:rsidRPr="00253826">
        <w:rPr>
          <w:color w:val="000000" w:themeColor="text1"/>
          <w:lang w:val="en-GB"/>
        </w:rPr>
        <w:t xml:space="preserve"> (Ba 2019), </w:t>
      </w:r>
      <w:r w:rsidRPr="00253826">
        <w:rPr>
          <w:i/>
          <w:iCs/>
          <w:color w:val="000000" w:themeColor="text1"/>
          <w:lang w:val="en-GB"/>
        </w:rPr>
        <w:t>strategic narratives</w:t>
      </w:r>
      <w:r w:rsidR="001E7C0A" w:rsidRPr="00253826">
        <w:rPr>
          <w:color w:val="000000" w:themeColor="text1"/>
          <w:lang w:val="en-GB"/>
        </w:rPr>
        <w:t>, in addition</w:t>
      </w:r>
      <w:r w:rsidRPr="00253826">
        <w:rPr>
          <w:color w:val="000000" w:themeColor="text1"/>
          <w:lang w:val="en-GB"/>
        </w:rPr>
        <w:t xml:space="preserve"> to represent</w:t>
      </w:r>
      <w:r w:rsidR="001E7C0A" w:rsidRPr="00253826">
        <w:rPr>
          <w:color w:val="000000" w:themeColor="text1"/>
          <w:lang w:val="en-GB"/>
        </w:rPr>
        <w:t>ing</w:t>
      </w:r>
      <w:r w:rsidRPr="00253826">
        <w:rPr>
          <w:color w:val="000000" w:themeColor="text1"/>
          <w:lang w:val="en-GB"/>
        </w:rPr>
        <w:t xml:space="preserve"> sequences of events and identities</w:t>
      </w:r>
      <w:r w:rsidR="001E7C0A" w:rsidRPr="00253826">
        <w:rPr>
          <w:color w:val="000000" w:themeColor="text1"/>
          <w:lang w:val="en-GB"/>
        </w:rPr>
        <w:t>,</w:t>
      </w:r>
      <w:r w:rsidRPr="00253826">
        <w:rPr>
          <w:color w:val="000000" w:themeColor="text1"/>
          <w:lang w:val="en-GB"/>
        </w:rPr>
        <w:t xml:space="preserve"> are also used as important communicative tools by political actors to project their values and interests to manage expectations and to “change the discursive environments in which they operate” (</w:t>
      </w:r>
      <w:proofErr w:type="spellStart"/>
      <w:r w:rsidRPr="00253826">
        <w:rPr>
          <w:color w:val="000000" w:themeColor="text1"/>
          <w:lang w:val="en-GB"/>
        </w:rPr>
        <w:t>Miskimmon</w:t>
      </w:r>
      <w:proofErr w:type="spellEnd"/>
      <w:r w:rsidRPr="00253826">
        <w:rPr>
          <w:color w:val="000000" w:themeColor="text1"/>
          <w:lang w:val="en-GB"/>
        </w:rPr>
        <w:t>, O’Loughlin and Roselle 2013: 3). Strategic narratives go beyond expressions of material interests</w:t>
      </w:r>
      <w:r w:rsidR="001E7C0A" w:rsidRPr="00253826">
        <w:rPr>
          <w:color w:val="000000" w:themeColor="text1"/>
          <w:lang w:val="en-GB"/>
        </w:rPr>
        <w:t>; t</w:t>
      </w:r>
      <w:r w:rsidRPr="00253826">
        <w:rPr>
          <w:color w:val="000000" w:themeColor="text1"/>
          <w:lang w:val="en-GB"/>
        </w:rPr>
        <w:t>hey shape an actor’s self-conception and set expectations about an actor’s role in the world and how it should be recognised (</w:t>
      </w:r>
      <w:proofErr w:type="spellStart"/>
      <w:r w:rsidRPr="00253826">
        <w:rPr>
          <w:color w:val="000000" w:themeColor="text1"/>
          <w:lang w:val="en-GB"/>
        </w:rPr>
        <w:t>Miskimmon</w:t>
      </w:r>
      <w:proofErr w:type="spellEnd"/>
      <w:r w:rsidRPr="00253826">
        <w:rPr>
          <w:color w:val="000000" w:themeColor="text1"/>
          <w:lang w:val="en-GB"/>
        </w:rPr>
        <w:t xml:space="preserve"> and O’Loughlin 2017). Strategic narratives provide a means of “linking together events according to a desired endpoint”</w:t>
      </w:r>
      <w:bookmarkStart w:id="0" w:name="OLE_LINK1"/>
      <w:bookmarkStart w:id="1" w:name="OLE_LINK2"/>
      <w:r w:rsidRPr="00253826">
        <w:rPr>
          <w:color w:val="000000" w:themeColor="text1"/>
          <w:lang w:val="en-GB"/>
        </w:rPr>
        <w:t xml:space="preserve"> (Zhang and </w:t>
      </w:r>
      <w:proofErr w:type="spellStart"/>
      <w:r w:rsidRPr="00253826">
        <w:rPr>
          <w:color w:val="000000" w:themeColor="text1"/>
          <w:lang w:val="en-GB"/>
        </w:rPr>
        <w:t>Orbie</w:t>
      </w:r>
      <w:proofErr w:type="spellEnd"/>
      <w:r w:rsidRPr="00253826">
        <w:rPr>
          <w:color w:val="000000" w:themeColor="text1"/>
          <w:lang w:val="en-GB"/>
        </w:rPr>
        <w:t xml:space="preserve"> 2021</w:t>
      </w:r>
      <w:bookmarkEnd w:id="0"/>
      <w:bookmarkEnd w:id="1"/>
      <w:r w:rsidRPr="00253826">
        <w:rPr>
          <w:color w:val="000000" w:themeColor="text1"/>
          <w:lang w:val="en-GB"/>
        </w:rPr>
        <w:t xml:space="preserve">: 4). They </w:t>
      </w:r>
      <w:r w:rsidR="001E7C0A" w:rsidRPr="00253826">
        <w:rPr>
          <w:color w:val="000000" w:themeColor="text1"/>
          <w:lang w:val="en-GB"/>
        </w:rPr>
        <w:t xml:space="preserve">are also employed </w:t>
      </w:r>
      <w:r w:rsidRPr="00253826">
        <w:rPr>
          <w:color w:val="000000" w:themeColor="text1"/>
          <w:lang w:val="en-GB"/>
        </w:rPr>
        <w:t>to achieve political objectives and influence the behaviour of others toward</w:t>
      </w:r>
      <w:r w:rsidR="00C819B7" w:rsidRPr="00253826">
        <w:rPr>
          <w:color w:val="000000" w:themeColor="text1"/>
          <w:lang w:val="en-GB"/>
        </w:rPr>
        <w:t>s</w:t>
      </w:r>
      <w:r w:rsidRPr="00253826">
        <w:rPr>
          <w:color w:val="000000" w:themeColor="text1"/>
          <w:lang w:val="en-GB"/>
        </w:rPr>
        <w:t xml:space="preserve"> </w:t>
      </w:r>
      <w:proofErr w:type="gramStart"/>
      <w:r w:rsidRPr="00253826">
        <w:rPr>
          <w:color w:val="000000" w:themeColor="text1"/>
          <w:lang w:val="en-GB"/>
        </w:rPr>
        <w:t>particular outcomes</w:t>
      </w:r>
      <w:proofErr w:type="gramEnd"/>
      <w:r w:rsidRPr="00253826">
        <w:rPr>
          <w:color w:val="000000" w:themeColor="text1"/>
          <w:lang w:val="en-GB"/>
        </w:rPr>
        <w:t xml:space="preserve"> (</w:t>
      </w:r>
      <w:proofErr w:type="spellStart"/>
      <w:r w:rsidRPr="00253826">
        <w:rPr>
          <w:color w:val="000000" w:themeColor="text1"/>
          <w:lang w:val="en-GB"/>
        </w:rPr>
        <w:t>Miskimmon</w:t>
      </w:r>
      <w:proofErr w:type="spellEnd"/>
      <w:r w:rsidRPr="00253826">
        <w:rPr>
          <w:color w:val="000000" w:themeColor="text1"/>
          <w:lang w:val="en-GB"/>
        </w:rPr>
        <w:t xml:space="preserve">, O’Loughlin and Roselle 2013). Put differently, they are strategic because they project medium- and long-term goals based on representations of the situations, key </w:t>
      </w:r>
      <w:proofErr w:type="gramStart"/>
      <w:r w:rsidRPr="00253826">
        <w:rPr>
          <w:color w:val="000000" w:themeColor="text1"/>
          <w:lang w:val="en-GB"/>
        </w:rPr>
        <w:t>actors</w:t>
      </w:r>
      <w:proofErr w:type="gramEnd"/>
      <w:r w:rsidRPr="00253826">
        <w:rPr>
          <w:color w:val="000000" w:themeColor="text1"/>
          <w:lang w:val="en-GB"/>
        </w:rPr>
        <w:t xml:space="preserve"> and casual beliefs about social and </w:t>
      </w:r>
      <w:r w:rsidRPr="00253826">
        <w:rPr>
          <w:color w:val="000000" w:themeColor="text1"/>
          <w:lang w:val="en-GB"/>
        </w:rPr>
        <w:lastRenderedPageBreak/>
        <w:t xml:space="preserve">political processes. Thus, </w:t>
      </w:r>
      <w:r w:rsidR="00C819B7" w:rsidRPr="00253826">
        <w:rPr>
          <w:color w:val="000000" w:themeColor="text1"/>
          <w:lang w:val="en-GB"/>
        </w:rPr>
        <w:t xml:space="preserve">in addition to helping make sense of the world, </w:t>
      </w:r>
      <w:r w:rsidRPr="00253826">
        <w:rPr>
          <w:color w:val="000000" w:themeColor="text1"/>
          <w:lang w:val="en-GB"/>
        </w:rPr>
        <w:t>strategic narratives lead to certain pre-ordinated conclusions (</w:t>
      </w:r>
      <w:proofErr w:type="spellStart"/>
      <w:r w:rsidRPr="00253826">
        <w:rPr>
          <w:color w:val="000000" w:themeColor="text1"/>
          <w:lang w:val="en-GB"/>
        </w:rPr>
        <w:t>Hinck</w:t>
      </w:r>
      <w:proofErr w:type="spellEnd"/>
      <w:r w:rsidRPr="00253826">
        <w:rPr>
          <w:color w:val="000000" w:themeColor="text1"/>
          <w:lang w:val="en-GB"/>
        </w:rPr>
        <w:t xml:space="preserve"> </w:t>
      </w:r>
      <w:r w:rsidRPr="00253826">
        <w:rPr>
          <w:i/>
          <w:iCs/>
          <w:color w:val="000000" w:themeColor="text1"/>
          <w:lang w:val="en-GB"/>
        </w:rPr>
        <w:t>et al</w:t>
      </w:r>
      <w:r w:rsidR="00C819B7" w:rsidRPr="00253826">
        <w:rPr>
          <w:i/>
          <w:iCs/>
          <w:color w:val="000000" w:themeColor="text1"/>
          <w:lang w:val="en-GB"/>
        </w:rPr>
        <w:t>.</w:t>
      </w:r>
      <w:r w:rsidRPr="00253826">
        <w:rPr>
          <w:color w:val="000000" w:themeColor="text1"/>
          <w:lang w:val="en-GB"/>
        </w:rPr>
        <w:t xml:space="preserve"> 2018). Against this backdrop, they are particularly important for emerging powers, such as China, whose values and interests stand in sharp contrast with those of the Western liberal tradition. </w:t>
      </w:r>
      <w:r w:rsidR="00C819B7" w:rsidRPr="00CA7041">
        <w:rPr>
          <w:color w:val="FF0000"/>
          <w:lang w:val="en-GB"/>
        </w:rPr>
        <w:t>Thus,</w:t>
      </w:r>
      <w:r w:rsidRPr="00CA7041">
        <w:rPr>
          <w:color w:val="FF0000"/>
          <w:lang w:val="en-GB"/>
        </w:rPr>
        <w:t xml:space="preserve"> China</w:t>
      </w:r>
      <w:r w:rsidR="00C819B7" w:rsidRPr="00CA7041">
        <w:rPr>
          <w:color w:val="FF0000"/>
          <w:lang w:val="en-GB"/>
        </w:rPr>
        <w:t>’s</w:t>
      </w:r>
      <w:r w:rsidRPr="00CA7041">
        <w:rPr>
          <w:color w:val="FF0000"/>
          <w:lang w:val="en-GB"/>
        </w:rPr>
        <w:t xml:space="preserve"> </w:t>
      </w:r>
      <w:r w:rsidR="00C819B7" w:rsidRPr="00CA7041">
        <w:rPr>
          <w:color w:val="FF0000"/>
          <w:lang w:val="en-GB"/>
        </w:rPr>
        <w:t xml:space="preserve">acquisition of </w:t>
      </w:r>
      <w:r w:rsidR="00CA7041" w:rsidRPr="00CA7041">
        <w:rPr>
          <w:color w:val="FF0000"/>
          <w:lang w:val="en-GB"/>
        </w:rPr>
        <w:t>more</w:t>
      </w:r>
      <w:r w:rsidRPr="00CA7041">
        <w:rPr>
          <w:color w:val="FF0000"/>
          <w:lang w:val="en-GB"/>
        </w:rPr>
        <w:t xml:space="preserve"> discourse power would increase its ability to reshape other nations’ values, </w:t>
      </w:r>
      <w:proofErr w:type="gramStart"/>
      <w:r w:rsidRPr="00CA7041">
        <w:rPr>
          <w:color w:val="FF0000"/>
          <w:lang w:val="en-GB"/>
        </w:rPr>
        <w:t>interests</w:t>
      </w:r>
      <w:proofErr w:type="gramEnd"/>
      <w:r w:rsidRPr="00CA7041">
        <w:rPr>
          <w:color w:val="FF0000"/>
          <w:lang w:val="en-GB"/>
        </w:rPr>
        <w:t xml:space="preserve"> and identities in ways more aligned to China’s ideas and principles (Yang 2021).</w:t>
      </w:r>
      <w:r w:rsidRPr="00253826">
        <w:rPr>
          <w:color w:val="000000" w:themeColor="text1"/>
          <w:lang w:val="en-GB"/>
        </w:rPr>
        <w:t xml:space="preserve"> Strategic narratives may also become particularly relevant in times of conflict and/or contestation (Ba 2019). </w:t>
      </w:r>
      <w:r w:rsidR="00CA7041" w:rsidRPr="00CA7041">
        <w:rPr>
          <w:color w:val="FF0000"/>
          <w:lang w:val="en-GB"/>
        </w:rPr>
        <w:t>Possessing</w:t>
      </w:r>
      <w:r w:rsidRPr="00CA7041">
        <w:rPr>
          <w:color w:val="FF0000"/>
          <w:lang w:val="en-GB"/>
        </w:rPr>
        <w:t xml:space="preserve"> discourse power</w:t>
      </w:r>
      <w:r w:rsidRPr="00253826">
        <w:rPr>
          <w:color w:val="000000" w:themeColor="text1"/>
          <w:lang w:val="en-GB"/>
        </w:rPr>
        <w:t xml:space="preserve"> can legitimate a new vision of global order and, in turn, “provide instructions” for novel ways forward in specific situations (Ba 2019). </w:t>
      </w:r>
    </w:p>
    <w:p w14:paraId="123DD60D" w14:textId="654A9664" w:rsidR="00AC2A6D" w:rsidRPr="00253826" w:rsidRDefault="00AC2A6D" w:rsidP="00AC2A6D">
      <w:pPr>
        <w:rPr>
          <w:color w:val="000000" w:themeColor="text1"/>
          <w:lang w:val="en-GB"/>
        </w:rPr>
      </w:pPr>
      <w:r w:rsidRPr="00253826">
        <w:rPr>
          <w:color w:val="000000" w:themeColor="text1"/>
          <w:lang w:val="en-GB"/>
        </w:rPr>
        <w:t xml:space="preserve">According to Roselle, </w:t>
      </w:r>
      <w:proofErr w:type="spellStart"/>
      <w:r w:rsidRPr="00253826">
        <w:rPr>
          <w:color w:val="000000" w:themeColor="text1"/>
          <w:lang w:val="en-GB"/>
        </w:rPr>
        <w:t>Miskimmon</w:t>
      </w:r>
      <w:proofErr w:type="spellEnd"/>
      <w:r w:rsidRPr="00253826">
        <w:rPr>
          <w:color w:val="000000" w:themeColor="text1"/>
          <w:lang w:val="en-GB"/>
        </w:rPr>
        <w:t xml:space="preserve"> and O’Loughlin (2014)</w:t>
      </w:r>
      <w:r w:rsidR="00C819B7" w:rsidRPr="00253826">
        <w:rPr>
          <w:color w:val="000000" w:themeColor="text1"/>
          <w:lang w:val="en-GB"/>
        </w:rPr>
        <w:t>,</w:t>
      </w:r>
      <w:r w:rsidRPr="00253826">
        <w:rPr>
          <w:color w:val="000000" w:themeColor="text1"/>
          <w:lang w:val="en-GB"/>
        </w:rPr>
        <w:t xml:space="preserve"> </w:t>
      </w:r>
      <w:r w:rsidR="00C819B7" w:rsidRPr="00253826">
        <w:rPr>
          <w:color w:val="000000" w:themeColor="text1"/>
          <w:lang w:val="en-GB"/>
        </w:rPr>
        <w:t>strategic narratives feature</w:t>
      </w:r>
      <w:r w:rsidRPr="00253826">
        <w:rPr>
          <w:color w:val="000000" w:themeColor="text1"/>
          <w:lang w:val="en-GB"/>
        </w:rPr>
        <w:t xml:space="preserve"> three main dimensions. First, </w:t>
      </w:r>
      <w:r w:rsidRPr="00253826">
        <w:rPr>
          <w:i/>
          <w:iCs/>
          <w:color w:val="000000" w:themeColor="text1"/>
          <w:lang w:val="en-GB"/>
        </w:rPr>
        <w:t xml:space="preserve">system narratives </w:t>
      </w:r>
      <w:r w:rsidRPr="00253826">
        <w:rPr>
          <w:color w:val="000000" w:themeColor="text1"/>
          <w:lang w:val="en-GB"/>
        </w:rPr>
        <w:t xml:space="preserve">establish common understandings about “how the world is structured, who the players are, and how it works” (Roselle, </w:t>
      </w:r>
      <w:proofErr w:type="spellStart"/>
      <w:r w:rsidRPr="00253826">
        <w:rPr>
          <w:color w:val="000000" w:themeColor="text1"/>
          <w:lang w:val="en-GB"/>
        </w:rPr>
        <w:t>Miskimmon</w:t>
      </w:r>
      <w:proofErr w:type="spellEnd"/>
      <w:r w:rsidRPr="00253826">
        <w:rPr>
          <w:color w:val="000000" w:themeColor="text1"/>
          <w:lang w:val="en-GB"/>
        </w:rPr>
        <w:t xml:space="preserve"> and O’Loughlin 2014: 76). System narratives help uncover </w:t>
      </w:r>
      <w:proofErr w:type="gramStart"/>
      <w:r w:rsidRPr="00253826">
        <w:rPr>
          <w:color w:val="000000" w:themeColor="text1"/>
          <w:lang w:val="en-GB"/>
        </w:rPr>
        <w:t>a number of</w:t>
      </w:r>
      <w:proofErr w:type="gramEnd"/>
      <w:r w:rsidRPr="00253826">
        <w:rPr>
          <w:color w:val="000000" w:themeColor="text1"/>
          <w:lang w:val="en-GB"/>
        </w:rPr>
        <w:t xml:space="preserve"> interrelated dimensions related to the global order by identifying the key attributes of the international (security) system, such </w:t>
      </w:r>
      <w:r w:rsidR="00FE10B1" w:rsidRPr="00253826">
        <w:rPr>
          <w:color w:val="000000" w:themeColor="text1"/>
          <w:lang w:val="en-GB"/>
        </w:rPr>
        <w:t xml:space="preserve">as </w:t>
      </w:r>
      <w:r w:rsidRPr="00253826">
        <w:rPr>
          <w:color w:val="000000" w:themeColor="text1"/>
          <w:lang w:val="en-GB"/>
        </w:rPr>
        <w:t xml:space="preserve">system polarity, the identification of great powers, alignment of interests and prospects for cooperation, integration or confrontation. They also indicate international actors’ desirability and possibility of collaboration, </w:t>
      </w:r>
      <w:proofErr w:type="gramStart"/>
      <w:r w:rsidRPr="00253826">
        <w:rPr>
          <w:color w:val="000000" w:themeColor="text1"/>
          <w:lang w:val="en-GB"/>
        </w:rPr>
        <w:t>integration</w:t>
      </w:r>
      <w:proofErr w:type="gramEnd"/>
      <w:r w:rsidRPr="00253826">
        <w:rPr>
          <w:color w:val="000000" w:themeColor="text1"/>
          <w:lang w:val="en-GB"/>
        </w:rPr>
        <w:t xml:space="preserve"> or confrontation in the international order. </w:t>
      </w:r>
      <w:r w:rsidR="00FE10B1" w:rsidRPr="00253826">
        <w:rPr>
          <w:color w:val="000000" w:themeColor="text1"/>
          <w:lang w:val="en-GB"/>
        </w:rPr>
        <w:t xml:space="preserve">Furthermore, they </w:t>
      </w:r>
      <w:r w:rsidRPr="00253826">
        <w:rPr>
          <w:color w:val="000000" w:themeColor="text1"/>
          <w:lang w:val="en-GB"/>
        </w:rPr>
        <w:t>make predictions about enemies and allies and outline the scope for the sociali</w:t>
      </w:r>
      <w:r w:rsidR="000D4843" w:rsidRPr="00253826">
        <w:rPr>
          <w:color w:val="000000" w:themeColor="text1"/>
          <w:lang w:val="en-GB"/>
        </w:rPr>
        <w:t>s</w:t>
      </w:r>
      <w:r w:rsidRPr="00253826">
        <w:rPr>
          <w:color w:val="000000" w:themeColor="text1"/>
          <w:lang w:val="en-GB"/>
        </w:rPr>
        <w:t xml:space="preserve">ation of political actors. By doing so, system narratives serve as a discursive effort through which international actors seek to produce, </w:t>
      </w:r>
      <w:proofErr w:type="gramStart"/>
      <w:r w:rsidRPr="00253826">
        <w:rPr>
          <w:color w:val="000000" w:themeColor="text1"/>
          <w:lang w:val="en-GB"/>
        </w:rPr>
        <w:t>maintain</w:t>
      </w:r>
      <w:proofErr w:type="gramEnd"/>
      <w:r w:rsidRPr="00253826">
        <w:rPr>
          <w:color w:val="000000" w:themeColor="text1"/>
          <w:lang w:val="en-GB"/>
        </w:rPr>
        <w:t xml:space="preserve"> or alter the international order (Zhang and </w:t>
      </w:r>
      <w:proofErr w:type="spellStart"/>
      <w:r w:rsidRPr="00253826">
        <w:rPr>
          <w:color w:val="000000" w:themeColor="text1"/>
          <w:lang w:val="en-GB"/>
        </w:rPr>
        <w:t>Orbie</w:t>
      </w:r>
      <w:proofErr w:type="spellEnd"/>
      <w:r w:rsidRPr="00253826">
        <w:rPr>
          <w:color w:val="000000" w:themeColor="text1"/>
          <w:lang w:val="en-GB"/>
        </w:rPr>
        <w:t xml:space="preserve"> 2021). System narratives are therefore particularly important because </w:t>
      </w:r>
      <w:r w:rsidR="00FE10B1" w:rsidRPr="00253826">
        <w:rPr>
          <w:color w:val="000000" w:themeColor="text1"/>
          <w:lang w:val="en-GB"/>
        </w:rPr>
        <w:t xml:space="preserve">they </w:t>
      </w:r>
      <w:r w:rsidRPr="00253826">
        <w:rPr>
          <w:color w:val="000000" w:themeColor="text1"/>
          <w:lang w:val="en-GB"/>
        </w:rPr>
        <w:t>contain important assumptions about whether a power is satisfied with the fundamental characteristics of the prevailing global order and power distribution or</w:t>
      </w:r>
      <w:r w:rsidR="00320417" w:rsidRPr="00253826">
        <w:rPr>
          <w:color w:val="000000" w:themeColor="text1"/>
          <w:lang w:val="en-GB"/>
        </w:rPr>
        <w:t>,</w:t>
      </w:r>
      <w:r w:rsidRPr="00253826">
        <w:rPr>
          <w:color w:val="000000" w:themeColor="text1"/>
          <w:lang w:val="en-GB"/>
        </w:rPr>
        <w:t xml:space="preserve"> </w:t>
      </w:r>
      <w:r w:rsidR="00320417" w:rsidRPr="00253826">
        <w:rPr>
          <w:color w:val="000000" w:themeColor="text1"/>
          <w:lang w:val="en-GB"/>
        </w:rPr>
        <w:t>contrariwise,</w:t>
      </w:r>
      <w:r w:rsidRPr="00253826">
        <w:rPr>
          <w:color w:val="000000" w:themeColor="text1"/>
          <w:lang w:val="en-GB"/>
        </w:rPr>
        <w:t xml:space="preserve"> is dissatisfied and wants to change the existing norms. They also contain important assumptions that will affect what foreign policies are seen as possible and desirable (Leslie and Roselle 2023: 308). </w:t>
      </w:r>
    </w:p>
    <w:p w14:paraId="6949702F" w14:textId="4176B0C1" w:rsidR="00AC2A6D" w:rsidRPr="00253826" w:rsidRDefault="00AC2A6D" w:rsidP="00AC2A6D">
      <w:pPr>
        <w:rPr>
          <w:color w:val="000000" w:themeColor="text1"/>
          <w:lang w:val="en-GB"/>
        </w:rPr>
      </w:pPr>
      <w:r w:rsidRPr="00253826">
        <w:rPr>
          <w:color w:val="000000" w:themeColor="text1"/>
          <w:lang w:val="en-GB"/>
        </w:rPr>
        <w:t xml:space="preserve">Second, </w:t>
      </w:r>
      <w:r w:rsidRPr="00253826">
        <w:rPr>
          <w:i/>
          <w:iCs/>
          <w:color w:val="000000" w:themeColor="text1"/>
          <w:lang w:val="en-GB"/>
        </w:rPr>
        <w:t>identity narratives</w:t>
      </w:r>
      <w:r w:rsidRPr="00253826">
        <w:rPr>
          <w:color w:val="000000" w:themeColor="text1"/>
          <w:lang w:val="en-GB"/>
        </w:rPr>
        <w:t xml:space="preserve"> project who </w:t>
      </w:r>
      <w:r w:rsidR="00320417" w:rsidRPr="00253826">
        <w:rPr>
          <w:color w:val="000000" w:themeColor="text1"/>
          <w:lang w:val="en-GB"/>
        </w:rPr>
        <w:t xml:space="preserve">individuals </w:t>
      </w:r>
      <w:r w:rsidRPr="00253826">
        <w:rPr>
          <w:color w:val="000000" w:themeColor="text1"/>
          <w:lang w:val="en-GB"/>
        </w:rPr>
        <w:t xml:space="preserve">are as political or national actors as well as </w:t>
      </w:r>
      <w:r w:rsidR="00320417" w:rsidRPr="00253826">
        <w:rPr>
          <w:color w:val="000000" w:themeColor="text1"/>
          <w:lang w:val="en-GB"/>
        </w:rPr>
        <w:t xml:space="preserve">their </w:t>
      </w:r>
      <w:r w:rsidRPr="00253826">
        <w:rPr>
          <w:color w:val="000000" w:themeColor="text1"/>
          <w:lang w:val="en-GB"/>
        </w:rPr>
        <w:t xml:space="preserve">values, </w:t>
      </w:r>
      <w:proofErr w:type="gramStart"/>
      <w:r w:rsidRPr="00253826">
        <w:rPr>
          <w:color w:val="000000" w:themeColor="text1"/>
          <w:lang w:val="en-GB"/>
        </w:rPr>
        <w:t>goals</w:t>
      </w:r>
      <w:proofErr w:type="gramEnd"/>
      <w:r w:rsidRPr="00253826">
        <w:rPr>
          <w:color w:val="000000" w:themeColor="text1"/>
          <w:lang w:val="en-GB"/>
        </w:rPr>
        <w:t xml:space="preserve"> and agency. Identity narratives thus “seek to frame the </w:t>
      </w:r>
      <w:r w:rsidRPr="00253826">
        <w:rPr>
          <w:color w:val="000000" w:themeColor="text1"/>
          <w:lang w:val="en-GB"/>
        </w:rPr>
        <w:lastRenderedPageBreak/>
        <w:t>identity of particular actors in international affairs” (</w:t>
      </w:r>
      <w:proofErr w:type="spellStart"/>
      <w:r w:rsidRPr="00253826">
        <w:rPr>
          <w:color w:val="000000" w:themeColor="text1"/>
          <w:lang w:val="en-GB"/>
        </w:rPr>
        <w:t>Wellings</w:t>
      </w:r>
      <w:proofErr w:type="spellEnd"/>
      <w:r w:rsidRPr="00253826">
        <w:rPr>
          <w:color w:val="000000" w:themeColor="text1"/>
          <w:lang w:val="en-GB"/>
        </w:rPr>
        <w:t xml:space="preserve"> </w:t>
      </w:r>
      <w:r w:rsidRPr="00253826">
        <w:rPr>
          <w:i/>
          <w:iCs/>
          <w:color w:val="000000" w:themeColor="text1"/>
          <w:lang w:val="en-GB"/>
        </w:rPr>
        <w:t>et al.</w:t>
      </w:r>
      <w:r w:rsidRPr="00253826">
        <w:rPr>
          <w:color w:val="000000" w:themeColor="text1"/>
          <w:lang w:val="en-GB"/>
        </w:rPr>
        <w:t xml:space="preserve"> 2017). </w:t>
      </w:r>
      <w:r w:rsidR="00320417" w:rsidRPr="00253826">
        <w:rPr>
          <w:color w:val="000000" w:themeColor="text1"/>
          <w:lang w:val="en-GB"/>
        </w:rPr>
        <w:t>This type of narrative</w:t>
      </w:r>
      <w:r w:rsidRPr="00253826">
        <w:rPr>
          <w:color w:val="000000" w:themeColor="text1"/>
          <w:lang w:val="en-GB"/>
        </w:rPr>
        <w:t xml:space="preserve"> play</w:t>
      </w:r>
      <w:r w:rsidR="00320417" w:rsidRPr="00253826">
        <w:rPr>
          <w:color w:val="000000" w:themeColor="text1"/>
          <w:lang w:val="en-GB"/>
        </w:rPr>
        <w:t>s</w:t>
      </w:r>
      <w:r w:rsidRPr="00253826">
        <w:rPr>
          <w:color w:val="000000" w:themeColor="text1"/>
          <w:lang w:val="en-GB"/>
        </w:rPr>
        <w:t xml:space="preserve"> an important role in portraying the nature of an international actor’s self-imagination and the norms and values that it pursues in the international system (Roselle, </w:t>
      </w:r>
      <w:proofErr w:type="spellStart"/>
      <w:r w:rsidRPr="00253826">
        <w:rPr>
          <w:color w:val="000000" w:themeColor="text1"/>
          <w:lang w:val="en-GB"/>
        </w:rPr>
        <w:t>Miskimmon</w:t>
      </w:r>
      <w:proofErr w:type="spellEnd"/>
      <w:r w:rsidRPr="00253826">
        <w:rPr>
          <w:color w:val="000000" w:themeColor="text1"/>
          <w:lang w:val="en-GB"/>
        </w:rPr>
        <w:t xml:space="preserve"> and O’Loughlin 2014). Finally, </w:t>
      </w:r>
      <w:r w:rsidRPr="00253826">
        <w:rPr>
          <w:i/>
          <w:iCs/>
          <w:color w:val="000000" w:themeColor="text1"/>
          <w:lang w:val="en-GB"/>
        </w:rPr>
        <w:t xml:space="preserve">policy-issue narratives </w:t>
      </w:r>
      <w:r w:rsidRPr="00253826">
        <w:rPr>
          <w:color w:val="000000" w:themeColor="text1"/>
          <w:lang w:val="en-GB"/>
        </w:rPr>
        <w:t xml:space="preserve">outline how an actor views an appropriate response to a crisis and “set out why a policy is needed and (normatively) desirable” (Roselle, </w:t>
      </w:r>
      <w:proofErr w:type="spellStart"/>
      <w:r w:rsidRPr="00253826">
        <w:rPr>
          <w:color w:val="000000" w:themeColor="text1"/>
          <w:lang w:val="en-GB"/>
        </w:rPr>
        <w:t>Miskimmon</w:t>
      </w:r>
      <w:proofErr w:type="spellEnd"/>
      <w:r w:rsidRPr="00253826">
        <w:rPr>
          <w:color w:val="000000" w:themeColor="text1"/>
          <w:lang w:val="en-GB"/>
        </w:rPr>
        <w:t xml:space="preserve"> and O’Loughlin 2014: 76). Revolving around “topical and contextual problems” (Schmitt 2018: 490), policy-issue narratives establish “the terrain on which policies on particular issues are formulated” (</w:t>
      </w:r>
      <w:proofErr w:type="spellStart"/>
      <w:r w:rsidRPr="00253826">
        <w:rPr>
          <w:color w:val="000000" w:themeColor="text1"/>
          <w:lang w:val="en-GB"/>
        </w:rPr>
        <w:t>Wellings</w:t>
      </w:r>
      <w:proofErr w:type="spellEnd"/>
      <w:r w:rsidRPr="00253826">
        <w:rPr>
          <w:color w:val="000000" w:themeColor="text1"/>
          <w:lang w:val="en-GB"/>
        </w:rPr>
        <w:t xml:space="preserve"> </w:t>
      </w:r>
      <w:r w:rsidRPr="00253826">
        <w:rPr>
          <w:i/>
          <w:iCs/>
          <w:color w:val="000000" w:themeColor="text1"/>
          <w:lang w:val="en-GB"/>
        </w:rPr>
        <w:t>et al.</w:t>
      </w:r>
      <w:r w:rsidRPr="00253826">
        <w:rPr>
          <w:color w:val="000000" w:themeColor="text1"/>
          <w:lang w:val="en-GB"/>
        </w:rPr>
        <w:t xml:space="preserve"> 2017: 24). While each dimension operates at different levels of analysis, system, </w:t>
      </w:r>
      <w:proofErr w:type="gramStart"/>
      <w:r w:rsidRPr="00253826">
        <w:rPr>
          <w:color w:val="000000" w:themeColor="text1"/>
          <w:lang w:val="en-GB"/>
        </w:rPr>
        <w:t>identity</w:t>
      </w:r>
      <w:proofErr w:type="gramEnd"/>
      <w:r w:rsidRPr="00253826">
        <w:rPr>
          <w:color w:val="000000" w:themeColor="text1"/>
          <w:lang w:val="en-GB"/>
        </w:rPr>
        <w:t xml:space="preserve"> and policy narratives are highly interconnected</w:t>
      </w:r>
      <w:r w:rsidR="00320417" w:rsidRPr="00253826">
        <w:rPr>
          <w:color w:val="000000" w:themeColor="text1"/>
          <w:lang w:val="en-GB"/>
        </w:rPr>
        <w:t>,</w:t>
      </w:r>
      <w:r w:rsidRPr="00253826">
        <w:rPr>
          <w:color w:val="000000" w:themeColor="text1"/>
          <w:lang w:val="en-GB"/>
        </w:rPr>
        <w:t xml:space="preserve"> interact</w:t>
      </w:r>
      <w:r w:rsidR="00320417" w:rsidRPr="00253826">
        <w:rPr>
          <w:color w:val="000000" w:themeColor="text1"/>
          <w:lang w:val="en-GB"/>
        </w:rPr>
        <w:t>ing</w:t>
      </w:r>
      <w:r w:rsidRPr="00253826">
        <w:rPr>
          <w:color w:val="000000" w:themeColor="text1"/>
          <w:lang w:val="en-GB"/>
        </w:rPr>
        <w:t xml:space="preserve"> and intersect</w:t>
      </w:r>
      <w:r w:rsidR="00320417" w:rsidRPr="00253826">
        <w:rPr>
          <w:color w:val="000000" w:themeColor="text1"/>
          <w:lang w:val="en-GB"/>
        </w:rPr>
        <w:t>ing</w:t>
      </w:r>
      <w:r w:rsidRPr="00253826">
        <w:rPr>
          <w:color w:val="000000" w:themeColor="text1"/>
          <w:lang w:val="en-GB"/>
        </w:rPr>
        <w:t xml:space="preserve"> with each other. In the subsequent section </w:t>
      </w:r>
      <w:r w:rsidR="00320417" w:rsidRPr="00253826">
        <w:rPr>
          <w:color w:val="000000" w:themeColor="text1"/>
          <w:lang w:val="en-GB"/>
        </w:rPr>
        <w:t xml:space="preserve">detailing </w:t>
      </w:r>
      <w:r w:rsidRPr="00253826">
        <w:rPr>
          <w:color w:val="000000" w:themeColor="text1"/>
          <w:lang w:val="en-GB"/>
        </w:rPr>
        <w:t xml:space="preserve">the </w:t>
      </w:r>
      <w:r w:rsidR="00320417" w:rsidRPr="00253826">
        <w:rPr>
          <w:color w:val="000000" w:themeColor="text1"/>
          <w:lang w:val="en-GB"/>
        </w:rPr>
        <w:t xml:space="preserve">study’s </w:t>
      </w:r>
      <w:r w:rsidRPr="00253826">
        <w:rPr>
          <w:color w:val="000000" w:themeColor="text1"/>
          <w:lang w:val="en-GB"/>
        </w:rPr>
        <w:t>empirical analysis, these three dimensions of China’s strategic narratives will be systematically evaluated.</w:t>
      </w:r>
    </w:p>
    <w:p w14:paraId="4161B582" w14:textId="77777777" w:rsidR="00AC2A6D" w:rsidRPr="00253826" w:rsidRDefault="00AC2A6D" w:rsidP="00AC2A6D">
      <w:pPr>
        <w:ind w:firstLine="0"/>
        <w:rPr>
          <w:color w:val="000000" w:themeColor="text1"/>
          <w:lang w:val="en-GB"/>
        </w:rPr>
      </w:pPr>
    </w:p>
    <w:p w14:paraId="5C7D0E6C" w14:textId="77777777" w:rsidR="00AC2A6D" w:rsidRPr="00253826" w:rsidRDefault="00AC2A6D" w:rsidP="00AC2A6D">
      <w:pPr>
        <w:pStyle w:val="2"/>
      </w:pPr>
      <w:r w:rsidRPr="00253826">
        <w:t>Methodology and data analysis process</w:t>
      </w:r>
    </w:p>
    <w:p w14:paraId="403D1EE1" w14:textId="4518887C" w:rsidR="001856B8" w:rsidRPr="00253826" w:rsidRDefault="00320417" w:rsidP="00AC2A6D">
      <w:pPr>
        <w:rPr>
          <w:color w:val="000000" w:themeColor="text1"/>
          <w:lang w:val="en-GB"/>
        </w:rPr>
      </w:pPr>
      <w:r w:rsidRPr="00253826">
        <w:rPr>
          <w:color w:val="000000" w:themeColor="text1"/>
          <w:lang w:val="en-GB"/>
        </w:rPr>
        <w:t xml:space="preserve">In its </w:t>
      </w:r>
      <w:r w:rsidR="00AC2A6D" w:rsidRPr="00253826">
        <w:rPr>
          <w:color w:val="000000" w:themeColor="text1"/>
          <w:lang w:val="en-GB"/>
        </w:rPr>
        <w:t>examin</w:t>
      </w:r>
      <w:r w:rsidRPr="00253826">
        <w:rPr>
          <w:color w:val="000000" w:themeColor="text1"/>
          <w:lang w:val="en-GB"/>
        </w:rPr>
        <w:t>ation of</w:t>
      </w:r>
      <w:r w:rsidR="00AC2A6D" w:rsidRPr="00253826">
        <w:rPr>
          <w:color w:val="000000" w:themeColor="text1"/>
          <w:lang w:val="en-GB"/>
        </w:rPr>
        <w:t xml:space="preserve"> China’s strategic narratives </w:t>
      </w:r>
      <w:r w:rsidRPr="00253826">
        <w:rPr>
          <w:color w:val="000000" w:themeColor="text1"/>
          <w:lang w:val="en-GB"/>
        </w:rPr>
        <w:t xml:space="preserve">concerning </w:t>
      </w:r>
      <w:r w:rsidR="00AC2A6D" w:rsidRPr="00253826">
        <w:rPr>
          <w:color w:val="000000" w:themeColor="text1"/>
          <w:lang w:val="en-GB"/>
        </w:rPr>
        <w:t>Russia’s invasion of Ukraine, this study draws on an integrative combination of a quantitative corpus linguistic approach and qualitative content analysis. Corpus linguistic</w:t>
      </w:r>
      <w:r w:rsidR="00785BFD" w:rsidRPr="00253826">
        <w:rPr>
          <w:color w:val="000000" w:themeColor="text1"/>
          <w:lang w:val="en-GB"/>
        </w:rPr>
        <w:t>s</w:t>
      </w:r>
      <w:r w:rsidR="00AC2A6D" w:rsidRPr="00253826">
        <w:rPr>
          <w:color w:val="000000" w:themeColor="text1"/>
          <w:lang w:val="en-GB"/>
        </w:rPr>
        <w:t xml:space="preserve"> is used </w:t>
      </w:r>
      <w:r w:rsidR="00785BFD" w:rsidRPr="00253826">
        <w:rPr>
          <w:color w:val="000000" w:themeColor="text1"/>
          <w:lang w:val="en-GB"/>
        </w:rPr>
        <w:t xml:space="preserve">to </w:t>
      </w:r>
      <w:r w:rsidR="00AC2A6D" w:rsidRPr="00253826">
        <w:rPr>
          <w:color w:val="000000" w:themeColor="text1"/>
          <w:lang w:val="en-GB"/>
        </w:rPr>
        <w:t xml:space="preserve">carry out quantitative research on </w:t>
      </w:r>
      <w:proofErr w:type="gramStart"/>
      <w:r w:rsidR="00AC2A6D" w:rsidRPr="00253826">
        <w:rPr>
          <w:color w:val="000000" w:themeColor="text1"/>
          <w:lang w:val="en-GB"/>
        </w:rPr>
        <w:t>a large number of</w:t>
      </w:r>
      <w:proofErr w:type="gramEnd"/>
      <w:r w:rsidR="00AC2A6D" w:rsidRPr="00253826">
        <w:rPr>
          <w:color w:val="000000" w:themeColor="text1"/>
          <w:lang w:val="en-GB"/>
        </w:rPr>
        <w:t xml:space="preserve"> texts (Baker </w:t>
      </w:r>
      <w:r w:rsidR="00AC2A6D" w:rsidRPr="00253826">
        <w:rPr>
          <w:i/>
          <w:iCs/>
          <w:color w:val="000000" w:themeColor="text1"/>
          <w:lang w:val="en-GB"/>
        </w:rPr>
        <w:t>et al.</w:t>
      </w:r>
      <w:r w:rsidR="00AC2A6D" w:rsidRPr="00253826">
        <w:rPr>
          <w:color w:val="000000" w:themeColor="text1"/>
          <w:lang w:val="en-GB"/>
        </w:rPr>
        <w:t xml:space="preserve"> 2007). This approach allows researchers to study collocations and other repeating patterns related to specific words. Specifically, corpus linguistic</w:t>
      </w:r>
      <w:r w:rsidR="00785BFD" w:rsidRPr="00253826">
        <w:rPr>
          <w:color w:val="000000" w:themeColor="text1"/>
          <w:lang w:val="en-GB"/>
        </w:rPr>
        <w:t>s</w:t>
      </w:r>
      <w:r w:rsidR="00AC2A6D" w:rsidRPr="00253826">
        <w:rPr>
          <w:color w:val="000000" w:themeColor="text1"/>
          <w:lang w:val="en-GB"/>
        </w:rPr>
        <w:t xml:space="preserve"> can be used to analyse semantic patterns, the way words are used in discourse and the environment in which specific words appear. </w:t>
      </w:r>
      <w:r w:rsidR="00785BFD" w:rsidRPr="00253826">
        <w:rPr>
          <w:color w:val="000000" w:themeColor="text1"/>
          <w:lang w:val="en-GB"/>
        </w:rPr>
        <w:t>These goals are</w:t>
      </w:r>
      <w:r w:rsidR="00AC2A6D" w:rsidRPr="00253826">
        <w:rPr>
          <w:color w:val="000000" w:themeColor="text1"/>
          <w:lang w:val="en-GB"/>
        </w:rPr>
        <w:t xml:space="preserve"> achieved by examining keywords, word frequencies, </w:t>
      </w:r>
      <w:proofErr w:type="gramStart"/>
      <w:r w:rsidR="00AC2A6D" w:rsidRPr="00253826">
        <w:rPr>
          <w:color w:val="000000" w:themeColor="text1"/>
          <w:lang w:val="en-GB"/>
        </w:rPr>
        <w:t>collocations</w:t>
      </w:r>
      <w:proofErr w:type="gramEnd"/>
      <w:r w:rsidR="00AC2A6D" w:rsidRPr="00253826">
        <w:rPr>
          <w:color w:val="000000" w:themeColor="text1"/>
          <w:lang w:val="en-GB"/>
        </w:rPr>
        <w:t xml:space="preserve"> and contexts </w:t>
      </w:r>
      <w:r w:rsidR="00785BFD" w:rsidRPr="00253826">
        <w:rPr>
          <w:color w:val="000000" w:themeColor="text1"/>
          <w:lang w:val="en-GB"/>
        </w:rPr>
        <w:t>with</w:t>
      </w:r>
      <w:r w:rsidR="00AC2A6D" w:rsidRPr="00253826">
        <w:rPr>
          <w:color w:val="000000" w:themeColor="text1"/>
          <w:lang w:val="en-GB"/>
        </w:rPr>
        <w:t xml:space="preserve">in a large </w:t>
      </w:r>
      <w:r w:rsidR="00785BFD" w:rsidRPr="00253826">
        <w:rPr>
          <w:color w:val="000000" w:themeColor="text1"/>
          <w:lang w:val="en-GB"/>
        </w:rPr>
        <w:t xml:space="preserve">quantity </w:t>
      </w:r>
      <w:r w:rsidR="00AC2A6D" w:rsidRPr="00253826">
        <w:rPr>
          <w:color w:val="000000" w:themeColor="text1"/>
          <w:lang w:val="en-GB"/>
        </w:rPr>
        <w:t xml:space="preserve">of language data (Baker </w:t>
      </w:r>
      <w:r w:rsidR="00AC2A6D" w:rsidRPr="00253826">
        <w:rPr>
          <w:i/>
          <w:iCs/>
          <w:color w:val="000000" w:themeColor="text1"/>
          <w:lang w:val="en-GB"/>
        </w:rPr>
        <w:t>et al.</w:t>
      </w:r>
      <w:r w:rsidR="00AC2A6D" w:rsidRPr="00253826">
        <w:rPr>
          <w:color w:val="000000" w:themeColor="text1"/>
          <w:lang w:val="en-GB"/>
        </w:rPr>
        <w:t xml:space="preserve"> 2008). Corpus linguistic</w:t>
      </w:r>
      <w:r w:rsidR="00785BFD" w:rsidRPr="00253826">
        <w:rPr>
          <w:color w:val="000000" w:themeColor="text1"/>
          <w:lang w:val="en-GB"/>
        </w:rPr>
        <w:t>s</w:t>
      </w:r>
      <w:r w:rsidR="00AC2A6D" w:rsidRPr="00253826">
        <w:rPr>
          <w:color w:val="000000" w:themeColor="text1"/>
          <w:lang w:val="en-GB"/>
        </w:rPr>
        <w:t xml:space="preserve"> has been effectively applied in various social fields, such as media and politics, to analyse discourse (</w:t>
      </w:r>
      <w:proofErr w:type="spellStart"/>
      <w:r w:rsidR="00AC2A6D" w:rsidRPr="00253826">
        <w:rPr>
          <w:color w:val="000000" w:themeColor="text1"/>
          <w:lang w:val="en-GB"/>
        </w:rPr>
        <w:t>Freake</w:t>
      </w:r>
      <w:proofErr w:type="spellEnd"/>
      <w:r w:rsidR="00AC2A6D" w:rsidRPr="00253826">
        <w:rPr>
          <w:color w:val="000000" w:themeColor="text1"/>
          <w:lang w:val="en-GB"/>
        </w:rPr>
        <w:t xml:space="preserve"> </w:t>
      </w:r>
      <w:r w:rsidR="00AC2A6D" w:rsidRPr="00253826">
        <w:rPr>
          <w:i/>
          <w:iCs/>
          <w:color w:val="000000" w:themeColor="text1"/>
          <w:lang w:val="en-GB"/>
        </w:rPr>
        <w:t>et al.</w:t>
      </w:r>
      <w:r w:rsidR="00AC2A6D" w:rsidRPr="00253826">
        <w:rPr>
          <w:color w:val="000000" w:themeColor="text1"/>
          <w:lang w:val="en-GB"/>
        </w:rPr>
        <w:t xml:space="preserve"> 2011). The use of corpus linguistic methods results in a high level of accuracy in data analysis, as it allows researchers to examine a larger sample size (McEnery 2019). In the context of this research, we adopt corpus linguistic techniques to investigate two aspects of China’s narratives: </w:t>
      </w:r>
      <w:proofErr w:type="spellStart"/>
      <w:r w:rsidR="00AC2A6D" w:rsidRPr="00253826">
        <w:rPr>
          <w:color w:val="000000" w:themeColor="text1"/>
          <w:lang w:val="en-GB"/>
        </w:rPr>
        <w:t>keyness</w:t>
      </w:r>
      <w:proofErr w:type="spellEnd"/>
      <w:r w:rsidR="00AC2A6D" w:rsidRPr="00253826">
        <w:rPr>
          <w:color w:val="000000" w:themeColor="text1"/>
          <w:lang w:val="en-GB"/>
        </w:rPr>
        <w:t xml:space="preserve"> and collocation. </w:t>
      </w:r>
      <w:proofErr w:type="spellStart"/>
      <w:r w:rsidR="00AC2A6D" w:rsidRPr="00253826">
        <w:rPr>
          <w:color w:val="000000" w:themeColor="text1"/>
          <w:lang w:val="en-GB"/>
        </w:rPr>
        <w:lastRenderedPageBreak/>
        <w:t>Keyness</w:t>
      </w:r>
      <w:proofErr w:type="spellEnd"/>
      <w:r w:rsidR="00AC2A6D" w:rsidRPr="00253826">
        <w:rPr>
          <w:color w:val="000000" w:themeColor="text1"/>
          <w:lang w:val="en-GB"/>
        </w:rPr>
        <w:t xml:space="preserve"> is used to understand the high frequency of particular words and can help identify important terms or themes that appear significantly more frequently in the texts. Collocation refers to the co-occurrence of two words when the frequency of the co-occurrence is greater than chance would dictate. </w:t>
      </w:r>
      <w:r w:rsidR="00785BFD" w:rsidRPr="00253826">
        <w:rPr>
          <w:color w:val="000000" w:themeColor="text1"/>
          <w:lang w:val="en-GB"/>
        </w:rPr>
        <w:t xml:space="preserve">Thus, collocation </w:t>
      </w:r>
      <w:r w:rsidR="00AC2A6D" w:rsidRPr="00253826">
        <w:rPr>
          <w:color w:val="000000" w:themeColor="text1"/>
          <w:lang w:val="en-GB"/>
        </w:rPr>
        <w:t>analysis offers information on the most salient characteristics associated with a word or a selected group of words (Baker 2007).</w:t>
      </w:r>
    </w:p>
    <w:p w14:paraId="28F63C60" w14:textId="646D8625" w:rsidR="00AC2A6D" w:rsidRPr="00253826" w:rsidRDefault="007A50A2" w:rsidP="00AC2A6D">
      <w:pPr>
        <w:rPr>
          <w:color w:val="000000" w:themeColor="text1"/>
          <w:lang w:val="en-GB"/>
        </w:rPr>
      </w:pPr>
      <w:r w:rsidRPr="00253826">
        <w:rPr>
          <w:color w:val="000000" w:themeColor="text1"/>
          <w:lang w:val="en-GB"/>
        </w:rPr>
        <w:t>Gaining</w:t>
      </w:r>
      <w:r w:rsidR="00AC2A6D" w:rsidRPr="00253826">
        <w:rPr>
          <w:color w:val="000000" w:themeColor="text1"/>
          <w:lang w:val="en-GB"/>
        </w:rPr>
        <w:t xml:space="preserve"> further knowledge and understanding of China’s strategic narratives</w:t>
      </w:r>
      <w:r w:rsidRPr="00253826">
        <w:rPr>
          <w:color w:val="000000" w:themeColor="text1"/>
          <w:lang w:val="en-GB"/>
        </w:rPr>
        <w:t xml:space="preserve"> was accomplished by using </w:t>
      </w:r>
      <w:r w:rsidR="00AC2A6D" w:rsidRPr="00253826">
        <w:rPr>
          <w:color w:val="000000" w:themeColor="text1"/>
          <w:lang w:val="en-GB"/>
        </w:rPr>
        <w:t>corpus linguistic</w:t>
      </w:r>
      <w:r w:rsidRPr="00253826">
        <w:rPr>
          <w:color w:val="000000" w:themeColor="text1"/>
          <w:lang w:val="en-GB"/>
        </w:rPr>
        <w:t>s</w:t>
      </w:r>
      <w:r w:rsidR="00AC2A6D" w:rsidRPr="00253826">
        <w:rPr>
          <w:color w:val="000000" w:themeColor="text1"/>
          <w:lang w:val="en-GB"/>
        </w:rPr>
        <w:t xml:space="preserve"> in parallel with a qualitative content analysis, </w:t>
      </w:r>
      <w:r w:rsidRPr="00253826">
        <w:rPr>
          <w:color w:val="000000" w:themeColor="text1"/>
          <w:lang w:val="en-GB"/>
        </w:rPr>
        <w:t>representing</w:t>
      </w:r>
      <w:r w:rsidR="00AC2A6D" w:rsidRPr="00253826">
        <w:rPr>
          <w:color w:val="000000" w:themeColor="text1"/>
          <w:lang w:val="en-GB"/>
        </w:rPr>
        <w:t xml:space="preserve"> a widely adopted research technique in the social sciences (</w:t>
      </w:r>
      <w:proofErr w:type="spellStart"/>
      <w:r w:rsidR="00AC2A6D" w:rsidRPr="00253826">
        <w:rPr>
          <w:color w:val="000000" w:themeColor="text1"/>
          <w:lang w:val="en-GB"/>
        </w:rPr>
        <w:t>Ercan</w:t>
      </w:r>
      <w:proofErr w:type="spellEnd"/>
      <w:r w:rsidR="00AC2A6D" w:rsidRPr="00253826">
        <w:rPr>
          <w:color w:val="000000" w:themeColor="text1"/>
          <w:lang w:val="en-GB"/>
        </w:rPr>
        <w:t xml:space="preserve"> and Marsh 2016). Integrating</w:t>
      </w:r>
      <w:r w:rsidR="00AC2A6D" w:rsidRPr="00253826">
        <w:rPr>
          <w:rFonts w:eastAsiaTheme="majorEastAsia"/>
          <w:color w:val="000000" w:themeColor="text1"/>
          <w:lang w:val="en-GB"/>
        </w:rPr>
        <w:t xml:space="preserve"> qualitative content analysis into data analysis strengthens </w:t>
      </w:r>
      <w:r w:rsidR="00AC2A6D" w:rsidRPr="00253826">
        <w:rPr>
          <w:color w:val="000000" w:themeColor="text1"/>
          <w:lang w:val="en-GB"/>
        </w:rPr>
        <w:t xml:space="preserve">the </w:t>
      </w:r>
      <w:r w:rsidR="00AC2A6D" w:rsidRPr="00253826">
        <w:rPr>
          <w:rFonts w:eastAsiaTheme="majorEastAsia"/>
          <w:color w:val="000000" w:themeColor="text1"/>
          <w:lang w:val="en-GB"/>
        </w:rPr>
        <w:t>rigo</w:t>
      </w:r>
      <w:r w:rsidR="000D4843" w:rsidRPr="00253826">
        <w:rPr>
          <w:rFonts w:eastAsiaTheme="majorEastAsia"/>
          <w:color w:val="000000" w:themeColor="text1"/>
          <w:lang w:val="en-GB"/>
        </w:rPr>
        <w:t>u</w:t>
      </w:r>
      <w:r w:rsidR="00AC2A6D" w:rsidRPr="00253826">
        <w:rPr>
          <w:rFonts w:eastAsiaTheme="majorEastAsia"/>
          <w:color w:val="000000" w:themeColor="text1"/>
          <w:lang w:val="en-GB"/>
        </w:rPr>
        <w:t xml:space="preserve">r and </w:t>
      </w:r>
      <w:r w:rsidR="00AC2A6D" w:rsidRPr="00253826">
        <w:rPr>
          <w:color w:val="000000" w:themeColor="text1"/>
          <w:lang w:val="en-GB"/>
        </w:rPr>
        <w:t xml:space="preserve">reliability of research </w:t>
      </w:r>
      <w:r w:rsidR="00AC2A6D" w:rsidRPr="00253826">
        <w:rPr>
          <w:rFonts w:eastAsiaTheme="majorEastAsia"/>
          <w:color w:val="000000" w:themeColor="text1"/>
          <w:lang w:val="en-GB"/>
        </w:rPr>
        <w:t>(</w:t>
      </w:r>
      <w:proofErr w:type="spellStart"/>
      <w:r w:rsidR="00AC2A6D" w:rsidRPr="00253826">
        <w:rPr>
          <w:rFonts w:eastAsiaTheme="majorEastAsia"/>
          <w:color w:val="000000" w:themeColor="text1"/>
          <w:lang w:val="en-GB"/>
        </w:rPr>
        <w:t>Kohlbacher</w:t>
      </w:r>
      <w:proofErr w:type="spellEnd"/>
      <w:r w:rsidR="00AC2A6D" w:rsidRPr="00253826">
        <w:rPr>
          <w:color w:val="000000" w:themeColor="text1"/>
          <w:lang w:val="en-GB"/>
        </w:rPr>
        <w:t xml:space="preserve"> 2006</w:t>
      </w:r>
      <w:r w:rsidR="00AC2A6D" w:rsidRPr="00253826">
        <w:rPr>
          <w:rFonts w:eastAsiaTheme="majorEastAsia"/>
          <w:color w:val="000000" w:themeColor="text1"/>
          <w:lang w:val="en-GB"/>
        </w:rPr>
        <w:t>).</w:t>
      </w:r>
      <w:r w:rsidR="00AC2A6D" w:rsidRPr="00253826">
        <w:rPr>
          <w:color w:val="000000" w:themeColor="text1"/>
          <w:lang w:val="en-GB"/>
        </w:rPr>
        <w:t xml:space="preserve"> Meanwhile, </w:t>
      </w:r>
      <w:r w:rsidR="00AC2A6D" w:rsidRPr="00253826">
        <w:rPr>
          <w:rFonts w:eastAsiaTheme="majorEastAsia"/>
          <w:color w:val="000000" w:themeColor="text1"/>
          <w:lang w:val="en-GB"/>
        </w:rPr>
        <w:t xml:space="preserve">the qualitative element ensures </w:t>
      </w:r>
      <w:r w:rsidRPr="00253826">
        <w:rPr>
          <w:rFonts w:eastAsiaTheme="majorEastAsia"/>
          <w:color w:val="000000" w:themeColor="text1"/>
          <w:lang w:val="en-GB"/>
        </w:rPr>
        <w:t xml:space="preserve">the </w:t>
      </w:r>
      <w:r w:rsidR="00AC2A6D" w:rsidRPr="00253826">
        <w:rPr>
          <w:rFonts w:eastAsiaTheme="majorEastAsia"/>
          <w:color w:val="000000" w:themeColor="text1"/>
          <w:lang w:val="en-GB"/>
        </w:rPr>
        <w:t>interpretation of the results in the context (</w:t>
      </w:r>
      <w:proofErr w:type="spellStart"/>
      <w:r w:rsidR="00AC2A6D" w:rsidRPr="00253826">
        <w:rPr>
          <w:rFonts w:eastAsiaTheme="majorEastAsia"/>
          <w:color w:val="000000" w:themeColor="text1"/>
          <w:lang w:val="en-GB"/>
        </w:rPr>
        <w:t>Kohlbacher</w:t>
      </w:r>
      <w:proofErr w:type="spellEnd"/>
      <w:r w:rsidR="00AC2A6D" w:rsidRPr="00253826">
        <w:rPr>
          <w:color w:val="000000" w:themeColor="text1"/>
          <w:lang w:val="en-GB"/>
        </w:rPr>
        <w:t xml:space="preserve"> 2006)</w:t>
      </w:r>
      <w:r w:rsidR="00AC2A6D" w:rsidRPr="00253826">
        <w:rPr>
          <w:rFonts w:eastAsiaTheme="majorEastAsia"/>
          <w:color w:val="000000" w:themeColor="text1"/>
          <w:lang w:val="en-GB"/>
        </w:rPr>
        <w:t>.</w:t>
      </w:r>
      <w:r w:rsidR="00AC2A6D" w:rsidRPr="00253826">
        <w:rPr>
          <w:color w:val="000000" w:themeColor="text1"/>
          <w:lang w:val="en-GB"/>
        </w:rPr>
        <w:t xml:space="preserve"> </w:t>
      </w:r>
      <w:bookmarkStart w:id="2" w:name="OLE_LINK3"/>
      <w:r w:rsidR="00AC2A6D" w:rsidRPr="00253826">
        <w:rPr>
          <w:color w:val="000000" w:themeColor="text1"/>
          <w:lang w:val="en-GB"/>
        </w:rPr>
        <w:t>Qualitative content analysis</w:t>
      </w:r>
      <w:r w:rsidRPr="00253826">
        <w:rPr>
          <w:color w:val="000000" w:themeColor="text1"/>
          <w:lang w:val="en-GB"/>
        </w:rPr>
        <w:t>, which</w:t>
      </w:r>
      <w:r w:rsidR="00AC2A6D" w:rsidRPr="00253826">
        <w:rPr>
          <w:color w:val="000000" w:themeColor="text1"/>
          <w:lang w:val="en-GB"/>
        </w:rPr>
        <w:t xml:space="preserve"> is underpinned by an interpretivist perspective</w:t>
      </w:r>
      <w:r w:rsidRPr="00253826">
        <w:rPr>
          <w:color w:val="000000" w:themeColor="text1"/>
          <w:lang w:val="en-GB"/>
        </w:rPr>
        <w:t>,</w:t>
      </w:r>
      <w:r w:rsidR="00AC2A6D" w:rsidRPr="00253826">
        <w:rPr>
          <w:color w:val="000000" w:themeColor="text1"/>
          <w:lang w:val="en-GB"/>
        </w:rPr>
        <w:t xml:space="preserve"> involves the process of analysing a selective number of texts in a rigorous</w:t>
      </w:r>
      <w:r w:rsidRPr="00253826">
        <w:rPr>
          <w:color w:val="000000" w:themeColor="text1"/>
          <w:lang w:val="en-GB"/>
        </w:rPr>
        <w:t>,</w:t>
      </w:r>
      <w:r w:rsidR="00AC2A6D" w:rsidRPr="00253826">
        <w:rPr>
          <w:color w:val="000000" w:themeColor="text1"/>
          <w:lang w:val="en-GB"/>
        </w:rPr>
        <w:t xml:space="preserve"> in-depth manner to uncover underlying patterns, themes and characteristics of the texts that remain underexplored by the quantitative</w:t>
      </w:r>
      <w:r w:rsidRPr="00253826">
        <w:rPr>
          <w:color w:val="000000" w:themeColor="text1"/>
          <w:lang w:val="en-GB"/>
        </w:rPr>
        <w:t xml:space="preserve"> process</w:t>
      </w:r>
      <w:r w:rsidR="00AC2A6D" w:rsidRPr="00253826">
        <w:rPr>
          <w:color w:val="000000" w:themeColor="text1"/>
          <w:lang w:val="en-GB"/>
        </w:rPr>
        <w:t xml:space="preserve"> (</w:t>
      </w:r>
      <w:proofErr w:type="spellStart"/>
      <w:r w:rsidR="00AC2A6D" w:rsidRPr="00253826">
        <w:rPr>
          <w:color w:val="000000" w:themeColor="text1"/>
          <w:lang w:val="en-GB"/>
        </w:rPr>
        <w:t>Ercan</w:t>
      </w:r>
      <w:proofErr w:type="spellEnd"/>
      <w:r w:rsidR="00AC2A6D" w:rsidRPr="00253826">
        <w:rPr>
          <w:color w:val="000000" w:themeColor="text1"/>
          <w:lang w:val="en-GB"/>
        </w:rPr>
        <w:t xml:space="preserve"> and Marsh 2016).</w:t>
      </w:r>
      <w:bookmarkEnd w:id="2"/>
      <w:r w:rsidR="00AC2A6D" w:rsidRPr="00253826">
        <w:rPr>
          <w:color w:val="000000" w:themeColor="text1"/>
          <w:shd w:val="clear" w:color="auto" w:fill="FFFFFF"/>
          <w:lang w:val="en-GB"/>
        </w:rPr>
        <w:t xml:space="preserve"> </w:t>
      </w:r>
      <w:r w:rsidR="00AC2A6D" w:rsidRPr="00253826">
        <w:rPr>
          <w:color w:val="000000" w:themeColor="text1"/>
          <w:lang w:val="en-GB"/>
        </w:rPr>
        <w:t>In specific</w:t>
      </w:r>
      <w:r w:rsidRPr="00253826">
        <w:rPr>
          <w:color w:val="000000" w:themeColor="text1"/>
          <w:lang w:val="en-GB"/>
        </w:rPr>
        <w:t xml:space="preserve"> terms</w:t>
      </w:r>
      <w:r w:rsidR="00AC2A6D" w:rsidRPr="00253826">
        <w:rPr>
          <w:color w:val="000000" w:themeColor="text1"/>
          <w:lang w:val="en-GB"/>
        </w:rPr>
        <w:t xml:space="preserve">, we first read through the entire corpus of articles before deriving emerging patterns of narratives. Statements and articles were inductively analysed in relation to the depiction of system, </w:t>
      </w:r>
      <w:proofErr w:type="gramStart"/>
      <w:r w:rsidR="00AC2A6D" w:rsidRPr="00253826">
        <w:rPr>
          <w:color w:val="000000" w:themeColor="text1"/>
          <w:lang w:val="en-GB"/>
        </w:rPr>
        <w:t>identity</w:t>
      </w:r>
      <w:proofErr w:type="gramEnd"/>
      <w:r w:rsidR="00AC2A6D" w:rsidRPr="00253826">
        <w:rPr>
          <w:color w:val="000000" w:themeColor="text1"/>
          <w:lang w:val="en-GB"/>
        </w:rPr>
        <w:t xml:space="preserve"> and policy narratives.</w:t>
      </w:r>
    </w:p>
    <w:p w14:paraId="0976FD41" w14:textId="43BCE015" w:rsidR="00AC2A6D" w:rsidRPr="00253826" w:rsidRDefault="007A50A2" w:rsidP="00AC2A6D">
      <w:pPr>
        <w:rPr>
          <w:color w:val="000000" w:themeColor="text1"/>
          <w:lang w:val="en-GB"/>
        </w:rPr>
      </w:pPr>
      <w:r w:rsidRPr="00253826">
        <w:rPr>
          <w:color w:val="000000" w:themeColor="text1"/>
          <w:lang w:val="en-GB"/>
        </w:rPr>
        <w:t>Regarding</w:t>
      </w:r>
      <w:r w:rsidR="00AC2A6D" w:rsidRPr="00253826">
        <w:rPr>
          <w:color w:val="000000" w:themeColor="text1"/>
          <w:lang w:val="en-GB"/>
        </w:rPr>
        <w:t xml:space="preserve"> the data collection and analysis process, this research </w:t>
      </w:r>
      <w:r w:rsidRPr="00253826">
        <w:rPr>
          <w:color w:val="000000" w:themeColor="text1"/>
          <w:lang w:val="en-GB"/>
        </w:rPr>
        <w:t xml:space="preserve">includes </w:t>
      </w:r>
      <w:r w:rsidR="00AC2A6D" w:rsidRPr="00253826">
        <w:rPr>
          <w:color w:val="000000" w:themeColor="text1"/>
          <w:lang w:val="en-GB"/>
        </w:rPr>
        <w:t xml:space="preserve">a </w:t>
      </w:r>
      <w:proofErr w:type="gramStart"/>
      <w:r w:rsidR="00AC2A6D" w:rsidRPr="00253826">
        <w:rPr>
          <w:color w:val="000000" w:themeColor="text1"/>
          <w:lang w:val="en-GB"/>
        </w:rPr>
        <w:t>corpora of English</w:t>
      </w:r>
      <w:r w:rsidR="000D4843" w:rsidRPr="00253826">
        <w:rPr>
          <w:color w:val="000000" w:themeColor="text1"/>
          <w:lang w:val="en-GB"/>
        </w:rPr>
        <w:t>-</w:t>
      </w:r>
      <w:r w:rsidR="00AC2A6D" w:rsidRPr="00253826">
        <w:rPr>
          <w:color w:val="000000" w:themeColor="text1"/>
          <w:lang w:val="en-GB"/>
        </w:rPr>
        <w:t>language texts</w:t>
      </w:r>
      <w:proofErr w:type="gramEnd"/>
      <w:r w:rsidR="00AC2A6D" w:rsidRPr="00253826">
        <w:rPr>
          <w:color w:val="000000" w:themeColor="text1"/>
          <w:lang w:val="en-GB"/>
        </w:rPr>
        <w:t xml:space="preserve"> comprising 315,035 words. The corpus consists of 164,717</w:t>
      </w:r>
      <w:r w:rsidRPr="00253826">
        <w:rPr>
          <w:color w:val="000000" w:themeColor="text1"/>
          <w:lang w:val="en-GB"/>
        </w:rPr>
        <w:t xml:space="preserve"> </w:t>
      </w:r>
      <w:r w:rsidR="00AC2A6D" w:rsidRPr="00253826">
        <w:rPr>
          <w:color w:val="000000" w:themeColor="text1"/>
          <w:lang w:val="en-GB"/>
        </w:rPr>
        <w:t>word</w:t>
      </w:r>
      <w:r w:rsidRPr="00253826">
        <w:rPr>
          <w:color w:val="000000" w:themeColor="text1"/>
          <w:lang w:val="en-GB"/>
        </w:rPr>
        <w:t>s from</w:t>
      </w:r>
      <w:r w:rsidR="00AC2A6D" w:rsidRPr="00253826">
        <w:rPr>
          <w:color w:val="000000" w:themeColor="text1"/>
          <w:lang w:val="en-GB"/>
        </w:rPr>
        <w:t xml:space="preserve"> official statements and press releases from China’s Ministry of Foreign Affairs (MFA) and 150,318</w:t>
      </w:r>
      <w:r w:rsidRPr="00253826">
        <w:rPr>
          <w:color w:val="000000" w:themeColor="text1"/>
          <w:lang w:val="en-GB"/>
        </w:rPr>
        <w:t xml:space="preserve"> </w:t>
      </w:r>
      <w:r w:rsidR="00AC2A6D" w:rsidRPr="00253826">
        <w:rPr>
          <w:color w:val="000000" w:themeColor="text1"/>
          <w:lang w:val="en-GB"/>
        </w:rPr>
        <w:t>word</w:t>
      </w:r>
      <w:r w:rsidRPr="00253826">
        <w:rPr>
          <w:color w:val="000000" w:themeColor="text1"/>
          <w:lang w:val="en-GB"/>
        </w:rPr>
        <w:t>s representing</w:t>
      </w:r>
      <w:r w:rsidR="00AC2A6D" w:rsidRPr="00253826">
        <w:rPr>
          <w:color w:val="000000" w:themeColor="text1"/>
          <w:lang w:val="en-GB"/>
        </w:rPr>
        <w:t xml:space="preserve"> media reports from </w:t>
      </w:r>
      <w:r w:rsidR="00AC2A6D" w:rsidRPr="00253826">
        <w:rPr>
          <w:i/>
          <w:iCs/>
          <w:color w:val="000000" w:themeColor="text1"/>
          <w:lang w:val="en-GB"/>
        </w:rPr>
        <w:t>China Daily</w:t>
      </w:r>
      <w:r w:rsidR="00AC2A6D" w:rsidRPr="00253826">
        <w:rPr>
          <w:color w:val="000000" w:themeColor="text1"/>
          <w:lang w:val="en-GB"/>
        </w:rPr>
        <w:t xml:space="preserve"> and </w:t>
      </w:r>
      <w:r w:rsidR="00AC2A6D" w:rsidRPr="00253826">
        <w:rPr>
          <w:i/>
          <w:iCs/>
          <w:color w:val="000000" w:themeColor="text1"/>
          <w:lang w:val="en-GB"/>
        </w:rPr>
        <w:t>Xinhua News</w:t>
      </w:r>
      <w:r w:rsidR="00AC2A6D" w:rsidRPr="00253826">
        <w:rPr>
          <w:color w:val="000000" w:themeColor="text1"/>
          <w:lang w:val="en-GB"/>
        </w:rPr>
        <w:t xml:space="preserve">. Each article in the corpus includes at least one of the following search </w:t>
      </w:r>
      <w:r w:rsidR="00A94220" w:rsidRPr="00253826">
        <w:rPr>
          <w:color w:val="000000" w:themeColor="text1"/>
          <w:lang w:val="en-GB"/>
        </w:rPr>
        <w:t>terms</w:t>
      </w:r>
      <w:r w:rsidR="00AC2A6D" w:rsidRPr="00253826">
        <w:rPr>
          <w:color w:val="000000" w:themeColor="text1"/>
          <w:lang w:val="en-GB"/>
        </w:rPr>
        <w:t xml:space="preserve">: “Russia-Ukraine crisis”, “Ukraine conflict”, “Ukraine crisis”. </w:t>
      </w:r>
      <w:r w:rsidR="00A94220" w:rsidRPr="00253826">
        <w:rPr>
          <w:color w:val="000000" w:themeColor="text1"/>
          <w:lang w:val="en-GB"/>
        </w:rPr>
        <w:t xml:space="preserve">In addition, the </w:t>
      </w:r>
      <w:r w:rsidR="00AC2A6D" w:rsidRPr="00253826">
        <w:rPr>
          <w:color w:val="000000" w:themeColor="text1"/>
          <w:lang w:val="en-GB"/>
        </w:rPr>
        <w:t xml:space="preserve">study focusses only on English-language discourse </w:t>
      </w:r>
      <w:proofErr w:type="gramStart"/>
      <w:r w:rsidR="00AC2A6D" w:rsidRPr="00253826">
        <w:rPr>
          <w:color w:val="000000" w:themeColor="text1"/>
          <w:lang w:val="en-GB"/>
        </w:rPr>
        <w:t>in order to</w:t>
      </w:r>
      <w:proofErr w:type="gramEnd"/>
      <w:r w:rsidR="00AC2A6D" w:rsidRPr="00253826">
        <w:rPr>
          <w:color w:val="000000" w:themeColor="text1"/>
          <w:lang w:val="en-GB"/>
        </w:rPr>
        <w:t xml:space="preserve"> target the broadest international audience.</w:t>
      </w:r>
    </w:p>
    <w:p w14:paraId="34DE59F1" w14:textId="393C99A1" w:rsidR="00AC2A6D" w:rsidRPr="00253826" w:rsidRDefault="00AC2A6D" w:rsidP="00AC2A6D">
      <w:pPr>
        <w:rPr>
          <w:color w:val="000000" w:themeColor="text1"/>
          <w:lang w:val="en-GB"/>
        </w:rPr>
      </w:pPr>
      <w:r w:rsidRPr="00253826">
        <w:rPr>
          <w:color w:val="000000" w:themeColor="text1"/>
          <w:lang w:val="en-GB"/>
        </w:rPr>
        <w:t xml:space="preserve">The rationale behind the data selection </w:t>
      </w:r>
      <w:r w:rsidR="00D9336B" w:rsidRPr="00253826">
        <w:rPr>
          <w:color w:val="000000" w:themeColor="text1"/>
          <w:lang w:val="en-GB"/>
        </w:rPr>
        <w:t>wa</w:t>
      </w:r>
      <w:r w:rsidRPr="00253826">
        <w:rPr>
          <w:color w:val="000000" w:themeColor="text1"/>
          <w:lang w:val="en-GB"/>
        </w:rPr>
        <w:t xml:space="preserve">s that both official discourses from the MFA and state-led media agencies have a significant level of representativeness </w:t>
      </w:r>
      <w:r w:rsidR="00A94220" w:rsidRPr="00253826">
        <w:rPr>
          <w:color w:val="000000" w:themeColor="text1"/>
          <w:lang w:val="en-GB"/>
        </w:rPr>
        <w:t xml:space="preserve">in terms of </w:t>
      </w:r>
      <w:r w:rsidRPr="00253826">
        <w:rPr>
          <w:color w:val="000000" w:themeColor="text1"/>
          <w:lang w:val="en-GB"/>
        </w:rPr>
        <w:t>China’s official narratives toward</w:t>
      </w:r>
      <w:r w:rsidR="00A94220" w:rsidRPr="00253826">
        <w:rPr>
          <w:color w:val="000000" w:themeColor="text1"/>
          <w:lang w:val="en-GB"/>
        </w:rPr>
        <w:t>s</w:t>
      </w:r>
      <w:r w:rsidRPr="00253826">
        <w:rPr>
          <w:color w:val="000000" w:themeColor="text1"/>
          <w:lang w:val="en-GB"/>
        </w:rPr>
        <w:t xml:space="preserve"> the Russia–Ukraine crisis and can be </w:t>
      </w:r>
      <w:r w:rsidRPr="00253826">
        <w:rPr>
          <w:color w:val="000000" w:themeColor="text1"/>
          <w:lang w:val="en-GB"/>
        </w:rPr>
        <w:lastRenderedPageBreak/>
        <w:t xml:space="preserve">regarded as important authoritative sources to ascertain the Chinese government’s official position. Of no less importance, </w:t>
      </w:r>
      <w:proofErr w:type="gramStart"/>
      <w:r w:rsidRPr="00253826">
        <w:rPr>
          <w:color w:val="000000" w:themeColor="text1"/>
          <w:lang w:val="en-GB"/>
        </w:rPr>
        <w:t>media</w:t>
      </w:r>
      <w:proofErr w:type="gramEnd"/>
      <w:r w:rsidRPr="00253826">
        <w:rPr>
          <w:color w:val="000000" w:themeColor="text1"/>
          <w:lang w:val="en-GB"/>
        </w:rPr>
        <w:t xml:space="preserve"> and MFA sources</w:t>
      </w:r>
      <w:r w:rsidR="00A94220" w:rsidRPr="00253826">
        <w:rPr>
          <w:color w:val="000000" w:themeColor="text1"/>
          <w:lang w:val="en-GB"/>
        </w:rPr>
        <w:t>,</w:t>
      </w:r>
      <w:r w:rsidRPr="00253826">
        <w:rPr>
          <w:color w:val="000000" w:themeColor="text1"/>
          <w:lang w:val="en-GB"/>
        </w:rPr>
        <w:t xml:space="preserve"> </w:t>
      </w:r>
      <w:r w:rsidR="00A94220" w:rsidRPr="00253826">
        <w:rPr>
          <w:color w:val="000000" w:themeColor="text1"/>
          <w:lang w:val="en-GB"/>
        </w:rPr>
        <w:t xml:space="preserve">though </w:t>
      </w:r>
      <w:r w:rsidRPr="00253826">
        <w:rPr>
          <w:color w:val="000000" w:themeColor="text1"/>
          <w:lang w:val="en-GB"/>
        </w:rPr>
        <w:t>often referenced by scholars</w:t>
      </w:r>
      <w:r w:rsidR="00A94220" w:rsidRPr="00253826">
        <w:rPr>
          <w:color w:val="000000" w:themeColor="text1"/>
          <w:lang w:val="en-GB"/>
        </w:rPr>
        <w:t>,</w:t>
      </w:r>
      <w:r w:rsidRPr="00253826">
        <w:rPr>
          <w:color w:val="000000" w:themeColor="text1"/>
          <w:lang w:val="en-GB"/>
        </w:rPr>
        <w:t xml:space="preserve"> have </w:t>
      </w:r>
      <w:r w:rsidR="00A94220" w:rsidRPr="00253826">
        <w:rPr>
          <w:color w:val="000000" w:themeColor="text1"/>
          <w:lang w:val="en-GB"/>
        </w:rPr>
        <w:t>seldom</w:t>
      </w:r>
      <w:r w:rsidRPr="00253826">
        <w:rPr>
          <w:color w:val="000000" w:themeColor="text1"/>
          <w:lang w:val="en-GB"/>
        </w:rPr>
        <w:t xml:space="preserve"> </w:t>
      </w:r>
      <w:r w:rsidR="00A94220" w:rsidRPr="00253826">
        <w:rPr>
          <w:color w:val="000000" w:themeColor="text1"/>
          <w:lang w:val="en-GB"/>
        </w:rPr>
        <w:t xml:space="preserve">been </w:t>
      </w:r>
      <w:r w:rsidRPr="00253826">
        <w:rPr>
          <w:color w:val="000000" w:themeColor="text1"/>
          <w:lang w:val="en-GB"/>
        </w:rPr>
        <w:t>compiled systematically in a structured dataset.</w:t>
      </w:r>
      <w:r w:rsidR="001856B8" w:rsidRPr="00253826">
        <w:rPr>
          <w:color w:val="000000" w:themeColor="text1"/>
          <w:lang w:val="en-GB"/>
        </w:rPr>
        <w:t xml:space="preserve"> </w:t>
      </w:r>
    </w:p>
    <w:p w14:paraId="512D3649" w14:textId="037D5CDF" w:rsidR="00AC2A6D" w:rsidRPr="00253826" w:rsidRDefault="00AC2A6D" w:rsidP="00AC2A6D">
      <w:pPr>
        <w:rPr>
          <w:color w:val="000000" w:themeColor="text1"/>
          <w:lang w:val="en-GB"/>
        </w:rPr>
      </w:pPr>
      <w:r w:rsidRPr="00253826">
        <w:rPr>
          <w:color w:val="000000" w:themeColor="text1"/>
          <w:lang w:val="en-GB"/>
        </w:rPr>
        <w:t xml:space="preserve">Scholars have recognised that MFA transcripts, including regular press conferences, are </w:t>
      </w:r>
      <w:r w:rsidR="00A94220" w:rsidRPr="00253826">
        <w:rPr>
          <w:color w:val="000000" w:themeColor="text1"/>
          <w:lang w:val="en-GB"/>
        </w:rPr>
        <w:t>both</w:t>
      </w:r>
      <w:r w:rsidRPr="00253826">
        <w:rPr>
          <w:color w:val="000000" w:themeColor="text1"/>
          <w:lang w:val="en-GB"/>
        </w:rPr>
        <w:t xml:space="preserve"> illustrative of Chinese leaders’ intentions and beliefs </w:t>
      </w:r>
      <w:r w:rsidR="00A94220" w:rsidRPr="00253826">
        <w:rPr>
          <w:color w:val="000000" w:themeColor="text1"/>
          <w:lang w:val="en-GB"/>
        </w:rPr>
        <w:t>as well as</w:t>
      </w:r>
      <w:r w:rsidRPr="00253826">
        <w:rPr>
          <w:color w:val="000000" w:themeColor="text1"/>
          <w:lang w:val="en-GB"/>
        </w:rPr>
        <w:t xml:space="preserve"> a unique source of Chinese strategic narratives used to attract, </w:t>
      </w:r>
      <w:proofErr w:type="gramStart"/>
      <w:r w:rsidRPr="00253826">
        <w:rPr>
          <w:color w:val="000000" w:themeColor="text1"/>
          <w:lang w:val="en-GB"/>
        </w:rPr>
        <w:t>persuade</w:t>
      </w:r>
      <w:proofErr w:type="gramEnd"/>
      <w:r w:rsidRPr="00253826">
        <w:rPr>
          <w:color w:val="000000" w:themeColor="text1"/>
          <w:lang w:val="en-GB"/>
        </w:rPr>
        <w:t xml:space="preserve"> and achieve broader Chinese foreign policy goals (</w:t>
      </w:r>
      <w:proofErr w:type="spellStart"/>
      <w:r w:rsidRPr="00253826">
        <w:rPr>
          <w:color w:val="000000" w:themeColor="text1"/>
          <w:lang w:val="en-GB"/>
        </w:rPr>
        <w:t>Mochtak</w:t>
      </w:r>
      <w:proofErr w:type="spellEnd"/>
      <w:r w:rsidRPr="00253826">
        <w:rPr>
          <w:color w:val="000000" w:themeColor="text1"/>
          <w:lang w:val="en-GB"/>
        </w:rPr>
        <w:t xml:space="preserve"> and </w:t>
      </w:r>
      <w:proofErr w:type="spellStart"/>
      <w:r w:rsidRPr="00253826">
        <w:rPr>
          <w:color w:val="000000" w:themeColor="text1"/>
          <w:lang w:val="en-GB"/>
        </w:rPr>
        <w:t>Turcsanyi</w:t>
      </w:r>
      <w:proofErr w:type="spellEnd"/>
      <w:r w:rsidRPr="00253826">
        <w:rPr>
          <w:color w:val="000000" w:themeColor="text1"/>
          <w:lang w:val="en-GB"/>
        </w:rPr>
        <w:t xml:space="preserve"> 2021). At the same time, research has suggested that media reports wield narratives to construct world views in pursuit of political goals at home and abroad (</w:t>
      </w:r>
      <w:proofErr w:type="spellStart"/>
      <w:r w:rsidRPr="00253826">
        <w:rPr>
          <w:color w:val="000000" w:themeColor="text1"/>
          <w:lang w:val="en-GB"/>
        </w:rPr>
        <w:t>Miskimmon</w:t>
      </w:r>
      <w:proofErr w:type="spellEnd"/>
      <w:r w:rsidRPr="00253826">
        <w:rPr>
          <w:color w:val="000000" w:themeColor="text1"/>
          <w:lang w:val="en-GB"/>
        </w:rPr>
        <w:t>, O’Loughlin and Roselle, 2013)</w:t>
      </w:r>
      <w:r w:rsidR="00A94220" w:rsidRPr="00253826">
        <w:rPr>
          <w:color w:val="000000" w:themeColor="text1"/>
          <w:lang w:val="en-GB"/>
        </w:rPr>
        <w:t>,</w:t>
      </w:r>
      <w:r w:rsidRPr="00253826">
        <w:rPr>
          <w:color w:val="000000" w:themeColor="text1"/>
          <w:lang w:val="en-GB"/>
        </w:rPr>
        <w:t xml:space="preserve"> </w:t>
      </w:r>
      <w:r w:rsidR="00A94220" w:rsidRPr="00253826">
        <w:rPr>
          <w:color w:val="000000" w:themeColor="text1"/>
          <w:lang w:val="en-GB"/>
        </w:rPr>
        <w:t>along with</w:t>
      </w:r>
      <w:r w:rsidRPr="00253826">
        <w:rPr>
          <w:color w:val="000000" w:themeColor="text1"/>
          <w:lang w:val="en-GB"/>
        </w:rPr>
        <w:t xml:space="preserve"> provid</w:t>
      </w:r>
      <w:r w:rsidR="00A94220" w:rsidRPr="00253826">
        <w:rPr>
          <w:color w:val="000000" w:themeColor="text1"/>
          <w:lang w:val="en-GB"/>
        </w:rPr>
        <w:t>ing</w:t>
      </w:r>
      <w:r w:rsidRPr="00253826">
        <w:rPr>
          <w:color w:val="000000" w:themeColor="text1"/>
          <w:lang w:val="en-GB"/>
        </w:rPr>
        <w:t xml:space="preserve"> a sense of shared culture (Carey 2008 as quoted by </w:t>
      </w:r>
      <w:proofErr w:type="spellStart"/>
      <w:r w:rsidRPr="00253826">
        <w:rPr>
          <w:color w:val="000000" w:themeColor="text1"/>
          <w:lang w:val="en-GB"/>
        </w:rPr>
        <w:t>Hinck</w:t>
      </w:r>
      <w:proofErr w:type="spellEnd"/>
      <w:r w:rsidRPr="00253826">
        <w:rPr>
          <w:color w:val="000000" w:themeColor="text1"/>
          <w:lang w:val="en-GB"/>
        </w:rPr>
        <w:t xml:space="preserve"> </w:t>
      </w:r>
      <w:r w:rsidRPr="00253826">
        <w:rPr>
          <w:i/>
          <w:iCs/>
          <w:color w:val="000000" w:themeColor="text1"/>
          <w:lang w:val="en-GB"/>
        </w:rPr>
        <w:t>et al.</w:t>
      </w:r>
      <w:r w:rsidRPr="00253826">
        <w:rPr>
          <w:color w:val="000000" w:themeColor="text1"/>
          <w:lang w:val="en-GB"/>
        </w:rPr>
        <w:t xml:space="preserve"> 2021). Further</w:t>
      </w:r>
      <w:r w:rsidR="00A94220" w:rsidRPr="00253826">
        <w:rPr>
          <w:color w:val="000000" w:themeColor="text1"/>
          <w:lang w:val="en-GB"/>
        </w:rPr>
        <w:t>more</w:t>
      </w:r>
      <w:r w:rsidRPr="00253826">
        <w:rPr>
          <w:color w:val="000000" w:themeColor="text1"/>
          <w:lang w:val="en-GB"/>
        </w:rPr>
        <w:t>, while “leaders play important roles in providing definitions and visions for state policy, these policies still rely on media for their dissemination and support within the public” (</w:t>
      </w:r>
      <w:proofErr w:type="spellStart"/>
      <w:r w:rsidRPr="00253826">
        <w:rPr>
          <w:color w:val="000000" w:themeColor="text1"/>
          <w:lang w:val="en-GB"/>
        </w:rPr>
        <w:t>Hinck</w:t>
      </w:r>
      <w:proofErr w:type="spellEnd"/>
      <w:r w:rsidRPr="00253826">
        <w:rPr>
          <w:color w:val="000000" w:themeColor="text1"/>
          <w:lang w:val="en-GB"/>
        </w:rPr>
        <w:t xml:space="preserve"> </w:t>
      </w:r>
      <w:r w:rsidRPr="00253826">
        <w:rPr>
          <w:i/>
          <w:iCs/>
          <w:color w:val="000000" w:themeColor="text1"/>
          <w:lang w:val="en-GB"/>
        </w:rPr>
        <w:t>et al</w:t>
      </w:r>
      <w:r w:rsidRPr="00253826">
        <w:rPr>
          <w:color w:val="000000" w:themeColor="text1"/>
          <w:lang w:val="en-GB"/>
        </w:rPr>
        <w:t>. 2021: 34). In fact, it has been noted that media narratives serve as an important multiplier of crisis perception and resolution (Cross 2017).</w:t>
      </w:r>
    </w:p>
    <w:p w14:paraId="4E887027" w14:textId="18B52628" w:rsidR="00AC2A6D" w:rsidRPr="00253826" w:rsidRDefault="00AC2A6D" w:rsidP="00AC2A6D">
      <w:pPr>
        <w:rPr>
          <w:color w:val="000000" w:themeColor="text1"/>
          <w:lang w:val="en-GB"/>
        </w:rPr>
      </w:pPr>
      <w:r w:rsidRPr="00253826">
        <w:rPr>
          <w:color w:val="000000" w:themeColor="text1"/>
          <w:lang w:val="en-GB"/>
        </w:rPr>
        <w:t>Finally, and of no less importance, retrieving data from both the MFA and the media help</w:t>
      </w:r>
      <w:r w:rsidR="00D9336B" w:rsidRPr="00253826">
        <w:rPr>
          <w:color w:val="000000" w:themeColor="text1"/>
          <w:lang w:val="en-GB"/>
        </w:rPr>
        <w:t>ed</w:t>
      </w:r>
      <w:r w:rsidRPr="00253826">
        <w:rPr>
          <w:color w:val="000000" w:themeColor="text1"/>
          <w:lang w:val="en-GB"/>
        </w:rPr>
        <w:t xml:space="preserve"> increase the degree of representativeness of our empirical data. The analysis timeframe includes articles published between </w:t>
      </w:r>
      <w:r w:rsidR="00A94220" w:rsidRPr="00253826">
        <w:rPr>
          <w:color w:val="000000" w:themeColor="text1"/>
          <w:lang w:val="en-GB"/>
        </w:rPr>
        <w:t xml:space="preserve">1 </w:t>
      </w:r>
      <w:r w:rsidRPr="00253826">
        <w:rPr>
          <w:color w:val="000000" w:themeColor="text1"/>
          <w:lang w:val="en-GB"/>
        </w:rPr>
        <w:t xml:space="preserve">February 2022 </w:t>
      </w:r>
      <w:r w:rsidR="00D9336B" w:rsidRPr="00253826">
        <w:rPr>
          <w:color w:val="000000" w:themeColor="text1"/>
          <w:lang w:val="en-GB"/>
        </w:rPr>
        <w:t xml:space="preserve">– a mere </w:t>
      </w:r>
      <w:r w:rsidRPr="00253826">
        <w:rPr>
          <w:color w:val="000000" w:themeColor="text1"/>
          <w:lang w:val="en-GB"/>
        </w:rPr>
        <w:t xml:space="preserve">three weeks before Russia’s full-scale military invasion of Ukraine following the 2014 aggression </w:t>
      </w:r>
      <w:r w:rsidR="00D9336B" w:rsidRPr="00253826">
        <w:rPr>
          <w:color w:val="000000" w:themeColor="text1"/>
          <w:lang w:val="en-GB"/>
        </w:rPr>
        <w:t xml:space="preserve">that </w:t>
      </w:r>
      <w:r w:rsidRPr="00253826">
        <w:rPr>
          <w:color w:val="000000" w:themeColor="text1"/>
          <w:lang w:val="en-GB"/>
        </w:rPr>
        <w:t xml:space="preserve">culminated </w:t>
      </w:r>
      <w:r w:rsidR="00D9336B" w:rsidRPr="00253826">
        <w:rPr>
          <w:color w:val="000000" w:themeColor="text1"/>
          <w:lang w:val="en-GB"/>
        </w:rPr>
        <w:t xml:space="preserve">in </w:t>
      </w:r>
      <w:r w:rsidRPr="00253826">
        <w:rPr>
          <w:color w:val="000000" w:themeColor="text1"/>
          <w:lang w:val="en-GB"/>
        </w:rPr>
        <w:t xml:space="preserve">the annexation of Crimea </w:t>
      </w:r>
      <w:r w:rsidR="00D9336B" w:rsidRPr="00253826">
        <w:rPr>
          <w:color w:val="000000" w:themeColor="text1"/>
          <w:lang w:val="en-GB"/>
        </w:rPr>
        <w:t xml:space="preserve">– </w:t>
      </w:r>
      <w:r w:rsidRPr="00253826">
        <w:rPr>
          <w:color w:val="000000" w:themeColor="text1"/>
          <w:lang w:val="en-GB"/>
        </w:rPr>
        <w:t xml:space="preserve">and </w:t>
      </w:r>
      <w:r w:rsidR="00A94220" w:rsidRPr="00253826">
        <w:rPr>
          <w:color w:val="000000" w:themeColor="text1"/>
          <w:lang w:val="en-GB"/>
        </w:rPr>
        <w:t xml:space="preserve">30 </w:t>
      </w:r>
      <w:r w:rsidRPr="00253826">
        <w:rPr>
          <w:color w:val="000000" w:themeColor="text1"/>
          <w:lang w:val="en-GB"/>
        </w:rPr>
        <w:t xml:space="preserve">November 2022. This ten-month analysis </w:t>
      </w:r>
      <w:r w:rsidR="00D9336B" w:rsidRPr="00253826">
        <w:rPr>
          <w:color w:val="000000" w:themeColor="text1"/>
          <w:lang w:val="en-GB"/>
        </w:rPr>
        <w:t xml:space="preserve">allowed </w:t>
      </w:r>
      <w:r w:rsidRPr="00253826">
        <w:rPr>
          <w:color w:val="000000" w:themeColor="text1"/>
          <w:lang w:val="en-GB"/>
        </w:rPr>
        <w:t>us to gather a large data corpus, making it possible to uncover the main thematic patterns of China’s strategic narratives. We then adopt</w:t>
      </w:r>
      <w:r w:rsidR="00D9336B" w:rsidRPr="00253826">
        <w:rPr>
          <w:color w:val="000000" w:themeColor="text1"/>
          <w:lang w:val="en-GB"/>
        </w:rPr>
        <w:t>ed</w:t>
      </w:r>
      <w:r w:rsidRPr="00253826">
        <w:rPr>
          <w:color w:val="000000" w:themeColor="text1"/>
          <w:lang w:val="en-GB"/>
        </w:rPr>
        <w:t xml:space="preserve"> the text analysis tool KH Coder </w:t>
      </w:r>
      <w:r w:rsidR="00D9336B" w:rsidRPr="00253826">
        <w:rPr>
          <w:color w:val="000000" w:themeColor="text1"/>
          <w:lang w:val="en-GB"/>
        </w:rPr>
        <w:t xml:space="preserve">– </w:t>
      </w:r>
      <w:r w:rsidRPr="00253826">
        <w:rPr>
          <w:color w:val="000000" w:themeColor="text1"/>
          <w:lang w:val="en-GB"/>
        </w:rPr>
        <w:t xml:space="preserve">a software program that draws on computation linguistics for quantitative content analysis (Higuchi 2016) </w:t>
      </w:r>
      <w:r w:rsidR="00D9336B" w:rsidRPr="00253826">
        <w:rPr>
          <w:color w:val="000000" w:themeColor="text1"/>
          <w:lang w:val="en-GB"/>
        </w:rPr>
        <w:t xml:space="preserve">– </w:t>
      </w:r>
      <w:r w:rsidRPr="00253826">
        <w:rPr>
          <w:color w:val="000000" w:themeColor="text1"/>
          <w:lang w:val="en-GB"/>
        </w:rPr>
        <w:t xml:space="preserve">to identify the top-frequency keywords and create co-occurrence networks of words to identify </w:t>
      </w:r>
      <w:r w:rsidRPr="00253826">
        <w:rPr>
          <w:color w:val="000000" w:themeColor="text1"/>
          <w:lang w:val="en-GB" w:eastAsia="zh-CN"/>
        </w:rPr>
        <w:t>key terms with similar appearance patterns (</w:t>
      </w:r>
      <w:proofErr w:type="gramStart"/>
      <w:r w:rsidRPr="00253826">
        <w:rPr>
          <w:color w:val="000000" w:themeColor="text1"/>
          <w:lang w:val="en-GB" w:eastAsia="zh-CN"/>
        </w:rPr>
        <w:t>i.e.</w:t>
      </w:r>
      <w:proofErr w:type="gramEnd"/>
      <w:r w:rsidRPr="00253826">
        <w:rPr>
          <w:color w:val="000000" w:themeColor="text1"/>
          <w:lang w:val="en-GB" w:eastAsia="zh-CN"/>
        </w:rPr>
        <w:t xml:space="preserve"> with a high degree of co-occurrence, connected by lines)</w:t>
      </w:r>
      <w:r w:rsidRPr="00253826">
        <w:rPr>
          <w:color w:val="000000" w:themeColor="text1"/>
          <w:lang w:val="en-GB"/>
        </w:rPr>
        <w:t xml:space="preserve">. Before conducting the software analysis, we </w:t>
      </w:r>
      <w:r w:rsidR="00D9336B" w:rsidRPr="00253826">
        <w:rPr>
          <w:color w:val="000000" w:themeColor="text1"/>
          <w:lang w:val="en-GB"/>
        </w:rPr>
        <w:t xml:space="preserve">identified </w:t>
      </w:r>
      <w:r w:rsidRPr="00253826">
        <w:rPr>
          <w:color w:val="000000" w:themeColor="text1"/>
          <w:lang w:val="en-GB"/>
        </w:rPr>
        <w:t>a list of stop words (</w:t>
      </w:r>
      <w:proofErr w:type="gramStart"/>
      <w:r w:rsidRPr="00253826">
        <w:rPr>
          <w:color w:val="000000" w:themeColor="text1"/>
          <w:lang w:val="en-GB"/>
        </w:rPr>
        <w:t>e.g.</w:t>
      </w:r>
      <w:proofErr w:type="gramEnd"/>
      <w:r w:rsidRPr="00253826">
        <w:rPr>
          <w:color w:val="000000" w:themeColor="text1"/>
          <w:lang w:val="en-GB"/>
        </w:rPr>
        <w:t xml:space="preserve"> common words occurring in all kinds of sentences, such as substantive verbs), which </w:t>
      </w:r>
      <w:r w:rsidR="00D9336B" w:rsidRPr="00253826">
        <w:rPr>
          <w:color w:val="000000" w:themeColor="text1"/>
          <w:lang w:val="en-GB"/>
        </w:rPr>
        <w:t xml:space="preserve">were </w:t>
      </w:r>
      <w:r w:rsidRPr="00253826">
        <w:rPr>
          <w:color w:val="000000" w:themeColor="text1"/>
          <w:lang w:val="en-GB"/>
        </w:rPr>
        <w:t xml:space="preserve">removed from the KH Coder analysis. </w:t>
      </w:r>
    </w:p>
    <w:p w14:paraId="634355A4" w14:textId="77777777" w:rsidR="00AC2A6D" w:rsidRPr="00253826" w:rsidRDefault="00AC2A6D" w:rsidP="00AC2A6D">
      <w:pPr>
        <w:rPr>
          <w:color w:val="000000" w:themeColor="text1"/>
          <w:lang w:val="en-GB" w:eastAsia="zh-CN"/>
        </w:rPr>
      </w:pPr>
    </w:p>
    <w:p w14:paraId="29396DBD" w14:textId="77777777" w:rsidR="00AC2A6D" w:rsidRPr="00253826" w:rsidRDefault="00AC2A6D" w:rsidP="00AC2A6D">
      <w:pPr>
        <w:pStyle w:val="2"/>
      </w:pPr>
      <w:r w:rsidRPr="00253826">
        <w:lastRenderedPageBreak/>
        <w:t>China’s strategic narratives on the war in Ukraine</w:t>
      </w:r>
    </w:p>
    <w:p w14:paraId="1B33BA7D" w14:textId="77777777" w:rsidR="00AC2A6D" w:rsidRPr="00253826" w:rsidRDefault="00AC2A6D" w:rsidP="00AC2A6D">
      <w:pPr>
        <w:rPr>
          <w:color w:val="000000" w:themeColor="text1"/>
          <w:lang w:val="en-GB"/>
        </w:rPr>
      </w:pPr>
    </w:p>
    <w:p w14:paraId="2A86042F" w14:textId="77777777" w:rsidR="00AC2A6D" w:rsidRPr="00253826" w:rsidRDefault="00AC2A6D" w:rsidP="00AC2A6D">
      <w:pPr>
        <w:pStyle w:val="3"/>
        <w:rPr>
          <w:u w:val="single"/>
          <w:lang w:val="en-GB" w:eastAsia="en-US"/>
        </w:rPr>
      </w:pPr>
      <w:r w:rsidRPr="00253826">
        <w:rPr>
          <w:u w:val="single"/>
          <w:lang w:val="en-GB" w:eastAsia="en-US"/>
        </w:rPr>
        <w:t>System narratives</w:t>
      </w:r>
    </w:p>
    <w:p w14:paraId="725B5072" w14:textId="29712238" w:rsidR="00AC2A6D" w:rsidRPr="00253826" w:rsidRDefault="00AC2A6D" w:rsidP="00AC2A6D">
      <w:pPr>
        <w:rPr>
          <w:color w:val="000000" w:themeColor="text1"/>
          <w:lang w:val="en-GB" w:eastAsia="zh-CN"/>
        </w:rPr>
      </w:pPr>
      <w:r w:rsidRPr="00253826">
        <w:rPr>
          <w:color w:val="000000" w:themeColor="text1"/>
          <w:lang w:val="en-GB" w:eastAsia="en-US"/>
        </w:rPr>
        <w:t xml:space="preserve">As mentioned in the </w:t>
      </w:r>
      <w:r w:rsidR="00D9336B" w:rsidRPr="00253826">
        <w:rPr>
          <w:color w:val="000000" w:themeColor="text1"/>
          <w:lang w:val="en-GB" w:eastAsia="en-US"/>
        </w:rPr>
        <w:t xml:space="preserve">discussion of the </w:t>
      </w:r>
      <w:r w:rsidRPr="00253826">
        <w:rPr>
          <w:color w:val="000000" w:themeColor="text1"/>
          <w:lang w:val="en-GB" w:eastAsia="en-US"/>
        </w:rPr>
        <w:t xml:space="preserve">theoretical framework, system narratives are concerned with the nature of the international relations structure. Specifically, political actors utilise system narratives to depict </w:t>
      </w:r>
      <w:r w:rsidRPr="00253826">
        <w:rPr>
          <w:color w:val="000000" w:themeColor="text1"/>
          <w:lang w:val="en-GB" w:eastAsia="zh-CN"/>
        </w:rPr>
        <w:t>how global politics is structured, who the key players are and how international relations operate (</w:t>
      </w:r>
      <w:proofErr w:type="spellStart"/>
      <w:r w:rsidRPr="00253826">
        <w:rPr>
          <w:color w:val="000000" w:themeColor="text1"/>
          <w:lang w:val="en-GB"/>
        </w:rPr>
        <w:t>Miskimmon</w:t>
      </w:r>
      <w:proofErr w:type="spellEnd"/>
      <w:r w:rsidRPr="00253826">
        <w:rPr>
          <w:color w:val="000000" w:themeColor="text1"/>
          <w:lang w:val="en-GB"/>
        </w:rPr>
        <w:t>, O’Loughlin and Roselle, 2013</w:t>
      </w:r>
      <w:r w:rsidRPr="00253826">
        <w:rPr>
          <w:color w:val="000000" w:themeColor="text1"/>
          <w:lang w:val="en-GB" w:eastAsia="zh-CN"/>
        </w:rPr>
        <w:t xml:space="preserve">). </w:t>
      </w:r>
      <w:r w:rsidR="00D9336B" w:rsidRPr="00253826">
        <w:rPr>
          <w:color w:val="000000" w:themeColor="text1"/>
          <w:lang w:val="en-GB" w:eastAsia="zh-CN"/>
        </w:rPr>
        <w:t xml:space="preserve">A </w:t>
      </w:r>
      <w:r w:rsidRPr="00253826">
        <w:rPr>
          <w:color w:val="000000" w:themeColor="text1"/>
          <w:lang w:val="en-GB" w:eastAsia="zh-CN"/>
        </w:rPr>
        <w:t>system narrative can reveal crucial dimensions of the international order, such as political actors’ interpretations of power relations and polarity. It may also contribute to describing expectations about the behaviours of different types of states</w:t>
      </w:r>
      <w:r w:rsidR="00D9336B" w:rsidRPr="00253826">
        <w:rPr>
          <w:color w:val="000000" w:themeColor="text1"/>
          <w:lang w:val="en-GB" w:eastAsia="zh-CN"/>
        </w:rPr>
        <w:t>,</w:t>
      </w:r>
      <w:r w:rsidRPr="00253826">
        <w:rPr>
          <w:color w:val="000000" w:themeColor="text1"/>
          <w:lang w:val="en-GB" w:eastAsia="zh-CN"/>
        </w:rPr>
        <w:t xml:space="preserve"> </w:t>
      </w:r>
      <w:r w:rsidR="00D9336B" w:rsidRPr="00253826">
        <w:rPr>
          <w:color w:val="000000" w:themeColor="text1"/>
          <w:lang w:val="en-GB" w:eastAsia="zh-CN"/>
        </w:rPr>
        <w:t xml:space="preserve">as well as </w:t>
      </w:r>
      <w:r w:rsidRPr="00253826">
        <w:rPr>
          <w:color w:val="000000" w:themeColor="text1"/>
          <w:lang w:val="en-GB" w:eastAsia="zh-CN"/>
        </w:rPr>
        <w:t>assessing the possibility of collaboration and confrontation among different actors in the order (</w:t>
      </w:r>
      <w:proofErr w:type="spellStart"/>
      <w:r w:rsidRPr="00253826">
        <w:rPr>
          <w:color w:val="000000" w:themeColor="text1"/>
          <w:lang w:val="en-GB"/>
        </w:rPr>
        <w:t>Miskimmon</w:t>
      </w:r>
      <w:proofErr w:type="spellEnd"/>
      <w:r w:rsidRPr="00253826">
        <w:rPr>
          <w:color w:val="000000" w:themeColor="text1"/>
          <w:lang w:val="en-GB"/>
        </w:rPr>
        <w:t>, O’Loughlin and Roselle, 2013</w:t>
      </w:r>
      <w:r w:rsidRPr="00253826">
        <w:rPr>
          <w:color w:val="000000" w:themeColor="text1"/>
          <w:lang w:val="en-GB" w:eastAsia="zh-CN"/>
        </w:rPr>
        <w:t xml:space="preserve">; Zhang and </w:t>
      </w:r>
      <w:proofErr w:type="spellStart"/>
      <w:r w:rsidRPr="00253826">
        <w:rPr>
          <w:color w:val="000000" w:themeColor="text1"/>
          <w:lang w:val="en-GB" w:eastAsia="zh-CN"/>
        </w:rPr>
        <w:t>Orbie</w:t>
      </w:r>
      <w:proofErr w:type="spellEnd"/>
      <w:r w:rsidRPr="00253826">
        <w:rPr>
          <w:color w:val="000000" w:themeColor="text1"/>
          <w:lang w:val="en-GB" w:eastAsia="zh-CN"/>
        </w:rPr>
        <w:t xml:space="preserve"> 2021). In essence, the system narrative refers to “discursive attempt by actors to produce, maintain, and change the international order” (Zhang and </w:t>
      </w:r>
      <w:proofErr w:type="spellStart"/>
      <w:r w:rsidRPr="00253826">
        <w:rPr>
          <w:color w:val="000000" w:themeColor="text1"/>
          <w:lang w:val="en-GB" w:eastAsia="zh-CN"/>
        </w:rPr>
        <w:t>Orbie</w:t>
      </w:r>
      <w:proofErr w:type="spellEnd"/>
      <w:r w:rsidRPr="00253826">
        <w:rPr>
          <w:color w:val="000000" w:themeColor="text1"/>
          <w:lang w:val="en-GB" w:eastAsia="zh-CN"/>
        </w:rPr>
        <w:t xml:space="preserve"> 2021: 6). In line with this approach, the remainder of this section unpacks China’s system narratives </w:t>
      </w:r>
      <w:r w:rsidR="00D9336B" w:rsidRPr="00253826">
        <w:rPr>
          <w:color w:val="000000" w:themeColor="text1"/>
          <w:lang w:val="en-GB" w:eastAsia="zh-CN"/>
        </w:rPr>
        <w:t xml:space="preserve">concerning </w:t>
      </w:r>
      <w:r w:rsidRPr="00253826">
        <w:rPr>
          <w:color w:val="000000" w:themeColor="text1"/>
          <w:lang w:val="en-GB" w:eastAsia="zh-CN"/>
        </w:rPr>
        <w:t>the war in Ukraine, focussing on China’s discursive attempts to construct and interpret the international order</w:t>
      </w:r>
      <w:r w:rsidR="00F039DE" w:rsidRPr="00253826">
        <w:rPr>
          <w:color w:val="000000" w:themeColor="text1"/>
          <w:lang w:val="en-GB" w:eastAsia="zh-CN"/>
        </w:rPr>
        <w:t>,</w:t>
      </w:r>
      <w:r w:rsidRPr="00253826">
        <w:rPr>
          <w:color w:val="000000" w:themeColor="text1"/>
          <w:lang w:val="en-GB" w:eastAsia="zh-CN"/>
        </w:rPr>
        <w:t xml:space="preserve"> as well as the key players</w:t>
      </w:r>
      <w:r w:rsidR="00F039DE" w:rsidRPr="00253826">
        <w:rPr>
          <w:color w:val="000000" w:themeColor="text1"/>
          <w:lang w:val="en-GB" w:eastAsia="zh-CN"/>
        </w:rPr>
        <w:t>,</w:t>
      </w:r>
      <w:r w:rsidRPr="00253826">
        <w:rPr>
          <w:color w:val="000000" w:themeColor="text1"/>
          <w:lang w:val="en-GB" w:eastAsia="zh-CN"/>
        </w:rPr>
        <w:t xml:space="preserve"> against the backdrop of the conflict.</w:t>
      </w:r>
    </w:p>
    <w:p w14:paraId="342A094B" w14:textId="025569A5" w:rsidR="00AC2A6D" w:rsidRPr="00253826" w:rsidRDefault="00AC2A6D" w:rsidP="00AC2A6D">
      <w:pPr>
        <w:rPr>
          <w:color w:val="000000" w:themeColor="text1"/>
          <w:lang w:val="en-GB" w:eastAsia="zh-CN"/>
        </w:rPr>
      </w:pPr>
      <w:r w:rsidRPr="00253826">
        <w:rPr>
          <w:color w:val="000000" w:themeColor="text1"/>
          <w:lang w:val="en-GB" w:eastAsia="zh-CN"/>
        </w:rPr>
        <w:t>Drawing on our empirical data</w:t>
      </w:r>
      <w:r w:rsidR="00F039DE" w:rsidRPr="00253826">
        <w:rPr>
          <w:color w:val="000000" w:themeColor="text1"/>
          <w:lang w:val="en-GB" w:eastAsia="zh-CN"/>
        </w:rPr>
        <w:t xml:space="preserve"> led us to make the following </w:t>
      </w:r>
      <w:r w:rsidRPr="00253826">
        <w:rPr>
          <w:color w:val="000000" w:themeColor="text1"/>
          <w:lang w:val="en-GB" w:eastAsia="zh-CN"/>
        </w:rPr>
        <w:t xml:space="preserve">four observations. </w:t>
      </w:r>
    </w:p>
    <w:p w14:paraId="4BB36108" w14:textId="4687E98A" w:rsidR="00AC2A6D" w:rsidRPr="00253826" w:rsidRDefault="00AC2A6D" w:rsidP="00AC2A6D">
      <w:pPr>
        <w:rPr>
          <w:color w:val="000000" w:themeColor="text1"/>
          <w:lang w:val="en-GB"/>
        </w:rPr>
      </w:pPr>
      <w:r w:rsidRPr="00253826">
        <w:rPr>
          <w:color w:val="000000" w:themeColor="text1"/>
          <w:lang w:val="en-GB" w:eastAsia="zh-CN"/>
        </w:rPr>
        <w:t xml:space="preserve">First, </w:t>
      </w:r>
      <w:r w:rsidRPr="00253826">
        <w:rPr>
          <w:color w:val="000000" w:themeColor="text1"/>
          <w:lang w:val="en-GB"/>
        </w:rPr>
        <w:t xml:space="preserve">China’s system narratives view the US as the key international player that sits at the centre of the international system and </w:t>
      </w:r>
      <w:r w:rsidR="00F039DE" w:rsidRPr="00253826">
        <w:rPr>
          <w:color w:val="000000" w:themeColor="text1"/>
          <w:lang w:val="en-GB"/>
        </w:rPr>
        <w:t xml:space="preserve">bears </w:t>
      </w:r>
      <w:r w:rsidRPr="00253826">
        <w:rPr>
          <w:color w:val="000000" w:themeColor="text1"/>
          <w:lang w:val="en-GB"/>
        </w:rPr>
        <w:t xml:space="preserve">the greatest responsibility for the conflict in Ukraine. </w:t>
      </w:r>
      <w:r w:rsidRPr="00253826">
        <w:rPr>
          <w:color w:val="000000" w:themeColor="text1"/>
          <w:lang w:val="en-GB" w:eastAsia="zh-CN"/>
        </w:rPr>
        <w:t xml:space="preserve">As </w:t>
      </w:r>
      <w:r w:rsidR="00F039DE" w:rsidRPr="00253826">
        <w:rPr>
          <w:color w:val="000000" w:themeColor="text1"/>
          <w:lang w:val="en-GB" w:eastAsia="zh-CN"/>
        </w:rPr>
        <w:t xml:space="preserve">can be seen </w:t>
      </w:r>
      <w:r w:rsidRPr="00253826">
        <w:rPr>
          <w:color w:val="000000" w:themeColor="text1"/>
          <w:lang w:val="en-GB" w:eastAsia="zh-CN"/>
        </w:rPr>
        <w:t>in Table 1</w:t>
      </w:r>
      <w:r w:rsidR="00F039DE" w:rsidRPr="00253826">
        <w:rPr>
          <w:color w:val="000000" w:themeColor="text1"/>
          <w:lang w:val="en-GB" w:eastAsia="zh-CN"/>
        </w:rPr>
        <w:t>’s listing of</w:t>
      </w:r>
      <w:r w:rsidRPr="00253826">
        <w:rPr>
          <w:color w:val="000000" w:themeColor="text1"/>
          <w:lang w:val="en-GB" w:eastAsia="zh-CN"/>
        </w:rPr>
        <w:t xml:space="preserve"> the key actors featured in the corpus and their respective frequencies, the “United States” is mentioned 1817 times, even surpassing the frequency of “Russia”, which appears 1498 times in the corpus.</w:t>
      </w:r>
    </w:p>
    <w:p w14:paraId="3B9E4121" w14:textId="77777777" w:rsidR="00AC2A6D" w:rsidRPr="00253826" w:rsidRDefault="00AC2A6D" w:rsidP="00AC2A6D">
      <w:pPr>
        <w:jc w:val="center"/>
        <w:rPr>
          <w:b/>
          <w:bCs/>
          <w:color w:val="000000" w:themeColor="text1"/>
          <w:lang w:val="en-GB" w:eastAsia="zh-CN"/>
        </w:rPr>
      </w:pPr>
    </w:p>
    <w:p w14:paraId="413564EE" w14:textId="77777777" w:rsidR="00AC2A6D" w:rsidRPr="00253826" w:rsidRDefault="00AC2A6D" w:rsidP="00AC2A6D">
      <w:pPr>
        <w:rPr>
          <w:b/>
          <w:bCs/>
          <w:color w:val="000000" w:themeColor="text1"/>
          <w:lang w:val="en-GB" w:eastAsia="zh-CN"/>
        </w:rPr>
      </w:pPr>
      <w:r w:rsidRPr="00253826">
        <w:rPr>
          <w:b/>
          <w:bCs/>
          <w:color w:val="000000" w:themeColor="text1"/>
          <w:lang w:val="en-GB" w:eastAsia="zh-CN"/>
        </w:rPr>
        <w:t xml:space="preserve">Table 1. </w:t>
      </w:r>
      <w:bookmarkStart w:id="3" w:name="OLE_LINK4"/>
      <w:r w:rsidRPr="00253826">
        <w:rPr>
          <w:b/>
          <w:bCs/>
          <w:color w:val="000000" w:themeColor="text1"/>
          <w:lang w:val="en-GB" w:eastAsia="zh-CN"/>
        </w:rPr>
        <w:t xml:space="preserve">Key actors featured in China’s narratives and their </w:t>
      </w:r>
      <w:proofErr w:type="gramStart"/>
      <w:r w:rsidRPr="00253826">
        <w:rPr>
          <w:b/>
          <w:bCs/>
          <w:color w:val="000000" w:themeColor="text1"/>
          <w:lang w:val="en-GB" w:eastAsia="zh-CN"/>
        </w:rPr>
        <w:t>frequencies</w:t>
      </w:r>
      <w:proofErr w:type="gramEnd"/>
    </w:p>
    <w:tbl>
      <w:tblPr>
        <w:tblStyle w:val="a6"/>
        <w:tblW w:w="0" w:type="auto"/>
        <w:tblLook w:val="04A0" w:firstRow="1" w:lastRow="0" w:firstColumn="1" w:lastColumn="0" w:noHBand="0" w:noVBand="1"/>
      </w:tblPr>
      <w:tblGrid>
        <w:gridCol w:w="3834"/>
        <w:gridCol w:w="4456"/>
      </w:tblGrid>
      <w:tr w:rsidR="00253826" w:rsidRPr="00253826" w14:paraId="01599D33" w14:textId="77777777" w:rsidTr="00757132">
        <w:tc>
          <w:tcPr>
            <w:tcW w:w="4390" w:type="dxa"/>
          </w:tcPr>
          <w:bookmarkEnd w:id="3"/>
          <w:p w14:paraId="386DE56A" w14:textId="77777777" w:rsidR="00AC2A6D" w:rsidRPr="00253826" w:rsidRDefault="00AC2A6D" w:rsidP="00757132">
            <w:pPr>
              <w:rPr>
                <w:color w:val="000000" w:themeColor="text1"/>
                <w:lang w:val="en-GB" w:eastAsia="zh-CN"/>
              </w:rPr>
            </w:pPr>
            <w:r w:rsidRPr="00253826">
              <w:rPr>
                <w:color w:val="000000" w:themeColor="text1"/>
                <w:lang w:val="en-GB" w:eastAsia="zh-CN"/>
              </w:rPr>
              <w:t>Key actors</w:t>
            </w:r>
          </w:p>
        </w:tc>
        <w:tc>
          <w:tcPr>
            <w:tcW w:w="5232" w:type="dxa"/>
          </w:tcPr>
          <w:p w14:paraId="6B06DD03" w14:textId="77777777" w:rsidR="00AC2A6D" w:rsidRPr="00253826" w:rsidRDefault="00AC2A6D" w:rsidP="00757132">
            <w:pPr>
              <w:rPr>
                <w:color w:val="000000" w:themeColor="text1"/>
                <w:lang w:val="en-GB" w:eastAsia="zh-CN"/>
              </w:rPr>
            </w:pPr>
            <w:r w:rsidRPr="00253826">
              <w:rPr>
                <w:color w:val="000000" w:themeColor="text1"/>
                <w:lang w:val="en-GB" w:eastAsia="zh-CN"/>
              </w:rPr>
              <w:t>Frequency</w:t>
            </w:r>
          </w:p>
        </w:tc>
      </w:tr>
      <w:tr w:rsidR="00253826" w:rsidRPr="00253826" w14:paraId="55238861" w14:textId="77777777" w:rsidTr="00757132">
        <w:tc>
          <w:tcPr>
            <w:tcW w:w="4390" w:type="dxa"/>
          </w:tcPr>
          <w:p w14:paraId="65F07096" w14:textId="77777777" w:rsidR="00AC2A6D" w:rsidRPr="00253826" w:rsidRDefault="00AC2A6D" w:rsidP="00757132">
            <w:pPr>
              <w:rPr>
                <w:color w:val="000000" w:themeColor="text1"/>
                <w:lang w:val="en-GB" w:eastAsia="zh-CN"/>
              </w:rPr>
            </w:pPr>
            <w:r w:rsidRPr="00253826">
              <w:rPr>
                <w:color w:val="000000" w:themeColor="text1"/>
                <w:lang w:val="en-GB" w:eastAsia="zh-CN"/>
              </w:rPr>
              <w:t>China</w:t>
            </w:r>
          </w:p>
        </w:tc>
        <w:tc>
          <w:tcPr>
            <w:tcW w:w="5232" w:type="dxa"/>
          </w:tcPr>
          <w:p w14:paraId="541C1A23" w14:textId="77777777" w:rsidR="00AC2A6D" w:rsidRPr="00253826" w:rsidRDefault="00AC2A6D" w:rsidP="00757132">
            <w:pPr>
              <w:rPr>
                <w:color w:val="000000" w:themeColor="text1"/>
                <w:lang w:val="en-GB" w:eastAsia="zh-CN"/>
              </w:rPr>
            </w:pPr>
            <w:r w:rsidRPr="00253826">
              <w:rPr>
                <w:color w:val="000000" w:themeColor="text1"/>
                <w:lang w:val="en-GB" w:eastAsia="zh-CN"/>
              </w:rPr>
              <w:t>3314</w:t>
            </w:r>
          </w:p>
        </w:tc>
      </w:tr>
      <w:tr w:rsidR="00253826" w:rsidRPr="00253826" w14:paraId="3F82CA7E" w14:textId="77777777" w:rsidTr="00757132">
        <w:tc>
          <w:tcPr>
            <w:tcW w:w="4390" w:type="dxa"/>
          </w:tcPr>
          <w:p w14:paraId="4F33DF02" w14:textId="77777777" w:rsidR="00AC2A6D" w:rsidRPr="00253826" w:rsidRDefault="00AC2A6D" w:rsidP="00757132">
            <w:pPr>
              <w:rPr>
                <w:color w:val="000000" w:themeColor="text1"/>
                <w:lang w:val="en-GB" w:eastAsia="zh-CN"/>
              </w:rPr>
            </w:pPr>
            <w:r w:rsidRPr="00253826">
              <w:rPr>
                <w:color w:val="000000" w:themeColor="text1"/>
                <w:lang w:val="en-GB" w:eastAsia="zh-CN"/>
              </w:rPr>
              <w:t>Ukraine</w:t>
            </w:r>
          </w:p>
        </w:tc>
        <w:tc>
          <w:tcPr>
            <w:tcW w:w="5232" w:type="dxa"/>
          </w:tcPr>
          <w:p w14:paraId="13FF2D8A" w14:textId="77777777" w:rsidR="00AC2A6D" w:rsidRPr="00253826" w:rsidRDefault="00AC2A6D" w:rsidP="00757132">
            <w:pPr>
              <w:rPr>
                <w:color w:val="000000" w:themeColor="text1"/>
                <w:lang w:val="en-GB" w:eastAsia="zh-CN"/>
              </w:rPr>
            </w:pPr>
            <w:r w:rsidRPr="00253826">
              <w:rPr>
                <w:color w:val="000000" w:themeColor="text1"/>
                <w:lang w:val="en-GB" w:eastAsia="zh-CN"/>
              </w:rPr>
              <w:t>2406</w:t>
            </w:r>
          </w:p>
        </w:tc>
      </w:tr>
      <w:tr w:rsidR="00253826" w:rsidRPr="00253826" w14:paraId="0F4B2BA3" w14:textId="77777777" w:rsidTr="00757132">
        <w:tc>
          <w:tcPr>
            <w:tcW w:w="4390" w:type="dxa"/>
          </w:tcPr>
          <w:p w14:paraId="179F28EE" w14:textId="77777777" w:rsidR="00AC2A6D" w:rsidRPr="00253826" w:rsidRDefault="00AC2A6D" w:rsidP="00757132">
            <w:pPr>
              <w:rPr>
                <w:color w:val="000000" w:themeColor="text1"/>
                <w:lang w:val="en-GB" w:eastAsia="zh-CN"/>
              </w:rPr>
            </w:pPr>
            <w:r w:rsidRPr="00253826">
              <w:rPr>
                <w:color w:val="000000" w:themeColor="text1"/>
                <w:lang w:val="en-GB" w:eastAsia="zh-CN"/>
              </w:rPr>
              <w:lastRenderedPageBreak/>
              <w:t>US</w:t>
            </w:r>
          </w:p>
        </w:tc>
        <w:tc>
          <w:tcPr>
            <w:tcW w:w="5232" w:type="dxa"/>
          </w:tcPr>
          <w:p w14:paraId="4FF1EE2E" w14:textId="77777777" w:rsidR="00AC2A6D" w:rsidRPr="00253826" w:rsidRDefault="00AC2A6D" w:rsidP="00757132">
            <w:pPr>
              <w:rPr>
                <w:color w:val="000000" w:themeColor="text1"/>
                <w:lang w:val="en-GB" w:eastAsia="zh-CN"/>
              </w:rPr>
            </w:pPr>
            <w:r w:rsidRPr="00253826">
              <w:rPr>
                <w:color w:val="000000" w:themeColor="text1"/>
                <w:lang w:val="en-GB" w:eastAsia="zh-CN"/>
              </w:rPr>
              <w:t>1817</w:t>
            </w:r>
          </w:p>
        </w:tc>
      </w:tr>
      <w:tr w:rsidR="00253826" w:rsidRPr="00253826" w14:paraId="4771223A" w14:textId="77777777" w:rsidTr="00757132">
        <w:tc>
          <w:tcPr>
            <w:tcW w:w="4390" w:type="dxa"/>
          </w:tcPr>
          <w:p w14:paraId="51D5C649" w14:textId="77777777" w:rsidR="00AC2A6D" w:rsidRPr="00253826" w:rsidRDefault="00AC2A6D" w:rsidP="00757132">
            <w:pPr>
              <w:rPr>
                <w:color w:val="000000" w:themeColor="text1"/>
                <w:lang w:val="en-GB" w:eastAsia="zh-CN"/>
              </w:rPr>
            </w:pPr>
            <w:r w:rsidRPr="00253826">
              <w:rPr>
                <w:color w:val="000000" w:themeColor="text1"/>
                <w:lang w:val="en-GB" w:eastAsia="zh-CN"/>
              </w:rPr>
              <w:t>Russia</w:t>
            </w:r>
          </w:p>
        </w:tc>
        <w:tc>
          <w:tcPr>
            <w:tcW w:w="5232" w:type="dxa"/>
          </w:tcPr>
          <w:p w14:paraId="1124AF98" w14:textId="77777777" w:rsidR="00AC2A6D" w:rsidRPr="00253826" w:rsidRDefault="00AC2A6D" w:rsidP="00757132">
            <w:pPr>
              <w:rPr>
                <w:color w:val="000000" w:themeColor="text1"/>
                <w:lang w:val="en-GB" w:eastAsia="zh-CN"/>
              </w:rPr>
            </w:pPr>
            <w:r w:rsidRPr="00253826">
              <w:rPr>
                <w:color w:val="000000" w:themeColor="text1"/>
                <w:lang w:val="en-GB" w:eastAsia="zh-CN"/>
              </w:rPr>
              <w:t>1498</w:t>
            </w:r>
          </w:p>
        </w:tc>
      </w:tr>
      <w:tr w:rsidR="00253826" w:rsidRPr="00253826" w14:paraId="377967A3" w14:textId="77777777" w:rsidTr="00757132">
        <w:tc>
          <w:tcPr>
            <w:tcW w:w="4390" w:type="dxa"/>
          </w:tcPr>
          <w:p w14:paraId="5A3AD3E6" w14:textId="77777777" w:rsidR="00AC2A6D" w:rsidRPr="00253826" w:rsidRDefault="00AC2A6D" w:rsidP="00757132">
            <w:pPr>
              <w:rPr>
                <w:color w:val="000000" w:themeColor="text1"/>
                <w:lang w:val="en-GB" w:eastAsia="zh-CN"/>
              </w:rPr>
            </w:pPr>
            <w:r w:rsidRPr="00253826">
              <w:rPr>
                <w:color w:val="000000" w:themeColor="text1"/>
                <w:lang w:val="en-GB" w:eastAsia="zh-CN"/>
              </w:rPr>
              <w:t>Taiwan</w:t>
            </w:r>
          </w:p>
        </w:tc>
        <w:tc>
          <w:tcPr>
            <w:tcW w:w="5232" w:type="dxa"/>
          </w:tcPr>
          <w:p w14:paraId="1DE00DAD" w14:textId="77777777" w:rsidR="00AC2A6D" w:rsidRPr="00253826" w:rsidRDefault="00AC2A6D" w:rsidP="00757132">
            <w:pPr>
              <w:rPr>
                <w:color w:val="000000" w:themeColor="text1"/>
                <w:lang w:val="en-GB" w:eastAsia="zh-CN"/>
              </w:rPr>
            </w:pPr>
            <w:r w:rsidRPr="00253826">
              <w:rPr>
                <w:color w:val="000000" w:themeColor="text1"/>
                <w:lang w:val="en-GB" w:eastAsia="zh-CN"/>
              </w:rPr>
              <w:t>561</w:t>
            </w:r>
          </w:p>
        </w:tc>
      </w:tr>
      <w:tr w:rsidR="00253826" w:rsidRPr="00253826" w14:paraId="32ADA8F3" w14:textId="77777777" w:rsidTr="00757132">
        <w:tc>
          <w:tcPr>
            <w:tcW w:w="4390" w:type="dxa"/>
          </w:tcPr>
          <w:p w14:paraId="47899E1F" w14:textId="77777777" w:rsidR="00AC2A6D" w:rsidRPr="00253826" w:rsidRDefault="00AC2A6D" w:rsidP="00757132">
            <w:pPr>
              <w:rPr>
                <w:color w:val="000000" w:themeColor="text1"/>
                <w:lang w:val="en-GB" w:eastAsia="zh-CN"/>
              </w:rPr>
            </w:pPr>
            <w:r w:rsidRPr="00253826">
              <w:rPr>
                <w:color w:val="000000" w:themeColor="text1"/>
                <w:lang w:val="en-GB" w:eastAsia="zh-CN"/>
              </w:rPr>
              <w:t>NATO</w:t>
            </w:r>
          </w:p>
        </w:tc>
        <w:tc>
          <w:tcPr>
            <w:tcW w:w="5232" w:type="dxa"/>
          </w:tcPr>
          <w:p w14:paraId="0583F72A" w14:textId="77777777" w:rsidR="00AC2A6D" w:rsidRPr="00253826" w:rsidRDefault="00AC2A6D" w:rsidP="00757132">
            <w:pPr>
              <w:rPr>
                <w:color w:val="000000" w:themeColor="text1"/>
                <w:lang w:val="en-GB" w:eastAsia="zh-CN"/>
              </w:rPr>
            </w:pPr>
            <w:r w:rsidRPr="00253826">
              <w:rPr>
                <w:color w:val="000000" w:themeColor="text1"/>
                <w:lang w:val="en-GB" w:eastAsia="zh-CN"/>
              </w:rPr>
              <w:t>538</w:t>
            </w:r>
          </w:p>
        </w:tc>
      </w:tr>
      <w:tr w:rsidR="00253826" w:rsidRPr="00253826" w14:paraId="0FDA8EDB" w14:textId="77777777" w:rsidTr="00757132">
        <w:tc>
          <w:tcPr>
            <w:tcW w:w="4390" w:type="dxa"/>
          </w:tcPr>
          <w:p w14:paraId="4B374FF0" w14:textId="77777777" w:rsidR="00AC2A6D" w:rsidRPr="00253826" w:rsidRDefault="00AC2A6D" w:rsidP="00757132">
            <w:pPr>
              <w:rPr>
                <w:color w:val="000000" w:themeColor="text1"/>
                <w:lang w:val="en-GB" w:eastAsia="zh-CN"/>
              </w:rPr>
            </w:pPr>
            <w:r w:rsidRPr="00253826">
              <w:rPr>
                <w:color w:val="000000" w:themeColor="text1"/>
                <w:lang w:val="en-GB" w:eastAsia="zh-CN"/>
              </w:rPr>
              <w:t>Europe</w:t>
            </w:r>
          </w:p>
        </w:tc>
        <w:tc>
          <w:tcPr>
            <w:tcW w:w="5232" w:type="dxa"/>
          </w:tcPr>
          <w:p w14:paraId="240285FA" w14:textId="77777777" w:rsidR="00AC2A6D" w:rsidRPr="00253826" w:rsidRDefault="00AC2A6D" w:rsidP="00757132">
            <w:pPr>
              <w:rPr>
                <w:color w:val="000000" w:themeColor="text1"/>
                <w:lang w:val="en-GB" w:eastAsia="zh-CN"/>
              </w:rPr>
            </w:pPr>
            <w:r w:rsidRPr="00253826">
              <w:rPr>
                <w:color w:val="000000" w:themeColor="text1"/>
                <w:lang w:val="en-GB" w:eastAsia="zh-CN"/>
              </w:rPr>
              <w:t>381</w:t>
            </w:r>
          </w:p>
        </w:tc>
      </w:tr>
      <w:tr w:rsidR="00253826" w:rsidRPr="00253826" w14:paraId="6236C901" w14:textId="77777777" w:rsidTr="00757132">
        <w:tc>
          <w:tcPr>
            <w:tcW w:w="4390" w:type="dxa"/>
          </w:tcPr>
          <w:p w14:paraId="4EA72287" w14:textId="77777777" w:rsidR="00AC2A6D" w:rsidRPr="00253826" w:rsidRDefault="00AC2A6D" w:rsidP="00757132">
            <w:pPr>
              <w:rPr>
                <w:color w:val="000000" w:themeColor="text1"/>
                <w:lang w:val="en-GB" w:eastAsia="zh-CN"/>
              </w:rPr>
            </w:pPr>
            <w:r w:rsidRPr="00253826">
              <w:rPr>
                <w:color w:val="000000" w:themeColor="text1"/>
                <w:lang w:val="en-GB" w:eastAsia="zh-CN"/>
              </w:rPr>
              <w:t>EU</w:t>
            </w:r>
          </w:p>
        </w:tc>
        <w:tc>
          <w:tcPr>
            <w:tcW w:w="5232" w:type="dxa"/>
          </w:tcPr>
          <w:p w14:paraId="7CE46D01" w14:textId="77777777" w:rsidR="00AC2A6D" w:rsidRPr="00253826" w:rsidRDefault="00AC2A6D" w:rsidP="00757132">
            <w:pPr>
              <w:rPr>
                <w:color w:val="000000" w:themeColor="text1"/>
                <w:lang w:val="en-GB" w:eastAsia="zh-CN"/>
              </w:rPr>
            </w:pPr>
            <w:r w:rsidRPr="00253826">
              <w:rPr>
                <w:color w:val="000000" w:themeColor="text1"/>
                <w:lang w:val="en-GB" w:eastAsia="zh-CN"/>
              </w:rPr>
              <w:t>349</w:t>
            </w:r>
          </w:p>
        </w:tc>
      </w:tr>
      <w:tr w:rsidR="00253826" w:rsidRPr="00253826" w14:paraId="454124DF" w14:textId="77777777" w:rsidTr="00757132">
        <w:tc>
          <w:tcPr>
            <w:tcW w:w="4390" w:type="dxa"/>
          </w:tcPr>
          <w:p w14:paraId="6ACA1F20" w14:textId="77777777" w:rsidR="00AC2A6D" w:rsidRPr="00253826" w:rsidRDefault="00AC2A6D" w:rsidP="00757132">
            <w:pPr>
              <w:rPr>
                <w:color w:val="000000" w:themeColor="text1"/>
                <w:lang w:val="en-GB" w:eastAsia="zh-CN"/>
              </w:rPr>
            </w:pPr>
            <w:r w:rsidRPr="00253826">
              <w:rPr>
                <w:color w:val="000000" w:themeColor="text1"/>
                <w:lang w:val="en-GB" w:eastAsia="zh-CN"/>
              </w:rPr>
              <w:t>International community</w:t>
            </w:r>
          </w:p>
        </w:tc>
        <w:tc>
          <w:tcPr>
            <w:tcW w:w="5232" w:type="dxa"/>
          </w:tcPr>
          <w:p w14:paraId="671900D0" w14:textId="77777777" w:rsidR="00AC2A6D" w:rsidRPr="00253826" w:rsidRDefault="00AC2A6D" w:rsidP="00757132">
            <w:pPr>
              <w:rPr>
                <w:color w:val="000000" w:themeColor="text1"/>
                <w:lang w:val="en-GB" w:eastAsia="zh-CN"/>
              </w:rPr>
            </w:pPr>
            <w:r w:rsidRPr="00253826">
              <w:rPr>
                <w:color w:val="000000" w:themeColor="text1"/>
                <w:lang w:val="en-GB" w:eastAsia="zh-CN"/>
              </w:rPr>
              <w:t>359</w:t>
            </w:r>
          </w:p>
        </w:tc>
      </w:tr>
      <w:tr w:rsidR="00253826" w:rsidRPr="00253826" w14:paraId="2DC363DA" w14:textId="77777777" w:rsidTr="00757132">
        <w:tc>
          <w:tcPr>
            <w:tcW w:w="4390" w:type="dxa"/>
          </w:tcPr>
          <w:p w14:paraId="6F305BC5" w14:textId="77777777" w:rsidR="00AC2A6D" w:rsidRPr="00253826" w:rsidRDefault="00AC2A6D" w:rsidP="00757132">
            <w:pPr>
              <w:rPr>
                <w:color w:val="000000" w:themeColor="text1"/>
                <w:lang w:val="en-GB" w:eastAsia="zh-CN"/>
              </w:rPr>
            </w:pPr>
            <w:r w:rsidRPr="00253826">
              <w:rPr>
                <w:color w:val="000000" w:themeColor="text1"/>
                <w:lang w:val="en-GB" w:eastAsia="zh-CN"/>
              </w:rPr>
              <w:t>United Nations</w:t>
            </w:r>
          </w:p>
        </w:tc>
        <w:tc>
          <w:tcPr>
            <w:tcW w:w="5232" w:type="dxa"/>
          </w:tcPr>
          <w:p w14:paraId="2D3D8FD3" w14:textId="77777777" w:rsidR="00AC2A6D" w:rsidRPr="00253826" w:rsidRDefault="00AC2A6D" w:rsidP="00757132">
            <w:pPr>
              <w:rPr>
                <w:color w:val="000000" w:themeColor="text1"/>
                <w:lang w:val="en-GB" w:eastAsia="zh-CN"/>
              </w:rPr>
            </w:pPr>
            <w:r w:rsidRPr="00253826">
              <w:rPr>
                <w:color w:val="000000" w:themeColor="text1"/>
                <w:lang w:val="en-GB" w:eastAsia="zh-CN"/>
              </w:rPr>
              <w:t>142</w:t>
            </w:r>
          </w:p>
        </w:tc>
      </w:tr>
    </w:tbl>
    <w:p w14:paraId="646EDF9F" w14:textId="00756F00" w:rsidR="001856B8" w:rsidRPr="00253826" w:rsidRDefault="00AC2A6D" w:rsidP="00AC2A6D">
      <w:pPr>
        <w:rPr>
          <w:color w:val="000000" w:themeColor="text1"/>
          <w:lang w:val="en-GB" w:eastAsia="en-US"/>
        </w:rPr>
      </w:pPr>
      <w:r w:rsidRPr="00253826">
        <w:rPr>
          <w:color w:val="000000" w:themeColor="text1"/>
          <w:lang w:val="en-GB" w:eastAsia="en-US"/>
        </w:rPr>
        <w:t>Source: Authors’ own compilation based on corpus data</w:t>
      </w:r>
    </w:p>
    <w:p w14:paraId="4393C7F5" w14:textId="2468D2E2" w:rsidR="00AC2A6D" w:rsidRPr="00253826" w:rsidRDefault="00AC2A6D" w:rsidP="00AC2A6D">
      <w:pPr>
        <w:jc w:val="center"/>
        <w:rPr>
          <w:i/>
          <w:iCs/>
          <w:color w:val="000000" w:themeColor="text1"/>
          <w:lang w:val="en-GB" w:eastAsia="zh-CN"/>
        </w:rPr>
      </w:pPr>
    </w:p>
    <w:p w14:paraId="176AD062" w14:textId="77777777" w:rsidR="00AC2A6D" w:rsidRPr="00253826" w:rsidRDefault="00AC2A6D" w:rsidP="00AC2A6D">
      <w:pPr>
        <w:jc w:val="center"/>
        <w:rPr>
          <w:b/>
          <w:bCs/>
          <w:color w:val="000000" w:themeColor="text1"/>
          <w:lang w:val="en-GB" w:eastAsia="zh-CN"/>
        </w:rPr>
      </w:pPr>
    </w:p>
    <w:p w14:paraId="77C8F2ED" w14:textId="77777777" w:rsidR="00AC2A6D" w:rsidRPr="00253826" w:rsidRDefault="00AC2A6D" w:rsidP="00AC2A6D">
      <w:pPr>
        <w:rPr>
          <w:b/>
          <w:bCs/>
          <w:color w:val="000000" w:themeColor="text1"/>
          <w:lang w:val="en-GB"/>
        </w:rPr>
      </w:pPr>
      <w:r w:rsidRPr="00253826">
        <w:rPr>
          <w:b/>
          <w:bCs/>
          <w:color w:val="000000" w:themeColor="text1"/>
          <w:lang w:val="en-GB"/>
        </w:rPr>
        <w:t xml:space="preserve">Figure 1. </w:t>
      </w:r>
      <w:r w:rsidRPr="00253826">
        <w:rPr>
          <w:rFonts w:eastAsia="DengXian"/>
          <w:b/>
          <w:bCs/>
          <w:color w:val="000000" w:themeColor="text1"/>
          <w:lang w:val="en-GB"/>
        </w:rPr>
        <w:t>Word frequency (Top 50)</w:t>
      </w:r>
    </w:p>
    <w:p w14:paraId="731C5831" w14:textId="77777777" w:rsidR="00AC2A6D" w:rsidRPr="00253826" w:rsidRDefault="00AC2A6D" w:rsidP="00AC2A6D">
      <w:pPr>
        <w:rPr>
          <w:color w:val="000000" w:themeColor="text1"/>
          <w:lang w:val="en-GB"/>
        </w:rPr>
      </w:pPr>
    </w:p>
    <w:p w14:paraId="217057CC" w14:textId="77777777" w:rsidR="00AC2A6D" w:rsidRPr="00253826" w:rsidRDefault="00AC2A6D" w:rsidP="00AC2A6D">
      <w:pPr>
        <w:rPr>
          <w:color w:val="000000" w:themeColor="text1"/>
          <w:lang w:val="en-GB"/>
        </w:rPr>
      </w:pPr>
      <w:r w:rsidRPr="00253826">
        <w:rPr>
          <w:noProof/>
          <w:color w:val="000000" w:themeColor="text1"/>
          <w:sz w:val="22"/>
          <w:szCs w:val="22"/>
          <w:lang w:val="en-GB"/>
        </w:rPr>
        <w:drawing>
          <wp:inline distT="0" distB="0" distL="0" distR="0" wp14:anchorId="1DA7D5E9" wp14:editId="4AC60A36">
            <wp:extent cx="6412468" cy="2428240"/>
            <wp:effectExtent l="0" t="0" r="1270" b="0"/>
            <wp:docPr id="546066375" name="Immagine 546066375"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图形用户界面&#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36356" cy="2437286"/>
                    </a:xfrm>
                    <a:prstGeom prst="rect">
                      <a:avLst/>
                    </a:prstGeom>
                  </pic:spPr>
                </pic:pic>
              </a:graphicData>
            </a:graphic>
          </wp:inline>
        </w:drawing>
      </w:r>
    </w:p>
    <w:p w14:paraId="6DE4FAA8" w14:textId="77777777" w:rsidR="00AC2A6D" w:rsidRPr="00253826" w:rsidRDefault="00AC2A6D" w:rsidP="00AC2A6D">
      <w:pPr>
        <w:rPr>
          <w:color w:val="000000" w:themeColor="text1"/>
          <w:lang w:val="en-GB"/>
        </w:rPr>
      </w:pPr>
    </w:p>
    <w:p w14:paraId="0470FF2A" w14:textId="77777777" w:rsidR="00AC2A6D" w:rsidRPr="00253826" w:rsidRDefault="00AC2A6D" w:rsidP="00AC2A6D">
      <w:pPr>
        <w:rPr>
          <w:color w:val="000000" w:themeColor="text1"/>
          <w:lang w:val="en-GB"/>
        </w:rPr>
      </w:pPr>
      <w:r w:rsidRPr="00253826">
        <w:rPr>
          <w:color w:val="000000" w:themeColor="text1"/>
          <w:lang w:val="en-GB"/>
        </w:rPr>
        <w:t>Source: Authors’ own compilation based on corpus data</w:t>
      </w:r>
    </w:p>
    <w:p w14:paraId="7DF992BF" w14:textId="77777777" w:rsidR="00AC2A6D" w:rsidRPr="00253826" w:rsidRDefault="00AC2A6D" w:rsidP="00AC2A6D">
      <w:pPr>
        <w:rPr>
          <w:color w:val="000000" w:themeColor="text1"/>
          <w:lang w:val="en-GB" w:eastAsia="zh-CN"/>
        </w:rPr>
      </w:pPr>
    </w:p>
    <w:p w14:paraId="6A7F94D5" w14:textId="5BA3D3EC" w:rsidR="00AC2A6D" w:rsidRPr="00253826" w:rsidRDefault="00AC2A6D" w:rsidP="00AC2A6D">
      <w:pPr>
        <w:rPr>
          <w:color w:val="000000" w:themeColor="text1"/>
          <w:lang w:val="en-GB" w:eastAsia="zh-CN"/>
        </w:rPr>
      </w:pPr>
      <w:r w:rsidRPr="00253826">
        <w:rPr>
          <w:color w:val="000000" w:themeColor="text1"/>
          <w:lang w:val="en-GB" w:eastAsia="zh-CN"/>
        </w:rPr>
        <w:t xml:space="preserve">Importantly, both the US and NATO, with their so-called “rules-based international order”, are seen as conflict initiators that systematically challenge world peace and security. This </w:t>
      </w:r>
      <w:r w:rsidR="00F039DE" w:rsidRPr="00253826">
        <w:rPr>
          <w:color w:val="000000" w:themeColor="text1"/>
          <w:lang w:val="en-GB" w:eastAsia="zh-CN"/>
        </w:rPr>
        <w:t xml:space="preserve">view </w:t>
      </w:r>
      <w:r w:rsidRPr="00253826">
        <w:rPr>
          <w:color w:val="000000" w:themeColor="text1"/>
          <w:lang w:val="en-GB" w:eastAsia="zh-CN"/>
        </w:rPr>
        <w:t>is reiterated in various statements, such as</w:t>
      </w:r>
      <w:r w:rsidR="003D1006" w:rsidRPr="00253826">
        <w:rPr>
          <w:color w:val="000000" w:themeColor="text1"/>
          <w:lang w:val="en-GB" w:eastAsia="zh-CN"/>
        </w:rPr>
        <w:t xml:space="preserve"> the following examples</w:t>
      </w:r>
      <w:r w:rsidRPr="00253826">
        <w:rPr>
          <w:color w:val="000000" w:themeColor="text1"/>
          <w:lang w:val="en-GB" w:eastAsia="zh-CN"/>
        </w:rPr>
        <w:t>: “Everybody knows that the United States shoulders major responsibility for Europe’s security” (MFA, 6 May 2022)</w:t>
      </w:r>
      <w:r w:rsidR="003D1006" w:rsidRPr="00253826">
        <w:rPr>
          <w:color w:val="000000" w:themeColor="text1"/>
          <w:lang w:val="en-GB" w:eastAsia="zh-CN"/>
        </w:rPr>
        <w:t>,</w:t>
      </w:r>
      <w:r w:rsidRPr="00253826">
        <w:rPr>
          <w:color w:val="000000" w:themeColor="text1"/>
          <w:lang w:val="en-GB" w:eastAsia="zh-CN"/>
        </w:rPr>
        <w:t xml:space="preserve"> “The US’ decision on NATO’s eastward expansion is </w:t>
      </w:r>
      <w:r w:rsidRPr="00253826">
        <w:rPr>
          <w:color w:val="000000" w:themeColor="text1"/>
          <w:lang w:val="en-GB" w:eastAsia="zh-CN"/>
        </w:rPr>
        <w:lastRenderedPageBreak/>
        <w:t>directly linked to the Ukraine crisis now” (MFA, 17 March 2022)</w:t>
      </w:r>
      <w:r w:rsidR="003D1006" w:rsidRPr="00253826">
        <w:rPr>
          <w:color w:val="000000" w:themeColor="text1"/>
          <w:lang w:val="en-GB" w:eastAsia="zh-CN"/>
        </w:rPr>
        <w:t>, and</w:t>
      </w:r>
      <w:r w:rsidRPr="00253826">
        <w:rPr>
          <w:color w:val="000000" w:themeColor="text1"/>
          <w:lang w:val="en-GB" w:eastAsia="zh-CN"/>
        </w:rPr>
        <w:t xml:space="preserve"> “The history of NATO is one of creating conflicts and waging wars” (MFA, 6 July 2022). </w:t>
      </w:r>
      <w:r w:rsidR="003D1006" w:rsidRPr="00253826">
        <w:rPr>
          <w:color w:val="000000" w:themeColor="text1"/>
          <w:lang w:val="en-GB" w:eastAsia="zh-CN"/>
        </w:rPr>
        <w:t>Contrariwise</w:t>
      </w:r>
      <w:r w:rsidRPr="00253826">
        <w:rPr>
          <w:color w:val="000000" w:themeColor="text1"/>
          <w:lang w:val="en-GB" w:eastAsia="zh-CN"/>
        </w:rPr>
        <w:t>, Russia’s behaviour is portrayed as a rational defensive approach taken in response to the US and NATO’s efforts aimed at undermining Russia’s security, as highlighted, among other</w:t>
      </w:r>
      <w:r w:rsidR="003D1006" w:rsidRPr="00253826">
        <w:rPr>
          <w:color w:val="000000" w:themeColor="text1"/>
          <w:lang w:val="en-GB" w:eastAsia="zh-CN"/>
        </w:rPr>
        <w:t xml:space="preserve"> example</w:t>
      </w:r>
      <w:r w:rsidRPr="00253826">
        <w:rPr>
          <w:color w:val="000000" w:themeColor="text1"/>
          <w:lang w:val="en-GB" w:eastAsia="zh-CN"/>
        </w:rPr>
        <w:t xml:space="preserve">s, by the following excerpt: </w:t>
      </w:r>
    </w:p>
    <w:p w14:paraId="3B7D9B80" w14:textId="77777777" w:rsidR="00AC2A6D" w:rsidRPr="00253826" w:rsidRDefault="00AC2A6D" w:rsidP="00AC2A6D">
      <w:pPr>
        <w:rPr>
          <w:color w:val="000000" w:themeColor="text1"/>
          <w:lang w:val="en-GB" w:eastAsia="zh-CN"/>
        </w:rPr>
      </w:pPr>
    </w:p>
    <w:p w14:paraId="5CC35B75" w14:textId="3705DE93" w:rsidR="00AC2A6D" w:rsidRPr="00253826" w:rsidRDefault="00AC2A6D" w:rsidP="00AC2A6D">
      <w:pPr>
        <w:ind w:left="720" w:firstLine="0"/>
        <w:rPr>
          <w:color w:val="000000" w:themeColor="text1"/>
          <w:sz w:val="22"/>
          <w:szCs w:val="22"/>
          <w:lang w:val="en-GB" w:eastAsia="zh-CN"/>
        </w:rPr>
      </w:pPr>
      <w:r w:rsidRPr="00253826">
        <w:rPr>
          <w:color w:val="000000" w:themeColor="text1"/>
          <w:sz w:val="22"/>
          <w:szCs w:val="22"/>
          <w:lang w:val="en-GB" w:eastAsia="zh-CN"/>
        </w:rPr>
        <w:t>“While the West keeps blaming Russia for the conflict with Ukraine, NATO is responsible for the underlying conflict, the conflict over the right to feel secure around one’s border and not be encircled” (</w:t>
      </w:r>
      <w:r w:rsidRPr="00253826">
        <w:rPr>
          <w:i/>
          <w:iCs/>
          <w:color w:val="000000" w:themeColor="text1"/>
          <w:sz w:val="22"/>
          <w:szCs w:val="22"/>
          <w:lang w:val="en-GB" w:eastAsia="zh-CN"/>
        </w:rPr>
        <w:t>China Daily</w:t>
      </w:r>
      <w:r w:rsidRPr="00253826">
        <w:rPr>
          <w:color w:val="000000" w:themeColor="text1"/>
          <w:sz w:val="22"/>
          <w:szCs w:val="22"/>
          <w:lang w:val="en-GB" w:eastAsia="zh-CN"/>
        </w:rPr>
        <w:t>, 18 November 2022)</w:t>
      </w:r>
    </w:p>
    <w:p w14:paraId="4D988F2A" w14:textId="77777777" w:rsidR="00AC2A6D" w:rsidRPr="00253826" w:rsidRDefault="00AC2A6D" w:rsidP="00AC2A6D">
      <w:pPr>
        <w:rPr>
          <w:color w:val="000000" w:themeColor="text1"/>
          <w:lang w:val="en-GB"/>
        </w:rPr>
      </w:pPr>
    </w:p>
    <w:p w14:paraId="03E29927" w14:textId="7412BC5C" w:rsidR="001856B8" w:rsidRPr="00253826" w:rsidRDefault="003D1006" w:rsidP="00AC2A6D">
      <w:pPr>
        <w:rPr>
          <w:color w:val="000000" w:themeColor="text1"/>
          <w:lang w:val="en-GB" w:eastAsia="zh-CN"/>
        </w:rPr>
      </w:pPr>
      <w:r w:rsidRPr="00253826">
        <w:rPr>
          <w:color w:val="000000" w:themeColor="text1"/>
          <w:lang w:val="en-GB"/>
        </w:rPr>
        <w:t>In this light,</w:t>
      </w:r>
      <w:r w:rsidR="00AC2A6D" w:rsidRPr="00253826">
        <w:rPr>
          <w:color w:val="000000" w:themeColor="text1"/>
          <w:lang w:val="en-GB"/>
        </w:rPr>
        <w:t xml:space="preserve"> an essential point of convergence </w:t>
      </w:r>
      <w:r w:rsidRPr="00253826">
        <w:rPr>
          <w:color w:val="000000" w:themeColor="text1"/>
          <w:lang w:val="en-GB"/>
        </w:rPr>
        <w:t xml:space="preserve">exists </w:t>
      </w:r>
      <w:r w:rsidR="00AC2A6D" w:rsidRPr="00253826">
        <w:rPr>
          <w:color w:val="000000" w:themeColor="text1"/>
          <w:lang w:val="en-GB"/>
        </w:rPr>
        <w:t xml:space="preserve">between China’s and Russia’s system narratives, </w:t>
      </w:r>
      <w:r w:rsidRPr="00253826">
        <w:rPr>
          <w:color w:val="000000" w:themeColor="text1"/>
          <w:lang w:val="en-GB" w:eastAsia="zh-CN"/>
        </w:rPr>
        <w:t>displaying</w:t>
      </w:r>
      <w:r w:rsidR="00AC2A6D" w:rsidRPr="00253826">
        <w:rPr>
          <w:color w:val="000000" w:themeColor="text1"/>
          <w:lang w:val="en-GB" w:eastAsia="zh-CN"/>
        </w:rPr>
        <w:t xml:space="preserve"> China’s effort to promote Russia’s view of the conflict, especially </w:t>
      </w:r>
      <w:r w:rsidRPr="00253826">
        <w:rPr>
          <w:color w:val="000000" w:themeColor="text1"/>
          <w:lang w:val="en-GB" w:eastAsia="zh-CN"/>
        </w:rPr>
        <w:t xml:space="preserve">concerning </w:t>
      </w:r>
      <w:r w:rsidR="00AC2A6D" w:rsidRPr="00253826">
        <w:rPr>
          <w:color w:val="000000" w:themeColor="text1"/>
          <w:lang w:val="en-GB" w:eastAsia="zh-CN"/>
        </w:rPr>
        <w:t xml:space="preserve">accusations that NATO’s expansion </w:t>
      </w:r>
      <w:r w:rsidRPr="00253826">
        <w:rPr>
          <w:color w:val="000000" w:themeColor="text1"/>
          <w:lang w:val="en-GB" w:eastAsia="zh-CN"/>
        </w:rPr>
        <w:t xml:space="preserve">threatens </w:t>
      </w:r>
      <w:r w:rsidR="00AC2A6D" w:rsidRPr="00253826">
        <w:rPr>
          <w:color w:val="000000" w:themeColor="text1"/>
          <w:lang w:val="en-GB" w:eastAsia="zh-CN"/>
        </w:rPr>
        <w:t xml:space="preserve">Russia’s security. This </w:t>
      </w:r>
      <w:r w:rsidRPr="00253826">
        <w:rPr>
          <w:color w:val="000000" w:themeColor="text1"/>
          <w:lang w:val="en-GB" w:eastAsia="zh-CN"/>
        </w:rPr>
        <w:t xml:space="preserve">phenomenon </w:t>
      </w:r>
      <w:r w:rsidR="00AC2A6D" w:rsidRPr="00253826">
        <w:rPr>
          <w:color w:val="000000" w:themeColor="text1"/>
          <w:lang w:val="en-GB" w:eastAsia="zh-CN"/>
        </w:rPr>
        <w:t xml:space="preserve">is also demonstrated by the fact that Chinese official discourses do not present the conflict as a violation of the sovereignty and territorial integrity of Ukraine by Russia. </w:t>
      </w:r>
      <w:r w:rsidRPr="00253826">
        <w:rPr>
          <w:color w:val="000000" w:themeColor="text1"/>
          <w:lang w:val="en-GB" w:eastAsia="zh-CN"/>
        </w:rPr>
        <w:t xml:space="preserve">On </w:t>
      </w:r>
      <w:r w:rsidR="00AC2A6D" w:rsidRPr="00253826">
        <w:rPr>
          <w:color w:val="000000" w:themeColor="text1"/>
          <w:lang w:val="en-GB" w:eastAsia="zh-CN"/>
        </w:rPr>
        <w:t>the contrary, they have</w:t>
      </w:r>
      <w:r w:rsidR="00AC2A6D" w:rsidRPr="00253826">
        <w:rPr>
          <w:color w:val="000000" w:themeColor="text1"/>
          <w:lang w:val="en-GB"/>
        </w:rPr>
        <w:t xml:space="preserve"> consistently </w:t>
      </w:r>
      <w:r w:rsidR="00BE6C46" w:rsidRPr="00253826">
        <w:rPr>
          <w:color w:val="000000" w:themeColor="text1"/>
          <w:lang w:val="en-GB" w:eastAsia="zh-CN"/>
        </w:rPr>
        <w:t xml:space="preserve">avoided the idea </w:t>
      </w:r>
      <w:r w:rsidR="00AC2A6D" w:rsidRPr="00253826">
        <w:rPr>
          <w:color w:val="000000" w:themeColor="text1"/>
          <w:lang w:val="en-GB" w:eastAsia="zh-CN"/>
        </w:rPr>
        <w:t xml:space="preserve">that Russia has violated the Ukrainian sovereignty by invading it, thereby lining up </w:t>
      </w:r>
      <w:r w:rsidR="00BE6C46" w:rsidRPr="00253826">
        <w:rPr>
          <w:color w:val="000000" w:themeColor="text1"/>
          <w:lang w:val="en-GB" w:eastAsia="zh-CN"/>
        </w:rPr>
        <w:t xml:space="preserve">with </w:t>
      </w:r>
      <w:r w:rsidR="00AC2A6D" w:rsidRPr="00253826">
        <w:rPr>
          <w:color w:val="000000" w:themeColor="text1"/>
          <w:lang w:val="en-GB" w:eastAsia="zh-CN"/>
        </w:rPr>
        <w:t xml:space="preserve">and even amplifying </w:t>
      </w:r>
      <w:r w:rsidR="00BE6C46" w:rsidRPr="00253826">
        <w:rPr>
          <w:color w:val="000000" w:themeColor="text1"/>
          <w:lang w:val="en-GB" w:eastAsia="zh-CN"/>
        </w:rPr>
        <w:t xml:space="preserve">the </w:t>
      </w:r>
      <w:r w:rsidR="00AC2A6D" w:rsidRPr="00253826">
        <w:rPr>
          <w:color w:val="000000" w:themeColor="text1"/>
          <w:lang w:val="en-GB" w:eastAsia="zh-CN"/>
        </w:rPr>
        <w:t xml:space="preserve">Kremlin’s disinformation campaign </w:t>
      </w:r>
      <w:r w:rsidR="00BE6C46" w:rsidRPr="00253826">
        <w:rPr>
          <w:color w:val="000000" w:themeColor="text1"/>
          <w:lang w:val="en-GB" w:eastAsia="zh-CN"/>
        </w:rPr>
        <w:t xml:space="preserve">regarding </w:t>
      </w:r>
      <w:r w:rsidR="00AC2A6D" w:rsidRPr="00253826">
        <w:rPr>
          <w:color w:val="000000" w:themeColor="text1"/>
          <w:lang w:val="en-GB" w:eastAsia="zh-CN"/>
        </w:rPr>
        <w:t xml:space="preserve">the Ukrainian war. Although documents indicate that China maintains that the sovereignty and territorial integrity of all countries should be respected and protected in line with the purposes and principles of the UN Charter, Figure 2 demonstrates that the term “sovereignty” is primarily used to refer to the case of Taiwan, which is described “as purely China’s internal affair.” China’s system narratives have also significantly </w:t>
      </w:r>
      <w:r w:rsidR="00BE6C46" w:rsidRPr="00253826">
        <w:rPr>
          <w:color w:val="000000" w:themeColor="text1"/>
          <w:lang w:val="en-GB" w:eastAsia="zh-CN"/>
        </w:rPr>
        <w:t>down</w:t>
      </w:r>
      <w:r w:rsidR="00AC2A6D" w:rsidRPr="00253826">
        <w:rPr>
          <w:color w:val="000000" w:themeColor="text1"/>
          <w:lang w:val="en-GB" w:eastAsia="zh-CN"/>
        </w:rPr>
        <w:t>played atrocities in the Ukrainian city of “</w:t>
      </w:r>
      <w:proofErr w:type="spellStart"/>
      <w:r w:rsidR="00AC2A6D" w:rsidRPr="00253826">
        <w:rPr>
          <w:color w:val="000000" w:themeColor="text1"/>
          <w:lang w:val="en-GB" w:eastAsia="zh-CN"/>
        </w:rPr>
        <w:t>Bucha</w:t>
      </w:r>
      <w:proofErr w:type="spellEnd"/>
      <w:r w:rsidR="00AC2A6D" w:rsidRPr="00253826">
        <w:rPr>
          <w:color w:val="000000" w:themeColor="text1"/>
          <w:lang w:val="en-GB" w:eastAsia="zh-CN"/>
        </w:rPr>
        <w:t>”, mentioned only five times in the corpus</w:t>
      </w:r>
      <w:r w:rsidR="00BE6C46" w:rsidRPr="00253826">
        <w:rPr>
          <w:color w:val="000000" w:themeColor="text1"/>
          <w:lang w:val="en-GB" w:eastAsia="zh-CN"/>
        </w:rPr>
        <w:t>, and</w:t>
      </w:r>
      <w:r w:rsidR="00AC2A6D" w:rsidRPr="00253826">
        <w:rPr>
          <w:color w:val="000000" w:themeColor="text1"/>
          <w:lang w:val="en-GB" w:eastAsia="zh-CN"/>
        </w:rPr>
        <w:t xml:space="preserve"> have aligned with Russia’s rhetoric and description of the events. Indeed, when it came to attributing blame for the situation in </w:t>
      </w:r>
      <w:proofErr w:type="spellStart"/>
      <w:r w:rsidR="00AC2A6D" w:rsidRPr="00253826">
        <w:rPr>
          <w:color w:val="000000" w:themeColor="text1"/>
          <w:lang w:val="en-GB" w:eastAsia="zh-CN"/>
        </w:rPr>
        <w:t>Bucha</w:t>
      </w:r>
      <w:proofErr w:type="spellEnd"/>
      <w:r w:rsidR="00AC2A6D" w:rsidRPr="00253826">
        <w:rPr>
          <w:color w:val="000000" w:themeColor="text1"/>
          <w:lang w:val="en-GB" w:eastAsia="zh-CN"/>
        </w:rPr>
        <w:t xml:space="preserve">, China refused to </w:t>
      </w:r>
      <w:r w:rsidR="00BE6C46" w:rsidRPr="00253826">
        <w:rPr>
          <w:color w:val="000000" w:themeColor="text1"/>
          <w:lang w:val="en-GB" w:eastAsia="zh-CN"/>
        </w:rPr>
        <w:t xml:space="preserve">criticise </w:t>
      </w:r>
      <w:r w:rsidR="00AC2A6D" w:rsidRPr="00253826">
        <w:rPr>
          <w:color w:val="000000" w:themeColor="text1"/>
          <w:lang w:val="en-GB" w:eastAsia="zh-CN"/>
        </w:rPr>
        <w:t>Russia</w:t>
      </w:r>
      <w:r w:rsidR="00BE6C46" w:rsidRPr="00253826">
        <w:rPr>
          <w:color w:val="000000" w:themeColor="text1"/>
          <w:lang w:val="en-GB" w:eastAsia="zh-CN"/>
        </w:rPr>
        <w:t>,</w:t>
      </w:r>
      <w:r w:rsidR="00AC2A6D" w:rsidRPr="00253826">
        <w:rPr>
          <w:color w:val="000000" w:themeColor="text1"/>
          <w:lang w:val="en-GB" w:eastAsia="zh-CN"/>
        </w:rPr>
        <w:t xml:space="preserve"> claiming that “</w:t>
      </w:r>
      <w:r w:rsidR="00BE6C46" w:rsidRPr="00253826">
        <w:rPr>
          <w:color w:val="000000" w:themeColor="text1"/>
          <w:lang w:val="en-GB" w:eastAsia="zh-CN"/>
        </w:rPr>
        <w:t>t</w:t>
      </w:r>
      <w:r w:rsidR="00AC2A6D" w:rsidRPr="00253826">
        <w:rPr>
          <w:color w:val="000000" w:themeColor="text1"/>
          <w:lang w:val="en-GB" w:eastAsia="zh-CN"/>
        </w:rPr>
        <w:t>he relevant circumstances and specific causes of the incident should be verified and established” (MFA, 6 April 2022).</w:t>
      </w:r>
    </w:p>
    <w:p w14:paraId="08542375" w14:textId="10C22A6F" w:rsidR="00AC2A6D" w:rsidRPr="00253826" w:rsidRDefault="00AC2A6D" w:rsidP="00AC2A6D">
      <w:pPr>
        <w:rPr>
          <w:color w:val="000000" w:themeColor="text1"/>
          <w:lang w:val="en-GB" w:eastAsia="zh-CN"/>
        </w:rPr>
      </w:pPr>
      <w:r w:rsidRPr="00253826">
        <w:rPr>
          <w:color w:val="000000" w:themeColor="text1"/>
          <w:lang w:val="en-GB" w:eastAsia="zh-CN"/>
        </w:rPr>
        <w:t xml:space="preserve">In line with these tenets, the Ukraine crisis has not been portrayed as a regional conflict between Russia and Ukraine. Instead, it has been framed as a conflict between </w:t>
      </w:r>
      <w:r w:rsidRPr="00253826">
        <w:rPr>
          <w:color w:val="000000" w:themeColor="text1"/>
          <w:lang w:val="en-GB" w:eastAsia="zh-CN"/>
        </w:rPr>
        <w:lastRenderedPageBreak/>
        <w:t xml:space="preserve">Russia and the US/Western camp. The co-occurrence networks of words, </w:t>
      </w:r>
      <w:r w:rsidR="00BE6C46" w:rsidRPr="00253826">
        <w:rPr>
          <w:color w:val="000000" w:themeColor="text1"/>
          <w:lang w:val="en-GB" w:eastAsia="zh-CN"/>
        </w:rPr>
        <w:t xml:space="preserve">as </w:t>
      </w:r>
      <w:r w:rsidRPr="00253826">
        <w:rPr>
          <w:color w:val="000000" w:themeColor="text1"/>
          <w:lang w:val="en-GB" w:eastAsia="zh-CN"/>
        </w:rPr>
        <w:t>generated by KH Coder, illustrates that that the “US”, along with “Russia, Ukraine, crisis, conflict, sanction, Europe, world”, are close to each other and connected with lines, which means that these terms constitute a major linguistic cluster and thus represent a key discursive theme in China’s narratives (Figure 2). Based on a closer assessment of the concordance lines and sentences associated with the term “US”, the following excerpt further confirms that, instead of being framed as a regional conflict that is confined to Russia and Ukraine, this war is viewed as part of the geostrategic rivalry between Russia and the US (and its key allies):</w:t>
      </w:r>
    </w:p>
    <w:p w14:paraId="1EE0E319" w14:textId="77777777" w:rsidR="00AC2A6D" w:rsidRPr="00253826" w:rsidRDefault="00AC2A6D" w:rsidP="00AC2A6D">
      <w:pPr>
        <w:rPr>
          <w:color w:val="000000" w:themeColor="text1"/>
          <w:sz w:val="22"/>
          <w:szCs w:val="22"/>
          <w:lang w:val="en-GB" w:eastAsia="zh-CN"/>
        </w:rPr>
      </w:pPr>
    </w:p>
    <w:p w14:paraId="4126F7EA" w14:textId="1763FE16" w:rsidR="001856B8" w:rsidRPr="00253826" w:rsidRDefault="00AC2A6D" w:rsidP="00AC2A6D">
      <w:pPr>
        <w:ind w:left="720" w:firstLine="0"/>
        <w:rPr>
          <w:color w:val="000000" w:themeColor="text1"/>
          <w:sz w:val="22"/>
          <w:szCs w:val="22"/>
          <w:lang w:val="en-GB" w:eastAsia="zh-CN"/>
        </w:rPr>
      </w:pPr>
      <w:r w:rsidRPr="00253826">
        <w:rPr>
          <w:color w:val="000000" w:themeColor="text1"/>
          <w:sz w:val="22"/>
          <w:szCs w:val="22"/>
          <w:lang w:val="en-GB" w:eastAsia="zh-CN"/>
        </w:rPr>
        <w:t xml:space="preserve">The Russia–Ukraine conflict, which the US and its Western allies instigated, has had a huge impact on the global and regional security landscapes. The US-led NATO’s aggressive eastward expansion, ignoring Russia’s constant warnings not to do so, is the root cause of the conflict. And instead of trying to negotiate a peaceful end to the conflict, the US and its Western allies have been supplying weapons and other military equipment to Ukraine </w:t>
      </w:r>
      <w:proofErr w:type="gramStart"/>
      <w:r w:rsidRPr="00253826">
        <w:rPr>
          <w:color w:val="000000" w:themeColor="text1"/>
          <w:sz w:val="22"/>
          <w:szCs w:val="22"/>
          <w:lang w:val="en-GB" w:eastAsia="zh-CN"/>
        </w:rPr>
        <w:t>in order to</w:t>
      </w:r>
      <w:proofErr w:type="gramEnd"/>
      <w:r w:rsidRPr="00253826">
        <w:rPr>
          <w:color w:val="000000" w:themeColor="text1"/>
          <w:sz w:val="22"/>
          <w:szCs w:val="22"/>
          <w:lang w:val="en-GB" w:eastAsia="zh-CN"/>
        </w:rPr>
        <w:t xml:space="preserve"> weaken Russia by prolonging the conflict. (</w:t>
      </w:r>
      <w:r w:rsidRPr="00253826">
        <w:rPr>
          <w:i/>
          <w:iCs/>
          <w:color w:val="000000" w:themeColor="text1"/>
          <w:sz w:val="22"/>
          <w:szCs w:val="22"/>
          <w:lang w:val="en-GB" w:eastAsia="zh-CN"/>
        </w:rPr>
        <w:t>China Daily</w:t>
      </w:r>
      <w:r w:rsidRPr="00253826">
        <w:rPr>
          <w:color w:val="000000" w:themeColor="text1"/>
          <w:sz w:val="22"/>
          <w:szCs w:val="22"/>
          <w:lang w:val="en-GB" w:eastAsia="zh-CN"/>
        </w:rPr>
        <w:t>, 13 July 2022)</w:t>
      </w:r>
    </w:p>
    <w:p w14:paraId="05CBF222" w14:textId="44F68A5D" w:rsidR="00AC2A6D" w:rsidRPr="00253826" w:rsidRDefault="00AC2A6D" w:rsidP="00AC2A6D">
      <w:pPr>
        <w:rPr>
          <w:color w:val="000000" w:themeColor="text1"/>
          <w:lang w:val="en-GB" w:eastAsia="zh-CN"/>
        </w:rPr>
      </w:pPr>
    </w:p>
    <w:p w14:paraId="7C14A783" w14:textId="77777777" w:rsidR="00AC2A6D" w:rsidRPr="00253826" w:rsidRDefault="00AC2A6D" w:rsidP="004161D3">
      <w:pPr>
        <w:keepNext/>
        <w:keepLines/>
        <w:ind w:firstLine="288"/>
        <w:rPr>
          <w:color w:val="000000" w:themeColor="text1"/>
          <w:lang w:val="en-GB" w:eastAsia="zh-CN"/>
        </w:rPr>
      </w:pPr>
      <w:r w:rsidRPr="00253826">
        <w:rPr>
          <w:rFonts w:eastAsia="DengXian"/>
          <w:b/>
          <w:bCs/>
          <w:color w:val="000000" w:themeColor="text1"/>
          <w:lang w:val="en-GB"/>
        </w:rPr>
        <w:lastRenderedPageBreak/>
        <w:t>Figure 2. Co-occurrence network of words (Top 300 nouns)</w:t>
      </w:r>
    </w:p>
    <w:p w14:paraId="3F6B5064" w14:textId="77777777" w:rsidR="00AC2A6D" w:rsidRPr="00253826" w:rsidRDefault="00AC2A6D" w:rsidP="004161D3">
      <w:pPr>
        <w:keepNext/>
        <w:keepLines/>
        <w:jc w:val="center"/>
        <w:rPr>
          <w:color w:val="000000" w:themeColor="text1"/>
          <w:lang w:val="en-GB" w:eastAsia="zh-CN"/>
        </w:rPr>
      </w:pPr>
    </w:p>
    <w:p w14:paraId="12F7D34A" w14:textId="77777777" w:rsidR="00AC2A6D" w:rsidRPr="00253826" w:rsidRDefault="00AC2A6D" w:rsidP="004161D3">
      <w:pPr>
        <w:keepNext/>
        <w:keepLines/>
        <w:rPr>
          <w:color w:val="000000" w:themeColor="text1"/>
          <w:lang w:val="en-GB" w:eastAsia="zh-CN"/>
        </w:rPr>
      </w:pPr>
    </w:p>
    <w:p w14:paraId="487171E2" w14:textId="77777777" w:rsidR="00AC2A6D" w:rsidRPr="00253826" w:rsidRDefault="00AC2A6D" w:rsidP="00AC2A6D">
      <w:pPr>
        <w:rPr>
          <w:color w:val="000000" w:themeColor="text1"/>
          <w:lang w:val="en-GB" w:eastAsia="zh-CN"/>
        </w:rPr>
      </w:pPr>
      <w:r w:rsidRPr="00253826">
        <w:rPr>
          <w:noProof/>
          <w:color w:val="000000" w:themeColor="text1"/>
          <w:sz w:val="22"/>
          <w:szCs w:val="22"/>
          <w:lang w:val="en-GB"/>
        </w:rPr>
        <w:drawing>
          <wp:inline distT="0" distB="0" distL="0" distR="0" wp14:anchorId="2A8286CC" wp14:editId="2081130E">
            <wp:extent cx="4264873" cy="3104782"/>
            <wp:effectExtent l="0" t="0" r="2540" b="0"/>
            <wp:docPr id="4" name="Immagine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图示&#10;&#10;描述已自动生成"/>
                    <pic:cNvPicPr/>
                  </pic:nvPicPr>
                  <pic:blipFill rotWithShape="1">
                    <a:blip r:embed="rId8" cstate="print">
                      <a:extLst>
                        <a:ext uri="{28A0092B-C50C-407E-A947-70E740481C1C}">
                          <a14:useLocalDpi xmlns:a14="http://schemas.microsoft.com/office/drawing/2010/main" val="0"/>
                        </a:ext>
                      </a:extLst>
                    </a:blip>
                    <a:srcRect t="41" b="41"/>
                    <a:stretch/>
                  </pic:blipFill>
                  <pic:spPr>
                    <a:xfrm>
                      <a:off x="0" y="0"/>
                      <a:ext cx="4397511" cy="3201341"/>
                    </a:xfrm>
                    <a:prstGeom prst="rect">
                      <a:avLst/>
                    </a:prstGeom>
                  </pic:spPr>
                </pic:pic>
              </a:graphicData>
            </a:graphic>
          </wp:inline>
        </w:drawing>
      </w:r>
    </w:p>
    <w:p w14:paraId="432AC730" w14:textId="77777777" w:rsidR="00AC2A6D" w:rsidRPr="00253826" w:rsidRDefault="00AC2A6D" w:rsidP="00AC2A6D">
      <w:pPr>
        <w:rPr>
          <w:color w:val="000000" w:themeColor="text1"/>
          <w:lang w:val="en-GB" w:eastAsia="zh-CN"/>
        </w:rPr>
      </w:pPr>
    </w:p>
    <w:p w14:paraId="75898482" w14:textId="72175DBE" w:rsidR="001856B8" w:rsidRPr="00253826" w:rsidRDefault="001856B8" w:rsidP="00AC2A6D">
      <w:pPr>
        <w:ind w:left="720" w:firstLine="0"/>
        <w:rPr>
          <w:color w:val="000000" w:themeColor="text1"/>
          <w:sz w:val="22"/>
          <w:szCs w:val="22"/>
          <w:lang w:val="en-GB" w:eastAsia="zh-CN"/>
        </w:rPr>
      </w:pPr>
    </w:p>
    <w:p w14:paraId="36DE83D1" w14:textId="1F5AB2C9" w:rsidR="00AC2A6D" w:rsidRPr="00253826" w:rsidRDefault="00AC2A6D" w:rsidP="00AC2A6D">
      <w:pPr>
        <w:rPr>
          <w:color w:val="000000" w:themeColor="text1"/>
          <w:lang w:val="en-GB" w:eastAsia="zh-CN"/>
        </w:rPr>
      </w:pPr>
    </w:p>
    <w:p w14:paraId="1173C265" w14:textId="491204F5" w:rsidR="00AC2A6D" w:rsidRPr="00253826" w:rsidRDefault="00BB03CD" w:rsidP="00AC2A6D">
      <w:pPr>
        <w:rPr>
          <w:color w:val="000000" w:themeColor="text1"/>
          <w:lang w:val="en-GB"/>
        </w:rPr>
      </w:pPr>
      <w:r w:rsidRPr="00253826">
        <w:rPr>
          <w:color w:val="000000" w:themeColor="text1"/>
          <w:lang w:val="en-GB"/>
        </w:rPr>
        <w:t xml:space="preserve">Our second observation has to do with how </w:t>
      </w:r>
      <w:r w:rsidR="00AC2A6D" w:rsidRPr="00253826">
        <w:rPr>
          <w:color w:val="000000" w:themeColor="text1"/>
          <w:lang w:val="en-GB"/>
        </w:rPr>
        <w:t xml:space="preserve">China’s system narratives highlight distrust and opposition to the US-led hegemonic order and preferences and China’s frustration at US efforts, which are constantly aiming at distorting and discarding China’s intentions (MFA, </w:t>
      </w:r>
      <w:r w:rsidRPr="00253826">
        <w:rPr>
          <w:color w:val="000000" w:themeColor="text1"/>
          <w:lang w:val="en-GB"/>
        </w:rPr>
        <w:t xml:space="preserve">1 </w:t>
      </w:r>
      <w:r w:rsidR="00AC2A6D" w:rsidRPr="00253826">
        <w:rPr>
          <w:color w:val="000000" w:themeColor="text1"/>
          <w:lang w:val="en-GB"/>
        </w:rPr>
        <w:t xml:space="preserve">November 2022) and creating exclusive groups against China. In this regard, China’s system narratives seek to depict the international order by constructing polarised images of China and the US (and its allies). Specifically, in line with Beijing’s approach </w:t>
      </w:r>
      <w:r w:rsidR="00F726E1" w:rsidRPr="00253826">
        <w:rPr>
          <w:color w:val="000000" w:themeColor="text1"/>
          <w:lang w:val="en-GB"/>
        </w:rPr>
        <w:t xml:space="preserve">aimed at </w:t>
      </w:r>
      <w:r w:rsidR="00AC2A6D" w:rsidRPr="00253826">
        <w:rPr>
          <w:color w:val="000000" w:themeColor="text1"/>
          <w:lang w:val="en-GB"/>
        </w:rPr>
        <w:t>tell</w:t>
      </w:r>
      <w:r w:rsidR="00F726E1" w:rsidRPr="00253826">
        <w:rPr>
          <w:color w:val="000000" w:themeColor="text1"/>
          <w:lang w:val="en-GB"/>
        </w:rPr>
        <w:t>ing</w:t>
      </w:r>
      <w:r w:rsidR="00AC2A6D" w:rsidRPr="00253826">
        <w:rPr>
          <w:color w:val="000000" w:themeColor="text1"/>
          <w:lang w:val="en-GB"/>
        </w:rPr>
        <w:t xml:space="preserve"> China’s story well, China has attempted to project itself as a promoter of cooperation, </w:t>
      </w:r>
      <w:proofErr w:type="gramStart"/>
      <w:r w:rsidR="00AC2A6D" w:rsidRPr="00253826">
        <w:rPr>
          <w:color w:val="000000" w:themeColor="text1"/>
          <w:lang w:val="en-GB"/>
        </w:rPr>
        <w:t>peace</w:t>
      </w:r>
      <w:proofErr w:type="gramEnd"/>
      <w:r w:rsidR="00AC2A6D" w:rsidRPr="00253826">
        <w:rPr>
          <w:color w:val="000000" w:themeColor="text1"/>
          <w:lang w:val="en-GB"/>
        </w:rPr>
        <w:t xml:space="preserve"> and development, in contrast to the US and its Western allies, who are framed as adopting hegemonic attitudes and a Cold War mentality based on confrontation and </w:t>
      </w:r>
      <w:r w:rsidR="00F726E1" w:rsidRPr="00253826">
        <w:rPr>
          <w:color w:val="000000" w:themeColor="text1"/>
          <w:lang w:val="en-GB"/>
        </w:rPr>
        <w:t xml:space="preserve">the </w:t>
      </w:r>
      <w:r w:rsidR="00AC2A6D" w:rsidRPr="00253826">
        <w:rPr>
          <w:color w:val="000000" w:themeColor="text1"/>
          <w:lang w:val="en-GB"/>
        </w:rPr>
        <w:t>logic of domination, which “should</w:t>
      </w:r>
      <w:r w:rsidR="00856A7C" w:rsidRPr="00253826">
        <w:rPr>
          <w:color w:val="000000" w:themeColor="text1"/>
          <w:lang w:val="en-GB"/>
        </w:rPr>
        <w:t xml:space="preserve"> </w:t>
      </w:r>
      <w:r w:rsidR="00AC2A6D" w:rsidRPr="00253826">
        <w:rPr>
          <w:color w:val="000000" w:themeColor="text1"/>
          <w:lang w:val="en-GB"/>
        </w:rPr>
        <w:t xml:space="preserve">be completely discarded” (MFA, </w:t>
      </w:r>
      <w:r w:rsidR="00F726E1" w:rsidRPr="00253826">
        <w:rPr>
          <w:color w:val="000000" w:themeColor="text1"/>
          <w:lang w:val="en-GB"/>
        </w:rPr>
        <w:t xml:space="preserve">27 </w:t>
      </w:r>
      <w:r w:rsidR="00AC2A6D" w:rsidRPr="00253826">
        <w:rPr>
          <w:color w:val="000000" w:themeColor="text1"/>
          <w:lang w:val="en-GB"/>
        </w:rPr>
        <w:t xml:space="preserve">February 2022). </w:t>
      </w:r>
      <w:r w:rsidR="00F726E1" w:rsidRPr="00253826">
        <w:rPr>
          <w:color w:val="000000" w:themeColor="text1"/>
          <w:lang w:val="en-GB"/>
        </w:rPr>
        <w:t xml:space="preserve">An </w:t>
      </w:r>
      <w:r w:rsidR="00AC2A6D" w:rsidRPr="00253826">
        <w:rPr>
          <w:color w:val="000000" w:themeColor="text1"/>
          <w:lang w:val="en-GB"/>
        </w:rPr>
        <w:t xml:space="preserve">examination of the noun collocates associated with the term “China” suggests that “development, cooperation, effort, peace, and sovereignty” are among the top 10 high-frequency words that are </w:t>
      </w:r>
      <w:r w:rsidR="00AC2A6D" w:rsidRPr="00253826">
        <w:rPr>
          <w:color w:val="000000" w:themeColor="text1"/>
          <w:lang w:val="en-GB"/>
        </w:rPr>
        <w:lastRenderedPageBreak/>
        <w:t xml:space="preserve">closely linked to China (see Figure 1). MFA statements stress that “among the major countries, China has the best peace and security record” (MFA, </w:t>
      </w:r>
      <w:r w:rsidR="00F726E1" w:rsidRPr="00253826">
        <w:rPr>
          <w:color w:val="000000" w:themeColor="text1"/>
          <w:lang w:val="en-GB"/>
        </w:rPr>
        <w:t xml:space="preserve">25 </w:t>
      </w:r>
      <w:r w:rsidR="00AC2A6D" w:rsidRPr="00253826">
        <w:rPr>
          <w:color w:val="000000" w:themeColor="text1"/>
          <w:lang w:val="en-GB"/>
        </w:rPr>
        <w:t xml:space="preserve">July 2022). It is frequently emphasised that “China will continue to promote peace talks on the Ukraine issue and always stand on the side of peace” and will “work with all parties to build a world of peace, development, cooperation” (MFA, </w:t>
      </w:r>
      <w:r w:rsidR="00F726E1" w:rsidRPr="00253826">
        <w:rPr>
          <w:color w:val="000000" w:themeColor="text1"/>
          <w:lang w:val="en-GB"/>
        </w:rPr>
        <w:t xml:space="preserve">11 </w:t>
      </w:r>
      <w:r w:rsidR="00AC2A6D" w:rsidRPr="00253826">
        <w:rPr>
          <w:color w:val="000000" w:themeColor="text1"/>
          <w:lang w:val="en-GB"/>
        </w:rPr>
        <w:t xml:space="preserve">July 2022). </w:t>
      </w:r>
    </w:p>
    <w:p w14:paraId="20F54B86" w14:textId="474989DC" w:rsidR="00AC2A6D" w:rsidRPr="00253826" w:rsidRDefault="00AC2A6D" w:rsidP="00AC2A6D">
      <w:pPr>
        <w:rPr>
          <w:color w:val="000000" w:themeColor="text1"/>
          <w:lang w:val="en-GB"/>
        </w:rPr>
      </w:pPr>
      <w:r w:rsidRPr="00253826">
        <w:rPr>
          <w:color w:val="000000" w:themeColor="text1"/>
          <w:lang w:val="en-GB"/>
        </w:rPr>
        <w:t xml:space="preserve">Third, by taking a more nuanced view of China’s system narratives, we observe that, apart from adopting a polarising positive self-image while portraying the US/West negatively, China’s official discourses also reveal Beijing’s intention to distance itself from both the US and Russia when narrating the conflict in Ukraine. By doing so, China regards itself as part of the wider international community and attempts to position itself as an outsider and impartial player in this conflict. </w:t>
      </w:r>
      <w:r w:rsidRPr="00253826">
        <w:rPr>
          <w:color w:val="000000" w:themeColor="text1"/>
          <w:lang w:val="en-GB" w:eastAsia="zh-CN"/>
        </w:rPr>
        <w:t xml:space="preserve">When stating its position vis-à-vis the Russia–Ukraine war, China endeavours to align itself with the wider international community, as encapsulated by the following statements: “China stands ready to work with members of the international community to continue to play a constructive part in de-escalation efforts” (MFA, </w:t>
      </w:r>
      <w:r w:rsidR="00B7134F" w:rsidRPr="00253826">
        <w:rPr>
          <w:color w:val="000000" w:themeColor="text1"/>
          <w:lang w:val="en-GB" w:eastAsia="zh-CN"/>
        </w:rPr>
        <w:t xml:space="preserve">30 </w:t>
      </w:r>
      <w:r w:rsidRPr="00253826">
        <w:rPr>
          <w:color w:val="000000" w:themeColor="text1"/>
          <w:lang w:val="en-GB" w:eastAsia="zh-CN"/>
        </w:rPr>
        <w:t>September 2022)</w:t>
      </w:r>
      <w:r w:rsidR="00B7134F" w:rsidRPr="00253826">
        <w:rPr>
          <w:color w:val="000000" w:themeColor="text1"/>
          <w:lang w:val="en-GB" w:eastAsia="zh-CN"/>
        </w:rPr>
        <w:t>,</w:t>
      </w:r>
      <w:r w:rsidRPr="00253826">
        <w:rPr>
          <w:color w:val="000000" w:themeColor="text1"/>
          <w:lang w:val="en-GB" w:eastAsia="zh-CN"/>
        </w:rPr>
        <w:t xml:space="preserve"> “China is committed to facilitating dialogue for peace, and believes that the international community should jointly support the pace talks between Russia and Ukraine for early substantive outcomes” (MFA, </w:t>
      </w:r>
      <w:r w:rsidR="00B7134F" w:rsidRPr="00253826">
        <w:rPr>
          <w:color w:val="000000" w:themeColor="text1"/>
          <w:lang w:val="en-GB" w:eastAsia="zh-CN"/>
        </w:rPr>
        <w:t xml:space="preserve">15 </w:t>
      </w:r>
      <w:r w:rsidRPr="00253826">
        <w:rPr>
          <w:color w:val="000000" w:themeColor="text1"/>
          <w:lang w:val="en-GB" w:eastAsia="zh-CN"/>
        </w:rPr>
        <w:t xml:space="preserve">March 2022). A closer look at China’s discourses also reveals China’s efforts to present itself as an advocate for small and medium countries, which are “bullied” and used by big powers “to fight proxy wars” (MFA, </w:t>
      </w:r>
      <w:r w:rsidR="00B7134F" w:rsidRPr="00253826">
        <w:rPr>
          <w:color w:val="000000" w:themeColor="text1"/>
          <w:lang w:val="en-GB" w:eastAsia="zh-CN"/>
        </w:rPr>
        <w:t xml:space="preserve">19 </w:t>
      </w:r>
      <w:r w:rsidRPr="00253826">
        <w:rPr>
          <w:color w:val="000000" w:themeColor="text1"/>
          <w:lang w:val="en-GB" w:eastAsia="zh-CN"/>
        </w:rPr>
        <w:t xml:space="preserve">March 2022). Several documents emphasise that “small countries should not be used as a pawn” (MFA, </w:t>
      </w:r>
      <w:r w:rsidR="00B7134F" w:rsidRPr="00253826">
        <w:rPr>
          <w:color w:val="000000" w:themeColor="text1"/>
          <w:lang w:val="en-GB" w:eastAsia="zh-CN"/>
        </w:rPr>
        <w:t xml:space="preserve">19 </w:t>
      </w:r>
      <w:r w:rsidRPr="00253826">
        <w:rPr>
          <w:color w:val="000000" w:themeColor="text1"/>
          <w:lang w:val="en-GB" w:eastAsia="zh-CN"/>
        </w:rPr>
        <w:t xml:space="preserve">March 2022). On the contrary, China depicts itself as a stanch support of the “legitimate right and interests” of small and medium countries “to decide their foreign policy independently” (MFA, </w:t>
      </w:r>
      <w:r w:rsidR="00B7134F" w:rsidRPr="00253826">
        <w:rPr>
          <w:color w:val="000000" w:themeColor="text1"/>
          <w:lang w:val="en-GB" w:eastAsia="zh-CN"/>
        </w:rPr>
        <w:t xml:space="preserve">20 </w:t>
      </w:r>
      <w:r w:rsidRPr="00253826">
        <w:rPr>
          <w:color w:val="000000" w:themeColor="text1"/>
          <w:lang w:val="en-GB" w:eastAsia="zh-CN"/>
        </w:rPr>
        <w:t xml:space="preserve">March 2023) and declares its firm opposition to placing them “on the front line of geopolitical games” (MFA, </w:t>
      </w:r>
      <w:r w:rsidR="00B7134F" w:rsidRPr="00253826">
        <w:rPr>
          <w:color w:val="000000" w:themeColor="text1"/>
          <w:lang w:val="en-GB" w:eastAsia="zh-CN"/>
        </w:rPr>
        <w:t xml:space="preserve">1 </w:t>
      </w:r>
      <w:r w:rsidRPr="00253826">
        <w:rPr>
          <w:color w:val="000000" w:themeColor="text1"/>
          <w:lang w:val="en-GB" w:eastAsia="zh-CN"/>
        </w:rPr>
        <w:t>April 2022).</w:t>
      </w:r>
      <w:r w:rsidRPr="00253826">
        <w:rPr>
          <w:color w:val="000000" w:themeColor="text1"/>
          <w:lang w:val="en-GB"/>
        </w:rPr>
        <w:t xml:space="preserve"> </w:t>
      </w:r>
    </w:p>
    <w:p w14:paraId="7D5F1B4F" w14:textId="24C617FD" w:rsidR="00AC2A6D" w:rsidRPr="00253826" w:rsidRDefault="00AC2A6D" w:rsidP="00AC2A6D">
      <w:pPr>
        <w:rPr>
          <w:color w:val="000000" w:themeColor="text1"/>
          <w:lang w:val="en-GB"/>
        </w:rPr>
      </w:pPr>
      <w:r w:rsidRPr="00253826">
        <w:rPr>
          <w:color w:val="000000" w:themeColor="text1"/>
          <w:lang w:val="en-GB"/>
        </w:rPr>
        <w:t xml:space="preserve">While voicing dissatisfaction towards the US, </w:t>
      </w:r>
      <w:r w:rsidR="00B7134F" w:rsidRPr="00253826">
        <w:rPr>
          <w:color w:val="000000" w:themeColor="text1"/>
          <w:lang w:val="en-GB"/>
        </w:rPr>
        <w:t xml:space="preserve">along with </w:t>
      </w:r>
      <w:r w:rsidRPr="00253826">
        <w:rPr>
          <w:color w:val="000000" w:themeColor="text1"/>
          <w:lang w:val="en-GB"/>
        </w:rPr>
        <w:t xml:space="preserve">concerns about an unstable and volatile security landscape, China’s system narratives thus manifest a greater confidence in China’s readiness to reshape and lead the wider international community, whose preferences have often </w:t>
      </w:r>
      <w:r w:rsidR="00B7134F" w:rsidRPr="00253826">
        <w:rPr>
          <w:color w:val="000000" w:themeColor="text1"/>
          <w:lang w:val="en-GB"/>
        </w:rPr>
        <w:t xml:space="preserve">been </w:t>
      </w:r>
      <w:r w:rsidRPr="00253826">
        <w:rPr>
          <w:color w:val="000000" w:themeColor="text1"/>
          <w:lang w:val="en-GB"/>
        </w:rPr>
        <w:t xml:space="preserve">neglected </w:t>
      </w:r>
      <w:r w:rsidR="00B7134F" w:rsidRPr="00253826">
        <w:rPr>
          <w:color w:val="000000" w:themeColor="text1"/>
          <w:lang w:val="en-GB"/>
        </w:rPr>
        <w:t>in</w:t>
      </w:r>
      <w:r w:rsidRPr="00253826">
        <w:rPr>
          <w:color w:val="000000" w:themeColor="text1"/>
          <w:lang w:val="en-GB"/>
        </w:rPr>
        <w:t xml:space="preserve"> great power politics. China’s system narratives also highlight a closer alignment with Moscow </w:t>
      </w:r>
      <w:proofErr w:type="gramStart"/>
      <w:r w:rsidRPr="00253826">
        <w:rPr>
          <w:color w:val="000000" w:themeColor="text1"/>
          <w:lang w:val="en-GB"/>
        </w:rPr>
        <w:t>on the basis of</w:t>
      </w:r>
      <w:proofErr w:type="gramEnd"/>
      <w:r w:rsidRPr="00253826">
        <w:rPr>
          <w:color w:val="000000" w:themeColor="text1"/>
          <w:lang w:val="en-GB"/>
        </w:rPr>
        <w:t xml:space="preserve"> a shared vision </w:t>
      </w:r>
      <w:r w:rsidRPr="00253826">
        <w:rPr>
          <w:color w:val="000000" w:themeColor="text1"/>
          <w:lang w:val="en-GB"/>
        </w:rPr>
        <w:lastRenderedPageBreak/>
        <w:t>of a post-Western</w:t>
      </w:r>
      <w:r w:rsidR="00B7134F" w:rsidRPr="00253826">
        <w:rPr>
          <w:color w:val="000000" w:themeColor="text1"/>
          <w:lang w:val="en-GB"/>
        </w:rPr>
        <w:t>,</w:t>
      </w:r>
      <w:r w:rsidRPr="00253826">
        <w:rPr>
          <w:color w:val="000000" w:themeColor="text1"/>
          <w:lang w:val="en-GB" w:eastAsia="zh-CN"/>
        </w:rPr>
        <w:t xml:space="preserve"> “more equitable and reasonable international order” (MFA, </w:t>
      </w:r>
      <w:r w:rsidR="00B7134F" w:rsidRPr="00253826">
        <w:rPr>
          <w:color w:val="000000" w:themeColor="text1"/>
          <w:lang w:val="en-GB" w:eastAsia="zh-CN"/>
        </w:rPr>
        <w:t xml:space="preserve">15 </w:t>
      </w:r>
      <w:r w:rsidRPr="00253826">
        <w:rPr>
          <w:color w:val="000000" w:themeColor="text1"/>
          <w:lang w:val="en-GB" w:eastAsia="zh-CN"/>
        </w:rPr>
        <w:t xml:space="preserve">September 2022). In this regard, Russia and China are both portrayed as </w:t>
      </w:r>
      <w:r w:rsidR="00B7134F" w:rsidRPr="00253826">
        <w:rPr>
          <w:color w:val="000000" w:themeColor="text1"/>
          <w:lang w:val="en-GB"/>
        </w:rPr>
        <w:t xml:space="preserve">committed </w:t>
      </w:r>
      <w:r w:rsidRPr="00253826">
        <w:rPr>
          <w:color w:val="000000" w:themeColor="text1"/>
          <w:lang w:val="en-GB"/>
        </w:rPr>
        <w:t xml:space="preserve">“to developing a new model of major-country relations in line with the principles of non-alliance, non-confrontation and non-targeting of any third party” (MFA, </w:t>
      </w:r>
      <w:r w:rsidR="00B7134F" w:rsidRPr="00253826">
        <w:rPr>
          <w:color w:val="000000" w:themeColor="text1"/>
          <w:lang w:val="en-GB"/>
        </w:rPr>
        <w:t xml:space="preserve">15 </w:t>
      </w:r>
      <w:r w:rsidRPr="00253826">
        <w:rPr>
          <w:color w:val="000000" w:themeColor="text1"/>
          <w:lang w:val="en-GB"/>
        </w:rPr>
        <w:t xml:space="preserve">July 2022), signalling that China-Russia relationships are </w:t>
      </w:r>
      <w:r w:rsidR="00B7134F" w:rsidRPr="00253826">
        <w:rPr>
          <w:color w:val="000000" w:themeColor="text1"/>
          <w:lang w:val="en-GB"/>
        </w:rPr>
        <w:t xml:space="preserve">growing </w:t>
      </w:r>
      <w:r w:rsidRPr="00253826">
        <w:rPr>
          <w:color w:val="000000" w:themeColor="text1"/>
          <w:lang w:val="en-GB"/>
        </w:rPr>
        <w:t xml:space="preserve">closer. </w:t>
      </w:r>
      <w:r w:rsidR="00B7134F" w:rsidRPr="00253826">
        <w:rPr>
          <w:color w:val="000000" w:themeColor="text1"/>
          <w:lang w:val="en-GB" w:eastAsia="zh-CN"/>
        </w:rPr>
        <w:t>Nevertheless</w:t>
      </w:r>
      <w:r w:rsidRPr="00253826">
        <w:rPr>
          <w:color w:val="000000" w:themeColor="text1"/>
          <w:lang w:val="en-GB" w:eastAsia="zh-CN"/>
        </w:rPr>
        <w:t xml:space="preserve">, China’s system narratives are also contradictory and ambiguous vis-à-vis Russia, casting </w:t>
      </w:r>
      <w:r w:rsidR="00B7134F" w:rsidRPr="00253826">
        <w:rPr>
          <w:color w:val="000000" w:themeColor="text1"/>
          <w:lang w:val="en-GB" w:eastAsia="zh-CN"/>
        </w:rPr>
        <w:t xml:space="preserve">a </w:t>
      </w:r>
      <w:r w:rsidRPr="00253826">
        <w:rPr>
          <w:color w:val="000000" w:themeColor="text1"/>
          <w:lang w:val="en-GB" w:eastAsia="zh-CN"/>
        </w:rPr>
        <w:t xml:space="preserve">shadow over the prospect of a Sino-Russian alliance. For example, reaffirming a traditional non-alliance stance, China’s discourses warn against a dangerous misinterpretation </w:t>
      </w:r>
      <w:r w:rsidR="00B7134F" w:rsidRPr="00253826">
        <w:rPr>
          <w:color w:val="000000" w:themeColor="text1"/>
          <w:lang w:val="en-GB" w:eastAsia="zh-CN"/>
        </w:rPr>
        <w:t xml:space="preserve">involving </w:t>
      </w:r>
      <w:r w:rsidRPr="00253826">
        <w:rPr>
          <w:color w:val="000000" w:themeColor="text1"/>
          <w:lang w:val="en-GB" w:eastAsia="zh-CN"/>
        </w:rPr>
        <w:t>a</w:t>
      </w:r>
      <w:r w:rsidR="00856A7C" w:rsidRPr="00253826">
        <w:rPr>
          <w:color w:val="000000" w:themeColor="text1"/>
          <w:lang w:val="en-GB" w:eastAsia="zh-CN"/>
        </w:rPr>
        <w:t xml:space="preserve"> </w:t>
      </w:r>
      <w:r w:rsidRPr="00253826">
        <w:rPr>
          <w:color w:val="000000" w:themeColor="text1"/>
          <w:lang w:val="en-GB" w:eastAsia="zh-CN"/>
        </w:rPr>
        <w:t xml:space="preserve">“Beijing-Moscow Axis” (MFA, </w:t>
      </w:r>
      <w:r w:rsidR="00B7134F" w:rsidRPr="00253826">
        <w:rPr>
          <w:color w:val="000000" w:themeColor="text1"/>
          <w:lang w:val="en-GB" w:eastAsia="zh-CN"/>
        </w:rPr>
        <w:t xml:space="preserve">18 </w:t>
      </w:r>
      <w:r w:rsidRPr="00253826">
        <w:rPr>
          <w:color w:val="000000" w:themeColor="text1"/>
          <w:lang w:val="en-GB" w:eastAsia="zh-CN"/>
        </w:rPr>
        <w:t xml:space="preserve">April 2022) and maintain that China “has been and will remain an independent country that decides its position according to the merits of each matter, immune from external pressure or interference” (MFA, </w:t>
      </w:r>
      <w:r w:rsidR="0079385C" w:rsidRPr="00253826">
        <w:rPr>
          <w:color w:val="000000" w:themeColor="text1"/>
          <w:lang w:val="en-GB" w:eastAsia="zh-CN"/>
        </w:rPr>
        <w:t xml:space="preserve">18 </w:t>
      </w:r>
      <w:r w:rsidRPr="00253826">
        <w:rPr>
          <w:color w:val="000000" w:themeColor="text1"/>
          <w:lang w:val="en-GB" w:eastAsia="zh-CN"/>
        </w:rPr>
        <w:t>April 2022).</w:t>
      </w:r>
      <w:r w:rsidR="001856B8" w:rsidRPr="00253826">
        <w:rPr>
          <w:color w:val="000000" w:themeColor="text1"/>
          <w:lang w:val="en-GB" w:eastAsia="zh-CN"/>
        </w:rPr>
        <w:t xml:space="preserve"> </w:t>
      </w:r>
    </w:p>
    <w:p w14:paraId="4E5DF75D" w14:textId="0DCD3B49" w:rsidR="001856B8" w:rsidRPr="00253826" w:rsidRDefault="0079385C" w:rsidP="00AC2A6D">
      <w:pPr>
        <w:rPr>
          <w:color w:val="000000" w:themeColor="text1"/>
          <w:lang w:val="en-GB"/>
        </w:rPr>
      </w:pPr>
      <w:r w:rsidRPr="00253826">
        <w:rPr>
          <w:color w:val="000000" w:themeColor="text1"/>
          <w:lang w:val="en-GB" w:eastAsia="zh-CN"/>
        </w:rPr>
        <w:t>According to our final observation</w:t>
      </w:r>
      <w:r w:rsidR="00AC2A6D" w:rsidRPr="00253826">
        <w:rPr>
          <w:color w:val="000000" w:themeColor="text1"/>
          <w:lang w:val="en-GB" w:eastAsia="zh-CN"/>
        </w:rPr>
        <w:t>, in such a volatile scenario</w:t>
      </w:r>
      <w:r w:rsidRPr="00253826">
        <w:rPr>
          <w:color w:val="000000" w:themeColor="text1"/>
          <w:lang w:val="en-GB" w:eastAsia="zh-CN"/>
        </w:rPr>
        <w:t>,</w:t>
      </w:r>
      <w:r w:rsidR="00AC2A6D" w:rsidRPr="00253826">
        <w:rPr>
          <w:color w:val="000000" w:themeColor="text1"/>
          <w:lang w:val="en-GB" w:eastAsia="zh-CN"/>
        </w:rPr>
        <w:t xml:space="preserve"> Europe is regarded as the focus of all pressures and</w:t>
      </w:r>
      <w:r w:rsidR="00AC2A6D" w:rsidRPr="00253826">
        <w:rPr>
          <w:color w:val="000000" w:themeColor="text1"/>
          <w:lang w:val="en-GB"/>
        </w:rPr>
        <w:t xml:space="preserve"> has been framed as a marginalised actor and victim in the context of the Russia–Ukraine war. As can be seen from Table 1, the frequencies of the term</w:t>
      </w:r>
      <w:r w:rsidRPr="00253826">
        <w:rPr>
          <w:color w:val="000000" w:themeColor="text1"/>
          <w:lang w:val="en-GB"/>
        </w:rPr>
        <w:t>s</w:t>
      </w:r>
      <w:r w:rsidR="00AC2A6D" w:rsidRPr="00253826">
        <w:rPr>
          <w:color w:val="000000" w:themeColor="text1"/>
          <w:lang w:val="en-GB"/>
        </w:rPr>
        <w:t xml:space="preserve"> “Europe” and “EU” are 381 and 349, respectively, which are significantly lower than those of “China” (3314), “US” (1817), “Russia” (1498) and “NATO” (548). Additionally, a collocation analysis of the word “Europe” suggests that Europe or European countries have primarily been referred to as US “allies”, </w:t>
      </w:r>
      <w:r w:rsidRPr="00253826">
        <w:rPr>
          <w:color w:val="000000" w:themeColor="text1"/>
          <w:lang w:val="en-GB"/>
        </w:rPr>
        <w:t>implying</w:t>
      </w:r>
      <w:r w:rsidR="00AC2A6D" w:rsidRPr="00253826">
        <w:rPr>
          <w:color w:val="000000" w:themeColor="text1"/>
          <w:lang w:val="en-GB"/>
        </w:rPr>
        <w:t xml:space="preserve"> that </w:t>
      </w:r>
      <w:r w:rsidRPr="00253826">
        <w:rPr>
          <w:color w:val="000000" w:themeColor="text1"/>
          <w:lang w:val="en-GB"/>
        </w:rPr>
        <w:t xml:space="preserve">China views </w:t>
      </w:r>
      <w:r w:rsidR="00AC2A6D" w:rsidRPr="00253826">
        <w:rPr>
          <w:color w:val="000000" w:themeColor="text1"/>
          <w:lang w:val="en-GB"/>
        </w:rPr>
        <w:t xml:space="preserve">Europe as subordinate to the US. While regarding </w:t>
      </w:r>
      <w:r w:rsidRPr="00253826">
        <w:rPr>
          <w:color w:val="000000" w:themeColor="text1"/>
          <w:lang w:val="en-GB"/>
        </w:rPr>
        <w:t xml:space="preserve">these entities </w:t>
      </w:r>
      <w:r w:rsidR="00AC2A6D" w:rsidRPr="00253826">
        <w:rPr>
          <w:color w:val="000000" w:themeColor="text1"/>
          <w:lang w:val="en-GB"/>
        </w:rPr>
        <w:t xml:space="preserve">as key allies, China’s system narratives also highlight the divergent interests of Europe and the US </w:t>
      </w:r>
      <w:proofErr w:type="gramStart"/>
      <w:r w:rsidR="00AC2A6D" w:rsidRPr="00253826">
        <w:rPr>
          <w:color w:val="000000" w:themeColor="text1"/>
          <w:lang w:val="en-GB"/>
        </w:rPr>
        <w:t>in light of</w:t>
      </w:r>
      <w:proofErr w:type="gramEnd"/>
      <w:r w:rsidR="00AC2A6D" w:rsidRPr="00253826">
        <w:rPr>
          <w:color w:val="000000" w:themeColor="text1"/>
          <w:lang w:val="en-GB"/>
        </w:rPr>
        <w:t xml:space="preserve"> this conflict, contending that “the ongoing Russia-Ukraine conflict has taken a heavy toll on Europe politically, economically, and socially, while the US benefits from it, with arms-dealers popping champagne and American grain and energy industries making exorbitant profits” (MFA, </w:t>
      </w:r>
      <w:r w:rsidRPr="00253826">
        <w:rPr>
          <w:color w:val="000000" w:themeColor="text1"/>
          <w:lang w:val="en-GB"/>
        </w:rPr>
        <w:t xml:space="preserve">29 </w:t>
      </w:r>
      <w:r w:rsidR="00AC2A6D" w:rsidRPr="00253826">
        <w:rPr>
          <w:color w:val="000000" w:themeColor="text1"/>
          <w:lang w:val="en-GB"/>
        </w:rPr>
        <w:t xml:space="preserve">June 2022). At the same time, China regards Europe and European countries as victims of this conflict, as evidenced, </w:t>
      </w:r>
      <w:r w:rsidR="00AC2A6D" w:rsidRPr="00253826">
        <w:rPr>
          <w:i/>
          <w:iCs/>
          <w:color w:val="000000" w:themeColor="text1"/>
          <w:lang w:val="en-GB"/>
        </w:rPr>
        <w:t>inter alia</w:t>
      </w:r>
      <w:r w:rsidR="00AC2A6D" w:rsidRPr="00253826">
        <w:rPr>
          <w:color w:val="000000" w:themeColor="text1"/>
          <w:lang w:val="en-GB"/>
        </w:rPr>
        <w:t>, by the following statement: “</w:t>
      </w:r>
      <w:r w:rsidRPr="00253826">
        <w:rPr>
          <w:color w:val="000000" w:themeColor="text1"/>
          <w:lang w:val="en-GB"/>
        </w:rPr>
        <w:t xml:space="preserve">Another </w:t>
      </w:r>
      <w:r w:rsidR="00AC2A6D" w:rsidRPr="00253826">
        <w:rPr>
          <w:color w:val="000000" w:themeColor="text1"/>
          <w:lang w:val="en-GB"/>
        </w:rPr>
        <w:t xml:space="preserve">2.6 million refugees fleeing the Russia-Ukraine conflict have entered European countries, which are the real victims of the current situation” (MFA, </w:t>
      </w:r>
      <w:r w:rsidRPr="00253826">
        <w:rPr>
          <w:color w:val="000000" w:themeColor="text1"/>
          <w:lang w:val="en-GB"/>
        </w:rPr>
        <w:t xml:space="preserve">18 </w:t>
      </w:r>
      <w:r w:rsidR="00AC2A6D" w:rsidRPr="00253826">
        <w:rPr>
          <w:color w:val="000000" w:themeColor="text1"/>
          <w:lang w:val="en-GB"/>
        </w:rPr>
        <w:t xml:space="preserve">March 2022). </w:t>
      </w:r>
    </w:p>
    <w:p w14:paraId="6C8EF7F1" w14:textId="1741B232" w:rsidR="00AC2A6D" w:rsidRPr="00253826" w:rsidRDefault="00AC2A6D" w:rsidP="00AC2A6D">
      <w:pPr>
        <w:rPr>
          <w:color w:val="000000" w:themeColor="text1"/>
          <w:lang w:val="en-GB"/>
        </w:rPr>
      </w:pPr>
    </w:p>
    <w:p w14:paraId="43CAC5CC" w14:textId="77777777" w:rsidR="00AC2A6D" w:rsidRPr="00253826" w:rsidRDefault="00AC2A6D" w:rsidP="00AC2A6D">
      <w:pPr>
        <w:pStyle w:val="3"/>
        <w:rPr>
          <w:u w:val="single"/>
          <w:lang w:val="en-GB" w:eastAsia="en-US"/>
        </w:rPr>
      </w:pPr>
      <w:r w:rsidRPr="00253826">
        <w:rPr>
          <w:u w:val="single"/>
          <w:lang w:val="en-GB"/>
        </w:rPr>
        <w:lastRenderedPageBreak/>
        <w:t>Identity narratives</w:t>
      </w:r>
    </w:p>
    <w:p w14:paraId="5512F6A7" w14:textId="7BC51F47" w:rsidR="00AC2A6D" w:rsidRPr="00253826" w:rsidRDefault="00AC2A6D" w:rsidP="00AC2A6D">
      <w:pPr>
        <w:rPr>
          <w:color w:val="000000" w:themeColor="text1"/>
          <w:lang w:val="en-GB"/>
        </w:rPr>
      </w:pPr>
      <w:r w:rsidRPr="00253826">
        <w:rPr>
          <w:color w:val="000000" w:themeColor="text1"/>
          <w:lang w:val="en-GB" w:eastAsia="zh-CN"/>
        </w:rPr>
        <w:t xml:space="preserve">Moving on to the analysis of China’s identity narratives, this sub-section unpacks how China seeks to frame its own role, </w:t>
      </w:r>
      <w:proofErr w:type="gramStart"/>
      <w:r w:rsidRPr="00253826">
        <w:rPr>
          <w:color w:val="000000" w:themeColor="text1"/>
          <w:lang w:val="en-GB" w:eastAsia="zh-CN"/>
        </w:rPr>
        <w:t>norms</w:t>
      </w:r>
      <w:proofErr w:type="gramEnd"/>
      <w:r w:rsidRPr="00253826">
        <w:rPr>
          <w:color w:val="000000" w:themeColor="text1"/>
          <w:lang w:val="en-GB" w:eastAsia="zh-CN"/>
        </w:rPr>
        <w:t xml:space="preserve"> and identity in international affairs (</w:t>
      </w:r>
      <w:proofErr w:type="spellStart"/>
      <w:r w:rsidRPr="00253826">
        <w:rPr>
          <w:color w:val="000000" w:themeColor="text1"/>
          <w:lang w:val="en-GB"/>
        </w:rPr>
        <w:t>Miskimmon</w:t>
      </w:r>
      <w:proofErr w:type="spellEnd"/>
      <w:r w:rsidRPr="00253826">
        <w:rPr>
          <w:color w:val="000000" w:themeColor="text1"/>
          <w:lang w:val="en-GB"/>
        </w:rPr>
        <w:t xml:space="preserve"> and O’Loughlin 2017) and how </w:t>
      </w:r>
      <w:r w:rsidRPr="00253826">
        <w:rPr>
          <w:color w:val="000000" w:themeColor="text1"/>
          <w:lang w:val="en-GB" w:eastAsia="zh-CN"/>
        </w:rPr>
        <w:t xml:space="preserve">China projects its role in the context of the Ukraine crisis. </w:t>
      </w:r>
      <w:r w:rsidRPr="00253826">
        <w:rPr>
          <w:color w:val="000000" w:themeColor="text1"/>
          <w:lang w:val="en-GB"/>
        </w:rPr>
        <w:t xml:space="preserve">Our analysis </w:t>
      </w:r>
      <w:r w:rsidR="0079385C" w:rsidRPr="00253826">
        <w:rPr>
          <w:color w:val="000000" w:themeColor="text1"/>
          <w:lang w:val="en-GB"/>
        </w:rPr>
        <w:t xml:space="preserve">indicates </w:t>
      </w:r>
      <w:r w:rsidRPr="00253826">
        <w:rPr>
          <w:color w:val="000000" w:themeColor="text1"/>
          <w:lang w:val="en-GB"/>
        </w:rPr>
        <w:t xml:space="preserve">that, above all, China’s strategic narratives at the identity level aim to establish China as a benign actor, a force for good as well as a responsible country that plays an active role in promoting peace, </w:t>
      </w:r>
      <w:proofErr w:type="gramStart"/>
      <w:r w:rsidRPr="00253826">
        <w:rPr>
          <w:color w:val="000000" w:themeColor="text1"/>
          <w:lang w:val="en-GB"/>
        </w:rPr>
        <w:t>stability</w:t>
      </w:r>
      <w:proofErr w:type="gramEnd"/>
      <w:r w:rsidRPr="00253826">
        <w:rPr>
          <w:color w:val="000000" w:themeColor="text1"/>
          <w:lang w:val="en-GB"/>
        </w:rPr>
        <w:t xml:space="preserve"> and dialogue (Figure 3). In the official discourses released by the MFA, China frequently refers to itself as a “responsible and major country” that “has always faithfully fulfilled its international obligations” as a permanent member of the UN Security Council (MFA, </w:t>
      </w:r>
      <w:r w:rsidR="00792F97" w:rsidRPr="00253826">
        <w:rPr>
          <w:color w:val="000000" w:themeColor="text1"/>
          <w:lang w:val="en-GB"/>
        </w:rPr>
        <w:t xml:space="preserve">26 </w:t>
      </w:r>
      <w:r w:rsidRPr="00253826">
        <w:rPr>
          <w:color w:val="000000" w:themeColor="text1"/>
          <w:lang w:val="en-GB"/>
        </w:rPr>
        <w:t xml:space="preserve">February 2022). It establishes a self-image as a benign power that has “played a constructive role in maintaining world peace and stability” with “the best record among major countries” in terms of peace and security (MFA, </w:t>
      </w:r>
      <w:r w:rsidR="00792F97" w:rsidRPr="00253826">
        <w:rPr>
          <w:color w:val="000000" w:themeColor="text1"/>
          <w:lang w:val="en-GB"/>
        </w:rPr>
        <w:t xml:space="preserve">26 </w:t>
      </w:r>
      <w:r w:rsidRPr="00253826">
        <w:rPr>
          <w:color w:val="000000" w:themeColor="text1"/>
          <w:lang w:val="en-GB"/>
        </w:rPr>
        <w:t>February 2022). China perceives its role as extremely positive</w:t>
      </w:r>
      <w:r w:rsidR="00792F97" w:rsidRPr="00253826">
        <w:rPr>
          <w:color w:val="000000" w:themeColor="text1"/>
          <w:lang w:val="en-GB"/>
        </w:rPr>
        <w:t xml:space="preserve"> in </w:t>
      </w:r>
      <w:r w:rsidRPr="00253826">
        <w:rPr>
          <w:color w:val="000000" w:themeColor="text1"/>
          <w:lang w:val="en-GB"/>
        </w:rPr>
        <w:t xml:space="preserve">being most frequently and closely associated with “peace” and “stability” in the “international community”. </w:t>
      </w:r>
      <w:r w:rsidR="00792F97" w:rsidRPr="00253826">
        <w:rPr>
          <w:color w:val="000000" w:themeColor="text1"/>
          <w:lang w:val="en-GB"/>
        </w:rPr>
        <w:t xml:space="preserve">According to several </w:t>
      </w:r>
      <w:r w:rsidRPr="00253826">
        <w:rPr>
          <w:color w:val="000000" w:themeColor="text1"/>
          <w:lang w:val="en-GB"/>
        </w:rPr>
        <w:t>official sources</w:t>
      </w:r>
      <w:r w:rsidR="00792F97" w:rsidRPr="00253826">
        <w:rPr>
          <w:color w:val="000000" w:themeColor="text1"/>
          <w:lang w:val="en-GB"/>
        </w:rPr>
        <w:t>,</w:t>
      </w:r>
      <w:r w:rsidRPr="00253826">
        <w:rPr>
          <w:color w:val="000000" w:themeColor="text1"/>
          <w:lang w:val="en-GB"/>
        </w:rPr>
        <w:t xml:space="preserve"> China stands on the side of “peace” and </w:t>
      </w:r>
      <w:proofErr w:type="gramStart"/>
      <w:r w:rsidRPr="00253826">
        <w:rPr>
          <w:color w:val="000000" w:themeColor="text1"/>
          <w:lang w:val="en-GB"/>
        </w:rPr>
        <w:t>is able to</w:t>
      </w:r>
      <w:proofErr w:type="gramEnd"/>
      <w:r w:rsidRPr="00253826">
        <w:rPr>
          <w:color w:val="000000" w:themeColor="text1"/>
          <w:lang w:val="en-GB"/>
        </w:rPr>
        <w:t xml:space="preserve"> play a “constructive” role in the “crisis” (MFA, </w:t>
      </w:r>
      <w:r w:rsidR="00792F97" w:rsidRPr="00253826">
        <w:rPr>
          <w:color w:val="000000" w:themeColor="text1"/>
          <w:lang w:val="en-GB"/>
        </w:rPr>
        <w:t xml:space="preserve">26 </w:t>
      </w:r>
      <w:r w:rsidRPr="00253826">
        <w:rPr>
          <w:color w:val="000000" w:themeColor="text1"/>
          <w:lang w:val="en-GB"/>
        </w:rPr>
        <w:t xml:space="preserve">September 2022). China is </w:t>
      </w:r>
      <w:r w:rsidR="00792F97" w:rsidRPr="00253826">
        <w:rPr>
          <w:color w:val="000000" w:themeColor="text1"/>
          <w:lang w:val="en-GB"/>
        </w:rPr>
        <w:t xml:space="preserve">also </w:t>
      </w:r>
      <w:r w:rsidRPr="00253826">
        <w:rPr>
          <w:color w:val="000000" w:themeColor="text1"/>
          <w:lang w:val="en-GB"/>
        </w:rPr>
        <w:t xml:space="preserve">presented as “a force for world peace, a contributor to global development and a defender of international order” (MFA, </w:t>
      </w:r>
      <w:r w:rsidR="00792F97" w:rsidRPr="00253826">
        <w:rPr>
          <w:color w:val="000000" w:themeColor="text1"/>
          <w:lang w:val="en-GB"/>
        </w:rPr>
        <w:t xml:space="preserve">6 </w:t>
      </w:r>
      <w:r w:rsidRPr="00253826">
        <w:rPr>
          <w:color w:val="000000" w:themeColor="text1"/>
          <w:lang w:val="en-GB"/>
        </w:rPr>
        <w:t>July</w:t>
      </w:r>
      <w:r w:rsidR="00856A7C" w:rsidRPr="00253826">
        <w:rPr>
          <w:color w:val="000000" w:themeColor="text1"/>
          <w:lang w:val="en-GB"/>
        </w:rPr>
        <w:t xml:space="preserve"> </w:t>
      </w:r>
      <w:r w:rsidRPr="00253826">
        <w:rPr>
          <w:color w:val="000000" w:themeColor="text1"/>
          <w:lang w:val="en-GB"/>
        </w:rPr>
        <w:t xml:space="preserve">2022). </w:t>
      </w:r>
      <w:r w:rsidR="00792F97" w:rsidRPr="00253826">
        <w:rPr>
          <w:color w:val="000000" w:themeColor="text1"/>
          <w:lang w:val="en-GB"/>
        </w:rPr>
        <w:t xml:space="preserve">In terms of the nation’s </w:t>
      </w:r>
      <w:r w:rsidRPr="00253826">
        <w:rPr>
          <w:color w:val="000000" w:themeColor="text1"/>
          <w:lang w:val="en-GB"/>
        </w:rPr>
        <w:t>position in the Ukraine conflict</w:t>
      </w:r>
      <w:r w:rsidR="00792F97" w:rsidRPr="00253826">
        <w:rPr>
          <w:color w:val="000000" w:themeColor="text1"/>
          <w:lang w:val="en-GB"/>
        </w:rPr>
        <w:t>, China</w:t>
      </w:r>
      <w:r w:rsidRPr="00253826">
        <w:rPr>
          <w:color w:val="000000" w:themeColor="text1"/>
          <w:lang w:val="en-GB"/>
        </w:rPr>
        <w:t xml:space="preserve"> is portrayed as “consistent” and “clear” (Figure 3) rather than affected by external pressures and self-interest. It is also repeatedly stated that China stands “on the right side of history”.</w:t>
      </w:r>
    </w:p>
    <w:p w14:paraId="538D52D0" w14:textId="77777777" w:rsidR="00AC2A6D" w:rsidRPr="00253826" w:rsidRDefault="00AC2A6D" w:rsidP="00AC2A6D">
      <w:pPr>
        <w:rPr>
          <w:b/>
          <w:bCs/>
          <w:color w:val="000000" w:themeColor="text1"/>
          <w:lang w:val="en-GB" w:eastAsia="zh-CN"/>
        </w:rPr>
      </w:pPr>
    </w:p>
    <w:p w14:paraId="6FAECFD9" w14:textId="4C55CE5D" w:rsidR="00AC2A6D" w:rsidRPr="00253826" w:rsidRDefault="00AC2A6D" w:rsidP="004161D3">
      <w:pPr>
        <w:keepNext/>
        <w:keepLines/>
        <w:ind w:firstLine="288"/>
        <w:rPr>
          <w:b/>
          <w:bCs/>
          <w:color w:val="000000" w:themeColor="text1"/>
          <w:lang w:val="en-GB" w:eastAsia="zh-CN"/>
        </w:rPr>
      </w:pPr>
      <w:r w:rsidRPr="00253826">
        <w:rPr>
          <w:b/>
          <w:bCs/>
          <w:color w:val="000000" w:themeColor="text1"/>
          <w:lang w:val="en-GB" w:eastAsia="zh-CN"/>
        </w:rPr>
        <w:lastRenderedPageBreak/>
        <w:t xml:space="preserve">Figure 3. Co-occurrence network referencing the term </w:t>
      </w:r>
      <w:r w:rsidR="00792F97" w:rsidRPr="00253826">
        <w:rPr>
          <w:b/>
          <w:bCs/>
          <w:color w:val="000000" w:themeColor="text1"/>
          <w:lang w:val="en-GB" w:eastAsia="zh-CN"/>
        </w:rPr>
        <w:t>“</w:t>
      </w:r>
      <w:proofErr w:type="gramStart"/>
      <w:r w:rsidR="00792F97" w:rsidRPr="00253826">
        <w:rPr>
          <w:b/>
          <w:bCs/>
          <w:color w:val="000000" w:themeColor="text1"/>
          <w:lang w:val="en-GB" w:eastAsia="zh-CN"/>
        </w:rPr>
        <w:t>China”</w:t>
      </w:r>
      <w:proofErr w:type="gramEnd"/>
    </w:p>
    <w:p w14:paraId="2068B351" w14:textId="77777777" w:rsidR="00AC2A6D" w:rsidRPr="00253826" w:rsidRDefault="00AC2A6D" w:rsidP="004161D3">
      <w:pPr>
        <w:keepNext/>
        <w:keepLines/>
        <w:ind w:firstLine="288"/>
        <w:rPr>
          <w:color w:val="000000" w:themeColor="text1"/>
          <w:lang w:val="en-GB"/>
        </w:rPr>
      </w:pPr>
    </w:p>
    <w:p w14:paraId="6BB3EB16" w14:textId="77777777" w:rsidR="00AC2A6D" w:rsidRPr="00253826" w:rsidRDefault="00AC2A6D" w:rsidP="00AC2A6D">
      <w:pPr>
        <w:rPr>
          <w:color w:val="000000" w:themeColor="text1"/>
          <w:lang w:val="en-GB"/>
        </w:rPr>
      </w:pPr>
      <w:r w:rsidRPr="00253826">
        <w:rPr>
          <w:noProof/>
          <w:color w:val="000000" w:themeColor="text1"/>
          <w:lang w:val="en-GB" w:eastAsia="zh-CN"/>
        </w:rPr>
        <w:drawing>
          <wp:inline distT="0" distB="0" distL="0" distR="0" wp14:anchorId="1E06CD38" wp14:editId="05FB929F">
            <wp:extent cx="3464560" cy="2590147"/>
            <wp:effectExtent l="0" t="0" r="2540" b="1270"/>
            <wp:docPr id="6" name="Immagine 6"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94674" name="图片 1" descr="图示, 示意图&#10;&#10;描述已自动生成"/>
                    <pic:cNvPicPr/>
                  </pic:nvPicPr>
                  <pic:blipFill>
                    <a:blip r:embed="rId9"/>
                    <a:stretch>
                      <a:fillRect/>
                    </a:stretch>
                  </pic:blipFill>
                  <pic:spPr>
                    <a:xfrm>
                      <a:off x="0" y="0"/>
                      <a:ext cx="3486997" cy="2606921"/>
                    </a:xfrm>
                    <a:prstGeom prst="rect">
                      <a:avLst/>
                    </a:prstGeom>
                  </pic:spPr>
                </pic:pic>
              </a:graphicData>
            </a:graphic>
          </wp:inline>
        </w:drawing>
      </w:r>
    </w:p>
    <w:p w14:paraId="704EA1D3" w14:textId="77777777" w:rsidR="00AC2A6D" w:rsidRPr="00253826" w:rsidRDefault="00AC2A6D" w:rsidP="00AC2A6D">
      <w:pPr>
        <w:rPr>
          <w:color w:val="000000" w:themeColor="text1"/>
          <w:lang w:val="en-GB"/>
        </w:rPr>
      </w:pPr>
    </w:p>
    <w:p w14:paraId="13A31F28" w14:textId="77777777" w:rsidR="00AC2A6D" w:rsidRPr="00253826" w:rsidRDefault="00AC2A6D" w:rsidP="00AC2A6D">
      <w:pPr>
        <w:rPr>
          <w:color w:val="000000" w:themeColor="text1"/>
          <w:lang w:val="en-GB"/>
        </w:rPr>
      </w:pPr>
    </w:p>
    <w:p w14:paraId="73EEEC9D" w14:textId="6ED51ECB" w:rsidR="00AC2A6D" w:rsidRPr="00253826" w:rsidRDefault="00AC2A6D" w:rsidP="00AC2A6D">
      <w:pPr>
        <w:rPr>
          <w:rFonts w:eastAsiaTheme="minorHAnsi"/>
          <w:color w:val="000000" w:themeColor="text1"/>
          <w:lang w:val="en-GB" w:eastAsia="en-US"/>
        </w:rPr>
      </w:pPr>
      <w:r w:rsidRPr="00253826">
        <w:rPr>
          <w:color w:val="000000" w:themeColor="text1"/>
          <w:lang w:val="en-GB"/>
        </w:rPr>
        <w:t>Closely related to its self-identification as a “responsible major power” and a benign actor</w:t>
      </w:r>
      <w:r w:rsidR="00792F97" w:rsidRPr="00253826">
        <w:rPr>
          <w:color w:val="000000" w:themeColor="text1"/>
          <w:lang w:val="en-GB"/>
        </w:rPr>
        <w:t xml:space="preserve"> is</w:t>
      </w:r>
      <w:r w:rsidRPr="00253826">
        <w:rPr>
          <w:color w:val="000000" w:themeColor="text1"/>
          <w:lang w:val="en-GB"/>
        </w:rPr>
        <w:t xml:space="preserve"> China</w:t>
      </w:r>
      <w:r w:rsidR="00792F97" w:rsidRPr="00253826">
        <w:rPr>
          <w:color w:val="000000" w:themeColor="text1"/>
          <w:lang w:val="en-GB"/>
        </w:rPr>
        <w:t>’s</w:t>
      </w:r>
      <w:r w:rsidRPr="00253826">
        <w:rPr>
          <w:color w:val="000000" w:themeColor="text1"/>
          <w:lang w:val="en-GB"/>
        </w:rPr>
        <w:t xml:space="preserve"> depict</w:t>
      </w:r>
      <w:r w:rsidR="00792F97" w:rsidRPr="00253826">
        <w:rPr>
          <w:color w:val="000000" w:themeColor="text1"/>
          <w:lang w:val="en-GB"/>
        </w:rPr>
        <w:t>ion of</w:t>
      </w:r>
      <w:r w:rsidRPr="00253826">
        <w:rPr>
          <w:color w:val="000000" w:themeColor="text1"/>
          <w:lang w:val="en-GB"/>
        </w:rPr>
        <w:t xml:space="preserve"> itself as a “fair”,</w:t>
      </w:r>
      <w:r w:rsidRPr="00253826">
        <w:rPr>
          <w:rFonts w:eastAsiaTheme="minorHAnsi"/>
          <w:color w:val="000000" w:themeColor="text1"/>
          <w:lang w:val="en-GB" w:eastAsia="en-US"/>
        </w:rPr>
        <w:t xml:space="preserve"> “just”, “objective” and “impartial”</w:t>
      </w:r>
      <w:r w:rsidRPr="00253826">
        <w:rPr>
          <w:color w:val="000000" w:themeColor="text1"/>
          <w:lang w:val="en-GB"/>
        </w:rPr>
        <w:t xml:space="preserve"> international player, unlike other major countries</w:t>
      </w:r>
      <w:r w:rsidR="00792F97" w:rsidRPr="00253826">
        <w:rPr>
          <w:color w:val="000000" w:themeColor="text1"/>
          <w:lang w:val="en-GB"/>
        </w:rPr>
        <w:t xml:space="preserve"> like</w:t>
      </w:r>
      <w:r w:rsidRPr="00253826">
        <w:rPr>
          <w:color w:val="000000" w:themeColor="text1"/>
          <w:lang w:val="en-GB"/>
        </w:rPr>
        <w:t xml:space="preserve"> the US, which are seen as hegemonic and coercive. This </w:t>
      </w:r>
      <w:r w:rsidR="00792F97" w:rsidRPr="00253826">
        <w:rPr>
          <w:color w:val="000000" w:themeColor="text1"/>
          <w:lang w:val="en-GB"/>
        </w:rPr>
        <w:t xml:space="preserve">notion </w:t>
      </w:r>
      <w:r w:rsidRPr="00253826">
        <w:rPr>
          <w:color w:val="000000" w:themeColor="text1"/>
          <w:lang w:val="en-GB"/>
        </w:rPr>
        <w:t>is illustrated</w:t>
      </w:r>
      <w:r w:rsidR="00792F97" w:rsidRPr="00253826">
        <w:rPr>
          <w:color w:val="000000" w:themeColor="text1"/>
          <w:lang w:val="en-GB"/>
        </w:rPr>
        <w:t>,</w:t>
      </w:r>
      <w:r w:rsidRPr="00253826">
        <w:rPr>
          <w:color w:val="000000" w:themeColor="text1"/>
          <w:lang w:val="en-GB"/>
        </w:rPr>
        <w:t xml:space="preserve"> </w:t>
      </w:r>
      <w:r w:rsidRPr="00253826">
        <w:rPr>
          <w:i/>
          <w:iCs/>
          <w:color w:val="000000" w:themeColor="text1"/>
          <w:lang w:val="en-GB"/>
        </w:rPr>
        <w:t>inter</w:t>
      </w:r>
      <w:r w:rsidRPr="00253826">
        <w:rPr>
          <w:rFonts w:eastAsiaTheme="minorHAnsi"/>
          <w:i/>
          <w:iCs/>
          <w:color w:val="000000" w:themeColor="text1"/>
          <w:lang w:val="en-GB" w:eastAsia="en-US"/>
        </w:rPr>
        <w:t xml:space="preserve"> alia</w:t>
      </w:r>
      <w:r w:rsidRPr="00253826">
        <w:rPr>
          <w:rFonts w:eastAsiaTheme="minorHAnsi"/>
          <w:color w:val="000000" w:themeColor="text1"/>
          <w:lang w:val="en-GB" w:eastAsia="en-US"/>
        </w:rPr>
        <w:t xml:space="preserve">, </w:t>
      </w:r>
      <w:r w:rsidR="00792F97" w:rsidRPr="00253826">
        <w:rPr>
          <w:rFonts w:eastAsiaTheme="minorHAnsi"/>
          <w:color w:val="000000" w:themeColor="text1"/>
          <w:lang w:val="en-GB" w:eastAsia="en-US"/>
        </w:rPr>
        <w:t xml:space="preserve">in </w:t>
      </w:r>
      <w:r w:rsidRPr="00253826">
        <w:rPr>
          <w:rFonts w:eastAsiaTheme="minorHAnsi"/>
          <w:color w:val="000000" w:themeColor="text1"/>
          <w:lang w:val="en-GB" w:eastAsia="en-US"/>
        </w:rPr>
        <w:t xml:space="preserve">the following excerpt: </w:t>
      </w:r>
    </w:p>
    <w:p w14:paraId="2FF82DE2" w14:textId="77777777" w:rsidR="00AC2A6D" w:rsidRPr="00253826" w:rsidRDefault="00AC2A6D" w:rsidP="00AC2A6D">
      <w:pPr>
        <w:rPr>
          <w:rFonts w:eastAsiaTheme="minorHAnsi"/>
          <w:color w:val="000000" w:themeColor="text1"/>
          <w:lang w:val="en-GB" w:eastAsia="en-US"/>
        </w:rPr>
      </w:pPr>
    </w:p>
    <w:p w14:paraId="5F0511D7" w14:textId="2A8A46A5" w:rsidR="00AC2A6D" w:rsidRPr="00253826" w:rsidRDefault="00AC2A6D" w:rsidP="00AC2A6D">
      <w:pPr>
        <w:ind w:left="720" w:firstLine="0"/>
        <w:rPr>
          <w:color w:val="000000" w:themeColor="text1"/>
          <w:sz w:val="22"/>
          <w:szCs w:val="22"/>
          <w:lang w:val="en-GB"/>
        </w:rPr>
      </w:pPr>
      <w:r w:rsidRPr="00253826">
        <w:rPr>
          <w:color w:val="000000" w:themeColor="text1"/>
          <w:sz w:val="22"/>
          <w:szCs w:val="22"/>
          <w:lang w:val="en-GB"/>
        </w:rPr>
        <w:t xml:space="preserve">We have stood for fairness and </w:t>
      </w:r>
      <w:proofErr w:type="gramStart"/>
      <w:r w:rsidRPr="00253826">
        <w:rPr>
          <w:color w:val="000000" w:themeColor="text1"/>
          <w:sz w:val="22"/>
          <w:szCs w:val="22"/>
          <w:lang w:val="en-GB"/>
        </w:rPr>
        <w:t>justice, and</w:t>
      </w:r>
      <w:proofErr w:type="gramEnd"/>
      <w:r w:rsidRPr="00253826">
        <w:rPr>
          <w:color w:val="000000" w:themeColor="text1"/>
          <w:sz w:val="22"/>
          <w:szCs w:val="22"/>
          <w:lang w:val="en-GB"/>
        </w:rPr>
        <w:t xml:space="preserve"> made active efforts to encourage peace talks</w:t>
      </w:r>
      <w:r w:rsidR="00792F97" w:rsidRPr="00253826">
        <w:rPr>
          <w:color w:val="000000" w:themeColor="text1"/>
          <w:sz w:val="22"/>
          <w:szCs w:val="22"/>
          <w:lang w:val="en-GB"/>
        </w:rPr>
        <w:t>.</w:t>
      </w:r>
      <w:r w:rsidRPr="00253826">
        <w:rPr>
          <w:color w:val="000000" w:themeColor="text1"/>
          <w:sz w:val="22"/>
          <w:szCs w:val="22"/>
          <w:lang w:val="en-GB"/>
        </w:rPr>
        <w:t xml:space="preserve">… Some major country, in contrast, has contributed nothing to the peace talks but </w:t>
      </w:r>
      <w:proofErr w:type="spellStart"/>
      <w:r w:rsidRPr="00253826">
        <w:rPr>
          <w:color w:val="000000" w:themeColor="text1"/>
          <w:sz w:val="22"/>
          <w:szCs w:val="22"/>
          <w:lang w:val="en-GB"/>
        </w:rPr>
        <w:t>maneuvered</w:t>
      </w:r>
      <w:proofErr w:type="spellEnd"/>
      <w:r w:rsidRPr="00253826">
        <w:rPr>
          <w:color w:val="000000" w:themeColor="text1"/>
          <w:sz w:val="22"/>
          <w:szCs w:val="22"/>
          <w:lang w:val="en-GB"/>
        </w:rPr>
        <w:t xml:space="preserve"> to use the crisis to weaken Russia and fight Russia to the “last Ukrainian”</w:t>
      </w:r>
      <w:r w:rsidR="00792F97" w:rsidRPr="00253826">
        <w:rPr>
          <w:color w:val="000000" w:themeColor="text1"/>
          <w:sz w:val="22"/>
          <w:szCs w:val="22"/>
          <w:lang w:val="en-GB"/>
        </w:rPr>
        <w:t>.</w:t>
      </w:r>
      <w:r w:rsidRPr="00253826">
        <w:rPr>
          <w:color w:val="000000" w:themeColor="text1"/>
          <w:sz w:val="22"/>
          <w:szCs w:val="22"/>
          <w:lang w:val="en-GB"/>
        </w:rPr>
        <w:t xml:space="preserve"> … They only want to use Ukraine as “cannon fodder” to wear Russia down and sacrifice Ukrainian lives to achieve their own hegemonic ambition and geostrategic goals. (MFA, </w:t>
      </w:r>
      <w:r w:rsidR="00792F97" w:rsidRPr="00253826">
        <w:rPr>
          <w:color w:val="000000" w:themeColor="text1"/>
          <w:sz w:val="22"/>
          <w:szCs w:val="22"/>
          <w:lang w:val="en-GB"/>
        </w:rPr>
        <w:t xml:space="preserve">6 </w:t>
      </w:r>
      <w:r w:rsidRPr="00253826">
        <w:rPr>
          <w:color w:val="000000" w:themeColor="text1"/>
          <w:sz w:val="22"/>
          <w:szCs w:val="22"/>
          <w:lang w:val="en-GB"/>
        </w:rPr>
        <w:t>May 2022)</w:t>
      </w:r>
    </w:p>
    <w:p w14:paraId="608A3DAB" w14:textId="77777777" w:rsidR="00AC2A6D" w:rsidRPr="00253826" w:rsidRDefault="00AC2A6D" w:rsidP="00AC2A6D">
      <w:pPr>
        <w:rPr>
          <w:color w:val="000000" w:themeColor="text1"/>
          <w:lang w:val="en-GB"/>
        </w:rPr>
      </w:pPr>
    </w:p>
    <w:p w14:paraId="326CBDC9" w14:textId="17406B1D" w:rsidR="00AC2A6D" w:rsidRPr="00253826" w:rsidRDefault="00AC2A6D" w:rsidP="00AC2A6D">
      <w:pPr>
        <w:rPr>
          <w:color w:val="000000" w:themeColor="text1"/>
          <w:lang w:val="en-GB"/>
        </w:rPr>
      </w:pPr>
      <w:r w:rsidRPr="00253826">
        <w:rPr>
          <w:color w:val="000000" w:themeColor="text1"/>
          <w:lang w:val="en-GB"/>
        </w:rPr>
        <w:t>The fact that China perceives itself as a fair and just player is reflected in its self-image of an equidistant and inclusive actor, part of a shared “international community” and the “community” of mankind rather than of unilateral blocs (Figure 3). China rejects a “black-and-white,</w:t>
      </w:r>
      <w:r w:rsidR="00856A7C" w:rsidRPr="00253826">
        <w:rPr>
          <w:color w:val="000000" w:themeColor="text1"/>
          <w:lang w:val="en-GB"/>
        </w:rPr>
        <w:t xml:space="preserve"> </w:t>
      </w:r>
      <w:r w:rsidRPr="00253826">
        <w:rPr>
          <w:color w:val="000000" w:themeColor="text1"/>
          <w:lang w:val="en-GB"/>
        </w:rPr>
        <w:t xml:space="preserve">friend-or-foe approach” (MFA, </w:t>
      </w:r>
      <w:r w:rsidR="00EC5E83" w:rsidRPr="00253826">
        <w:rPr>
          <w:color w:val="000000" w:themeColor="text1"/>
          <w:lang w:val="en-GB"/>
        </w:rPr>
        <w:t xml:space="preserve">20 </w:t>
      </w:r>
      <w:r w:rsidRPr="00253826">
        <w:rPr>
          <w:color w:val="000000" w:themeColor="text1"/>
          <w:lang w:val="en-GB"/>
        </w:rPr>
        <w:t xml:space="preserve">March 2022), taking </w:t>
      </w:r>
      <w:r w:rsidRPr="00253826">
        <w:rPr>
          <w:color w:val="000000" w:themeColor="text1"/>
          <w:lang w:val="en-GB"/>
        </w:rPr>
        <w:lastRenderedPageBreak/>
        <w:t xml:space="preserve">sides “with anyone against anyone” (MFA, </w:t>
      </w:r>
      <w:r w:rsidR="00EC5E83" w:rsidRPr="00253826">
        <w:rPr>
          <w:color w:val="000000" w:themeColor="text1"/>
          <w:lang w:val="en-GB"/>
        </w:rPr>
        <w:t xml:space="preserve">22 </w:t>
      </w:r>
      <w:r w:rsidRPr="00253826">
        <w:rPr>
          <w:color w:val="000000" w:themeColor="text1"/>
          <w:lang w:val="en-GB"/>
        </w:rPr>
        <w:t xml:space="preserve">April 2022) as well as </w:t>
      </w:r>
      <w:r w:rsidR="00EC5E83" w:rsidRPr="00253826">
        <w:rPr>
          <w:color w:val="000000" w:themeColor="text1"/>
          <w:lang w:val="en-GB"/>
        </w:rPr>
        <w:t xml:space="preserve">resisting </w:t>
      </w:r>
      <w:r w:rsidRPr="00253826">
        <w:rPr>
          <w:color w:val="000000" w:themeColor="text1"/>
          <w:lang w:val="en-GB"/>
        </w:rPr>
        <w:t>any efforts to coerce others to take sides.</w:t>
      </w:r>
    </w:p>
    <w:p w14:paraId="10B99ABE" w14:textId="77777777" w:rsidR="00AC2A6D" w:rsidRPr="00253826" w:rsidRDefault="00AC2A6D" w:rsidP="00AC2A6D">
      <w:pPr>
        <w:rPr>
          <w:color w:val="000000" w:themeColor="text1"/>
          <w:lang w:val="en-GB"/>
        </w:rPr>
      </w:pPr>
    </w:p>
    <w:p w14:paraId="3B7232E1" w14:textId="77777777" w:rsidR="00AC2A6D" w:rsidRPr="00253826" w:rsidRDefault="00AC2A6D" w:rsidP="00AC2A6D">
      <w:pPr>
        <w:rPr>
          <w:strike/>
          <w:color w:val="000000" w:themeColor="text1"/>
          <w:lang w:val="en-GB"/>
        </w:rPr>
      </w:pPr>
      <w:r w:rsidRPr="00253826">
        <w:rPr>
          <w:color w:val="000000" w:themeColor="text1"/>
          <w:lang w:val="en-GB"/>
        </w:rPr>
        <w:t xml:space="preserve">Overall, China’s identity narratives highlight a set of traditional norms and principles that lie at the centre of China’s foreign policy rationale and actions, including the principles of “non-interference”, “respect for sovereignty” and the promotion of peace through “dialogue and negotiation”. The following </w:t>
      </w:r>
      <w:r w:rsidRPr="00253826">
        <w:rPr>
          <w:color w:val="000000" w:themeColor="text1"/>
          <w:lang w:val="en-GB" w:eastAsia="zh-CN"/>
        </w:rPr>
        <w:t>excerpt provides a telling example of how China narrates its approach and principles:</w:t>
      </w:r>
    </w:p>
    <w:p w14:paraId="2716C2FF" w14:textId="77777777" w:rsidR="00AC2A6D" w:rsidRPr="00253826" w:rsidRDefault="00AC2A6D" w:rsidP="00AC2A6D">
      <w:pPr>
        <w:rPr>
          <w:color w:val="000000" w:themeColor="text1"/>
          <w:lang w:val="en-GB"/>
        </w:rPr>
      </w:pPr>
    </w:p>
    <w:p w14:paraId="2F4381A3" w14:textId="1D492763" w:rsidR="00AC2A6D" w:rsidRPr="00253826" w:rsidRDefault="00AC2A6D" w:rsidP="00AC2A6D">
      <w:pPr>
        <w:ind w:left="720" w:firstLine="0"/>
        <w:rPr>
          <w:color w:val="000000" w:themeColor="text1"/>
          <w:sz w:val="22"/>
          <w:szCs w:val="22"/>
          <w:lang w:val="en-GB"/>
        </w:rPr>
      </w:pPr>
      <w:r w:rsidRPr="00253826">
        <w:rPr>
          <w:color w:val="000000" w:themeColor="text1"/>
          <w:sz w:val="22"/>
          <w:szCs w:val="22"/>
          <w:lang w:val="en-GB"/>
        </w:rPr>
        <w:t>As a responsible major country, China has explored workable Chinese approaches to solving hotspot issues. While adhering to the principle of non-interference in others</w:t>
      </w:r>
      <w:r w:rsidR="00EC5E83" w:rsidRPr="00253826">
        <w:rPr>
          <w:color w:val="000000" w:themeColor="text1"/>
          <w:sz w:val="22"/>
          <w:szCs w:val="22"/>
          <w:lang w:val="en-GB"/>
        </w:rPr>
        <w:t>’</w:t>
      </w:r>
      <w:r w:rsidRPr="00253826">
        <w:rPr>
          <w:color w:val="000000" w:themeColor="text1"/>
          <w:sz w:val="22"/>
          <w:szCs w:val="22"/>
          <w:lang w:val="en-GB"/>
        </w:rPr>
        <w:t xml:space="preserve"> domestic affairs and respecting the will and needs of the countries concerned, China has endeavoured to help settle hotspot issues in a constructive way. Our approach is one of promoting peace through negotiation, one that is both fair and pragmatic and that aims to address both the symptoms and root causes of hotspot issues. (MFA, </w:t>
      </w:r>
      <w:r w:rsidR="00A6002D" w:rsidRPr="00253826">
        <w:rPr>
          <w:color w:val="000000" w:themeColor="text1"/>
          <w:sz w:val="22"/>
          <w:szCs w:val="22"/>
          <w:lang w:val="en-GB"/>
        </w:rPr>
        <w:t xml:space="preserve">25 </w:t>
      </w:r>
      <w:r w:rsidRPr="00253826">
        <w:rPr>
          <w:color w:val="000000" w:themeColor="text1"/>
          <w:sz w:val="22"/>
          <w:szCs w:val="22"/>
          <w:lang w:val="en-GB"/>
        </w:rPr>
        <w:t>September 2022)</w:t>
      </w:r>
    </w:p>
    <w:p w14:paraId="5DE8C12B" w14:textId="1A78B44B" w:rsidR="001856B8" w:rsidRPr="00253826" w:rsidRDefault="001856B8" w:rsidP="00AC2A6D">
      <w:pPr>
        <w:rPr>
          <w:color w:val="000000" w:themeColor="text1"/>
          <w:sz w:val="22"/>
          <w:szCs w:val="22"/>
          <w:lang w:val="en-GB"/>
        </w:rPr>
      </w:pPr>
    </w:p>
    <w:p w14:paraId="2DA98991" w14:textId="23A964FC" w:rsidR="00AC2A6D" w:rsidRPr="00253826" w:rsidRDefault="00AC2A6D" w:rsidP="00AC2A6D">
      <w:pPr>
        <w:rPr>
          <w:color w:val="000000" w:themeColor="text1"/>
          <w:lang w:val="en-GB"/>
        </w:rPr>
      </w:pPr>
      <w:r w:rsidRPr="00253826">
        <w:rPr>
          <w:color w:val="000000" w:themeColor="text1"/>
          <w:lang w:val="en-GB"/>
        </w:rPr>
        <w:t xml:space="preserve">Notably, China also attaches strong importance to the norm of respect for sovereignty, which is a core theme in the overarching co-occurrence network. The term “sovereignty” is mentioned 241 times in the corpus and is frequently associated with “territorial integrity”, as evidenced in </w:t>
      </w:r>
      <w:r w:rsidR="00EC5E83" w:rsidRPr="00253826">
        <w:rPr>
          <w:color w:val="000000" w:themeColor="text1"/>
          <w:lang w:val="en-GB"/>
        </w:rPr>
        <w:t xml:space="preserve">the following </w:t>
      </w:r>
      <w:r w:rsidRPr="00253826">
        <w:rPr>
          <w:color w:val="000000" w:themeColor="text1"/>
          <w:lang w:val="en-GB"/>
        </w:rPr>
        <w:t xml:space="preserve">statement issued by the MFA: </w:t>
      </w:r>
    </w:p>
    <w:p w14:paraId="5C0F480E" w14:textId="77777777" w:rsidR="00AC2A6D" w:rsidRPr="00253826" w:rsidRDefault="00AC2A6D" w:rsidP="00AC2A6D">
      <w:pPr>
        <w:rPr>
          <w:color w:val="000000" w:themeColor="text1"/>
          <w:lang w:val="en-GB"/>
        </w:rPr>
      </w:pPr>
    </w:p>
    <w:p w14:paraId="514C2CC2" w14:textId="3493D2D1" w:rsidR="00AC2A6D" w:rsidRPr="00253826" w:rsidRDefault="00AC2A6D" w:rsidP="00AC2A6D">
      <w:pPr>
        <w:ind w:left="720" w:firstLine="0"/>
        <w:rPr>
          <w:color w:val="000000" w:themeColor="text1"/>
          <w:lang w:val="en-GB"/>
        </w:rPr>
      </w:pPr>
      <w:r w:rsidRPr="00253826">
        <w:rPr>
          <w:color w:val="000000" w:themeColor="text1"/>
          <w:sz w:val="22"/>
          <w:szCs w:val="22"/>
          <w:lang w:val="en-GB"/>
        </w:rPr>
        <w:t xml:space="preserve">China maintains that the sovereignty and territorial integrity of all countries should be respected and </w:t>
      </w:r>
      <w:proofErr w:type="gramStart"/>
      <w:r w:rsidRPr="00253826">
        <w:rPr>
          <w:color w:val="000000" w:themeColor="text1"/>
          <w:sz w:val="22"/>
          <w:szCs w:val="22"/>
          <w:lang w:val="en-GB"/>
        </w:rPr>
        <w:t>protected</w:t>
      </w:r>
      <w:proofErr w:type="gramEnd"/>
      <w:r w:rsidRPr="00253826">
        <w:rPr>
          <w:color w:val="000000" w:themeColor="text1"/>
          <w:sz w:val="22"/>
          <w:szCs w:val="22"/>
          <w:lang w:val="en-GB"/>
        </w:rPr>
        <w:t xml:space="preserve"> and the purposes and principles of the UN Charter abided by in real earnest. This position of China is consistent and clear cut and applies equally to the Ukraine issue. (MFA, </w:t>
      </w:r>
      <w:r w:rsidR="00A6002D" w:rsidRPr="00253826">
        <w:rPr>
          <w:color w:val="000000" w:themeColor="text1"/>
          <w:sz w:val="22"/>
          <w:szCs w:val="22"/>
          <w:lang w:val="en-GB"/>
        </w:rPr>
        <w:t xml:space="preserve">26 </w:t>
      </w:r>
      <w:r w:rsidRPr="00253826">
        <w:rPr>
          <w:color w:val="000000" w:themeColor="text1"/>
          <w:sz w:val="22"/>
          <w:szCs w:val="22"/>
          <w:lang w:val="en-GB"/>
        </w:rPr>
        <w:t>February 2022)</w:t>
      </w:r>
    </w:p>
    <w:p w14:paraId="725DE8FD" w14:textId="77777777" w:rsidR="00AC2A6D" w:rsidRPr="00253826" w:rsidRDefault="00AC2A6D" w:rsidP="00AC2A6D">
      <w:pPr>
        <w:rPr>
          <w:color w:val="000000" w:themeColor="text1"/>
          <w:lang w:val="en-GB"/>
        </w:rPr>
      </w:pPr>
    </w:p>
    <w:p w14:paraId="17C01BF0" w14:textId="260B6967" w:rsidR="00AC2A6D" w:rsidRPr="00253826" w:rsidRDefault="00AC2A6D" w:rsidP="00AC2A6D">
      <w:pPr>
        <w:rPr>
          <w:color w:val="000000" w:themeColor="text1"/>
          <w:lang w:val="en-GB"/>
        </w:rPr>
      </w:pPr>
      <w:r w:rsidRPr="00253826">
        <w:rPr>
          <w:color w:val="000000" w:themeColor="text1"/>
          <w:lang w:val="en-GB"/>
        </w:rPr>
        <w:t xml:space="preserve">Nevertheless, as noted above, most Chinese sources refer to the concept of sovereignty in the context of Taiwan (see Figure 3). Instead, as will be discussed in the following section, with respect to the conflict in Ukraine, the defence of sovereignty is </w:t>
      </w:r>
      <w:r w:rsidRPr="00253826">
        <w:rPr>
          <w:color w:val="000000" w:themeColor="text1"/>
          <w:lang w:val="en-GB"/>
        </w:rPr>
        <w:lastRenderedPageBreak/>
        <w:t xml:space="preserve">often juxtaposed with safeguarding the “legitimate security concerns” of countries, </w:t>
      </w:r>
      <w:r w:rsidR="00EC5E83" w:rsidRPr="00253826">
        <w:rPr>
          <w:color w:val="000000" w:themeColor="text1"/>
          <w:lang w:val="en-GB"/>
        </w:rPr>
        <w:t>suggesting</w:t>
      </w:r>
      <w:r w:rsidRPr="00253826">
        <w:rPr>
          <w:color w:val="000000" w:themeColor="text1"/>
          <w:lang w:val="en-GB"/>
        </w:rPr>
        <w:t xml:space="preserve"> that China frames its identity as an honest, </w:t>
      </w:r>
      <w:proofErr w:type="gramStart"/>
      <w:r w:rsidRPr="00253826">
        <w:rPr>
          <w:color w:val="000000" w:themeColor="text1"/>
          <w:lang w:val="en-GB"/>
        </w:rPr>
        <w:t>fair</w:t>
      </w:r>
      <w:proofErr w:type="gramEnd"/>
      <w:r w:rsidRPr="00253826">
        <w:rPr>
          <w:color w:val="000000" w:themeColor="text1"/>
          <w:lang w:val="en-GB"/>
        </w:rPr>
        <w:t xml:space="preserve"> and just peace broker.</w:t>
      </w:r>
    </w:p>
    <w:p w14:paraId="3FFC7A90" w14:textId="1ED76737" w:rsidR="00AC2A6D" w:rsidRPr="00253826" w:rsidRDefault="00AC2A6D" w:rsidP="00AC2A6D">
      <w:pPr>
        <w:rPr>
          <w:color w:val="000000" w:themeColor="text1"/>
          <w:lang w:val="en-GB"/>
        </w:rPr>
      </w:pPr>
    </w:p>
    <w:p w14:paraId="53F6BEE0" w14:textId="489F77CE" w:rsidR="00AC2A6D" w:rsidRPr="00253826" w:rsidRDefault="00AC2A6D" w:rsidP="00AC2A6D">
      <w:pPr>
        <w:rPr>
          <w:i/>
          <w:iCs/>
          <w:color w:val="000000" w:themeColor="text1"/>
          <w:u w:val="single"/>
          <w:lang w:val="en-GB"/>
        </w:rPr>
      </w:pPr>
      <w:r w:rsidRPr="00253826">
        <w:rPr>
          <w:i/>
          <w:iCs/>
          <w:color w:val="000000" w:themeColor="text1"/>
          <w:u w:val="single"/>
          <w:lang w:val="en-GB"/>
        </w:rPr>
        <w:t>Policy-issue narratives</w:t>
      </w:r>
    </w:p>
    <w:p w14:paraId="3C058C0A" w14:textId="7C14D212" w:rsidR="00AC2A6D" w:rsidRPr="00253826" w:rsidRDefault="00AC2A6D" w:rsidP="00AC2A6D">
      <w:pPr>
        <w:rPr>
          <w:color w:val="000000" w:themeColor="text1"/>
          <w:lang w:val="en-GB"/>
        </w:rPr>
      </w:pPr>
      <w:r w:rsidRPr="00253826">
        <w:rPr>
          <w:color w:val="000000" w:themeColor="text1"/>
          <w:lang w:val="en-GB"/>
        </w:rPr>
        <w:t>Policy narratives are informed by the system and identity narratives illustrated above (Ba 2019). As mentioned in the theoretical framework</w:t>
      </w:r>
      <w:r w:rsidR="00EC5E83" w:rsidRPr="00253826">
        <w:rPr>
          <w:color w:val="000000" w:themeColor="text1"/>
          <w:lang w:val="en-GB"/>
        </w:rPr>
        <w:t xml:space="preserve"> discussion</w:t>
      </w:r>
      <w:r w:rsidRPr="00253826">
        <w:rPr>
          <w:color w:val="000000" w:themeColor="text1"/>
          <w:lang w:val="en-GB"/>
        </w:rPr>
        <w:t>, policy-issue narratives establish “the terrain on which policies on particular issues are formulated” (</w:t>
      </w:r>
      <w:proofErr w:type="spellStart"/>
      <w:r w:rsidRPr="00253826">
        <w:rPr>
          <w:color w:val="000000" w:themeColor="text1"/>
          <w:lang w:val="en-GB"/>
        </w:rPr>
        <w:t>Wellings</w:t>
      </w:r>
      <w:proofErr w:type="spellEnd"/>
      <w:r w:rsidRPr="00253826">
        <w:rPr>
          <w:color w:val="000000" w:themeColor="text1"/>
          <w:lang w:val="en-GB"/>
        </w:rPr>
        <w:t xml:space="preserve"> </w:t>
      </w:r>
      <w:r w:rsidRPr="00253826">
        <w:rPr>
          <w:i/>
          <w:iCs/>
          <w:color w:val="000000" w:themeColor="text1"/>
          <w:lang w:val="en-GB"/>
        </w:rPr>
        <w:t>et al.</w:t>
      </w:r>
      <w:r w:rsidRPr="00253826">
        <w:rPr>
          <w:color w:val="000000" w:themeColor="text1"/>
          <w:lang w:val="en-GB"/>
        </w:rPr>
        <w:t xml:space="preserve"> 2017: 24), outlining how an actor views the appropriate response to a crisis and articulates a position based on material interest and/or what might be a normatively desirable outcome (</w:t>
      </w:r>
      <w:proofErr w:type="spellStart"/>
      <w:r w:rsidRPr="00253826">
        <w:rPr>
          <w:color w:val="000000" w:themeColor="text1"/>
          <w:lang w:val="en-GB"/>
        </w:rPr>
        <w:t>Miskimmon</w:t>
      </w:r>
      <w:proofErr w:type="spellEnd"/>
      <w:r w:rsidRPr="00253826">
        <w:rPr>
          <w:color w:val="000000" w:themeColor="text1"/>
          <w:lang w:val="en-GB"/>
        </w:rPr>
        <w:t xml:space="preserve"> and O’Loughlin 2017). </w:t>
      </w:r>
      <w:r w:rsidR="00EC5E83" w:rsidRPr="00253826">
        <w:rPr>
          <w:color w:val="000000" w:themeColor="text1"/>
          <w:lang w:val="en-GB"/>
        </w:rPr>
        <w:t xml:space="preserve">Accordingly, this </w:t>
      </w:r>
      <w:r w:rsidRPr="00253826">
        <w:rPr>
          <w:color w:val="000000" w:themeColor="text1"/>
          <w:lang w:val="en-GB"/>
        </w:rPr>
        <w:t xml:space="preserve">sub-section seeks to unpack what responses are regarded as appropriate and desirable in the context of the Russia-Ukraine crisis, based on which China’s policies and position on global security governance are formulated. </w:t>
      </w:r>
      <w:r w:rsidR="001464D3" w:rsidRPr="00253826">
        <w:rPr>
          <w:color w:val="000000" w:themeColor="text1"/>
          <w:lang w:val="en-GB"/>
        </w:rPr>
        <w:t>Notably,</w:t>
      </w:r>
      <w:r w:rsidRPr="00253826">
        <w:rPr>
          <w:color w:val="000000" w:themeColor="text1"/>
          <w:lang w:val="en-GB"/>
        </w:rPr>
        <w:t xml:space="preserve"> </w:t>
      </w:r>
      <w:r w:rsidRPr="00253826">
        <w:rPr>
          <w:rFonts w:eastAsiaTheme="minorHAnsi"/>
          <w:color w:val="000000" w:themeColor="text1"/>
          <w:lang w:val="en-GB" w:eastAsia="en-US"/>
        </w:rPr>
        <w:t xml:space="preserve">China sees itself </w:t>
      </w:r>
      <w:r w:rsidRPr="00253826">
        <w:rPr>
          <w:color w:val="000000" w:themeColor="text1"/>
          <w:lang w:val="en-GB"/>
        </w:rPr>
        <w:t xml:space="preserve">as the key player </w:t>
      </w:r>
      <w:r w:rsidR="001464D3" w:rsidRPr="00253826">
        <w:rPr>
          <w:color w:val="000000" w:themeColor="text1"/>
          <w:lang w:val="en-GB"/>
        </w:rPr>
        <w:t xml:space="preserve">in terms of providing </w:t>
      </w:r>
      <w:r w:rsidRPr="00253826">
        <w:rPr>
          <w:color w:val="000000" w:themeColor="text1"/>
          <w:lang w:val="en-GB"/>
        </w:rPr>
        <w:t xml:space="preserve">security, </w:t>
      </w:r>
      <w:proofErr w:type="gramStart"/>
      <w:r w:rsidRPr="00253826">
        <w:rPr>
          <w:color w:val="000000" w:themeColor="text1"/>
          <w:lang w:val="en-GB"/>
        </w:rPr>
        <w:t>stability</w:t>
      </w:r>
      <w:proofErr w:type="gramEnd"/>
      <w:r w:rsidRPr="00253826">
        <w:rPr>
          <w:color w:val="000000" w:themeColor="text1"/>
          <w:lang w:val="en-GB"/>
        </w:rPr>
        <w:t xml:space="preserve"> and peace in Ukraine (Figure 4). Historical accounts and Chinese culture and beliefs are often mentioned to legitimise China’s role. For instance, it is stated that “China has never invaded any country, never launched any proxy war, and never participated in or put together any military bloc” (MFA, </w:t>
      </w:r>
      <w:r w:rsidR="001464D3" w:rsidRPr="00253826">
        <w:rPr>
          <w:color w:val="000000" w:themeColor="text1"/>
          <w:lang w:val="en-GB"/>
        </w:rPr>
        <w:t xml:space="preserve">6 </w:t>
      </w:r>
      <w:r w:rsidRPr="00253826">
        <w:rPr>
          <w:color w:val="000000" w:themeColor="text1"/>
          <w:lang w:val="en-GB"/>
        </w:rPr>
        <w:t>July 2022).</w:t>
      </w:r>
      <w:r w:rsidR="001856B8" w:rsidRPr="00253826">
        <w:rPr>
          <w:color w:val="000000" w:themeColor="text1"/>
          <w:lang w:val="en-GB"/>
        </w:rPr>
        <w:t xml:space="preserve"> </w:t>
      </w:r>
    </w:p>
    <w:p w14:paraId="3BDA2E5B" w14:textId="77777777" w:rsidR="00AC2A6D" w:rsidRPr="00253826" w:rsidRDefault="00AC2A6D" w:rsidP="00AC2A6D">
      <w:pPr>
        <w:rPr>
          <w:color w:val="000000" w:themeColor="text1"/>
          <w:lang w:val="en-GB"/>
        </w:rPr>
      </w:pPr>
    </w:p>
    <w:p w14:paraId="3C3120EA" w14:textId="3C37977B" w:rsidR="00AC2A6D" w:rsidRPr="00253826" w:rsidRDefault="00AC2A6D" w:rsidP="004161D3">
      <w:pPr>
        <w:keepNext/>
        <w:ind w:firstLine="288"/>
        <w:rPr>
          <w:b/>
          <w:bCs/>
          <w:color w:val="000000" w:themeColor="text1"/>
          <w:lang w:val="en-GB"/>
        </w:rPr>
      </w:pPr>
      <w:r w:rsidRPr="00253826">
        <w:rPr>
          <w:b/>
          <w:bCs/>
          <w:color w:val="000000" w:themeColor="text1"/>
          <w:lang w:val="en-GB"/>
        </w:rPr>
        <w:lastRenderedPageBreak/>
        <w:t xml:space="preserve">Figure 4. Co-occurrence network referencing the term </w:t>
      </w:r>
      <w:r w:rsidR="00792F97" w:rsidRPr="00253826">
        <w:rPr>
          <w:b/>
          <w:bCs/>
          <w:color w:val="000000" w:themeColor="text1"/>
          <w:lang w:val="en-GB"/>
        </w:rPr>
        <w:t>“</w:t>
      </w:r>
      <w:proofErr w:type="gramStart"/>
      <w:r w:rsidR="00792F97" w:rsidRPr="00253826">
        <w:rPr>
          <w:b/>
          <w:bCs/>
          <w:color w:val="000000" w:themeColor="text1"/>
          <w:lang w:val="en-GB"/>
        </w:rPr>
        <w:t>security”</w:t>
      </w:r>
      <w:proofErr w:type="gramEnd"/>
    </w:p>
    <w:p w14:paraId="43C89244" w14:textId="77777777" w:rsidR="00AC2A6D" w:rsidRPr="00253826" w:rsidRDefault="00AC2A6D" w:rsidP="00AC2A6D">
      <w:pPr>
        <w:rPr>
          <w:color w:val="000000" w:themeColor="text1"/>
          <w:lang w:val="en-GB"/>
        </w:rPr>
      </w:pPr>
      <w:r w:rsidRPr="00253826">
        <w:rPr>
          <w:noProof/>
          <w:color w:val="000000" w:themeColor="text1"/>
          <w:lang w:val="en-GB"/>
        </w:rPr>
        <w:drawing>
          <wp:inline distT="0" distB="0" distL="0" distR="0" wp14:anchorId="1F3496DC" wp14:editId="3F8C3922">
            <wp:extent cx="4175125" cy="2880000"/>
            <wp:effectExtent l="0" t="0" r="3175" b="3175"/>
            <wp:docPr id="7" name="Immagine 7" descr="图表,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图表, 气泡图&#10;&#10;描述已自动生成"/>
                    <pic:cNvPicPr/>
                  </pic:nvPicPr>
                  <pic:blipFill rotWithShape="1">
                    <a:blip r:embed="rId10"/>
                    <a:srcRect t="244" b="2271"/>
                    <a:stretch/>
                  </pic:blipFill>
                  <pic:spPr bwMode="auto">
                    <a:xfrm>
                      <a:off x="0" y="0"/>
                      <a:ext cx="4273679" cy="2947983"/>
                    </a:xfrm>
                    <a:prstGeom prst="rect">
                      <a:avLst/>
                    </a:prstGeom>
                    <a:ln>
                      <a:noFill/>
                    </a:ln>
                    <a:extLst>
                      <a:ext uri="{53640926-AAD7-44D8-BBD7-CCE9431645EC}">
                        <a14:shadowObscured xmlns:a14="http://schemas.microsoft.com/office/drawing/2010/main"/>
                      </a:ext>
                    </a:extLst>
                  </pic:spPr>
                </pic:pic>
              </a:graphicData>
            </a:graphic>
          </wp:inline>
        </w:drawing>
      </w:r>
    </w:p>
    <w:p w14:paraId="00A00BB4" w14:textId="77777777" w:rsidR="00AC2A6D" w:rsidRPr="00253826" w:rsidRDefault="00AC2A6D" w:rsidP="00AC2A6D">
      <w:pPr>
        <w:rPr>
          <w:color w:val="000000" w:themeColor="text1"/>
          <w:lang w:val="en-GB"/>
        </w:rPr>
      </w:pPr>
    </w:p>
    <w:p w14:paraId="16EDB96E" w14:textId="77777777" w:rsidR="00AC2A6D" w:rsidRPr="00253826" w:rsidRDefault="00AC2A6D" w:rsidP="00AC2A6D">
      <w:pPr>
        <w:rPr>
          <w:color w:val="000000" w:themeColor="text1"/>
          <w:lang w:val="en-GB"/>
        </w:rPr>
      </w:pPr>
    </w:p>
    <w:p w14:paraId="196136B4" w14:textId="3BBB2326" w:rsidR="001856B8" w:rsidRPr="00253826" w:rsidRDefault="001856B8" w:rsidP="00AC2A6D">
      <w:pPr>
        <w:rPr>
          <w:color w:val="000000" w:themeColor="text1"/>
          <w:lang w:val="en-GB"/>
        </w:rPr>
      </w:pPr>
    </w:p>
    <w:p w14:paraId="2E01A42C" w14:textId="41F210C8" w:rsidR="001856B8" w:rsidRPr="00253826" w:rsidRDefault="00AC2A6D" w:rsidP="00AC2A6D">
      <w:pPr>
        <w:rPr>
          <w:rFonts w:eastAsiaTheme="minorHAnsi"/>
          <w:color w:val="000000" w:themeColor="text1"/>
          <w:lang w:val="en-GB" w:eastAsia="en-US"/>
        </w:rPr>
      </w:pPr>
      <w:r w:rsidRPr="00253826">
        <w:rPr>
          <w:color w:val="000000" w:themeColor="text1"/>
          <w:lang w:val="en-GB"/>
        </w:rPr>
        <w:t>China’s policy narratives also suggest that reforming</w:t>
      </w:r>
      <w:r w:rsidRPr="00253826">
        <w:rPr>
          <w:rFonts w:eastAsiaTheme="minorHAnsi"/>
          <w:color w:val="000000" w:themeColor="text1"/>
          <w:lang w:val="en-GB" w:eastAsia="en-US"/>
        </w:rPr>
        <w:t xml:space="preserve"> the global security governance system in line with</w:t>
      </w:r>
      <w:r w:rsidRPr="00253826">
        <w:rPr>
          <w:color w:val="000000" w:themeColor="text1"/>
          <w:lang w:val="en-GB"/>
        </w:rPr>
        <w:t xml:space="preserve"> a novel security vision based on </w:t>
      </w:r>
      <w:r w:rsidR="001464D3" w:rsidRPr="00253826">
        <w:rPr>
          <w:color w:val="000000" w:themeColor="text1"/>
          <w:lang w:val="en-GB"/>
        </w:rPr>
        <w:t xml:space="preserve">the </w:t>
      </w:r>
      <w:r w:rsidRPr="00253826">
        <w:rPr>
          <w:color w:val="000000" w:themeColor="text1"/>
          <w:lang w:val="en-GB"/>
        </w:rPr>
        <w:t>principles of “indivisible” and “absolute security” is one of China’s main desirable outcomes. These principles are laid down in the GSI</w:t>
      </w:r>
      <w:r w:rsidRPr="00253826">
        <w:rPr>
          <w:i/>
          <w:iCs/>
          <w:color w:val="000000" w:themeColor="text1"/>
          <w:lang w:val="en-GB"/>
        </w:rPr>
        <w:t>,</w:t>
      </w:r>
      <w:r w:rsidRPr="00253826">
        <w:rPr>
          <w:color w:val="000000" w:themeColor="text1"/>
          <w:lang w:val="en-GB"/>
        </w:rPr>
        <w:t xml:space="preserve"> which outlines “a new type of security that replaces confrontation, alliance and a zero-sum approach with dialogue, partnership and win-win results” (MFA, </w:t>
      </w:r>
      <w:r w:rsidR="001464D3" w:rsidRPr="00253826">
        <w:rPr>
          <w:color w:val="000000" w:themeColor="text1"/>
          <w:lang w:val="en-GB"/>
        </w:rPr>
        <w:t xml:space="preserve">6 </w:t>
      </w:r>
      <w:r w:rsidRPr="00253826">
        <w:rPr>
          <w:color w:val="000000" w:themeColor="text1"/>
          <w:lang w:val="en-GB"/>
        </w:rPr>
        <w:t xml:space="preserve">May 2022). China’s discourses describe the GSI as a fundamental solution for eliminating “the peace deficit” and emphasise “China’s input to meeting global security challenges” (MFA, </w:t>
      </w:r>
      <w:r w:rsidR="001464D3" w:rsidRPr="00253826">
        <w:rPr>
          <w:color w:val="000000" w:themeColor="text1"/>
          <w:lang w:val="en-GB"/>
        </w:rPr>
        <w:t xml:space="preserve">26 </w:t>
      </w:r>
      <w:r w:rsidRPr="00253826">
        <w:rPr>
          <w:color w:val="000000" w:themeColor="text1"/>
          <w:lang w:val="en-GB"/>
        </w:rPr>
        <w:t xml:space="preserve">September 2022). As shown in Figure 4, which visualises China’s co-occurrence network for the term “security”, the Chinese discourse emphasises the following themes: </w:t>
      </w:r>
      <w:r w:rsidRPr="00253826">
        <w:rPr>
          <w:rFonts w:eastAsiaTheme="minorHAnsi"/>
          <w:color w:val="000000" w:themeColor="text1"/>
          <w:lang w:val="en-GB" w:eastAsia="en-US"/>
        </w:rPr>
        <w:t>“sustainable”, “common”, “balanced”</w:t>
      </w:r>
      <w:r w:rsidR="001464D3" w:rsidRPr="00253826">
        <w:rPr>
          <w:rFonts w:eastAsiaTheme="minorHAnsi"/>
          <w:color w:val="000000" w:themeColor="text1"/>
          <w:lang w:val="en-GB" w:eastAsia="en-US"/>
        </w:rPr>
        <w:t>,</w:t>
      </w:r>
      <w:r w:rsidRPr="00253826">
        <w:rPr>
          <w:rFonts w:eastAsiaTheme="minorHAnsi"/>
          <w:color w:val="000000" w:themeColor="text1"/>
          <w:lang w:val="en-GB" w:eastAsia="en-US"/>
        </w:rPr>
        <w:t xml:space="preserve"> “comprehensive”, “constructive” and “dialogue”. This security vision also stresses the benefits of solidarity, in direct opposition to antagonistic “blocs”, “confrontation”, a “Cold War” mentality and unilateralism, </w:t>
      </w:r>
      <w:r w:rsidR="001464D3" w:rsidRPr="00253826">
        <w:rPr>
          <w:rFonts w:eastAsiaTheme="minorHAnsi"/>
          <w:color w:val="000000" w:themeColor="text1"/>
          <w:lang w:val="en-GB" w:eastAsia="en-US"/>
        </w:rPr>
        <w:t>while underscoring the</w:t>
      </w:r>
      <w:r w:rsidRPr="00253826">
        <w:rPr>
          <w:rFonts w:eastAsiaTheme="minorHAnsi"/>
          <w:color w:val="000000" w:themeColor="text1"/>
          <w:lang w:val="en-GB" w:eastAsia="en-US"/>
        </w:rPr>
        <w:t xml:space="preserve"> need for “a new model of major country relationship” and a “community with a shared future of mankind”</w:t>
      </w:r>
      <w:r w:rsidR="001464D3" w:rsidRPr="00253826">
        <w:rPr>
          <w:rFonts w:eastAsiaTheme="minorHAnsi"/>
          <w:color w:val="000000" w:themeColor="text1"/>
          <w:lang w:val="en-GB" w:eastAsia="en-US"/>
        </w:rPr>
        <w:t>.</w:t>
      </w:r>
      <w:r w:rsidRPr="00253826">
        <w:rPr>
          <w:rFonts w:eastAsiaTheme="minorHAnsi"/>
          <w:color w:val="000000" w:themeColor="text1"/>
          <w:lang w:val="en-GB" w:eastAsia="en-US"/>
        </w:rPr>
        <w:t xml:space="preserve"> </w:t>
      </w:r>
    </w:p>
    <w:p w14:paraId="5DBEF7BF" w14:textId="0029967F" w:rsidR="00AC2A6D" w:rsidRPr="00253826" w:rsidRDefault="00AC2A6D" w:rsidP="00AC2A6D">
      <w:pPr>
        <w:rPr>
          <w:color w:val="000000" w:themeColor="text1"/>
          <w:lang w:val="en-GB"/>
        </w:rPr>
      </w:pPr>
      <w:r w:rsidRPr="00253826">
        <w:rPr>
          <w:rFonts w:eastAsiaTheme="minorHAnsi"/>
          <w:color w:val="000000" w:themeColor="text1"/>
          <w:lang w:val="en-GB" w:eastAsia="en-US"/>
        </w:rPr>
        <w:t xml:space="preserve">According to official Chinese sources, “an enduring solution would be for major countries to respect each other” (MFA, 9 March 19, 2022). China’s call for a new </w:t>
      </w:r>
      <w:r w:rsidRPr="00253826">
        <w:rPr>
          <w:rFonts w:eastAsiaTheme="minorHAnsi"/>
          <w:color w:val="000000" w:themeColor="text1"/>
          <w:lang w:val="en-GB" w:eastAsia="en-US"/>
        </w:rPr>
        <w:lastRenderedPageBreak/>
        <w:t xml:space="preserve">security vision aligns with its belief that the appropriate response to the crisis in Ukraine </w:t>
      </w:r>
      <w:r w:rsidR="00420B17" w:rsidRPr="00253826">
        <w:rPr>
          <w:rFonts w:eastAsiaTheme="minorHAnsi"/>
          <w:color w:val="000000" w:themeColor="text1"/>
          <w:lang w:val="en-GB" w:eastAsia="en-US"/>
        </w:rPr>
        <w:t>should</w:t>
      </w:r>
      <w:r w:rsidRPr="00253826">
        <w:rPr>
          <w:rFonts w:eastAsiaTheme="minorHAnsi"/>
          <w:color w:val="000000" w:themeColor="text1"/>
          <w:lang w:val="en-GB" w:eastAsia="en-US"/>
        </w:rPr>
        <w:t xml:space="preserve"> consider that “the security of one country should not come at the expense of the security of other countries” and that the </w:t>
      </w:r>
      <w:r w:rsidRPr="00253826">
        <w:rPr>
          <w:color w:val="000000" w:themeColor="text1"/>
          <w:lang w:val="en-GB"/>
        </w:rPr>
        <w:t xml:space="preserve">“legitimate security concerns of any country should be taken seriously” (MFA, </w:t>
      </w:r>
      <w:r w:rsidR="00D13678" w:rsidRPr="00253826">
        <w:rPr>
          <w:color w:val="000000" w:themeColor="text1"/>
          <w:lang w:val="en-GB"/>
        </w:rPr>
        <w:t xml:space="preserve">26 </w:t>
      </w:r>
      <w:r w:rsidRPr="00253826">
        <w:rPr>
          <w:color w:val="000000" w:themeColor="text1"/>
          <w:lang w:val="en-GB"/>
        </w:rPr>
        <w:t xml:space="preserve">February 2022). </w:t>
      </w:r>
      <w:r w:rsidRPr="00253826">
        <w:rPr>
          <w:rFonts w:eastAsiaTheme="minorHAnsi"/>
          <w:color w:val="000000" w:themeColor="text1"/>
          <w:lang w:val="en-GB" w:eastAsia="en-US"/>
        </w:rPr>
        <w:t>As evidenced by Figures 3 and 4, this respect for countries’ territorial integrity, sovereignty and UN Chapter is associated with the need to address the “legitimate” security “concerns” of all parties</w:t>
      </w:r>
      <w:r w:rsidRPr="00253826">
        <w:rPr>
          <w:color w:val="000000" w:themeColor="text1"/>
          <w:lang w:val="en-GB"/>
        </w:rPr>
        <w:t xml:space="preserve">. Both “legitimate” and “concern” are among the 150 most </w:t>
      </w:r>
      <w:r w:rsidR="00420B17" w:rsidRPr="00253826">
        <w:rPr>
          <w:color w:val="000000" w:themeColor="text1"/>
          <w:lang w:val="en-GB"/>
        </w:rPr>
        <w:t xml:space="preserve">frequently </w:t>
      </w:r>
      <w:r w:rsidRPr="00253826">
        <w:rPr>
          <w:color w:val="000000" w:themeColor="text1"/>
          <w:lang w:val="en-GB"/>
        </w:rPr>
        <w:t xml:space="preserve">cited words, being mentioned 191 and 179 times, respectively, in the corpus. Chinese sources frequently make statements </w:t>
      </w:r>
      <w:r w:rsidR="00420B17" w:rsidRPr="00253826">
        <w:rPr>
          <w:color w:val="000000" w:themeColor="text1"/>
          <w:lang w:val="en-GB"/>
        </w:rPr>
        <w:t xml:space="preserve">resembling </w:t>
      </w:r>
      <w:r w:rsidRPr="00253826">
        <w:rPr>
          <w:color w:val="000000" w:themeColor="text1"/>
          <w:lang w:val="en-GB"/>
        </w:rPr>
        <w:t>the following: “The final settlement of the Ukraine crisis requires abandoning the Cold War logic,</w:t>
      </w:r>
      <w:r w:rsidR="00856A7C" w:rsidRPr="00253826">
        <w:rPr>
          <w:color w:val="000000" w:themeColor="text1"/>
          <w:lang w:val="en-GB"/>
        </w:rPr>
        <w:t xml:space="preserve"> </w:t>
      </w:r>
      <w:r w:rsidRPr="00253826">
        <w:rPr>
          <w:color w:val="000000" w:themeColor="text1"/>
          <w:lang w:val="en-GB"/>
        </w:rPr>
        <w:t>abandoning the logic</w:t>
      </w:r>
      <w:r w:rsidR="00856A7C" w:rsidRPr="00253826">
        <w:rPr>
          <w:color w:val="000000" w:themeColor="text1"/>
          <w:lang w:val="en-GB"/>
        </w:rPr>
        <w:t xml:space="preserve"> </w:t>
      </w:r>
      <w:r w:rsidRPr="00253826">
        <w:rPr>
          <w:color w:val="000000" w:themeColor="text1"/>
          <w:lang w:val="en-GB"/>
        </w:rPr>
        <w:t>of</w:t>
      </w:r>
      <w:r w:rsidR="00856A7C" w:rsidRPr="00253826">
        <w:rPr>
          <w:color w:val="000000" w:themeColor="text1"/>
          <w:lang w:val="en-GB"/>
        </w:rPr>
        <w:t xml:space="preserve"> </w:t>
      </w:r>
      <w:r w:rsidRPr="00253826">
        <w:rPr>
          <w:color w:val="000000" w:themeColor="text1"/>
          <w:lang w:val="en-GB"/>
        </w:rPr>
        <w:t>ensuring one’s own security at the expense of others” (UN 2022). On the contrary, efforts to accommodate the “legitimate security concerns” of all parties are deemed to be the only way to achieve lasting peace and stability. By so stating, China thus backs Russia’s victimi</w:t>
      </w:r>
      <w:r w:rsidR="000D4843" w:rsidRPr="00253826">
        <w:rPr>
          <w:color w:val="000000" w:themeColor="text1"/>
          <w:lang w:val="en-GB"/>
        </w:rPr>
        <w:t>s</w:t>
      </w:r>
      <w:r w:rsidRPr="00253826">
        <w:rPr>
          <w:color w:val="000000" w:themeColor="text1"/>
          <w:lang w:val="en-GB"/>
        </w:rPr>
        <w:t>ation narrative</w:t>
      </w:r>
      <w:r w:rsidR="00420B17" w:rsidRPr="00253826">
        <w:rPr>
          <w:color w:val="000000" w:themeColor="text1"/>
          <w:lang w:val="en-GB"/>
        </w:rPr>
        <w:t>,</w:t>
      </w:r>
      <w:r w:rsidRPr="00253826">
        <w:rPr>
          <w:rFonts w:ascii="Noto Serif" w:hAnsi="Noto Serif" w:cs="Noto Serif"/>
          <w:color w:val="000000" w:themeColor="text1"/>
          <w:sz w:val="27"/>
          <w:szCs w:val="27"/>
          <w:lang w:val="en-GB"/>
        </w:rPr>
        <w:t xml:space="preserve"> </w:t>
      </w:r>
      <w:r w:rsidRPr="00253826">
        <w:rPr>
          <w:color w:val="000000" w:themeColor="text1"/>
          <w:lang w:val="en-GB"/>
        </w:rPr>
        <w:t xml:space="preserve">circumventing any request for withdrawal of the Russian army from occupied Ukrainian territories. At the same time, these contradictory and deliberately vague policy narratives, </w:t>
      </w:r>
      <w:r w:rsidR="00420B17" w:rsidRPr="00253826">
        <w:rPr>
          <w:color w:val="000000" w:themeColor="text1"/>
          <w:lang w:val="en-GB"/>
        </w:rPr>
        <w:t xml:space="preserve">striving </w:t>
      </w:r>
      <w:r w:rsidRPr="00253826">
        <w:rPr>
          <w:color w:val="000000" w:themeColor="text1"/>
          <w:lang w:val="en-GB"/>
        </w:rPr>
        <w:t xml:space="preserve">to find a middle ground </w:t>
      </w:r>
      <w:r w:rsidR="00420B17" w:rsidRPr="00253826">
        <w:rPr>
          <w:color w:val="000000" w:themeColor="text1"/>
          <w:lang w:val="en-GB"/>
        </w:rPr>
        <w:t xml:space="preserve">of </w:t>
      </w:r>
      <w:r w:rsidRPr="00253826">
        <w:rPr>
          <w:color w:val="000000" w:themeColor="text1"/>
          <w:lang w:val="en-GB"/>
        </w:rPr>
        <w:t xml:space="preserve">logic </w:t>
      </w:r>
      <w:r w:rsidR="00420B17" w:rsidRPr="00253826">
        <w:rPr>
          <w:color w:val="000000" w:themeColor="text1"/>
          <w:lang w:val="en-GB"/>
        </w:rPr>
        <w:t xml:space="preserve">regarding </w:t>
      </w:r>
      <w:r w:rsidRPr="00253826">
        <w:rPr>
          <w:color w:val="000000" w:themeColor="text1"/>
          <w:lang w:val="en-GB"/>
        </w:rPr>
        <w:t>the Ukrainian conflict, demonstrate China’s unwillingness to address the policy issue at the heart of the war itself. China is indeed not providing any practical suggestion on how it would be possible to reconcile the irreconcilable positions between Russia, wanting to annex Ukraine to secure itself</w:t>
      </w:r>
      <w:r w:rsidR="00420B17" w:rsidRPr="00253826">
        <w:rPr>
          <w:color w:val="000000" w:themeColor="text1"/>
          <w:lang w:val="en-GB"/>
        </w:rPr>
        <w:t>,</w:t>
      </w:r>
      <w:r w:rsidRPr="00253826">
        <w:rPr>
          <w:color w:val="000000" w:themeColor="text1"/>
          <w:lang w:val="en-GB"/>
        </w:rPr>
        <w:t xml:space="preserve"> and Ukraine</w:t>
      </w:r>
      <w:r w:rsidR="00420B17" w:rsidRPr="00253826">
        <w:rPr>
          <w:color w:val="000000" w:themeColor="text1"/>
          <w:lang w:val="en-GB"/>
        </w:rPr>
        <w:t>,</w:t>
      </w:r>
      <w:r w:rsidRPr="00253826">
        <w:rPr>
          <w:color w:val="000000" w:themeColor="text1"/>
          <w:lang w:val="en-GB"/>
        </w:rPr>
        <w:t xml:space="preserve"> willing to preserve its territorial sovereignty. </w:t>
      </w:r>
    </w:p>
    <w:p w14:paraId="02334504" w14:textId="2E793EE6" w:rsidR="00AC2A6D" w:rsidRPr="00253826" w:rsidRDefault="00AC2A6D" w:rsidP="00AC2A6D">
      <w:pPr>
        <w:rPr>
          <w:color w:val="000000" w:themeColor="text1"/>
          <w:lang w:val="en-GB"/>
        </w:rPr>
      </w:pPr>
      <w:r w:rsidRPr="00253826">
        <w:rPr>
          <w:color w:val="000000" w:themeColor="text1"/>
          <w:lang w:val="en-GB"/>
        </w:rPr>
        <w:t xml:space="preserve">Significantly, sources also refer to the need to safeguard the legitimate rights and interests of China </w:t>
      </w:r>
      <w:r w:rsidR="00420B17" w:rsidRPr="00253826">
        <w:rPr>
          <w:color w:val="000000" w:themeColor="text1"/>
          <w:lang w:val="en-GB"/>
        </w:rPr>
        <w:t xml:space="preserve">as well as those of </w:t>
      </w:r>
      <w:r w:rsidRPr="00253826">
        <w:rPr>
          <w:color w:val="000000" w:themeColor="text1"/>
          <w:lang w:val="en-GB"/>
        </w:rPr>
        <w:t xml:space="preserve">the vast number of developing small and medium countries whose interests are threatened by the interests of hegemonic powers. </w:t>
      </w:r>
      <w:r w:rsidR="0036374B" w:rsidRPr="00253826">
        <w:rPr>
          <w:color w:val="000000" w:themeColor="text1"/>
          <w:lang w:val="en-GB"/>
        </w:rPr>
        <w:t xml:space="preserve">In this way, </w:t>
      </w:r>
      <w:r w:rsidRPr="00253826">
        <w:rPr>
          <w:color w:val="000000" w:themeColor="text1"/>
          <w:lang w:val="en-GB"/>
        </w:rPr>
        <w:t xml:space="preserve">China presents itself as a leader and voice defending the development of nations and promoting a more just and reasonable form of security governance. </w:t>
      </w:r>
    </w:p>
    <w:p w14:paraId="03EB49C7" w14:textId="4002B520" w:rsidR="00AC2A6D" w:rsidRPr="00253826" w:rsidRDefault="0036374B" w:rsidP="00AC2A6D">
      <w:pPr>
        <w:rPr>
          <w:rFonts w:eastAsiaTheme="minorHAnsi"/>
          <w:color w:val="000000" w:themeColor="text1"/>
          <w:lang w:val="en-GB" w:eastAsia="en-US"/>
        </w:rPr>
      </w:pPr>
      <w:r w:rsidRPr="00253826">
        <w:rPr>
          <w:color w:val="000000" w:themeColor="text1"/>
          <w:lang w:val="en-GB"/>
        </w:rPr>
        <w:t>Regarding</w:t>
      </w:r>
      <w:r w:rsidR="00AC2A6D" w:rsidRPr="00253826">
        <w:rPr>
          <w:color w:val="000000" w:themeColor="text1"/>
          <w:lang w:val="en-GB"/>
        </w:rPr>
        <w:t xml:space="preserve"> </w:t>
      </w:r>
      <w:r w:rsidR="00AC2A6D" w:rsidRPr="00253826">
        <w:rPr>
          <w:color w:val="000000" w:themeColor="text1"/>
          <w:lang w:val="en-GB" w:eastAsia="zh-CN"/>
        </w:rPr>
        <w:t>China’s perception of what is appropriate for a state to do in the context of the Ukraine crisis, it is clear that China prioritises “dialogue and negotiation” (n=115) and diplomacy as the most effective and appropriate conflict resolution mechanisms</w:t>
      </w:r>
      <w:r w:rsidRPr="00253826">
        <w:rPr>
          <w:color w:val="000000" w:themeColor="text1"/>
          <w:lang w:val="en-GB" w:eastAsia="zh-CN"/>
        </w:rPr>
        <w:t>,</w:t>
      </w:r>
      <w:r w:rsidR="00AC2A6D" w:rsidRPr="00253826">
        <w:rPr>
          <w:color w:val="000000" w:themeColor="text1"/>
          <w:lang w:val="en-GB" w:eastAsia="zh-CN"/>
        </w:rPr>
        <w:t xml:space="preserve"> </w:t>
      </w:r>
      <w:r w:rsidR="00AC2A6D" w:rsidRPr="00253826">
        <w:rPr>
          <w:rFonts w:eastAsiaTheme="minorHAnsi"/>
          <w:color w:val="000000" w:themeColor="text1"/>
          <w:lang w:val="en-GB" w:eastAsia="en-US"/>
        </w:rPr>
        <w:t xml:space="preserve">as well as the foundational elements for building a “sustainable security architecture” </w:t>
      </w:r>
      <w:r w:rsidR="00AC2A6D" w:rsidRPr="00253826">
        <w:rPr>
          <w:rFonts w:eastAsiaTheme="minorHAnsi"/>
          <w:color w:val="000000" w:themeColor="text1"/>
          <w:lang w:val="en-GB" w:eastAsia="en-US"/>
        </w:rPr>
        <w:lastRenderedPageBreak/>
        <w:t xml:space="preserve">and as “the only means through which Europe can achieve lasting peace and stability” (MFA, </w:t>
      </w:r>
      <w:r w:rsidRPr="00253826">
        <w:rPr>
          <w:rFonts w:eastAsiaTheme="minorHAnsi"/>
          <w:color w:val="000000" w:themeColor="text1"/>
          <w:lang w:val="en-GB" w:eastAsia="en-US"/>
        </w:rPr>
        <w:t xml:space="preserve">8 </w:t>
      </w:r>
      <w:r w:rsidR="00AC2A6D" w:rsidRPr="00253826">
        <w:rPr>
          <w:rFonts w:eastAsiaTheme="minorHAnsi"/>
          <w:color w:val="000000" w:themeColor="text1"/>
          <w:lang w:val="en-GB" w:eastAsia="en-US"/>
        </w:rPr>
        <w:t>April 2022)</w:t>
      </w:r>
      <w:r w:rsidR="00AC2A6D" w:rsidRPr="00253826">
        <w:rPr>
          <w:color w:val="000000" w:themeColor="text1"/>
          <w:lang w:val="en-GB" w:eastAsia="zh-CN"/>
        </w:rPr>
        <w:t>.</w:t>
      </w:r>
      <w:r w:rsidR="00AC2A6D" w:rsidRPr="00253826">
        <w:rPr>
          <w:rFonts w:eastAsiaTheme="minorHAnsi"/>
          <w:color w:val="000000" w:themeColor="text1"/>
          <w:lang w:val="en-GB" w:eastAsia="en-US"/>
        </w:rPr>
        <w:t xml:space="preserve"> </w:t>
      </w:r>
    </w:p>
    <w:p w14:paraId="747A07EC" w14:textId="77777777" w:rsidR="00AC2A6D" w:rsidRPr="00253826" w:rsidRDefault="00AC2A6D" w:rsidP="00AC2A6D">
      <w:pPr>
        <w:rPr>
          <w:color w:val="000000" w:themeColor="text1"/>
          <w:lang w:val="en-GB" w:eastAsia="zh-CN"/>
        </w:rPr>
      </w:pPr>
      <w:r w:rsidRPr="00253826">
        <w:rPr>
          <w:color w:val="000000" w:themeColor="text1"/>
          <w:lang w:val="en-GB" w:eastAsia="zh-CN"/>
        </w:rPr>
        <w:t>The following excerpt demonstrates how China places “dialogue and negotiation” at the centre of its vision and approach to mitigate the crisis:</w:t>
      </w:r>
    </w:p>
    <w:p w14:paraId="088ED526" w14:textId="77777777" w:rsidR="00AC2A6D" w:rsidRPr="00253826" w:rsidRDefault="00AC2A6D" w:rsidP="00AC2A6D">
      <w:pPr>
        <w:rPr>
          <w:color w:val="000000" w:themeColor="text1"/>
          <w:lang w:val="en-GB" w:eastAsia="zh-CN"/>
        </w:rPr>
      </w:pPr>
    </w:p>
    <w:p w14:paraId="6A93D710" w14:textId="42EB7440" w:rsidR="00AC2A6D" w:rsidRPr="00253826" w:rsidRDefault="00AC2A6D" w:rsidP="00AC2A6D">
      <w:pPr>
        <w:ind w:left="720" w:firstLine="0"/>
        <w:rPr>
          <w:color w:val="000000" w:themeColor="text1"/>
          <w:sz w:val="22"/>
          <w:szCs w:val="22"/>
          <w:lang w:val="en-GB"/>
        </w:rPr>
      </w:pPr>
      <w:r w:rsidRPr="00253826">
        <w:rPr>
          <w:color w:val="000000" w:themeColor="text1"/>
          <w:sz w:val="22"/>
          <w:szCs w:val="22"/>
          <w:lang w:val="en-GB"/>
        </w:rPr>
        <w:t xml:space="preserve">It is China’s consistent belief that </w:t>
      </w:r>
      <w:proofErr w:type="gramStart"/>
      <w:r w:rsidRPr="00253826">
        <w:rPr>
          <w:color w:val="000000" w:themeColor="text1"/>
          <w:sz w:val="22"/>
          <w:szCs w:val="22"/>
          <w:lang w:val="en-GB"/>
        </w:rPr>
        <w:t>dialogue</w:t>
      </w:r>
      <w:proofErr w:type="gramEnd"/>
      <w:r w:rsidRPr="00253826">
        <w:rPr>
          <w:color w:val="000000" w:themeColor="text1"/>
          <w:sz w:val="22"/>
          <w:szCs w:val="22"/>
          <w:lang w:val="en-GB"/>
        </w:rPr>
        <w:t xml:space="preserve"> and negotiation is the only right way to resolve the Ukraine crisis. We call on both Russia and Ukraine to stick to the course of dialogue and negotiation, work in the same direction and reach consensus on a political resolution to avoid further escalation of the situation and restore peace at an early date. Under the current circumstances, the international community should speak and act in a way conducive to dialogue and negotiation, and support Russia and Ukraine in keeping the talks going to bring about outcomes for peace. It is important to stay wary of and prevent adding fuel to the fire and heightening tensions, which will only impede the diplomatic settlement of the issue. (MFA, </w:t>
      </w:r>
      <w:r w:rsidR="0036374B" w:rsidRPr="00253826">
        <w:rPr>
          <w:color w:val="000000" w:themeColor="text1"/>
          <w:sz w:val="22"/>
          <w:szCs w:val="22"/>
          <w:lang w:val="en-GB"/>
        </w:rPr>
        <w:t xml:space="preserve">30 </w:t>
      </w:r>
      <w:r w:rsidRPr="00253826">
        <w:rPr>
          <w:color w:val="000000" w:themeColor="text1"/>
          <w:sz w:val="22"/>
          <w:szCs w:val="22"/>
          <w:lang w:val="en-GB"/>
        </w:rPr>
        <w:t>March 2022)</w:t>
      </w:r>
    </w:p>
    <w:p w14:paraId="44AE6CDC" w14:textId="77777777" w:rsidR="00AC2A6D" w:rsidRPr="00253826" w:rsidRDefault="00AC2A6D" w:rsidP="00AC2A6D">
      <w:pPr>
        <w:rPr>
          <w:rFonts w:eastAsiaTheme="minorHAnsi"/>
          <w:color w:val="000000" w:themeColor="text1"/>
          <w:lang w:val="en-GB" w:eastAsia="en-US"/>
        </w:rPr>
      </w:pPr>
    </w:p>
    <w:p w14:paraId="72930AE9" w14:textId="5DD79D1B" w:rsidR="00AC2A6D" w:rsidRPr="00253826" w:rsidRDefault="00AC2A6D" w:rsidP="00AC2A6D">
      <w:pPr>
        <w:rPr>
          <w:rFonts w:eastAsiaTheme="minorHAnsi"/>
          <w:color w:val="000000" w:themeColor="text1"/>
          <w:lang w:val="en-GB" w:eastAsia="en-US"/>
        </w:rPr>
      </w:pPr>
      <w:r w:rsidRPr="00253826">
        <w:rPr>
          <w:rFonts w:eastAsiaTheme="minorHAnsi"/>
          <w:color w:val="000000" w:themeColor="text1"/>
          <w:lang w:val="en-GB" w:eastAsia="en-US"/>
        </w:rPr>
        <w:t>This is confirmed by the term solution–resolution in the co-occurrence network (Figure 5), which further demonstrates that China’s central theme concerning the appropriate response to the conflict in Ukraine is a new vision based on a sustainable</w:t>
      </w:r>
      <w:r w:rsidR="0036374B" w:rsidRPr="00253826">
        <w:rPr>
          <w:rFonts w:eastAsiaTheme="minorHAnsi"/>
          <w:color w:val="000000" w:themeColor="text1"/>
          <w:lang w:val="en-GB" w:eastAsia="en-US"/>
        </w:rPr>
        <w:t>,</w:t>
      </w:r>
      <w:r w:rsidRPr="00253826">
        <w:rPr>
          <w:rFonts w:eastAsiaTheme="minorHAnsi"/>
          <w:color w:val="000000" w:themeColor="text1"/>
          <w:lang w:val="en-GB" w:eastAsia="en-US"/>
        </w:rPr>
        <w:t xml:space="preserve"> balanced security architecture and dialogue-centred and diplomatic tools, which respect the legitimate concerns of the parties.</w:t>
      </w:r>
    </w:p>
    <w:p w14:paraId="0E16886E" w14:textId="77777777" w:rsidR="00AC2A6D" w:rsidRPr="00253826" w:rsidRDefault="00AC2A6D" w:rsidP="00AC2A6D">
      <w:pPr>
        <w:rPr>
          <w:color w:val="000000" w:themeColor="text1"/>
          <w:lang w:val="en-GB"/>
        </w:rPr>
      </w:pPr>
    </w:p>
    <w:p w14:paraId="117C9A23" w14:textId="73C1D93B" w:rsidR="00AC2A6D" w:rsidRPr="00253826" w:rsidRDefault="00AC2A6D" w:rsidP="004161D3">
      <w:pPr>
        <w:keepNext/>
        <w:ind w:firstLine="288"/>
        <w:rPr>
          <w:b/>
          <w:bCs/>
          <w:color w:val="000000" w:themeColor="text1"/>
          <w:lang w:val="en-GB"/>
        </w:rPr>
      </w:pPr>
      <w:r w:rsidRPr="00253826">
        <w:rPr>
          <w:b/>
          <w:bCs/>
          <w:color w:val="000000" w:themeColor="text1"/>
          <w:lang w:val="en-GB"/>
        </w:rPr>
        <w:lastRenderedPageBreak/>
        <w:t xml:space="preserve">Figure 5. Co-occurrence network referring to the term </w:t>
      </w:r>
      <w:r w:rsidR="0036374B" w:rsidRPr="00253826">
        <w:rPr>
          <w:b/>
          <w:bCs/>
          <w:color w:val="000000" w:themeColor="text1"/>
          <w:lang w:val="en-GB"/>
        </w:rPr>
        <w:t>“</w:t>
      </w:r>
      <w:r w:rsidRPr="00253826">
        <w:rPr>
          <w:b/>
          <w:bCs/>
          <w:color w:val="000000" w:themeColor="text1"/>
          <w:lang w:val="en-GB"/>
        </w:rPr>
        <w:t>solution–</w:t>
      </w:r>
      <w:proofErr w:type="gramStart"/>
      <w:r w:rsidR="0036374B" w:rsidRPr="00253826">
        <w:rPr>
          <w:b/>
          <w:bCs/>
          <w:color w:val="000000" w:themeColor="text1"/>
          <w:lang w:val="en-GB"/>
        </w:rPr>
        <w:t>resolution”</w:t>
      </w:r>
      <w:proofErr w:type="gramEnd"/>
    </w:p>
    <w:p w14:paraId="7431F0B3" w14:textId="77777777" w:rsidR="00AC2A6D" w:rsidRPr="00253826" w:rsidRDefault="00AC2A6D" w:rsidP="004161D3">
      <w:pPr>
        <w:keepNext/>
        <w:rPr>
          <w:color w:val="000000" w:themeColor="text1"/>
          <w:lang w:val="en-GB"/>
        </w:rPr>
      </w:pPr>
    </w:p>
    <w:p w14:paraId="3AEC07E0" w14:textId="77777777" w:rsidR="00AC2A6D" w:rsidRPr="00253826" w:rsidRDefault="00AC2A6D" w:rsidP="00AC2A6D">
      <w:pPr>
        <w:rPr>
          <w:color w:val="000000" w:themeColor="text1"/>
          <w:lang w:val="en-GB"/>
        </w:rPr>
      </w:pPr>
      <w:r w:rsidRPr="00253826">
        <w:rPr>
          <w:noProof/>
          <w:color w:val="000000" w:themeColor="text1"/>
          <w:lang w:val="en-GB"/>
        </w:rPr>
        <w:drawing>
          <wp:inline distT="0" distB="0" distL="0" distR="0" wp14:anchorId="0178A492" wp14:editId="0C4E3901">
            <wp:extent cx="5085471" cy="3844727"/>
            <wp:effectExtent l="0" t="0" r="0" b="3810"/>
            <wp:docPr id="8" name="Immagine 8" descr="图表,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图表, 气泡图&#10;&#10;描述已自动生成"/>
                    <pic:cNvPicPr/>
                  </pic:nvPicPr>
                  <pic:blipFill rotWithShape="1">
                    <a:blip r:embed="rId11"/>
                    <a:srcRect l="-1409" t="786" r="1409" b="786"/>
                    <a:stretch/>
                  </pic:blipFill>
                  <pic:spPr>
                    <a:xfrm>
                      <a:off x="0" y="0"/>
                      <a:ext cx="5108755" cy="3862330"/>
                    </a:xfrm>
                    <a:prstGeom prst="rect">
                      <a:avLst/>
                    </a:prstGeom>
                  </pic:spPr>
                </pic:pic>
              </a:graphicData>
            </a:graphic>
          </wp:inline>
        </w:drawing>
      </w:r>
    </w:p>
    <w:p w14:paraId="0BF6F82A" w14:textId="77777777" w:rsidR="00AC2A6D" w:rsidRPr="00253826" w:rsidRDefault="00AC2A6D" w:rsidP="00AC2A6D">
      <w:pPr>
        <w:rPr>
          <w:color w:val="000000" w:themeColor="text1"/>
          <w:lang w:val="en-GB"/>
        </w:rPr>
      </w:pPr>
    </w:p>
    <w:p w14:paraId="1C9B2A4B" w14:textId="77777777" w:rsidR="00AC2A6D" w:rsidRPr="00253826" w:rsidRDefault="00AC2A6D" w:rsidP="00AC2A6D">
      <w:pPr>
        <w:rPr>
          <w:rFonts w:eastAsiaTheme="minorHAnsi"/>
          <w:color w:val="000000" w:themeColor="text1"/>
          <w:lang w:val="en-GB" w:eastAsia="en-US"/>
        </w:rPr>
      </w:pPr>
    </w:p>
    <w:p w14:paraId="07B23A38" w14:textId="15EB4C09" w:rsidR="00AC2A6D" w:rsidRPr="00253826" w:rsidRDefault="00AC2A6D" w:rsidP="00AC2A6D">
      <w:pPr>
        <w:rPr>
          <w:color w:val="000000" w:themeColor="text1"/>
          <w:lang w:val="en-GB"/>
        </w:rPr>
      </w:pPr>
      <w:r w:rsidRPr="00253826">
        <w:rPr>
          <w:color w:val="000000" w:themeColor="text1"/>
          <w:lang w:val="en-GB"/>
        </w:rPr>
        <w:t>In contrast, China’s policy narratives illustrate its firm opposition to unilateral sanctions. “Sanctions”, one of the most frequent terms in the corpus linguistic</w:t>
      </w:r>
      <w:r w:rsidR="00817E4F" w:rsidRPr="00253826">
        <w:rPr>
          <w:color w:val="000000" w:themeColor="text1"/>
          <w:lang w:val="en-GB"/>
        </w:rPr>
        <w:t xml:space="preserve"> data</w:t>
      </w:r>
      <w:r w:rsidRPr="00253826">
        <w:rPr>
          <w:color w:val="000000" w:themeColor="text1"/>
          <w:lang w:val="en-GB"/>
        </w:rPr>
        <w:t xml:space="preserve"> (566), are described as “illegal”</w:t>
      </w:r>
      <w:r w:rsidR="00817E4F" w:rsidRPr="00253826">
        <w:rPr>
          <w:color w:val="000000" w:themeColor="text1"/>
          <w:lang w:val="en-GB"/>
        </w:rPr>
        <w:t>,</w:t>
      </w:r>
      <w:r w:rsidRPr="00253826">
        <w:rPr>
          <w:color w:val="000000" w:themeColor="text1"/>
          <w:lang w:val="en-GB"/>
        </w:rPr>
        <w:t xml:space="preserve"> with “no basis in international law” and no Security Council mandate.</w:t>
      </w:r>
      <w:r w:rsidRPr="00253826">
        <w:rPr>
          <w:rFonts w:eastAsiaTheme="minorHAnsi"/>
          <w:color w:val="000000" w:themeColor="text1"/>
          <w:lang w:val="en-GB" w:eastAsia="en-US"/>
        </w:rPr>
        <w:t xml:space="preserve"> They are portrayed with negative connotations as inadequate and even dangerous instruments, which </w:t>
      </w:r>
      <w:r w:rsidR="00817E4F" w:rsidRPr="00253826">
        <w:rPr>
          <w:rFonts w:eastAsiaTheme="minorHAnsi"/>
          <w:color w:val="000000" w:themeColor="text1"/>
          <w:lang w:val="en-GB" w:eastAsia="en-US"/>
        </w:rPr>
        <w:t>instead of</w:t>
      </w:r>
      <w:r w:rsidRPr="00253826">
        <w:rPr>
          <w:rFonts w:eastAsiaTheme="minorHAnsi"/>
          <w:color w:val="000000" w:themeColor="text1"/>
          <w:lang w:val="en-GB" w:eastAsia="en-US"/>
        </w:rPr>
        <w:t xml:space="preserve"> solving the conflict serve to fuel tensions, as indicated by the following statements:</w:t>
      </w:r>
    </w:p>
    <w:p w14:paraId="5B7027F2" w14:textId="77777777" w:rsidR="00AC2A6D" w:rsidRPr="00253826" w:rsidRDefault="00AC2A6D" w:rsidP="00AC2A6D">
      <w:pPr>
        <w:rPr>
          <w:color w:val="000000" w:themeColor="text1"/>
          <w:lang w:val="en-GB"/>
        </w:rPr>
      </w:pPr>
    </w:p>
    <w:p w14:paraId="78B95231" w14:textId="7ED0B63B" w:rsidR="00AC2A6D" w:rsidRPr="00253826" w:rsidRDefault="00AC2A6D" w:rsidP="00AC2A6D">
      <w:pPr>
        <w:ind w:left="720" w:firstLine="0"/>
        <w:rPr>
          <w:color w:val="000000" w:themeColor="text1"/>
          <w:sz w:val="22"/>
          <w:szCs w:val="22"/>
          <w:lang w:val="en-GB"/>
        </w:rPr>
      </w:pPr>
      <w:r w:rsidRPr="00253826">
        <w:rPr>
          <w:color w:val="000000" w:themeColor="text1"/>
          <w:sz w:val="22"/>
          <w:szCs w:val="22"/>
          <w:lang w:val="en-GB"/>
        </w:rPr>
        <w:t xml:space="preserve">Peace can never be achieved by imposing sanctions and pressure or sending weapon. (Permanent Mission of the People’s Republic of China to the United Nations, </w:t>
      </w:r>
      <w:r w:rsidR="00817E4F" w:rsidRPr="00253826">
        <w:rPr>
          <w:color w:val="000000" w:themeColor="text1"/>
          <w:sz w:val="22"/>
          <w:szCs w:val="22"/>
          <w:lang w:val="en-GB"/>
        </w:rPr>
        <w:t xml:space="preserve">24 </w:t>
      </w:r>
      <w:r w:rsidRPr="00253826">
        <w:rPr>
          <w:color w:val="000000" w:themeColor="text1"/>
          <w:sz w:val="22"/>
          <w:szCs w:val="22"/>
          <w:lang w:val="en-GB"/>
        </w:rPr>
        <w:t>August 2022)</w:t>
      </w:r>
    </w:p>
    <w:p w14:paraId="7893157D" w14:textId="77777777" w:rsidR="00AC2A6D" w:rsidRPr="00253826" w:rsidRDefault="00AC2A6D" w:rsidP="00AC2A6D">
      <w:pPr>
        <w:ind w:left="720" w:firstLine="0"/>
        <w:rPr>
          <w:color w:val="000000" w:themeColor="text1"/>
          <w:lang w:val="en-GB"/>
        </w:rPr>
      </w:pPr>
    </w:p>
    <w:p w14:paraId="3DAC47A2" w14:textId="27EBE1C8" w:rsidR="00AC2A6D" w:rsidRPr="00253826" w:rsidRDefault="00AC2A6D" w:rsidP="00AC2A6D">
      <w:pPr>
        <w:ind w:left="720" w:firstLine="0"/>
        <w:rPr>
          <w:color w:val="000000" w:themeColor="text1"/>
          <w:sz w:val="22"/>
          <w:szCs w:val="22"/>
          <w:lang w:val="en-GB"/>
        </w:rPr>
      </w:pPr>
      <w:r w:rsidRPr="00253826">
        <w:rPr>
          <w:color w:val="000000" w:themeColor="text1"/>
          <w:sz w:val="22"/>
          <w:szCs w:val="22"/>
          <w:lang w:val="en-GB"/>
        </w:rPr>
        <w:lastRenderedPageBreak/>
        <w:t xml:space="preserve">History has shown time and again that instead of solving problems, imposing sanctions is like “putting out fire with firewood” and will only make things worse. (MFA, </w:t>
      </w:r>
      <w:r w:rsidR="00817E4F" w:rsidRPr="00253826">
        <w:rPr>
          <w:color w:val="000000" w:themeColor="text1"/>
          <w:sz w:val="22"/>
          <w:szCs w:val="22"/>
          <w:lang w:val="en-GB"/>
        </w:rPr>
        <w:t xml:space="preserve">19 </w:t>
      </w:r>
      <w:r w:rsidRPr="00253826">
        <w:rPr>
          <w:color w:val="000000" w:themeColor="text1"/>
          <w:sz w:val="22"/>
          <w:szCs w:val="22"/>
          <w:lang w:val="en-GB"/>
        </w:rPr>
        <w:t xml:space="preserve">March 2022) </w:t>
      </w:r>
    </w:p>
    <w:p w14:paraId="1544E8FF" w14:textId="77777777" w:rsidR="00AC2A6D" w:rsidRPr="00253826" w:rsidRDefault="00AC2A6D" w:rsidP="00AC2A6D">
      <w:pPr>
        <w:ind w:left="720" w:firstLine="0"/>
        <w:rPr>
          <w:color w:val="000000" w:themeColor="text1"/>
          <w:sz w:val="22"/>
          <w:szCs w:val="22"/>
          <w:lang w:val="en-GB"/>
        </w:rPr>
      </w:pPr>
    </w:p>
    <w:p w14:paraId="0FAB3BA2" w14:textId="1F41824F" w:rsidR="00AC2A6D" w:rsidRPr="00253826" w:rsidRDefault="00AC2A6D" w:rsidP="00AC2A6D">
      <w:pPr>
        <w:ind w:left="720" w:firstLine="0"/>
        <w:rPr>
          <w:color w:val="000000" w:themeColor="text1"/>
          <w:sz w:val="22"/>
          <w:szCs w:val="22"/>
          <w:lang w:val="en-GB"/>
        </w:rPr>
      </w:pPr>
      <w:r w:rsidRPr="00253826">
        <w:rPr>
          <w:color w:val="000000" w:themeColor="text1"/>
          <w:sz w:val="22"/>
          <w:szCs w:val="22"/>
          <w:lang w:val="en-GB"/>
        </w:rPr>
        <w:t xml:space="preserve">The massive, indiscriminate sanctions imposed by a few countries on Russia have not helped the situation deescalate at all. (MFA, </w:t>
      </w:r>
      <w:r w:rsidR="00817E4F" w:rsidRPr="00253826">
        <w:rPr>
          <w:color w:val="000000" w:themeColor="text1"/>
          <w:sz w:val="22"/>
          <w:szCs w:val="22"/>
          <w:lang w:val="en-GB"/>
        </w:rPr>
        <w:t xml:space="preserve">6 </w:t>
      </w:r>
      <w:r w:rsidRPr="00253826">
        <w:rPr>
          <w:color w:val="000000" w:themeColor="text1"/>
          <w:sz w:val="22"/>
          <w:szCs w:val="22"/>
          <w:lang w:val="en-GB"/>
        </w:rPr>
        <w:t>June 2022)</w:t>
      </w:r>
    </w:p>
    <w:p w14:paraId="371B63C9" w14:textId="77777777" w:rsidR="00AC2A6D" w:rsidRPr="00253826" w:rsidRDefault="00AC2A6D" w:rsidP="00AC2A6D">
      <w:pPr>
        <w:rPr>
          <w:color w:val="000000" w:themeColor="text1"/>
          <w:sz w:val="22"/>
          <w:szCs w:val="22"/>
          <w:lang w:val="en-GB"/>
        </w:rPr>
      </w:pPr>
    </w:p>
    <w:p w14:paraId="30CFD6C2" w14:textId="1FC61D65" w:rsidR="00AC2A6D" w:rsidRPr="00253826" w:rsidRDefault="00AC2A6D" w:rsidP="00AC2A6D">
      <w:pPr>
        <w:rPr>
          <w:color w:val="000000" w:themeColor="text1"/>
          <w:lang w:val="en-GB"/>
        </w:rPr>
      </w:pPr>
      <w:r w:rsidRPr="00253826">
        <w:rPr>
          <w:color w:val="000000" w:themeColor="text1"/>
          <w:lang w:val="en-GB"/>
        </w:rPr>
        <w:t xml:space="preserve">Chinese sources also warn that many countries around the world are becoming “victims” of the sanctions imposed on Russia due to the </w:t>
      </w:r>
      <w:proofErr w:type="spellStart"/>
      <w:r w:rsidRPr="00253826">
        <w:rPr>
          <w:color w:val="000000" w:themeColor="text1"/>
          <w:lang w:val="en-GB"/>
        </w:rPr>
        <w:t>spillover</w:t>
      </w:r>
      <w:proofErr w:type="spellEnd"/>
      <w:r w:rsidRPr="00253826">
        <w:rPr>
          <w:color w:val="000000" w:themeColor="text1"/>
          <w:lang w:val="en-GB"/>
        </w:rPr>
        <w:t xml:space="preserve"> effects caused by severe financial, food and energy disruptions. Sanctions are connected to negative effects, especially </w:t>
      </w:r>
      <w:proofErr w:type="gramStart"/>
      <w:r w:rsidRPr="00253826">
        <w:rPr>
          <w:color w:val="000000" w:themeColor="text1"/>
          <w:lang w:val="en-GB"/>
        </w:rPr>
        <w:t>with regard to</w:t>
      </w:r>
      <w:proofErr w:type="gramEnd"/>
      <w:r w:rsidRPr="00253826">
        <w:rPr>
          <w:color w:val="000000" w:themeColor="text1"/>
          <w:lang w:val="en-GB"/>
        </w:rPr>
        <w:t xml:space="preserve"> the economies of vulnerable countries. Interestingly, “unlike the US which have the ability to ability to impose sanctions on any country it dislikes”, Europe is also presented as a victim of this approach: “[s]</w:t>
      </w:r>
      <w:proofErr w:type="spellStart"/>
      <w:r w:rsidRPr="00253826">
        <w:rPr>
          <w:color w:val="000000" w:themeColor="text1"/>
          <w:lang w:val="en-GB"/>
        </w:rPr>
        <w:t>anctions</w:t>
      </w:r>
      <w:proofErr w:type="spellEnd"/>
      <w:r w:rsidRPr="00253826">
        <w:rPr>
          <w:color w:val="000000" w:themeColor="text1"/>
          <w:lang w:val="en-GB"/>
        </w:rPr>
        <w:t xml:space="preserve"> have caused enormous hardship for ordinary Russian citizens as well as citizens across the EU member states” (</w:t>
      </w:r>
      <w:r w:rsidRPr="00253826">
        <w:rPr>
          <w:i/>
          <w:iCs/>
          <w:color w:val="000000" w:themeColor="text1"/>
          <w:lang w:val="en-GB"/>
        </w:rPr>
        <w:t>China Daily</w:t>
      </w:r>
      <w:r w:rsidRPr="00253826">
        <w:rPr>
          <w:color w:val="000000" w:themeColor="text1"/>
          <w:lang w:val="en-GB"/>
        </w:rPr>
        <w:t xml:space="preserve">, </w:t>
      </w:r>
      <w:r w:rsidR="00817E4F" w:rsidRPr="00253826">
        <w:rPr>
          <w:color w:val="000000" w:themeColor="text1"/>
          <w:lang w:val="en-GB"/>
        </w:rPr>
        <w:t xml:space="preserve">19 </w:t>
      </w:r>
      <w:r w:rsidRPr="00253826">
        <w:rPr>
          <w:color w:val="000000" w:themeColor="text1"/>
          <w:lang w:val="en-GB"/>
        </w:rPr>
        <w:t xml:space="preserve">August 2022). </w:t>
      </w:r>
      <w:r w:rsidRPr="00253826">
        <w:rPr>
          <w:rFonts w:eastAsiaTheme="minorHAnsi"/>
          <w:color w:val="000000" w:themeColor="text1"/>
          <w:lang w:val="en-GB" w:eastAsia="en-US"/>
        </w:rPr>
        <w:t xml:space="preserve">Closely related to this </w:t>
      </w:r>
      <w:r w:rsidR="00817E4F" w:rsidRPr="00253826">
        <w:rPr>
          <w:rFonts w:eastAsiaTheme="minorHAnsi"/>
          <w:color w:val="000000" w:themeColor="text1"/>
          <w:lang w:val="en-GB" w:eastAsia="en-US"/>
        </w:rPr>
        <w:t xml:space="preserve">notion </w:t>
      </w:r>
      <w:r w:rsidRPr="00253826">
        <w:rPr>
          <w:rFonts w:eastAsiaTheme="minorHAnsi"/>
          <w:color w:val="000000" w:themeColor="text1"/>
          <w:lang w:val="en-GB" w:eastAsia="en-US"/>
        </w:rPr>
        <w:t>is the call for the EU to craft its “strategic autonomy” vis-à-vis the US. As reported by one source, “The EU should act more independently, rather than allow the US to dictate its policies” (</w:t>
      </w:r>
      <w:r w:rsidRPr="00253826">
        <w:rPr>
          <w:i/>
          <w:iCs/>
          <w:color w:val="000000" w:themeColor="text1"/>
          <w:lang w:val="en-GB"/>
        </w:rPr>
        <w:t>China Daily</w:t>
      </w:r>
      <w:r w:rsidRPr="00253826">
        <w:rPr>
          <w:rFonts w:eastAsiaTheme="minorHAnsi"/>
          <w:color w:val="000000" w:themeColor="text1"/>
          <w:lang w:val="en-GB" w:eastAsia="en-US"/>
        </w:rPr>
        <w:t xml:space="preserve">, </w:t>
      </w:r>
      <w:r w:rsidR="00817E4F" w:rsidRPr="00253826">
        <w:rPr>
          <w:rFonts w:eastAsiaTheme="minorHAnsi"/>
          <w:color w:val="000000" w:themeColor="text1"/>
          <w:lang w:val="en-GB" w:eastAsia="en-US"/>
        </w:rPr>
        <w:t xml:space="preserve">29 </w:t>
      </w:r>
      <w:r w:rsidRPr="00253826">
        <w:rPr>
          <w:rFonts w:eastAsiaTheme="minorHAnsi"/>
          <w:color w:val="000000" w:themeColor="text1"/>
          <w:lang w:val="en-GB" w:eastAsia="en-US"/>
        </w:rPr>
        <w:t xml:space="preserve">September 2022). </w:t>
      </w:r>
    </w:p>
    <w:p w14:paraId="306EA7EB" w14:textId="4A0CCA61" w:rsidR="00AC2A6D" w:rsidRPr="00253826" w:rsidRDefault="00AC2A6D" w:rsidP="00AC2A6D">
      <w:pPr>
        <w:rPr>
          <w:color w:val="000000" w:themeColor="text1"/>
          <w:lang w:val="en-GB"/>
        </w:rPr>
      </w:pPr>
      <w:r w:rsidRPr="00253826">
        <w:rPr>
          <w:color w:val="000000" w:themeColor="text1"/>
          <w:lang w:val="en-GB"/>
        </w:rPr>
        <w:t xml:space="preserve">Finally, while calling for a new vision for global security governance as well as dialogue-centred mechanisms, our data </w:t>
      </w:r>
      <w:r w:rsidR="00817E4F" w:rsidRPr="00253826">
        <w:rPr>
          <w:color w:val="000000" w:themeColor="text1"/>
          <w:lang w:val="en-GB"/>
        </w:rPr>
        <w:t xml:space="preserve">reveal </w:t>
      </w:r>
      <w:r w:rsidRPr="00253826">
        <w:rPr>
          <w:color w:val="000000" w:themeColor="text1"/>
          <w:lang w:val="en-GB"/>
        </w:rPr>
        <w:t>that China’s identity narratives attach great importance to the UN and</w:t>
      </w:r>
      <w:proofErr w:type="gramStart"/>
      <w:r w:rsidRPr="00253826">
        <w:rPr>
          <w:color w:val="000000" w:themeColor="text1"/>
          <w:lang w:val="en-GB"/>
        </w:rPr>
        <w:t>, in particular, to</w:t>
      </w:r>
      <w:proofErr w:type="gramEnd"/>
      <w:r w:rsidRPr="00253826">
        <w:rPr>
          <w:color w:val="000000" w:themeColor="text1"/>
          <w:lang w:val="en-GB"/>
        </w:rPr>
        <w:t xml:space="preserve"> the United Nations Security Council’s role in solving the current crisis (Figure 5). According to sources, “China believes that</w:t>
      </w:r>
      <w:r w:rsidR="00856A7C" w:rsidRPr="00253826">
        <w:rPr>
          <w:color w:val="000000" w:themeColor="text1"/>
          <w:lang w:val="en-GB"/>
        </w:rPr>
        <w:t xml:space="preserve"> </w:t>
      </w:r>
      <w:r w:rsidRPr="00253826">
        <w:rPr>
          <w:color w:val="000000" w:themeColor="text1"/>
          <w:lang w:val="en-GB"/>
        </w:rPr>
        <w:t>to resolve</w:t>
      </w:r>
      <w:r w:rsidR="00856A7C" w:rsidRPr="00253826">
        <w:rPr>
          <w:color w:val="000000" w:themeColor="text1"/>
          <w:lang w:val="en-GB"/>
        </w:rPr>
        <w:t xml:space="preserve"> </w:t>
      </w:r>
      <w:r w:rsidRPr="00253826">
        <w:rPr>
          <w:color w:val="000000" w:themeColor="text1"/>
          <w:lang w:val="en-GB"/>
        </w:rPr>
        <w:t>the current crisis, we</w:t>
      </w:r>
      <w:r w:rsidR="00856A7C" w:rsidRPr="00253826">
        <w:rPr>
          <w:color w:val="000000" w:themeColor="text1"/>
          <w:lang w:val="en-GB"/>
        </w:rPr>
        <w:t xml:space="preserve"> </w:t>
      </w:r>
      <w:r w:rsidRPr="00253826">
        <w:rPr>
          <w:color w:val="000000" w:themeColor="text1"/>
          <w:lang w:val="en-GB"/>
        </w:rPr>
        <w:t xml:space="preserve">must uphold the purposes and principles of the Charter of the United Nations (UN)” (MFA, </w:t>
      </w:r>
      <w:r w:rsidR="00817E4F" w:rsidRPr="00253826">
        <w:rPr>
          <w:color w:val="000000" w:themeColor="text1"/>
          <w:lang w:val="en-GB"/>
        </w:rPr>
        <w:t xml:space="preserve">3 </w:t>
      </w:r>
      <w:r w:rsidRPr="00253826">
        <w:rPr>
          <w:color w:val="000000" w:themeColor="text1"/>
          <w:lang w:val="en-GB"/>
        </w:rPr>
        <w:t xml:space="preserve">July 2022). </w:t>
      </w:r>
      <w:proofErr w:type="gramStart"/>
      <w:r w:rsidRPr="00253826">
        <w:rPr>
          <w:color w:val="000000" w:themeColor="text1"/>
          <w:lang w:val="en-GB"/>
        </w:rPr>
        <w:t>In particular, China</w:t>
      </w:r>
      <w:proofErr w:type="gramEnd"/>
      <w:r w:rsidRPr="00253826">
        <w:rPr>
          <w:color w:val="000000" w:themeColor="text1"/>
          <w:lang w:val="en-GB"/>
        </w:rPr>
        <w:t xml:space="preserve"> attributes a leading role to the UN Security Council, which “should play a constructive role in resolving the Ukraine issue and give priority to regional peace and stability and the universal security of all countries</w:t>
      </w:r>
      <w:r w:rsidR="001856B8" w:rsidRPr="00253826">
        <w:rPr>
          <w:color w:val="000000" w:themeColor="text1"/>
          <w:lang w:val="en-GB"/>
        </w:rPr>
        <w:t>”</w:t>
      </w:r>
      <w:r w:rsidRPr="00253826">
        <w:rPr>
          <w:color w:val="000000" w:themeColor="text1"/>
          <w:lang w:val="en-GB"/>
        </w:rPr>
        <w:t xml:space="preserve"> (MFA, </w:t>
      </w:r>
      <w:r w:rsidR="00817E4F" w:rsidRPr="00253826">
        <w:rPr>
          <w:color w:val="000000" w:themeColor="text1"/>
          <w:lang w:val="en-GB"/>
        </w:rPr>
        <w:t xml:space="preserve">26 </w:t>
      </w:r>
      <w:r w:rsidRPr="00253826">
        <w:rPr>
          <w:color w:val="000000" w:themeColor="text1"/>
          <w:lang w:val="en-GB"/>
        </w:rPr>
        <w:t>February 2022). Further</w:t>
      </w:r>
      <w:r w:rsidR="00817E4F" w:rsidRPr="00253826">
        <w:rPr>
          <w:color w:val="000000" w:themeColor="text1"/>
          <w:lang w:val="en-GB"/>
        </w:rPr>
        <w:t>more</w:t>
      </w:r>
      <w:r w:rsidRPr="00253826">
        <w:rPr>
          <w:color w:val="000000" w:themeColor="text1"/>
          <w:lang w:val="en-GB"/>
        </w:rPr>
        <w:t>, “</w:t>
      </w:r>
      <w:r w:rsidR="00817E4F" w:rsidRPr="00253826">
        <w:rPr>
          <w:color w:val="000000" w:themeColor="text1"/>
          <w:lang w:val="en-GB"/>
        </w:rPr>
        <w:t xml:space="preserve">the </w:t>
      </w:r>
      <w:r w:rsidRPr="00253826">
        <w:rPr>
          <w:color w:val="000000" w:themeColor="text1"/>
          <w:lang w:val="en-GB"/>
        </w:rPr>
        <w:t>Security Council,</w:t>
      </w:r>
      <w:r w:rsidR="00856A7C" w:rsidRPr="00253826">
        <w:rPr>
          <w:color w:val="000000" w:themeColor="text1"/>
          <w:lang w:val="en-GB"/>
        </w:rPr>
        <w:t xml:space="preserve"> </w:t>
      </w:r>
      <w:r w:rsidRPr="00253826">
        <w:rPr>
          <w:color w:val="000000" w:themeColor="text1"/>
          <w:lang w:val="en-GB"/>
        </w:rPr>
        <w:t>as the</w:t>
      </w:r>
      <w:r w:rsidR="00856A7C" w:rsidRPr="00253826">
        <w:rPr>
          <w:color w:val="000000" w:themeColor="text1"/>
          <w:lang w:val="en-GB"/>
        </w:rPr>
        <w:t xml:space="preserve"> </w:t>
      </w:r>
      <w:r w:rsidRPr="00253826">
        <w:rPr>
          <w:color w:val="000000" w:themeColor="text1"/>
          <w:lang w:val="en-GB"/>
        </w:rPr>
        <w:t>core of the international collective security mechanism,</w:t>
      </w:r>
      <w:r w:rsidR="00856A7C" w:rsidRPr="00253826">
        <w:rPr>
          <w:color w:val="000000" w:themeColor="text1"/>
          <w:lang w:val="en-GB"/>
        </w:rPr>
        <w:t xml:space="preserve"> </w:t>
      </w:r>
      <w:r w:rsidRPr="00253826">
        <w:rPr>
          <w:color w:val="000000" w:themeColor="text1"/>
          <w:lang w:val="en-GB"/>
        </w:rPr>
        <w:t>should make full use of the mediation tools given by the Charter,</w:t>
      </w:r>
      <w:r w:rsidR="00856A7C" w:rsidRPr="00253826">
        <w:rPr>
          <w:color w:val="000000" w:themeColor="text1"/>
          <w:lang w:val="en-GB"/>
        </w:rPr>
        <w:t xml:space="preserve"> </w:t>
      </w:r>
      <w:r w:rsidRPr="00253826">
        <w:rPr>
          <w:color w:val="000000" w:themeColor="text1"/>
          <w:lang w:val="en-GB"/>
        </w:rPr>
        <w:t>and stick to the right direction</w:t>
      </w:r>
      <w:r w:rsidR="00856A7C" w:rsidRPr="00253826">
        <w:rPr>
          <w:color w:val="000000" w:themeColor="text1"/>
          <w:lang w:val="en-GB"/>
        </w:rPr>
        <w:t xml:space="preserve"> </w:t>
      </w:r>
      <w:r w:rsidRPr="00253826">
        <w:rPr>
          <w:color w:val="000000" w:themeColor="text1"/>
          <w:lang w:val="en-GB"/>
        </w:rPr>
        <w:lastRenderedPageBreak/>
        <w:t xml:space="preserve">of ceasefire and peace talks” (Permanent Mission of the People’s Republic of China to the UN, </w:t>
      </w:r>
      <w:r w:rsidR="00817E4F" w:rsidRPr="00253826">
        <w:rPr>
          <w:color w:val="000000" w:themeColor="text1"/>
          <w:lang w:val="en-GB"/>
        </w:rPr>
        <w:t xml:space="preserve">27 </w:t>
      </w:r>
      <w:r w:rsidRPr="00253826">
        <w:rPr>
          <w:color w:val="000000" w:themeColor="text1"/>
          <w:lang w:val="en-GB"/>
        </w:rPr>
        <w:t xml:space="preserve">September 2022). </w:t>
      </w:r>
    </w:p>
    <w:p w14:paraId="202CBB3D" w14:textId="77777777" w:rsidR="00AC2A6D" w:rsidRPr="00253826" w:rsidRDefault="00AC2A6D" w:rsidP="00AC2A6D">
      <w:pPr>
        <w:rPr>
          <w:b/>
          <w:bCs/>
          <w:color w:val="000000" w:themeColor="text1"/>
          <w:lang w:val="en-GB"/>
        </w:rPr>
      </w:pPr>
    </w:p>
    <w:p w14:paraId="6F17D6F8" w14:textId="77777777" w:rsidR="00AC2A6D" w:rsidRPr="00253826" w:rsidRDefault="00AC2A6D" w:rsidP="00AC2A6D">
      <w:pPr>
        <w:pStyle w:val="2"/>
      </w:pPr>
      <w:r w:rsidRPr="00253826">
        <w:t>Conclusion</w:t>
      </w:r>
    </w:p>
    <w:p w14:paraId="009ED0B3" w14:textId="77777777" w:rsidR="00AC2A6D" w:rsidRPr="00253826" w:rsidRDefault="00AC2A6D" w:rsidP="00AC2A6D">
      <w:pPr>
        <w:rPr>
          <w:color w:val="000000" w:themeColor="text1"/>
          <w:lang w:val="en-GB"/>
        </w:rPr>
      </w:pPr>
    </w:p>
    <w:p w14:paraId="67B90604" w14:textId="042A7A27" w:rsidR="00AC2A6D" w:rsidRPr="00253826" w:rsidRDefault="00AC2A6D" w:rsidP="00AC2A6D">
      <w:pPr>
        <w:rPr>
          <w:color w:val="000000" w:themeColor="text1"/>
          <w:lang w:val="en-GB"/>
        </w:rPr>
      </w:pPr>
      <w:r w:rsidRPr="00253826">
        <w:rPr>
          <w:color w:val="000000" w:themeColor="text1"/>
          <w:lang w:val="en-GB"/>
        </w:rPr>
        <w:t xml:space="preserve">This paper is the first </w:t>
      </w:r>
      <w:r w:rsidR="00A6002D" w:rsidRPr="00253826">
        <w:rPr>
          <w:color w:val="000000" w:themeColor="text1"/>
          <w:lang w:val="en-GB"/>
        </w:rPr>
        <w:t xml:space="preserve">systematic </w:t>
      </w:r>
      <w:r w:rsidRPr="00253826">
        <w:rPr>
          <w:color w:val="000000" w:themeColor="text1"/>
          <w:lang w:val="en-GB"/>
        </w:rPr>
        <w:t xml:space="preserve">effort to map out and examine China’s strategic narratives on the war in Ukraine. Our findings (Table 2), based on data collected over a ten-month period, show that China has refrained from condemning Russia’s invasion of Ukraine and has often aligned with and amplified Russia’s key strategic narratives, thereby not attaining a neutral stance. China has portrayed the conflict as a struggle over the future world order, with the US-centred bloc on one side and Russia on the other. China’s narratives on the Ukraine conflict also reflect China’s self-recognition as a benign power, a force for good and part of a wider international community, which rejects acts of hegemony, </w:t>
      </w:r>
      <w:proofErr w:type="gramStart"/>
      <w:r w:rsidRPr="00253826">
        <w:rPr>
          <w:color w:val="000000" w:themeColor="text1"/>
          <w:lang w:val="en-GB"/>
        </w:rPr>
        <w:t>domination</w:t>
      </w:r>
      <w:proofErr w:type="gramEnd"/>
      <w:r w:rsidRPr="00253826">
        <w:rPr>
          <w:color w:val="000000" w:themeColor="text1"/>
          <w:lang w:val="en-GB"/>
        </w:rPr>
        <w:t xml:space="preserve"> and bullying. From Beijing’s perspective, </w:t>
      </w:r>
      <w:r w:rsidR="00B779FF" w:rsidRPr="00253826">
        <w:rPr>
          <w:color w:val="000000" w:themeColor="text1"/>
          <w:lang w:val="en-GB"/>
        </w:rPr>
        <w:t xml:space="preserve">in contrast to </w:t>
      </w:r>
      <w:r w:rsidRPr="00253826">
        <w:rPr>
          <w:color w:val="000000" w:themeColor="text1"/>
          <w:lang w:val="en-GB"/>
        </w:rPr>
        <w:t>the US</w:t>
      </w:r>
      <w:r w:rsidR="00B779FF" w:rsidRPr="00253826">
        <w:rPr>
          <w:color w:val="000000" w:themeColor="text1"/>
          <w:lang w:val="en-GB"/>
        </w:rPr>
        <w:t>, which</w:t>
      </w:r>
      <w:r w:rsidRPr="00253826">
        <w:rPr>
          <w:color w:val="000000" w:themeColor="text1"/>
          <w:lang w:val="en-GB"/>
        </w:rPr>
        <w:t xml:space="preserve"> is constrained by its Cold War and bloc mentality</w:t>
      </w:r>
      <w:r w:rsidR="00B779FF" w:rsidRPr="00253826">
        <w:rPr>
          <w:color w:val="000000" w:themeColor="text1"/>
          <w:lang w:val="en-GB"/>
        </w:rPr>
        <w:t>,</w:t>
      </w:r>
      <w:r w:rsidRPr="00253826">
        <w:rPr>
          <w:color w:val="000000" w:themeColor="text1"/>
          <w:lang w:val="en-GB"/>
        </w:rPr>
        <w:t xml:space="preserve"> and the EU</w:t>
      </w:r>
      <w:r w:rsidR="00B779FF" w:rsidRPr="00253826">
        <w:rPr>
          <w:color w:val="000000" w:themeColor="text1"/>
          <w:lang w:val="en-GB"/>
        </w:rPr>
        <w:t>,</w:t>
      </w:r>
      <w:r w:rsidRPr="00253826">
        <w:rPr>
          <w:color w:val="000000" w:themeColor="text1"/>
          <w:lang w:val="en-GB"/>
        </w:rPr>
        <w:t xml:space="preserve"> painted as dependent on and subordinate to the US sphere of influence, China positions itself as a just, fair, </w:t>
      </w:r>
      <w:proofErr w:type="gramStart"/>
      <w:r w:rsidRPr="00253826">
        <w:rPr>
          <w:color w:val="000000" w:themeColor="text1"/>
          <w:lang w:val="en-GB"/>
        </w:rPr>
        <w:t>objective</w:t>
      </w:r>
      <w:proofErr w:type="gramEnd"/>
      <w:r w:rsidRPr="00253826">
        <w:rPr>
          <w:color w:val="000000" w:themeColor="text1"/>
          <w:lang w:val="en-GB"/>
        </w:rPr>
        <w:t xml:space="preserve"> and equidistant player. This suggests China’s effort to engage those countries, likely including public opinion within EU countries, which are dissatisfied with the current management of security issues. </w:t>
      </w:r>
      <w:r w:rsidR="00B779FF" w:rsidRPr="00253826">
        <w:rPr>
          <w:color w:val="000000" w:themeColor="text1"/>
          <w:lang w:val="en-GB"/>
        </w:rPr>
        <w:t>Furthermore</w:t>
      </w:r>
      <w:r w:rsidRPr="00253826">
        <w:rPr>
          <w:color w:val="000000" w:themeColor="text1"/>
          <w:lang w:val="en-GB"/>
        </w:rPr>
        <w:t>, the study demonstrates China</w:t>
      </w:r>
      <w:r w:rsidR="00B779FF" w:rsidRPr="00253826">
        <w:rPr>
          <w:color w:val="000000" w:themeColor="text1"/>
          <w:lang w:val="en-GB"/>
        </w:rPr>
        <w:t>’s</w:t>
      </w:r>
      <w:r w:rsidRPr="00253826">
        <w:rPr>
          <w:color w:val="000000" w:themeColor="text1"/>
          <w:lang w:val="en-GB"/>
        </w:rPr>
        <w:t xml:space="preserve"> growing confidence in its security role </w:t>
      </w:r>
      <w:r w:rsidR="00B779FF" w:rsidRPr="00253826">
        <w:rPr>
          <w:color w:val="000000" w:themeColor="text1"/>
          <w:lang w:val="en-GB"/>
        </w:rPr>
        <w:t xml:space="preserve">as well as its </w:t>
      </w:r>
      <w:r w:rsidRPr="00253826">
        <w:rPr>
          <w:color w:val="000000" w:themeColor="text1"/>
          <w:lang w:val="en-GB"/>
        </w:rPr>
        <w:t>suitability for tackling the current crisis. This self-recognition goes hand in hand with China’s quest for a reform of global security governance</w:t>
      </w:r>
      <w:r w:rsidR="00F66138" w:rsidRPr="00253826">
        <w:rPr>
          <w:color w:val="000000" w:themeColor="text1"/>
          <w:lang w:val="en-GB"/>
        </w:rPr>
        <w:t>,</w:t>
      </w:r>
      <w:r w:rsidRPr="00253826">
        <w:rPr>
          <w:color w:val="000000" w:themeColor="text1"/>
          <w:lang w:val="en-GB"/>
        </w:rPr>
        <w:t xml:space="preserve"> as evidenced in China’s vision of GSI. </w:t>
      </w:r>
    </w:p>
    <w:p w14:paraId="4028C0FD" w14:textId="5A75549E" w:rsidR="00AC2A6D" w:rsidRPr="00253826" w:rsidRDefault="00AC2A6D" w:rsidP="00AC2A6D">
      <w:pPr>
        <w:rPr>
          <w:color w:val="000000" w:themeColor="text1"/>
          <w:lang w:val="en-GB"/>
        </w:rPr>
      </w:pPr>
      <w:r w:rsidRPr="00253826">
        <w:rPr>
          <w:color w:val="000000" w:themeColor="text1"/>
          <w:lang w:val="en-GB"/>
        </w:rPr>
        <w:t>Taken together</w:t>
      </w:r>
      <w:r w:rsidR="00F66138" w:rsidRPr="00253826">
        <w:rPr>
          <w:color w:val="000000" w:themeColor="text1"/>
          <w:lang w:val="en-GB"/>
        </w:rPr>
        <w:t>,</w:t>
      </w:r>
      <w:r w:rsidRPr="00253826">
        <w:rPr>
          <w:color w:val="000000" w:themeColor="text1"/>
          <w:lang w:val="en-GB"/>
        </w:rPr>
        <w:t xml:space="preserve"> China’ strategic narratives </w:t>
      </w:r>
      <w:r w:rsidR="00192A45" w:rsidRPr="00253826">
        <w:rPr>
          <w:color w:val="000000" w:themeColor="text1"/>
          <w:lang w:val="en-GB"/>
        </w:rPr>
        <w:t xml:space="preserve">bear </w:t>
      </w:r>
      <w:r w:rsidRPr="00253826">
        <w:rPr>
          <w:color w:val="000000" w:themeColor="text1"/>
          <w:lang w:val="en-GB"/>
        </w:rPr>
        <w:t xml:space="preserve">witness </w:t>
      </w:r>
      <w:r w:rsidR="00192A45" w:rsidRPr="00253826">
        <w:rPr>
          <w:color w:val="000000" w:themeColor="text1"/>
          <w:lang w:val="en-GB"/>
        </w:rPr>
        <w:t xml:space="preserve">to the fact </w:t>
      </w:r>
      <w:r w:rsidRPr="00253826">
        <w:rPr>
          <w:color w:val="000000" w:themeColor="text1"/>
          <w:lang w:val="en-GB"/>
        </w:rPr>
        <w:t>that the current security governance in the case of the war in Ukraine is in flux and highly contested. Sino-US competition is intensifying</w:t>
      </w:r>
      <w:r w:rsidR="00192A45" w:rsidRPr="00253826">
        <w:rPr>
          <w:color w:val="000000" w:themeColor="text1"/>
          <w:lang w:val="en-GB"/>
        </w:rPr>
        <w:t xml:space="preserve"> while, at the same time,</w:t>
      </w:r>
      <w:r w:rsidRPr="00253826">
        <w:rPr>
          <w:color w:val="000000" w:themeColor="text1"/>
          <w:lang w:val="en-GB"/>
        </w:rPr>
        <w:t xml:space="preserve"> the international system is </w:t>
      </w:r>
      <w:r w:rsidR="00192A45" w:rsidRPr="00253826">
        <w:rPr>
          <w:color w:val="000000" w:themeColor="text1"/>
          <w:lang w:val="en-GB"/>
        </w:rPr>
        <w:t xml:space="preserve">experiencing </w:t>
      </w:r>
      <w:r w:rsidRPr="00253826">
        <w:rPr>
          <w:color w:val="000000" w:themeColor="text1"/>
          <w:lang w:val="en-GB"/>
        </w:rPr>
        <w:t xml:space="preserve">growing contestation and collision of preferences. </w:t>
      </w:r>
      <w:r w:rsidR="00142D08" w:rsidRPr="00253826">
        <w:rPr>
          <w:color w:val="000000" w:themeColor="text1"/>
          <w:lang w:val="en-GB"/>
        </w:rPr>
        <w:t>Against</w:t>
      </w:r>
      <w:r w:rsidRPr="00253826">
        <w:rPr>
          <w:color w:val="000000" w:themeColor="text1"/>
          <w:lang w:val="en-GB"/>
        </w:rPr>
        <w:t xml:space="preserve"> this </w:t>
      </w:r>
      <w:r w:rsidR="00142D08" w:rsidRPr="00253826">
        <w:rPr>
          <w:color w:val="000000" w:themeColor="text1"/>
          <w:lang w:val="en-GB"/>
        </w:rPr>
        <w:t>backdrop</w:t>
      </w:r>
      <w:r w:rsidRPr="00253826">
        <w:rPr>
          <w:color w:val="000000" w:themeColor="text1"/>
          <w:lang w:val="en-GB"/>
        </w:rPr>
        <w:t xml:space="preserve">, the extent to which China will lean towards Russia </w:t>
      </w:r>
      <w:r w:rsidR="00192A45" w:rsidRPr="00253826">
        <w:rPr>
          <w:color w:val="000000" w:themeColor="text1"/>
          <w:lang w:val="en-GB"/>
        </w:rPr>
        <w:t>remains</w:t>
      </w:r>
      <w:r w:rsidRPr="00253826">
        <w:rPr>
          <w:color w:val="000000" w:themeColor="text1"/>
          <w:lang w:val="en-GB"/>
        </w:rPr>
        <w:t xml:space="preserve"> open to debate </w:t>
      </w:r>
      <w:proofErr w:type="gramStart"/>
      <w:r w:rsidR="00192A45" w:rsidRPr="00253826">
        <w:rPr>
          <w:color w:val="000000" w:themeColor="text1"/>
          <w:lang w:val="en-GB"/>
        </w:rPr>
        <w:t>in light of</w:t>
      </w:r>
      <w:proofErr w:type="gramEnd"/>
      <w:r w:rsidR="00192A45" w:rsidRPr="00253826">
        <w:rPr>
          <w:color w:val="000000" w:themeColor="text1"/>
          <w:lang w:val="en-GB"/>
        </w:rPr>
        <w:t xml:space="preserve"> </w:t>
      </w:r>
      <w:r w:rsidRPr="00253826">
        <w:rPr>
          <w:color w:val="000000" w:themeColor="text1"/>
          <w:lang w:val="en-GB"/>
        </w:rPr>
        <w:t>China</w:t>
      </w:r>
      <w:r w:rsidR="00192A45" w:rsidRPr="00253826">
        <w:rPr>
          <w:color w:val="000000" w:themeColor="text1"/>
          <w:lang w:val="en-GB"/>
        </w:rPr>
        <w:t>’s</w:t>
      </w:r>
      <w:r w:rsidRPr="00253826">
        <w:rPr>
          <w:color w:val="000000" w:themeColor="text1"/>
          <w:lang w:val="en-GB"/>
        </w:rPr>
        <w:t xml:space="preserve"> </w:t>
      </w:r>
      <w:r w:rsidR="00192A45" w:rsidRPr="00253826">
        <w:rPr>
          <w:color w:val="000000" w:themeColor="text1"/>
          <w:lang w:val="en-GB"/>
        </w:rPr>
        <w:t>seeming</w:t>
      </w:r>
      <w:r w:rsidRPr="00253826">
        <w:rPr>
          <w:color w:val="000000" w:themeColor="text1"/>
          <w:lang w:val="en-GB"/>
        </w:rPr>
        <w:t xml:space="preserve"> struggle to find a position that best serves its national interests and </w:t>
      </w:r>
      <w:r w:rsidR="00192A45" w:rsidRPr="00253826">
        <w:rPr>
          <w:color w:val="000000" w:themeColor="text1"/>
          <w:lang w:val="en-GB"/>
        </w:rPr>
        <w:lastRenderedPageBreak/>
        <w:t>apparent inability to</w:t>
      </w:r>
      <w:r w:rsidRPr="00253826">
        <w:rPr>
          <w:color w:val="000000" w:themeColor="text1"/>
          <w:lang w:val="en-GB"/>
        </w:rPr>
        <w:t xml:space="preserve"> </w:t>
      </w:r>
      <w:r w:rsidR="00192A45" w:rsidRPr="00253826">
        <w:rPr>
          <w:color w:val="000000" w:themeColor="text1"/>
          <w:lang w:val="en-GB"/>
        </w:rPr>
        <w:t xml:space="preserve">find </w:t>
      </w:r>
      <w:r w:rsidRPr="00253826">
        <w:rPr>
          <w:color w:val="000000" w:themeColor="text1"/>
          <w:lang w:val="en-GB"/>
        </w:rPr>
        <w:t>a unified formula to deal with the erratic dynamics of Russia’s war in Ukraine (</w:t>
      </w:r>
      <w:proofErr w:type="spellStart"/>
      <w:r w:rsidRPr="00253826">
        <w:rPr>
          <w:color w:val="000000" w:themeColor="text1"/>
          <w:lang w:val="en-GB"/>
        </w:rPr>
        <w:t>Zhenze</w:t>
      </w:r>
      <w:proofErr w:type="spellEnd"/>
      <w:r w:rsidRPr="00253826">
        <w:rPr>
          <w:color w:val="000000" w:themeColor="text1"/>
          <w:lang w:val="en-GB"/>
        </w:rPr>
        <w:t xml:space="preserve"> 2023). </w:t>
      </w:r>
      <w:r w:rsidR="00142D08" w:rsidRPr="00253826">
        <w:rPr>
          <w:color w:val="000000" w:themeColor="text1"/>
          <w:lang w:val="en-GB"/>
        </w:rPr>
        <w:t>Along these lines, o</w:t>
      </w:r>
      <w:r w:rsidRPr="00253826">
        <w:rPr>
          <w:color w:val="000000" w:themeColor="text1"/>
          <w:lang w:val="en-GB"/>
        </w:rPr>
        <w:t xml:space="preserve">ur study demonstrates </w:t>
      </w:r>
      <w:r w:rsidR="00142D08" w:rsidRPr="00253826">
        <w:rPr>
          <w:color w:val="000000" w:themeColor="text1"/>
          <w:lang w:val="en-GB"/>
        </w:rPr>
        <w:t>how</w:t>
      </w:r>
      <w:r w:rsidRPr="00253826">
        <w:rPr>
          <w:color w:val="000000" w:themeColor="text1"/>
          <w:lang w:val="en-GB"/>
        </w:rPr>
        <w:t xml:space="preserve"> China’s system narratives adopt a dual-track approach, juggling between a support of Russia’s position, as manifested in the convergent strategic narratives about the responsibilities </w:t>
      </w:r>
      <w:r w:rsidR="003A7054" w:rsidRPr="00253826">
        <w:rPr>
          <w:color w:val="000000" w:themeColor="text1"/>
          <w:lang w:val="en-GB"/>
        </w:rPr>
        <w:t>imposed by</w:t>
      </w:r>
      <w:r w:rsidRPr="00253826">
        <w:rPr>
          <w:color w:val="000000" w:themeColor="text1"/>
          <w:lang w:val="en-GB"/>
        </w:rPr>
        <w:t xml:space="preserve"> the Ukrainian war</w:t>
      </w:r>
      <w:r w:rsidR="003A7054" w:rsidRPr="00253826">
        <w:rPr>
          <w:color w:val="000000" w:themeColor="text1"/>
          <w:lang w:val="en-GB"/>
        </w:rPr>
        <w:t>,</w:t>
      </w:r>
      <w:r w:rsidRPr="00253826">
        <w:rPr>
          <w:color w:val="000000" w:themeColor="text1"/>
          <w:lang w:val="en-GB"/>
        </w:rPr>
        <w:t xml:space="preserve"> the calls for a new international order</w:t>
      </w:r>
      <w:r w:rsidR="003A7054" w:rsidRPr="00253826">
        <w:rPr>
          <w:color w:val="000000" w:themeColor="text1"/>
          <w:lang w:val="en-GB"/>
        </w:rPr>
        <w:t>,</w:t>
      </w:r>
      <w:r w:rsidRPr="00253826">
        <w:rPr>
          <w:color w:val="000000" w:themeColor="text1"/>
          <w:lang w:val="en-GB"/>
        </w:rPr>
        <w:t xml:space="preserve"> and </w:t>
      </w:r>
      <w:r w:rsidR="003A7054" w:rsidRPr="00253826">
        <w:rPr>
          <w:color w:val="000000" w:themeColor="text1"/>
          <w:lang w:val="en-GB"/>
        </w:rPr>
        <w:t xml:space="preserve">maintaining </w:t>
      </w:r>
      <w:r w:rsidRPr="00253826">
        <w:rPr>
          <w:color w:val="000000" w:themeColor="text1"/>
          <w:lang w:val="en-GB"/>
        </w:rPr>
        <w:t xml:space="preserve">distance from Russia </w:t>
      </w:r>
      <w:r w:rsidR="003A7054" w:rsidRPr="00253826">
        <w:rPr>
          <w:color w:val="000000" w:themeColor="text1"/>
          <w:lang w:val="en-GB"/>
        </w:rPr>
        <w:t xml:space="preserve">that is </w:t>
      </w:r>
      <w:r w:rsidRPr="00253826">
        <w:rPr>
          <w:color w:val="000000" w:themeColor="text1"/>
          <w:lang w:val="en-GB"/>
        </w:rPr>
        <w:t xml:space="preserve">in line with China’s traditional non-alliance policy. This contradiction is also reflected in China’s policy narratives which </w:t>
      </w:r>
      <w:r w:rsidR="003A7054" w:rsidRPr="00253826">
        <w:rPr>
          <w:color w:val="000000" w:themeColor="text1"/>
          <w:lang w:val="en-GB"/>
        </w:rPr>
        <w:t xml:space="preserve">target </w:t>
      </w:r>
      <w:r w:rsidRPr="00253826">
        <w:rPr>
          <w:color w:val="000000" w:themeColor="text1"/>
          <w:lang w:val="en-GB"/>
        </w:rPr>
        <w:t>a balance between the various parties involved. This study also invites International Relations scholars to reconsider the longstanding debate concerning China’s role as a “revisionist power versus status quo power” in global politics. The ambivalent dual-track approach</w:t>
      </w:r>
      <w:r w:rsidR="003A7054" w:rsidRPr="00253826">
        <w:rPr>
          <w:color w:val="000000" w:themeColor="text1"/>
          <w:lang w:val="en-GB"/>
        </w:rPr>
        <w:t xml:space="preserve"> and China’s</w:t>
      </w:r>
      <w:r w:rsidRPr="00253826">
        <w:rPr>
          <w:color w:val="000000" w:themeColor="text1"/>
          <w:lang w:val="en-GB"/>
        </w:rPr>
        <w:t xml:space="preserve"> aspiration to reform the global security governance highlighted in </w:t>
      </w:r>
      <w:r w:rsidR="003A7054" w:rsidRPr="00253826">
        <w:rPr>
          <w:color w:val="000000" w:themeColor="text1"/>
          <w:lang w:val="en-GB"/>
        </w:rPr>
        <w:t xml:space="preserve">its </w:t>
      </w:r>
      <w:r w:rsidRPr="00253826">
        <w:rPr>
          <w:color w:val="000000" w:themeColor="text1"/>
          <w:lang w:val="en-GB"/>
        </w:rPr>
        <w:t xml:space="preserve">strategic narratives indicate that the current debate about China’s position in global politics should transcend the conventional understanding of revisionist and status quo power as a dichotomy. </w:t>
      </w:r>
    </w:p>
    <w:p w14:paraId="768080AD" w14:textId="014E3694" w:rsidR="00AC2A6D" w:rsidRPr="00253826" w:rsidRDefault="0086678F" w:rsidP="00AC2A6D">
      <w:pPr>
        <w:rPr>
          <w:color w:val="000000" w:themeColor="text1"/>
          <w:lang w:val="en-GB"/>
        </w:rPr>
      </w:pPr>
      <w:r w:rsidRPr="00253826">
        <w:rPr>
          <w:color w:val="000000" w:themeColor="text1"/>
          <w:lang w:val="en-GB"/>
        </w:rPr>
        <w:t xml:space="preserve">Notably, </w:t>
      </w:r>
      <w:r w:rsidR="00AC2A6D" w:rsidRPr="00253826">
        <w:rPr>
          <w:color w:val="000000" w:themeColor="text1"/>
          <w:lang w:val="en-GB"/>
        </w:rPr>
        <w:t>this study</w:t>
      </w:r>
      <w:r w:rsidRPr="00253826">
        <w:rPr>
          <w:color w:val="000000" w:themeColor="text1"/>
          <w:lang w:val="en-GB"/>
        </w:rPr>
        <w:t xml:space="preserve"> does not include the consideration of </w:t>
      </w:r>
      <w:r w:rsidR="00AC2A6D" w:rsidRPr="00253826">
        <w:rPr>
          <w:color w:val="000000" w:themeColor="text1"/>
          <w:lang w:val="en-GB"/>
        </w:rPr>
        <w:t xml:space="preserve">the concepts of hard power and soft power as a dichotomy. Instead, following Rothman’s </w:t>
      </w:r>
      <w:r w:rsidRPr="00253826">
        <w:rPr>
          <w:color w:val="000000" w:themeColor="text1"/>
          <w:lang w:val="en-GB"/>
        </w:rPr>
        <w:t xml:space="preserve">(2011) </w:t>
      </w:r>
      <w:r w:rsidR="00AC2A6D" w:rsidRPr="00253826">
        <w:rPr>
          <w:color w:val="000000" w:themeColor="text1"/>
          <w:lang w:val="en-GB"/>
        </w:rPr>
        <w:t>revised understanding of power, the concepts of hard and soft power are viewed as a continuum of power based on the tools available for implementing different degrees of soft or hard power.</w:t>
      </w:r>
    </w:p>
    <w:p w14:paraId="3AD553BA" w14:textId="0EFEF52E" w:rsidR="00AC2A6D" w:rsidRPr="00253826" w:rsidRDefault="00AC2A6D" w:rsidP="00AC2A6D">
      <w:pPr>
        <w:rPr>
          <w:color w:val="000000" w:themeColor="text1"/>
          <w:lang w:val="en-GB"/>
        </w:rPr>
      </w:pPr>
      <w:r w:rsidRPr="00253826">
        <w:rPr>
          <w:color w:val="000000" w:themeColor="text1"/>
          <w:lang w:val="en-GB"/>
        </w:rPr>
        <w:t xml:space="preserve">Overall, this study provides a deeper understanding of China’s view of the conflict in Ukraine </w:t>
      </w:r>
      <w:r w:rsidR="0086678F" w:rsidRPr="00253826">
        <w:rPr>
          <w:color w:val="000000" w:themeColor="text1"/>
          <w:lang w:val="en-GB"/>
        </w:rPr>
        <w:t>in the process of</w:t>
      </w:r>
      <w:r w:rsidRPr="00253826">
        <w:rPr>
          <w:color w:val="000000" w:themeColor="text1"/>
          <w:lang w:val="en-GB"/>
        </w:rPr>
        <w:t xml:space="preserve"> </w:t>
      </w:r>
      <w:r w:rsidR="0086678F" w:rsidRPr="00253826">
        <w:rPr>
          <w:color w:val="000000" w:themeColor="text1"/>
          <w:lang w:val="en-GB"/>
        </w:rPr>
        <w:t xml:space="preserve">illustrating </w:t>
      </w:r>
      <w:r w:rsidRPr="00253826">
        <w:rPr>
          <w:color w:val="000000" w:themeColor="text1"/>
          <w:lang w:val="en-GB"/>
        </w:rPr>
        <w:t xml:space="preserve">China’s attitude toward global security governance. </w:t>
      </w:r>
      <w:proofErr w:type="gramStart"/>
      <w:r w:rsidRPr="00253826">
        <w:rPr>
          <w:color w:val="000000" w:themeColor="text1"/>
          <w:lang w:val="en-GB"/>
        </w:rPr>
        <w:t>In particular, it</w:t>
      </w:r>
      <w:proofErr w:type="gramEnd"/>
      <w:r w:rsidRPr="00253826">
        <w:rPr>
          <w:color w:val="000000" w:themeColor="text1"/>
          <w:lang w:val="en-GB"/>
        </w:rPr>
        <w:t xml:space="preserve"> sheds light on China’s discomfort with the current security architecture, based on US hegemony, and supports the claim that although</w:t>
      </w:r>
      <w:r w:rsidR="0086678F" w:rsidRPr="00253826">
        <w:rPr>
          <w:color w:val="000000" w:themeColor="text1"/>
          <w:lang w:val="en-GB"/>
        </w:rPr>
        <w:t xml:space="preserve"> </w:t>
      </w:r>
      <w:r w:rsidRPr="00253826">
        <w:rPr>
          <w:color w:val="000000" w:themeColor="text1"/>
          <w:lang w:val="en-GB"/>
        </w:rPr>
        <w:t>Beijing continues to advocate the centrality of the UN</w:t>
      </w:r>
      <w:r w:rsidR="0086678F" w:rsidRPr="00253826">
        <w:rPr>
          <w:color w:val="000000" w:themeColor="text1"/>
          <w:lang w:val="en-GB"/>
        </w:rPr>
        <w:t xml:space="preserve"> to some extent</w:t>
      </w:r>
      <w:r w:rsidRPr="00253826">
        <w:rPr>
          <w:color w:val="000000" w:themeColor="text1"/>
          <w:lang w:val="en-GB"/>
        </w:rPr>
        <w:t xml:space="preserve">, it also aspires to reshape the existing order in line with the GSI vision and non-confrontational tools. In turn, China’s contradictory strategic narratives </w:t>
      </w:r>
      <w:r w:rsidR="0086678F" w:rsidRPr="00253826">
        <w:rPr>
          <w:color w:val="000000" w:themeColor="text1"/>
          <w:lang w:val="en-GB"/>
        </w:rPr>
        <w:t xml:space="preserve">provide evidence </w:t>
      </w:r>
      <w:r w:rsidRPr="00253826">
        <w:rPr>
          <w:color w:val="000000" w:themeColor="text1"/>
          <w:lang w:val="en-GB"/>
        </w:rPr>
        <w:t xml:space="preserve">that China’s foreign and security policy is </w:t>
      </w:r>
      <w:r w:rsidR="0086678F" w:rsidRPr="00253826">
        <w:rPr>
          <w:color w:val="000000" w:themeColor="text1"/>
          <w:lang w:val="en-GB"/>
        </w:rPr>
        <w:t>a work in progress, raising the necessity to</w:t>
      </w:r>
      <w:r w:rsidRPr="00253826">
        <w:rPr>
          <w:color w:val="000000" w:themeColor="text1"/>
          <w:lang w:val="en-GB"/>
        </w:rPr>
        <w:t xml:space="preserve"> acknowledg</w:t>
      </w:r>
      <w:r w:rsidR="0086678F" w:rsidRPr="00253826">
        <w:rPr>
          <w:color w:val="000000" w:themeColor="text1"/>
          <w:lang w:val="en-GB"/>
        </w:rPr>
        <w:t>e</w:t>
      </w:r>
      <w:r w:rsidRPr="00253826">
        <w:rPr>
          <w:color w:val="000000" w:themeColor="text1"/>
          <w:lang w:val="en-GB"/>
        </w:rPr>
        <w:t xml:space="preserve"> </w:t>
      </w:r>
      <w:r w:rsidR="0086678F" w:rsidRPr="00253826">
        <w:rPr>
          <w:color w:val="000000" w:themeColor="text1"/>
          <w:lang w:val="en-GB"/>
        </w:rPr>
        <w:t>some</w:t>
      </w:r>
      <w:r w:rsidRPr="00253826">
        <w:rPr>
          <w:color w:val="000000" w:themeColor="text1"/>
          <w:lang w:val="en-GB"/>
        </w:rPr>
        <w:t xml:space="preserve"> degree of uncertainty with respect to China’s future intentions. In the months to come, it will be interesting to investigate whether, </w:t>
      </w:r>
      <w:r w:rsidR="00CA7041" w:rsidRPr="00CA7041">
        <w:rPr>
          <w:color w:val="FF0000"/>
          <w:lang w:val="en-GB"/>
        </w:rPr>
        <w:t>almost two years</w:t>
      </w:r>
      <w:r w:rsidRPr="00253826">
        <w:rPr>
          <w:color w:val="000000" w:themeColor="text1"/>
          <w:lang w:val="en-GB"/>
        </w:rPr>
        <w:t xml:space="preserve"> after Russia </w:t>
      </w:r>
      <w:r w:rsidR="00BF6D69" w:rsidRPr="00253826">
        <w:rPr>
          <w:color w:val="000000" w:themeColor="text1"/>
          <w:lang w:val="en-GB"/>
        </w:rPr>
        <w:t>embarked upon</w:t>
      </w:r>
      <w:r w:rsidR="0086678F" w:rsidRPr="00253826">
        <w:rPr>
          <w:color w:val="000000" w:themeColor="text1"/>
          <w:lang w:val="en-GB"/>
        </w:rPr>
        <w:t xml:space="preserve"> </w:t>
      </w:r>
      <w:r w:rsidRPr="00253826">
        <w:rPr>
          <w:color w:val="000000" w:themeColor="text1"/>
          <w:lang w:val="en-GB"/>
        </w:rPr>
        <w:t xml:space="preserve">its </w:t>
      </w:r>
      <w:r w:rsidR="00CA7041" w:rsidRPr="00CA7041">
        <w:rPr>
          <w:color w:val="FF0000"/>
          <w:lang w:val="en-GB"/>
        </w:rPr>
        <w:t xml:space="preserve">recent full-scale </w:t>
      </w:r>
      <w:r w:rsidRPr="00CA7041">
        <w:rPr>
          <w:color w:val="FF0000"/>
          <w:lang w:val="en-GB"/>
        </w:rPr>
        <w:t>invasion of</w:t>
      </w:r>
      <w:r w:rsidR="001856B8" w:rsidRPr="00CA7041">
        <w:rPr>
          <w:color w:val="FF0000"/>
          <w:lang w:val="en-GB"/>
        </w:rPr>
        <w:t xml:space="preserve"> </w:t>
      </w:r>
      <w:r w:rsidRPr="00CA7041">
        <w:rPr>
          <w:color w:val="FF0000"/>
          <w:lang w:val="en-GB"/>
        </w:rPr>
        <w:t>Ukraine</w:t>
      </w:r>
      <w:r w:rsidRPr="00253826">
        <w:rPr>
          <w:color w:val="000000" w:themeColor="text1"/>
          <w:lang w:val="en-GB"/>
        </w:rPr>
        <w:t xml:space="preserve">, China’s strategic narratives have reflected </w:t>
      </w:r>
      <w:r w:rsidRPr="00253826">
        <w:rPr>
          <w:color w:val="000000" w:themeColor="text1"/>
          <w:lang w:val="en-GB"/>
        </w:rPr>
        <w:lastRenderedPageBreak/>
        <w:t xml:space="preserve">continuity or change. Likewise, future research should scrutinise whether China’s sources of foreign policy </w:t>
      </w:r>
      <w:proofErr w:type="spellStart"/>
      <w:r w:rsidR="00BF6D69" w:rsidRPr="00253826">
        <w:rPr>
          <w:color w:val="000000" w:themeColor="text1"/>
          <w:lang w:val="en-GB"/>
        </w:rPr>
        <w:t>prioritise</w:t>
      </w:r>
      <w:proofErr w:type="spellEnd"/>
      <w:r w:rsidR="00BF6D69" w:rsidRPr="00253826">
        <w:rPr>
          <w:color w:val="000000" w:themeColor="text1"/>
          <w:lang w:val="en-GB"/>
        </w:rPr>
        <w:t xml:space="preserve"> and </w:t>
      </w:r>
      <w:r w:rsidRPr="00253826">
        <w:rPr>
          <w:color w:val="000000" w:themeColor="text1"/>
          <w:lang w:val="en-GB"/>
        </w:rPr>
        <w:t xml:space="preserve">project similar and/or different views, </w:t>
      </w:r>
      <w:proofErr w:type="gramStart"/>
      <w:r w:rsidRPr="00253826">
        <w:rPr>
          <w:color w:val="000000" w:themeColor="text1"/>
          <w:lang w:val="en-GB"/>
        </w:rPr>
        <w:t>values</w:t>
      </w:r>
      <w:proofErr w:type="gramEnd"/>
      <w:r w:rsidRPr="00253826">
        <w:rPr>
          <w:color w:val="000000" w:themeColor="text1"/>
          <w:lang w:val="en-GB"/>
        </w:rPr>
        <w:t xml:space="preserve"> and solutions to the current conflict and, more generally, to security governance issues. </w:t>
      </w:r>
      <w:r w:rsidR="00BF6D69" w:rsidRPr="00253826">
        <w:rPr>
          <w:color w:val="000000" w:themeColor="text1"/>
          <w:lang w:val="en-GB"/>
        </w:rPr>
        <w:t xml:space="preserve">Such an endeavour </w:t>
      </w:r>
      <w:r w:rsidRPr="00253826">
        <w:rPr>
          <w:color w:val="000000" w:themeColor="text1"/>
          <w:lang w:val="en-GB"/>
        </w:rPr>
        <w:t xml:space="preserve">could provide valuable insights </w:t>
      </w:r>
      <w:r w:rsidR="00BF6D69" w:rsidRPr="00253826">
        <w:rPr>
          <w:color w:val="000000" w:themeColor="text1"/>
          <w:lang w:val="en-GB"/>
        </w:rPr>
        <w:t xml:space="preserve">into </w:t>
      </w:r>
      <w:r w:rsidRPr="00253826">
        <w:rPr>
          <w:color w:val="000000" w:themeColor="text1"/>
          <w:lang w:val="en-GB"/>
        </w:rPr>
        <w:t>China’s potential actions and contributions within the realm of global security.</w:t>
      </w:r>
    </w:p>
    <w:p w14:paraId="24F9C92F" w14:textId="77777777" w:rsidR="00AC2A6D" w:rsidRPr="00253826" w:rsidRDefault="00AC2A6D" w:rsidP="00AC2A6D">
      <w:pPr>
        <w:rPr>
          <w:color w:val="000000" w:themeColor="text1"/>
          <w:lang w:val="en-GB"/>
        </w:rPr>
      </w:pPr>
    </w:p>
    <w:p w14:paraId="66CEA276" w14:textId="77777777" w:rsidR="00EA2D30" w:rsidRPr="00253826" w:rsidRDefault="00EA2D30" w:rsidP="00EA2D30">
      <w:pPr>
        <w:rPr>
          <w:color w:val="000000" w:themeColor="text1"/>
          <w:lang w:val="en-GB"/>
        </w:rPr>
      </w:pPr>
    </w:p>
    <w:p w14:paraId="203B8553" w14:textId="77777777" w:rsidR="00EA2D30" w:rsidRPr="00253826" w:rsidRDefault="00EA2D30" w:rsidP="00EA2D30">
      <w:pPr>
        <w:rPr>
          <w:b/>
          <w:bCs/>
          <w:color w:val="000000" w:themeColor="text1"/>
          <w:lang w:val="en-US"/>
        </w:rPr>
      </w:pPr>
      <w:r w:rsidRPr="00253826">
        <w:rPr>
          <w:b/>
          <w:bCs/>
          <w:color w:val="000000" w:themeColor="text1"/>
          <w:lang w:val="en-US"/>
        </w:rPr>
        <w:t>Table 2: Strategic Narratives of Russia’s war on Ukraine</w:t>
      </w:r>
    </w:p>
    <w:tbl>
      <w:tblPr>
        <w:tblW w:w="0" w:type="auto"/>
        <w:tblInd w:w="-45" w:type="dxa"/>
        <w:tblCellMar>
          <w:left w:w="70" w:type="dxa"/>
          <w:right w:w="70" w:type="dxa"/>
        </w:tblCellMar>
        <w:tblLook w:val="0000" w:firstRow="0" w:lastRow="0" w:firstColumn="0" w:lastColumn="0" w:noHBand="0" w:noVBand="0"/>
      </w:tblPr>
      <w:tblGrid>
        <w:gridCol w:w="1465"/>
        <w:gridCol w:w="1489"/>
        <w:gridCol w:w="5361"/>
      </w:tblGrid>
      <w:tr w:rsidR="00253826" w:rsidRPr="00253826" w14:paraId="024046DB" w14:textId="77777777" w:rsidTr="00757132">
        <w:trPr>
          <w:trHeight w:val="2515"/>
        </w:trPr>
        <w:tc>
          <w:tcPr>
            <w:tcW w:w="0" w:type="auto"/>
            <w:tcBorders>
              <w:top w:val="single" w:sz="12" w:space="0" w:color="auto"/>
              <w:left w:val="single" w:sz="12" w:space="0" w:color="auto"/>
              <w:right w:val="single" w:sz="12" w:space="0" w:color="auto"/>
            </w:tcBorders>
            <w:shd w:val="solid" w:color="FFFFFF" w:fill="FFFFFF"/>
          </w:tcPr>
          <w:p w14:paraId="26768FAE" w14:textId="77777777" w:rsidR="00EA2D30" w:rsidRPr="00253826" w:rsidRDefault="00EA2D30" w:rsidP="00757132">
            <w:pPr>
              <w:autoSpaceDE w:val="0"/>
              <w:autoSpaceDN w:val="0"/>
              <w:adjustRightInd w:val="0"/>
              <w:spacing w:line="240" w:lineRule="auto"/>
              <w:ind w:firstLine="0"/>
              <w:jc w:val="left"/>
              <w:rPr>
                <w:rFonts w:eastAsiaTheme="minorEastAsia"/>
                <w:b/>
                <w:bCs/>
                <w:color w:val="000000" w:themeColor="text1"/>
                <w:sz w:val="21"/>
                <w:szCs w:val="21"/>
                <w:lang w:val="en-GB" w:eastAsia="en-US"/>
              </w:rPr>
            </w:pPr>
            <w:r w:rsidRPr="00253826">
              <w:rPr>
                <w:rFonts w:eastAsiaTheme="minorEastAsia"/>
                <w:b/>
                <w:bCs/>
                <w:color w:val="000000" w:themeColor="text1"/>
                <w:sz w:val="21"/>
                <w:szCs w:val="21"/>
                <w:lang w:val="en-GB" w:eastAsia="en-US"/>
              </w:rPr>
              <w:t>China’s system narratives on the war in Ukraine</w:t>
            </w:r>
          </w:p>
        </w:tc>
        <w:tc>
          <w:tcPr>
            <w:tcW w:w="0" w:type="auto"/>
            <w:tcBorders>
              <w:top w:val="single" w:sz="12" w:space="0" w:color="auto"/>
              <w:left w:val="single" w:sz="12" w:space="0" w:color="auto"/>
              <w:right w:val="single" w:sz="12" w:space="0" w:color="auto"/>
            </w:tcBorders>
            <w:shd w:val="solid" w:color="FFFFFF" w:fill="FFFFFF"/>
          </w:tcPr>
          <w:p w14:paraId="2D72C77A" w14:textId="77777777" w:rsidR="00EA2D30" w:rsidRPr="00253826" w:rsidRDefault="00EA2D30" w:rsidP="00757132">
            <w:pPr>
              <w:autoSpaceDE w:val="0"/>
              <w:autoSpaceDN w:val="0"/>
              <w:adjustRightInd w:val="0"/>
              <w:spacing w:line="240" w:lineRule="auto"/>
              <w:ind w:firstLine="0"/>
              <w:jc w:val="left"/>
              <w:rPr>
                <w:rFonts w:eastAsiaTheme="minorEastAsia"/>
                <w:b/>
                <w:bCs/>
                <w:color w:val="000000" w:themeColor="text1"/>
                <w:sz w:val="21"/>
                <w:szCs w:val="21"/>
                <w:lang w:val="en-GB" w:eastAsia="en-US"/>
              </w:rPr>
            </w:pPr>
            <w:r w:rsidRPr="00253826">
              <w:rPr>
                <w:rFonts w:eastAsiaTheme="minorEastAsia"/>
                <w:b/>
                <w:bCs/>
                <w:color w:val="000000" w:themeColor="text1"/>
                <w:sz w:val="21"/>
                <w:szCs w:val="21"/>
                <w:lang w:val="en-GB" w:eastAsia="en-US"/>
              </w:rPr>
              <w:t>View of the conflict, key players and how the system works</w:t>
            </w:r>
          </w:p>
        </w:tc>
        <w:tc>
          <w:tcPr>
            <w:tcW w:w="0" w:type="auto"/>
            <w:tcBorders>
              <w:top w:val="single" w:sz="6" w:space="0" w:color="969696"/>
              <w:left w:val="single" w:sz="6" w:space="0" w:color="969696"/>
              <w:right w:val="single" w:sz="12" w:space="0" w:color="auto"/>
            </w:tcBorders>
            <w:shd w:val="solid" w:color="FFFFFF" w:fill="FFFFFF"/>
          </w:tcPr>
          <w:p w14:paraId="275B4ED1" w14:textId="77777777" w:rsidR="00EA2D30" w:rsidRPr="00253826" w:rsidRDefault="00EA2D30" w:rsidP="00757132">
            <w:pPr>
              <w:pStyle w:val="a4"/>
              <w:numPr>
                <w:ilvl w:val="0"/>
                <w:numId w:val="5"/>
              </w:numPr>
              <w:autoSpaceDE w:val="0"/>
              <w:autoSpaceDN w:val="0"/>
              <w:adjustRightInd w:val="0"/>
              <w:spacing w:line="240" w:lineRule="auto"/>
              <w:jc w:val="left"/>
              <w:rPr>
                <w:rFonts w:eastAsiaTheme="minorEastAsia"/>
                <w:color w:val="000000" w:themeColor="text1"/>
                <w:sz w:val="21"/>
                <w:szCs w:val="21"/>
                <w:lang w:val="en-GB" w:eastAsia="en-US"/>
              </w:rPr>
            </w:pPr>
            <w:r w:rsidRPr="00253826">
              <w:rPr>
                <w:rFonts w:eastAsiaTheme="minorEastAsia"/>
                <w:color w:val="000000" w:themeColor="text1"/>
                <w:sz w:val="21"/>
                <w:szCs w:val="21"/>
                <w:lang w:val="en-GB" w:eastAsia="en-US"/>
              </w:rPr>
              <w:t xml:space="preserve">The US is the key international player that sits at the centre of the international system </w:t>
            </w:r>
            <w:proofErr w:type="gramStart"/>
            <w:r w:rsidRPr="00253826">
              <w:rPr>
                <w:rFonts w:eastAsiaTheme="minorEastAsia"/>
                <w:color w:val="000000" w:themeColor="text1"/>
                <w:sz w:val="21"/>
                <w:szCs w:val="21"/>
                <w:lang w:val="en-GB" w:eastAsia="en-US"/>
              </w:rPr>
              <w:t>and,</w:t>
            </w:r>
            <w:proofErr w:type="gramEnd"/>
            <w:r w:rsidRPr="00253826">
              <w:rPr>
                <w:rFonts w:eastAsiaTheme="minorEastAsia"/>
                <w:color w:val="000000" w:themeColor="text1"/>
                <w:sz w:val="21"/>
                <w:szCs w:val="21"/>
                <w:lang w:val="en-GB" w:eastAsia="en-US"/>
              </w:rPr>
              <w:t xml:space="preserve"> shoulders the greatest responsibility for the conflict in Ukraine. </w:t>
            </w:r>
          </w:p>
          <w:p w14:paraId="74EB63F1" w14:textId="77777777" w:rsidR="00EA2D30" w:rsidRPr="00253826" w:rsidRDefault="00EA2D30" w:rsidP="00757132">
            <w:pPr>
              <w:pStyle w:val="a4"/>
              <w:autoSpaceDE w:val="0"/>
              <w:autoSpaceDN w:val="0"/>
              <w:adjustRightInd w:val="0"/>
              <w:spacing w:line="240" w:lineRule="auto"/>
              <w:ind w:firstLine="0"/>
              <w:jc w:val="left"/>
              <w:rPr>
                <w:rFonts w:eastAsiaTheme="minorEastAsia"/>
                <w:color w:val="000000" w:themeColor="text1"/>
                <w:sz w:val="21"/>
                <w:szCs w:val="21"/>
                <w:lang w:val="en-GB" w:eastAsia="en-US"/>
              </w:rPr>
            </w:pPr>
            <w:r w:rsidRPr="00253826">
              <w:rPr>
                <w:rFonts w:eastAsiaTheme="minorEastAsia"/>
                <w:color w:val="000000" w:themeColor="text1"/>
                <w:sz w:val="21"/>
                <w:szCs w:val="21"/>
                <w:lang w:val="en-GB" w:eastAsia="en-US"/>
              </w:rPr>
              <w:t xml:space="preserve">The Ukraine crisis is not perceived as a regional conflict between Russia and Ukraine, but as a conflict between the US/West and </w:t>
            </w:r>
            <w:proofErr w:type="gramStart"/>
            <w:r w:rsidRPr="00253826">
              <w:rPr>
                <w:rFonts w:eastAsiaTheme="minorEastAsia"/>
                <w:color w:val="000000" w:themeColor="text1"/>
                <w:sz w:val="21"/>
                <w:szCs w:val="21"/>
                <w:lang w:val="en-GB" w:eastAsia="en-US"/>
              </w:rPr>
              <w:t>Russia;</w:t>
            </w:r>
            <w:proofErr w:type="gramEnd"/>
            <w:r w:rsidRPr="00253826">
              <w:rPr>
                <w:rFonts w:eastAsiaTheme="minorEastAsia"/>
                <w:color w:val="000000" w:themeColor="text1"/>
                <w:sz w:val="21"/>
                <w:szCs w:val="21"/>
                <w:lang w:val="en-GB" w:eastAsia="en-US"/>
              </w:rPr>
              <w:t xml:space="preserve">  </w:t>
            </w:r>
          </w:p>
          <w:p w14:paraId="0566015A" w14:textId="77777777" w:rsidR="00EA2D30" w:rsidRPr="00253826" w:rsidRDefault="00EA2D30" w:rsidP="00757132">
            <w:pPr>
              <w:pStyle w:val="a4"/>
              <w:numPr>
                <w:ilvl w:val="0"/>
                <w:numId w:val="5"/>
              </w:numPr>
              <w:autoSpaceDE w:val="0"/>
              <w:autoSpaceDN w:val="0"/>
              <w:adjustRightInd w:val="0"/>
              <w:spacing w:line="240" w:lineRule="auto"/>
              <w:jc w:val="left"/>
              <w:rPr>
                <w:rFonts w:eastAsiaTheme="minorEastAsia"/>
                <w:color w:val="000000" w:themeColor="text1"/>
                <w:sz w:val="21"/>
                <w:szCs w:val="21"/>
                <w:lang w:val="en-GB" w:eastAsia="en-US"/>
              </w:rPr>
            </w:pPr>
            <w:r w:rsidRPr="00253826">
              <w:rPr>
                <w:rFonts w:eastAsiaTheme="minorEastAsia"/>
                <w:color w:val="000000" w:themeColor="text1"/>
                <w:sz w:val="21"/>
                <w:szCs w:val="21"/>
                <w:lang w:val="en-GB" w:eastAsia="en-US"/>
              </w:rPr>
              <w:t xml:space="preserve">China is a promoter of cooperation, peace, development versus the US/West which have hegemonic attitudes and adopt Cold War mentality based on </w:t>
            </w:r>
            <w:proofErr w:type="gramStart"/>
            <w:r w:rsidRPr="00253826">
              <w:rPr>
                <w:rFonts w:eastAsiaTheme="minorEastAsia"/>
                <w:color w:val="000000" w:themeColor="text1"/>
                <w:sz w:val="21"/>
                <w:szCs w:val="21"/>
                <w:lang w:val="en-GB" w:eastAsia="en-US"/>
              </w:rPr>
              <w:t>confrontation;</w:t>
            </w:r>
            <w:proofErr w:type="gramEnd"/>
          </w:p>
          <w:p w14:paraId="354E8348" w14:textId="77777777" w:rsidR="00EA2D30" w:rsidRPr="00253826" w:rsidRDefault="00EA2D30" w:rsidP="00757132">
            <w:pPr>
              <w:pStyle w:val="a4"/>
              <w:numPr>
                <w:ilvl w:val="0"/>
                <w:numId w:val="5"/>
              </w:numPr>
              <w:autoSpaceDE w:val="0"/>
              <w:autoSpaceDN w:val="0"/>
              <w:adjustRightInd w:val="0"/>
              <w:spacing w:line="240" w:lineRule="auto"/>
              <w:jc w:val="left"/>
              <w:rPr>
                <w:rFonts w:eastAsiaTheme="minorEastAsia"/>
                <w:color w:val="000000" w:themeColor="text1"/>
                <w:sz w:val="21"/>
                <w:szCs w:val="21"/>
                <w:lang w:val="en-GB" w:eastAsia="en-US"/>
              </w:rPr>
            </w:pPr>
            <w:r w:rsidRPr="00253826">
              <w:rPr>
                <w:rFonts w:eastAsiaTheme="minorEastAsia"/>
                <w:color w:val="000000" w:themeColor="text1"/>
                <w:sz w:val="21"/>
                <w:szCs w:val="21"/>
                <w:lang w:val="en-GB" w:eastAsia="en-US"/>
              </w:rPr>
              <w:t>China tries to distance itself from both the US/West and Russia when narrating this conflict, and sees itself as belonging to the wider international community (an outsider position)</w:t>
            </w:r>
          </w:p>
          <w:p w14:paraId="200F33BB" w14:textId="77777777" w:rsidR="00EA2D30" w:rsidRPr="00253826" w:rsidRDefault="00EA2D30" w:rsidP="00757132">
            <w:pPr>
              <w:pStyle w:val="a4"/>
              <w:numPr>
                <w:ilvl w:val="0"/>
                <w:numId w:val="5"/>
              </w:numPr>
              <w:autoSpaceDE w:val="0"/>
              <w:autoSpaceDN w:val="0"/>
              <w:adjustRightInd w:val="0"/>
              <w:spacing w:line="240" w:lineRule="auto"/>
              <w:jc w:val="left"/>
              <w:rPr>
                <w:rFonts w:eastAsiaTheme="minorEastAsia"/>
                <w:color w:val="000000" w:themeColor="text1"/>
                <w:sz w:val="21"/>
                <w:szCs w:val="21"/>
                <w:lang w:val="en-GB" w:eastAsia="en-US"/>
              </w:rPr>
            </w:pPr>
            <w:r w:rsidRPr="00253826">
              <w:rPr>
                <w:rFonts w:eastAsiaTheme="minorEastAsia"/>
                <w:color w:val="000000" w:themeColor="text1"/>
                <w:sz w:val="21"/>
                <w:szCs w:val="21"/>
                <w:lang w:val="en-GB" w:eastAsia="en-US"/>
              </w:rPr>
              <w:t>Europe/EU has been marginalized and framed as a victim</w:t>
            </w:r>
          </w:p>
        </w:tc>
      </w:tr>
      <w:tr w:rsidR="00253826" w:rsidRPr="00253826" w14:paraId="08785E09" w14:textId="77777777" w:rsidTr="00757132">
        <w:trPr>
          <w:trHeight w:val="2330"/>
        </w:trPr>
        <w:tc>
          <w:tcPr>
            <w:tcW w:w="0" w:type="auto"/>
            <w:tcBorders>
              <w:top w:val="single" w:sz="12" w:space="0" w:color="auto"/>
              <w:left w:val="single" w:sz="12" w:space="0" w:color="auto"/>
              <w:right w:val="single" w:sz="12" w:space="0" w:color="auto"/>
            </w:tcBorders>
          </w:tcPr>
          <w:p w14:paraId="76EB02B1" w14:textId="77777777" w:rsidR="00EA2D30" w:rsidRPr="00253826" w:rsidRDefault="00EA2D30" w:rsidP="00757132">
            <w:pPr>
              <w:autoSpaceDE w:val="0"/>
              <w:autoSpaceDN w:val="0"/>
              <w:adjustRightInd w:val="0"/>
              <w:spacing w:line="240" w:lineRule="auto"/>
              <w:ind w:firstLine="0"/>
              <w:jc w:val="left"/>
              <w:rPr>
                <w:rFonts w:eastAsiaTheme="minorEastAsia"/>
                <w:b/>
                <w:bCs/>
                <w:color w:val="000000" w:themeColor="text1"/>
                <w:sz w:val="21"/>
                <w:szCs w:val="21"/>
                <w:lang w:val="en-GB" w:eastAsia="en-US"/>
              </w:rPr>
            </w:pPr>
            <w:r w:rsidRPr="00253826">
              <w:rPr>
                <w:rFonts w:eastAsiaTheme="minorEastAsia"/>
                <w:b/>
                <w:bCs/>
                <w:color w:val="000000" w:themeColor="text1"/>
                <w:sz w:val="21"/>
                <w:szCs w:val="21"/>
                <w:lang w:val="en-GB" w:eastAsia="en-US"/>
              </w:rPr>
              <w:t xml:space="preserve">China’s identity narratives </w:t>
            </w:r>
          </w:p>
        </w:tc>
        <w:tc>
          <w:tcPr>
            <w:tcW w:w="0" w:type="auto"/>
            <w:tcBorders>
              <w:top w:val="single" w:sz="12" w:space="0" w:color="auto"/>
              <w:left w:val="single" w:sz="12" w:space="0" w:color="auto"/>
              <w:right w:val="single" w:sz="12" w:space="0" w:color="auto"/>
            </w:tcBorders>
          </w:tcPr>
          <w:p w14:paraId="30D336EA" w14:textId="77777777" w:rsidR="00EA2D30" w:rsidRPr="00253826" w:rsidRDefault="00EA2D30" w:rsidP="00757132">
            <w:pPr>
              <w:autoSpaceDE w:val="0"/>
              <w:autoSpaceDN w:val="0"/>
              <w:adjustRightInd w:val="0"/>
              <w:spacing w:line="240" w:lineRule="auto"/>
              <w:ind w:firstLine="0"/>
              <w:jc w:val="left"/>
              <w:rPr>
                <w:rFonts w:eastAsiaTheme="minorEastAsia"/>
                <w:color w:val="000000" w:themeColor="text1"/>
                <w:sz w:val="21"/>
                <w:szCs w:val="21"/>
                <w:lang w:val="en-GB" w:eastAsia="en-US"/>
              </w:rPr>
            </w:pPr>
            <w:r w:rsidRPr="00253826">
              <w:rPr>
                <w:rFonts w:eastAsiaTheme="minorEastAsia"/>
                <w:color w:val="000000" w:themeColor="text1"/>
                <w:sz w:val="21"/>
                <w:szCs w:val="21"/>
                <w:lang w:val="en-GB" w:eastAsia="en-US"/>
              </w:rPr>
              <w:t xml:space="preserve">Actor’s identity, role, </w:t>
            </w:r>
            <w:proofErr w:type="gramStart"/>
            <w:r w:rsidRPr="00253826">
              <w:rPr>
                <w:rFonts w:eastAsiaTheme="minorEastAsia"/>
                <w:color w:val="000000" w:themeColor="text1"/>
                <w:sz w:val="21"/>
                <w:szCs w:val="21"/>
                <w:lang w:val="en-GB" w:eastAsia="en-US"/>
              </w:rPr>
              <w:t>values</w:t>
            </w:r>
            <w:proofErr w:type="gramEnd"/>
            <w:r w:rsidRPr="00253826">
              <w:rPr>
                <w:rFonts w:eastAsiaTheme="minorEastAsia"/>
                <w:color w:val="000000" w:themeColor="text1"/>
                <w:sz w:val="21"/>
                <w:szCs w:val="21"/>
                <w:lang w:val="en-GB" w:eastAsia="en-US"/>
              </w:rPr>
              <w:t xml:space="preserve"> and goals</w:t>
            </w:r>
          </w:p>
        </w:tc>
        <w:tc>
          <w:tcPr>
            <w:tcW w:w="0" w:type="auto"/>
            <w:tcBorders>
              <w:top w:val="single" w:sz="6" w:space="0" w:color="969696"/>
              <w:left w:val="single" w:sz="6" w:space="0" w:color="969696"/>
              <w:right w:val="single" w:sz="12" w:space="0" w:color="auto"/>
            </w:tcBorders>
          </w:tcPr>
          <w:p w14:paraId="31EE8E18" w14:textId="77777777" w:rsidR="00EA2D30" w:rsidRPr="00253826" w:rsidRDefault="00EA2D30" w:rsidP="00757132">
            <w:pPr>
              <w:pStyle w:val="a4"/>
              <w:numPr>
                <w:ilvl w:val="0"/>
                <w:numId w:val="6"/>
              </w:numPr>
              <w:autoSpaceDE w:val="0"/>
              <w:autoSpaceDN w:val="0"/>
              <w:adjustRightInd w:val="0"/>
              <w:spacing w:line="240" w:lineRule="auto"/>
              <w:jc w:val="left"/>
              <w:rPr>
                <w:rFonts w:eastAsiaTheme="minorEastAsia"/>
                <w:color w:val="000000" w:themeColor="text1"/>
                <w:sz w:val="21"/>
                <w:szCs w:val="21"/>
                <w:lang w:val="en-GB" w:eastAsia="en-US"/>
              </w:rPr>
            </w:pPr>
            <w:r w:rsidRPr="00253826">
              <w:rPr>
                <w:rFonts w:eastAsiaTheme="minorEastAsia"/>
                <w:color w:val="000000" w:themeColor="text1"/>
                <w:sz w:val="21"/>
                <w:szCs w:val="21"/>
                <w:lang w:val="en-GB" w:eastAsia="en-US"/>
              </w:rPr>
              <w:t xml:space="preserve">China is a benign actor and a force for good in the context of this conflict which makes great efforts and plays an active/constructive role in promoting peace, stability, and </w:t>
            </w:r>
            <w:proofErr w:type="gramStart"/>
            <w:r w:rsidRPr="00253826">
              <w:rPr>
                <w:rFonts w:eastAsiaTheme="minorEastAsia"/>
                <w:color w:val="000000" w:themeColor="text1"/>
                <w:sz w:val="21"/>
                <w:szCs w:val="21"/>
                <w:lang w:val="en-GB" w:eastAsia="en-US"/>
              </w:rPr>
              <w:t>dialogue</w:t>
            </w:r>
            <w:proofErr w:type="gramEnd"/>
          </w:p>
          <w:p w14:paraId="27CDF574" w14:textId="77777777" w:rsidR="00EA2D30" w:rsidRPr="00253826" w:rsidRDefault="00EA2D30" w:rsidP="00757132">
            <w:pPr>
              <w:pStyle w:val="a4"/>
              <w:numPr>
                <w:ilvl w:val="0"/>
                <w:numId w:val="6"/>
              </w:numPr>
              <w:autoSpaceDE w:val="0"/>
              <w:autoSpaceDN w:val="0"/>
              <w:adjustRightInd w:val="0"/>
              <w:spacing w:line="240" w:lineRule="auto"/>
              <w:jc w:val="left"/>
              <w:rPr>
                <w:rFonts w:eastAsiaTheme="minorEastAsia"/>
                <w:color w:val="000000" w:themeColor="text1"/>
                <w:sz w:val="21"/>
                <w:szCs w:val="21"/>
                <w:lang w:val="en-GB" w:eastAsia="en-US"/>
              </w:rPr>
            </w:pPr>
            <w:r w:rsidRPr="00253826">
              <w:rPr>
                <w:rFonts w:eastAsiaTheme="minorEastAsia"/>
                <w:color w:val="000000" w:themeColor="text1"/>
                <w:sz w:val="21"/>
                <w:szCs w:val="21"/>
                <w:lang w:val="en-GB" w:eastAsia="en-US"/>
              </w:rPr>
              <w:t xml:space="preserve">China is a fair and just </w:t>
            </w:r>
            <w:proofErr w:type="gramStart"/>
            <w:r w:rsidRPr="00253826">
              <w:rPr>
                <w:rFonts w:eastAsiaTheme="minorEastAsia"/>
                <w:color w:val="000000" w:themeColor="text1"/>
                <w:sz w:val="21"/>
                <w:szCs w:val="21"/>
                <w:lang w:val="en-GB" w:eastAsia="en-US"/>
              </w:rPr>
              <w:t>actor</w:t>
            </w:r>
            <w:proofErr w:type="gramEnd"/>
          </w:p>
          <w:p w14:paraId="234E289A" w14:textId="77777777" w:rsidR="00EA2D30" w:rsidRPr="00253826" w:rsidRDefault="00EA2D30" w:rsidP="00757132">
            <w:pPr>
              <w:pStyle w:val="a4"/>
              <w:numPr>
                <w:ilvl w:val="0"/>
                <w:numId w:val="6"/>
              </w:numPr>
              <w:autoSpaceDE w:val="0"/>
              <w:autoSpaceDN w:val="0"/>
              <w:adjustRightInd w:val="0"/>
              <w:spacing w:line="240" w:lineRule="auto"/>
              <w:jc w:val="left"/>
              <w:rPr>
                <w:rFonts w:eastAsiaTheme="minorEastAsia"/>
                <w:color w:val="000000" w:themeColor="text1"/>
                <w:sz w:val="21"/>
                <w:szCs w:val="21"/>
                <w:lang w:val="en-GB" w:eastAsia="en-US"/>
              </w:rPr>
            </w:pPr>
            <w:r w:rsidRPr="00253826">
              <w:rPr>
                <w:rFonts w:eastAsiaTheme="minorEastAsia"/>
                <w:color w:val="000000" w:themeColor="text1"/>
                <w:sz w:val="21"/>
                <w:szCs w:val="21"/>
                <w:lang w:val="en-GB" w:eastAsia="en-US"/>
              </w:rPr>
              <w:t>China’s identity is based on China’s norms and principles, including those traditional norms such as non-interference, sovereignty, consultation, mutual respect, but also some newly developed ideas such as community of common destiny </w:t>
            </w:r>
          </w:p>
        </w:tc>
      </w:tr>
      <w:tr w:rsidR="00253826" w:rsidRPr="00253826" w14:paraId="1C5DC2BF" w14:textId="77777777" w:rsidTr="00757132">
        <w:trPr>
          <w:trHeight w:val="480"/>
        </w:trPr>
        <w:tc>
          <w:tcPr>
            <w:tcW w:w="0" w:type="auto"/>
            <w:tcBorders>
              <w:top w:val="single" w:sz="12" w:space="0" w:color="auto"/>
              <w:left w:val="single" w:sz="12" w:space="0" w:color="auto"/>
              <w:bottom w:val="single" w:sz="6" w:space="0" w:color="969696"/>
              <w:right w:val="single" w:sz="12" w:space="0" w:color="auto"/>
            </w:tcBorders>
          </w:tcPr>
          <w:p w14:paraId="0CBC3AB1" w14:textId="77777777" w:rsidR="00EA2D30" w:rsidRPr="00253826" w:rsidRDefault="00EA2D30" w:rsidP="00757132">
            <w:pPr>
              <w:autoSpaceDE w:val="0"/>
              <w:autoSpaceDN w:val="0"/>
              <w:adjustRightInd w:val="0"/>
              <w:spacing w:line="240" w:lineRule="auto"/>
              <w:ind w:firstLine="0"/>
              <w:jc w:val="left"/>
              <w:rPr>
                <w:rFonts w:eastAsiaTheme="minorEastAsia"/>
                <w:b/>
                <w:bCs/>
                <w:color w:val="000000" w:themeColor="text1"/>
                <w:sz w:val="21"/>
                <w:szCs w:val="21"/>
                <w:lang w:val="en-GB" w:eastAsia="en-US"/>
              </w:rPr>
            </w:pPr>
            <w:r w:rsidRPr="00253826">
              <w:rPr>
                <w:rFonts w:eastAsiaTheme="minorEastAsia"/>
                <w:b/>
                <w:bCs/>
                <w:color w:val="000000" w:themeColor="text1"/>
                <w:sz w:val="21"/>
                <w:szCs w:val="21"/>
                <w:lang w:val="en-GB" w:eastAsia="en-US"/>
              </w:rPr>
              <w:t xml:space="preserve">China’s policy narratives </w:t>
            </w:r>
          </w:p>
        </w:tc>
        <w:tc>
          <w:tcPr>
            <w:tcW w:w="0" w:type="auto"/>
            <w:tcBorders>
              <w:top w:val="single" w:sz="12" w:space="0" w:color="auto"/>
              <w:left w:val="single" w:sz="12" w:space="0" w:color="auto"/>
              <w:bottom w:val="single" w:sz="6" w:space="0" w:color="969696"/>
              <w:right w:val="single" w:sz="12" w:space="0" w:color="auto"/>
            </w:tcBorders>
          </w:tcPr>
          <w:p w14:paraId="2C244D5A" w14:textId="77777777" w:rsidR="00EA2D30" w:rsidRPr="00253826" w:rsidRDefault="00EA2D30" w:rsidP="00757132">
            <w:pPr>
              <w:autoSpaceDE w:val="0"/>
              <w:autoSpaceDN w:val="0"/>
              <w:adjustRightInd w:val="0"/>
              <w:spacing w:line="240" w:lineRule="auto"/>
              <w:ind w:firstLine="0"/>
              <w:jc w:val="left"/>
              <w:rPr>
                <w:rFonts w:eastAsiaTheme="minorEastAsia"/>
                <w:color w:val="000000" w:themeColor="text1"/>
                <w:sz w:val="21"/>
                <w:szCs w:val="21"/>
                <w:lang w:val="en-GB" w:eastAsia="en-US"/>
              </w:rPr>
            </w:pPr>
            <w:r w:rsidRPr="00253826">
              <w:rPr>
                <w:rFonts w:eastAsiaTheme="minorEastAsia"/>
                <w:color w:val="000000" w:themeColor="text1"/>
                <w:sz w:val="21"/>
                <w:szCs w:val="21"/>
                <w:lang w:val="en-GB" w:eastAsia="en-US"/>
              </w:rPr>
              <w:t>What the post-crisis landscape should be</w:t>
            </w:r>
          </w:p>
        </w:tc>
        <w:tc>
          <w:tcPr>
            <w:tcW w:w="0" w:type="auto"/>
            <w:tcBorders>
              <w:top w:val="single" w:sz="12" w:space="0" w:color="auto"/>
              <w:left w:val="single" w:sz="12" w:space="0" w:color="auto"/>
              <w:bottom w:val="single" w:sz="6" w:space="0" w:color="969696"/>
              <w:right w:val="single" w:sz="12" w:space="0" w:color="auto"/>
            </w:tcBorders>
          </w:tcPr>
          <w:p w14:paraId="07B84041" w14:textId="77777777" w:rsidR="00EA2D30" w:rsidRPr="00253826" w:rsidRDefault="00EA2D30" w:rsidP="00757132">
            <w:pPr>
              <w:pStyle w:val="a4"/>
              <w:numPr>
                <w:ilvl w:val="0"/>
                <w:numId w:val="7"/>
              </w:numPr>
              <w:autoSpaceDE w:val="0"/>
              <w:autoSpaceDN w:val="0"/>
              <w:adjustRightInd w:val="0"/>
              <w:spacing w:line="240" w:lineRule="auto"/>
              <w:jc w:val="left"/>
              <w:rPr>
                <w:rFonts w:eastAsiaTheme="minorEastAsia"/>
                <w:color w:val="000000" w:themeColor="text1"/>
                <w:sz w:val="21"/>
                <w:szCs w:val="21"/>
                <w:lang w:val="en-GB" w:eastAsia="en-US"/>
              </w:rPr>
            </w:pPr>
            <w:r w:rsidRPr="00253826">
              <w:rPr>
                <w:rFonts w:eastAsiaTheme="minorEastAsia"/>
                <w:color w:val="000000" w:themeColor="text1"/>
                <w:sz w:val="21"/>
                <w:szCs w:val="21"/>
                <w:lang w:val="en-GB" w:eastAsia="en-US"/>
              </w:rPr>
              <w:t xml:space="preserve">China supports a shift towards a new security vision and approach to solve current security challenges. This vision is laid down in the Global Security Initiative as well as in China’s concepts of A new model of Major Country relations and Shared future of </w:t>
            </w:r>
            <w:proofErr w:type="gramStart"/>
            <w:r w:rsidRPr="00253826">
              <w:rPr>
                <w:rFonts w:eastAsiaTheme="minorEastAsia"/>
                <w:color w:val="000000" w:themeColor="text1"/>
                <w:sz w:val="21"/>
                <w:szCs w:val="21"/>
                <w:lang w:val="en-GB" w:eastAsia="en-US"/>
              </w:rPr>
              <w:t>mankind</w:t>
            </w:r>
            <w:proofErr w:type="gramEnd"/>
          </w:p>
          <w:p w14:paraId="4285A6D3" w14:textId="77777777" w:rsidR="00EA2D30" w:rsidRPr="00253826" w:rsidRDefault="00EA2D30" w:rsidP="00757132">
            <w:pPr>
              <w:pStyle w:val="a4"/>
              <w:numPr>
                <w:ilvl w:val="0"/>
                <w:numId w:val="7"/>
              </w:numPr>
              <w:autoSpaceDE w:val="0"/>
              <w:autoSpaceDN w:val="0"/>
              <w:adjustRightInd w:val="0"/>
              <w:spacing w:line="240" w:lineRule="auto"/>
              <w:jc w:val="left"/>
              <w:rPr>
                <w:rFonts w:eastAsiaTheme="minorEastAsia"/>
                <w:color w:val="000000" w:themeColor="text1"/>
                <w:sz w:val="21"/>
                <w:szCs w:val="21"/>
                <w:lang w:val="en-GB" w:eastAsia="en-US"/>
              </w:rPr>
            </w:pPr>
            <w:r w:rsidRPr="00253826">
              <w:rPr>
                <w:rFonts w:eastAsiaTheme="minorEastAsia"/>
                <w:color w:val="000000" w:themeColor="text1"/>
                <w:sz w:val="21"/>
                <w:szCs w:val="21"/>
                <w:lang w:val="en-GB" w:eastAsia="en-US"/>
              </w:rPr>
              <w:lastRenderedPageBreak/>
              <w:t>China’s policy narratives also support the continuous centrality of the UN system to solve the current crisis</w:t>
            </w:r>
          </w:p>
        </w:tc>
      </w:tr>
    </w:tbl>
    <w:p w14:paraId="5404E7E9" w14:textId="77777777" w:rsidR="00EA2D30" w:rsidRPr="00253826" w:rsidRDefault="00EA2D30" w:rsidP="00EA2D30">
      <w:pPr>
        <w:rPr>
          <w:color w:val="000000" w:themeColor="text1"/>
          <w:lang w:val="en-US"/>
        </w:rPr>
      </w:pPr>
      <w:r w:rsidRPr="00253826">
        <w:rPr>
          <w:color w:val="000000" w:themeColor="text1"/>
          <w:lang w:val="en-US"/>
        </w:rPr>
        <w:lastRenderedPageBreak/>
        <w:t xml:space="preserve">Source: </w:t>
      </w:r>
      <w:r w:rsidRPr="00253826">
        <w:rPr>
          <w:color w:val="000000" w:themeColor="text1"/>
          <w:lang w:val="en-GB" w:eastAsia="en-US"/>
        </w:rPr>
        <w:t xml:space="preserve">Authors’ own compilation </w:t>
      </w:r>
      <w:r w:rsidRPr="00253826">
        <w:rPr>
          <w:color w:val="000000" w:themeColor="text1"/>
          <w:lang w:val="en-US"/>
        </w:rPr>
        <w:t xml:space="preserve">adapted from </w:t>
      </w:r>
      <w:proofErr w:type="spellStart"/>
      <w:r w:rsidRPr="00253826">
        <w:rPr>
          <w:color w:val="000000" w:themeColor="text1"/>
          <w:lang w:val="en-US"/>
        </w:rPr>
        <w:t>Miskimmon</w:t>
      </w:r>
      <w:proofErr w:type="spellEnd"/>
      <w:r w:rsidRPr="00253826">
        <w:rPr>
          <w:color w:val="000000" w:themeColor="text1"/>
          <w:lang w:val="en-US"/>
        </w:rPr>
        <w:t>, O’ Loughlin &amp; Roselle 2013.</w:t>
      </w:r>
    </w:p>
    <w:p w14:paraId="5B41BD45" w14:textId="77777777" w:rsidR="00EA2D30" w:rsidRPr="00253826" w:rsidRDefault="00EA2D30" w:rsidP="00EA2D30">
      <w:pPr>
        <w:rPr>
          <w:b/>
          <w:bCs/>
          <w:color w:val="000000" w:themeColor="text1"/>
          <w:lang w:val="en-US"/>
        </w:rPr>
      </w:pPr>
    </w:p>
    <w:p w14:paraId="0406E1ED" w14:textId="77777777" w:rsidR="00EA2D30" w:rsidRPr="00253826" w:rsidRDefault="00EA2D30" w:rsidP="00EA2D30">
      <w:pPr>
        <w:rPr>
          <w:color w:val="000000" w:themeColor="text1"/>
          <w:lang w:val="en-GB" w:eastAsia="zh-CN"/>
        </w:rPr>
      </w:pPr>
    </w:p>
    <w:p w14:paraId="1715FD1E" w14:textId="77777777" w:rsidR="00EA2D30" w:rsidRPr="00253826" w:rsidRDefault="00EA2D30" w:rsidP="00EA2D30">
      <w:pPr>
        <w:rPr>
          <w:b/>
          <w:bCs/>
          <w:color w:val="000000" w:themeColor="text1"/>
          <w:lang w:val="en-US"/>
        </w:rPr>
      </w:pPr>
      <w:r w:rsidRPr="00253826">
        <w:rPr>
          <w:b/>
          <w:bCs/>
          <w:color w:val="000000" w:themeColor="text1"/>
          <w:lang w:val="en-US"/>
        </w:rPr>
        <w:t xml:space="preserve">References </w:t>
      </w:r>
    </w:p>
    <w:p w14:paraId="419C2E55" w14:textId="77777777" w:rsidR="00EA2D30" w:rsidRPr="00253826" w:rsidRDefault="00EA2D30" w:rsidP="00EA2D30">
      <w:pPr>
        <w:rPr>
          <w:color w:val="000000" w:themeColor="text1"/>
          <w:lang w:val="en-US"/>
        </w:rPr>
      </w:pPr>
      <w:r w:rsidRPr="00253826">
        <w:rPr>
          <w:bCs/>
          <w:iCs/>
          <w:color w:val="000000" w:themeColor="text1"/>
          <w:sz w:val="21"/>
          <w:szCs w:val="21"/>
          <w:lang w:val="en-US"/>
        </w:rPr>
        <w:t xml:space="preserve"> </w:t>
      </w:r>
    </w:p>
    <w:p w14:paraId="1FAA42D4" w14:textId="77777777" w:rsidR="00EA2D30" w:rsidRPr="00253826" w:rsidRDefault="00EA2D30" w:rsidP="00EA2D30">
      <w:pPr>
        <w:ind w:firstLine="0"/>
        <w:rPr>
          <w:color w:val="000000" w:themeColor="text1"/>
          <w:lang w:val="en-US"/>
        </w:rPr>
      </w:pPr>
      <w:r w:rsidRPr="00253826">
        <w:rPr>
          <w:color w:val="000000" w:themeColor="text1"/>
          <w:lang w:val="en-US"/>
        </w:rPr>
        <w:t xml:space="preserve">Allison, G. (2017). Destined for War: Can America and China Escape </w:t>
      </w:r>
      <w:proofErr w:type="spellStart"/>
      <w:r w:rsidRPr="00253826">
        <w:rPr>
          <w:color w:val="000000" w:themeColor="text1"/>
          <w:lang w:val="en-US"/>
        </w:rPr>
        <w:t>Thucydides’s</w:t>
      </w:r>
      <w:proofErr w:type="spellEnd"/>
      <w:r w:rsidRPr="00253826">
        <w:rPr>
          <w:color w:val="000000" w:themeColor="text1"/>
          <w:lang w:val="en-US"/>
        </w:rPr>
        <w:t xml:space="preserve"> Trap? Boston: Houghton Mifflin Harcourt.</w:t>
      </w:r>
    </w:p>
    <w:p w14:paraId="61D29196" w14:textId="77777777" w:rsidR="00EA2D30" w:rsidRPr="00253826" w:rsidRDefault="00EA2D30" w:rsidP="00EA2D30">
      <w:pPr>
        <w:ind w:firstLine="0"/>
        <w:rPr>
          <w:color w:val="000000" w:themeColor="text1"/>
          <w:lang w:val="en-US"/>
        </w:rPr>
      </w:pPr>
    </w:p>
    <w:p w14:paraId="662807C6" w14:textId="77777777" w:rsidR="00EA2D30" w:rsidRPr="00253826" w:rsidRDefault="00EA2D30" w:rsidP="00EA2D30">
      <w:pPr>
        <w:ind w:firstLine="0"/>
        <w:rPr>
          <w:color w:val="000000" w:themeColor="text1"/>
          <w:lang w:val="en-US"/>
        </w:rPr>
      </w:pPr>
      <w:r w:rsidRPr="00253826">
        <w:rPr>
          <w:color w:val="000000" w:themeColor="text1"/>
          <w:lang w:val="en-US"/>
        </w:rPr>
        <w:t xml:space="preserve">Ashworth, L. M. 2016. “Taking Narratives Seriously . . . Taking History Seri- </w:t>
      </w:r>
      <w:proofErr w:type="spellStart"/>
      <w:r w:rsidRPr="00253826">
        <w:rPr>
          <w:color w:val="000000" w:themeColor="text1"/>
          <w:lang w:val="en-US"/>
        </w:rPr>
        <w:t>ously</w:t>
      </w:r>
      <w:proofErr w:type="spellEnd"/>
      <w:r w:rsidRPr="00253826">
        <w:rPr>
          <w:color w:val="000000" w:themeColor="text1"/>
          <w:lang w:val="en-US"/>
        </w:rPr>
        <w:t xml:space="preserve">?” </w:t>
      </w:r>
      <w:r w:rsidRPr="00253826">
        <w:rPr>
          <w:i/>
          <w:iCs/>
          <w:color w:val="000000" w:themeColor="text1"/>
          <w:lang w:val="en-US"/>
        </w:rPr>
        <w:t>Critical Studies on Security</w:t>
      </w:r>
      <w:r w:rsidRPr="00253826">
        <w:rPr>
          <w:color w:val="000000" w:themeColor="text1"/>
          <w:lang w:val="en-US"/>
        </w:rPr>
        <w:t>, 3 (3): 321–322.</w:t>
      </w:r>
    </w:p>
    <w:p w14:paraId="28BF206E" w14:textId="77777777" w:rsidR="00EA2D30" w:rsidRPr="00253826" w:rsidRDefault="00EA2D30" w:rsidP="00EA2D30">
      <w:pPr>
        <w:ind w:firstLine="0"/>
        <w:rPr>
          <w:color w:val="000000" w:themeColor="text1"/>
          <w:lang w:val="en-US"/>
        </w:rPr>
      </w:pPr>
    </w:p>
    <w:p w14:paraId="474BEC36" w14:textId="77777777" w:rsidR="00EA2D30" w:rsidRPr="00253826" w:rsidRDefault="00EA2D30" w:rsidP="00EA2D30">
      <w:pPr>
        <w:ind w:firstLine="0"/>
        <w:rPr>
          <w:color w:val="000000" w:themeColor="text1"/>
          <w:lang w:val="en-US"/>
        </w:rPr>
      </w:pPr>
      <w:r w:rsidRPr="00253826">
        <w:rPr>
          <w:color w:val="000000" w:themeColor="text1"/>
          <w:shd w:val="clear" w:color="auto" w:fill="FFFFFF"/>
          <w:lang w:val="en-US"/>
        </w:rPr>
        <w:t>Ba, A. (2019). China's "Belt and Road" in Southeast Asia: Constructing the Strategic Narrative in Singapore.</w:t>
      </w:r>
      <w:r w:rsidRPr="00253826">
        <w:rPr>
          <w:rStyle w:val="apple-converted-space"/>
          <w:rFonts w:eastAsiaTheme="majorEastAsia"/>
          <w:color w:val="000000" w:themeColor="text1"/>
          <w:shd w:val="clear" w:color="auto" w:fill="FFFFFF"/>
          <w:lang w:val="en-US"/>
        </w:rPr>
        <w:t> </w:t>
      </w:r>
      <w:r w:rsidRPr="00253826">
        <w:rPr>
          <w:i/>
          <w:iCs/>
          <w:color w:val="000000" w:themeColor="text1"/>
          <w:lang w:val="en-US"/>
        </w:rPr>
        <w:t>Asian Perspective,</w:t>
      </w:r>
      <w:r w:rsidRPr="00253826">
        <w:rPr>
          <w:rStyle w:val="apple-converted-space"/>
          <w:rFonts w:eastAsiaTheme="majorEastAsia"/>
          <w:color w:val="000000" w:themeColor="text1"/>
          <w:shd w:val="clear" w:color="auto" w:fill="FFFFFF"/>
          <w:lang w:val="en-US"/>
        </w:rPr>
        <w:t> </w:t>
      </w:r>
      <w:r w:rsidRPr="00253826">
        <w:rPr>
          <w:i/>
          <w:iCs/>
          <w:color w:val="000000" w:themeColor="text1"/>
          <w:lang w:val="en-US"/>
        </w:rPr>
        <w:t>43</w:t>
      </w:r>
      <w:r w:rsidRPr="00253826">
        <w:rPr>
          <w:color w:val="000000" w:themeColor="text1"/>
          <w:shd w:val="clear" w:color="auto" w:fill="FFFFFF"/>
          <w:lang w:val="en-US"/>
        </w:rPr>
        <w:t>(2): 249-272.</w:t>
      </w:r>
    </w:p>
    <w:p w14:paraId="46B19BB3" w14:textId="77777777" w:rsidR="00EA2D30" w:rsidRPr="00253826" w:rsidRDefault="00EA2D30" w:rsidP="00EA2D30">
      <w:pPr>
        <w:ind w:firstLine="0"/>
        <w:rPr>
          <w:color w:val="000000" w:themeColor="text1"/>
          <w:lang w:val="en-US"/>
        </w:rPr>
      </w:pPr>
    </w:p>
    <w:p w14:paraId="26AEF1D4" w14:textId="77777777" w:rsidR="00EA2D30" w:rsidRPr="00253826" w:rsidRDefault="00EA2D30" w:rsidP="00EA2D30">
      <w:pPr>
        <w:ind w:firstLine="0"/>
        <w:contextualSpacing/>
        <w:jc w:val="left"/>
        <w:rPr>
          <w:rStyle w:val="a5"/>
          <w:rFonts w:eastAsiaTheme="majorEastAsia"/>
          <w:bCs/>
          <w:iCs/>
          <w:color w:val="000000" w:themeColor="text1"/>
          <w:lang w:val="en-US"/>
        </w:rPr>
      </w:pPr>
      <w:r w:rsidRPr="00253826">
        <w:rPr>
          <w:bCs/>
          <w:iCs/>
          <w:color w:val="000000" w:themeColor="text1"/>
          <w:lang w:val="en-US"/>
        </w:rPr>
        <w:t xml:space="preserve">Baker, P., McEnery, T. and </w:t>
      </w:r>
      <w:proofErr w:type="spellStart"/>
      <w:r w:rsidRPr="00253826">
        <w:rPr>
          <w:bCs/>
          <w:iCs/>
          <w:color w:val="000000" w:themeColor="text1"/>
          <w:lang w:val="en-US"/>
        </w:rPr>
        <w:t>Gabrielatos</w:t>
      </w:r>
      <w:proofErr w:type="spellEnd"/>
      <w:r w:rsidRPr="00253826">
        <w:rPr>
          <w:bCs/>
          <w:iCs/>
          <w:color w:val="000000" w:themeColor="text1"/>
          <w:lang w:val="en-US"/>
        </w:rPr>
        <w:t xml:space="preserve">, C., 2007. Using collocation analysis to reveal the construction of minority groups. </w:t>
      </w:r>
      <w:r w:rsidRPr="00253826">
        <w:rPr>
          <w:bCs/>
          <w:i/>
          <w:iCs/>
          <w:color w:val="000000" w:themeColor="text1"/>
          <w:lang w:val="en-US"/>
        </w:rPr>
        <w:t xml:space="preserve">Corpus Linguistics 2007, </w:t>
      </w:r>
      <w:hyperlink r:id="rId12" w:history="1">
        <w:r w:rsidRPr="00253826">
          <w:rPr>
            <w:rStyle w:val="a5"/>
            <w:rFonts w:eastAsiaTheme="majorEastAsia"/>
            <w:bCs/>
            <w:iCs/>
            <w:color w:val="000000" w:themeColor="text1"/>
            <w:lang w:val="en-US"/>
          </w:rPr>
          <w:t>https://eprints.lancs.ac.uk/id/eprint/602/</w:t>
        </w:r>
      </w:hyperlink>
    </w:p>
    <w:p w14:paraId="208016A7" w14:textId="77777777" w:rsidR="00EA2D30" w:rsidRPr="00253826" w:rsidRDefault="00EA2D30" w:rsidP="00EA2D30">
      <w:pPr>
        <w:ind w:firstLine="0"/>
        <w:contextualSpacing/>
        <w:jc w:val="left"/>
        <w:rPr>
          <w:bCs/>
          <w:iCs/>
          <w:color w:val="000000" w:themeColor="text1"/>
          <w:lang w:val="en-US"/>
        </w:rPr>
      </w:pPr>
    </w:p>
    <w:p w14:paraId="6CF1C6D4" w14:textId="77777777" w:rsidR="00EA2D30" w:rsidRPr="00253826" w:rsidRDefault="00EA2D30" w:rsidP="00EA2D30">
      <w:pPr>
        <w:ind w:firstLine="0"/>
        <w:contextualSpacing/>
        <w:jc w:val="left"/>
        <w:rPr>
          <w:bCs/>
          <w:iCs/>
          <w:color w:val="000000" w:themeColor="text1"/>
          <w:lang w:val="en-US"/>
        </w:rPr>
      </w:pPr>
      <w:r w:rsidRPr="00253826">
        <w:rPr>
          <w:bCs/>
          <w:iCs/>
          <w:color w:val="000000" w:themeColor="text1"/>
          <w:lang w:val="en-US"/>
        </w:rPr>
        <w:t>Baker, P.,2007. Discourses of refugees and asylum seekers in the UK press, 1996-2006: Full Research Report. ESRC End of Award Report, RES-000-22-1381. Swindon: ESRC</w:t>
      </w:r>
    </w:p>
    <w:p w14:paraId="12659BC5" w14:textId="77777777" w:rsidR="00EA2D30" w:rsidRPr="00253826" w:rsidRDefault="00EA2D30" w:rsidP="00EA2D30">
      <w:pPr>
        <w:ind w:firstLine="0"/>
        <w:contextualSpacing/>
        <w:jc w:val="left"/>
        <w:rPr>
          <w:bCs/>
          <w:iCs/>
          <w:color w:val="000000" w:themeColor="text1"/>
          <w:lang w:val="en-US"/>
        </w:rPr>
      </w:pPr>
    </w:p>
    <w:p w14:paraId="5F1585A5" w14:textId="77777777" w:rsidR="00EA2D30" w:rsidRPr="00253826" w:rsidRDefault="00EA2D30" w:rsidP="00EA2D30">
      <w:pPr>
        <w:ind w:firstLine="0"/>
        <w:rPr>
          <w:color w:val="000000" w:themeColor="text1"/>
          <w:lang w:val="en-US"/>
        </w:rPr>
      </w:pPr>
      <w:r w:rsidRPr="00253826">
        <w:rPr>
          <w:bCs/>
          <w:iCs/>
          <w:color w:val="000000" w:themeColor="text1"/>
          <w:lang w:val="en-US"/>
        </w:rPr>
        <w:t xml:space="preserve">Baker, P., </w:t>
      </w:r>
      <w:proofErr w:type="spellStart"/>
      <w:r w:rsidRPr="00253826">
        <w:rPr>
          <w:bCs/>
          <w:iCs/>
          <w:color w:val="000000" w:themeColor="text1"/>
          <w:lang w:val="en-US"/>
        </w:rPr>
        <w:t>Gabrielatos</w:t>
      </w:r>
      <w:proofErr w:type="spellEnd"/>
      <w:r w:rsidRPr="00253826">
        <w:rPr>
          <w:bCs/>
          <w:iCs/>
          <w:color w:val="000000" w:themeColor="text1"/>
          <w:lang w:val="en-US"/>
        </w:rPr>
        <w:t xml:space="preserve">, C., </w:t>
      </w:r>
      <w:proofErr w:type="spellStart"/>
      <w:r w:rsidRPr="00253826">
        <w:rPr>
          <w:bCs/>
          <w:iCs/>
          <w:color w:val="000000" w:themeColor="text1"/>
          <w:lang w:val="en-US"/>
        </w:rPr>
        <w:t>Khosravinik</w:t>
      </w:r>
      <w:proofErr w:type="spellEnd"/>
      <w:r w:rsidRPr="00253826">
        <w:rPr>
          <w:bCs/>
          <w:iCs/>
          <w:color w:val="000000" w:themeColor="text1"/>
          <w:lang w:val="en-US"/>
        </w:rPr>
        <w:t xml:space="preserve">, M., </w:t>
      </w:r>
      <w:proofErr w:type="spellStart"/>
      <w:r w:rsidRPr="00253826">
        <w:rPr>
          <w:bCs/>
          <w:iCs/>
          <w:color w:val="000000" w:themeColor="text1"/>
          <w:lang w:val="en-US"/>
        </w:rPr>
        <w:t>Krzyżanowski</w:t>
      </w:r>
      <w:proofErr w:type="spellEnd"/>
      <w:r w:rsidRPr="00253826">
        <w:rPr>
          <w:bCs/>
          <w:iCs/>
          <w:color w:val="000000" w:themeColor="text1"/>
          <w:lang w:val="en-US"/>
        </w:rPr>
        <w:t xml:space="preserve">, M., McEnery, T. and </w:t>
      </w:r>
      <w:proofErr w:type="spellStart"/>
      <w:r w:rsidRPr="00253826">
        <w:rPr>
          <w:bCs/>
          <w:iCs/>
          <w:color w:val="000000" w:themeColor="text1"/>
          <w:lang w:val="en-US"/>
        </w:rPr>
        <w:t>Wodak</w:t>
      </w:r>
      <w:proofErr w:type="spellEnd"/>
      <w:r w:rsidRPr="00253826">
        <w:rPr>
          <w:bCs/>
          <w:iCs/>
          <w:color w:val="000000" w:themeColor="text1"/>
          <w:lang w:val="en-US"/>
        </w:rPr>
        <w:t xml:space="preserve">, R. 2008. A useful methodological synergy? </w:t>
      </w:r>
      <w:r w:rsidRPr="00253826">
        <w:rPr>
          <w:bCs/>
          <w:i/>
          <w:iCs/>
          <w:color w:val="000000" w:themeColor="text1"/>
          <w:lang w:val="en-US"/>
        </w:rPr>
        <w:t>Discourse &amp; society</w:t>
      </w:r>
      <w:r w:rsidRPr="00253826">
        <w:rPr>
          <w:bCs/>
          <w:iCs/>
          <w:color w:val="000000" w:themeColor="text1"/>
          <w:lang w:val="en-US"/>
        </w:rPr>
        <w:t xml:space="preserve">, </w:t>
      </w:r>
      <w:r w:rsidRPr="00253826">
        <w:rPr>
          <w:bCs/>
          <w:i/>
          <w:iCs/>
          <w:color w:val="000000" w:themeColor="text1"/>
          <w:lang w:val="en-US"/>
        </w:rPr>
        <w:t>19</w:t>
      </w:r>
      <w:r w:rsidRPr="00253826">
        <w:rPr>
          <w:bCs/>
          <w:iCs/>
          <w:color w:val="000000" w:themeColor="text1"/>
          <w:lang w:val="en-US"/>
        </w:rPr>
        <w:t>(3): 273-306.</w:t>
      </w:r>
    </w:p>
    <w:p w14:paraId="57B4E3CE" w14:textId="77777777" w:rsidR="00EA2D30" w:rsidRPr="00253826" w:rsidRDefault="00EA2D30" w:rsidP="00EA2D30">
      <w:pPr>
        <w:ind w:firstLine="0"/>
        <w:rPr>
          <w:color w:val="000000" w:themeColor="text1"/>
          <w:lang w:val="en-US"/>
        </w:rPr>
      </w:pPr>
    </w:p>
    <w:p w14:paraId="51944002" w14:textId="77777777" w:rsidR="00EA2D30" w:rsidRPr="00253826" w:rsidRDefault="00EA2D30" w:rsidP="00EA2D30">
      <w:pPr>
        <w:ind w:firstLine="0"/>
        <w:rPr>
          <w:color w:val="000000" w:themeColor="text1"/>
          <w:lang w:val="en-US"/>
        </w:rPr>
      </w:pPr>
      <w:proofErr w:type="spellStart"/>
      <w:r w:rsidRPr="00253826">
        <w:rPr>
          <w:color w:val="000000" w:themeColor="text1"/>
          <w:lang w:val="en-US"/>
        </w:rPr>
        <w:lastRenderedPageBreak/>
        <w:t>Bijian</w:t>
      </w:r>
      <w:proofErr w:type="spellEnd"/>
      <w:r w:rsidRPr="00253826">
        <w:rPr>
          <w:color w:val="000000" w:themeColor="text1"/>
          <w:lang w:val="en-US"/>
        </w:rPr>
        <w:t>, Z. (2015). “China’s “Peaceful Rise” To Great-Power Status”, Foreign Affairs 84, no. 5 (September/October): 18–24.</w:t>
      </w:r>
    </w:p>
    <w:p w14:paraId="3F687554" w14:textId="77777777" w:rsidR="00EA2D30" w:rsidRPr="00253826" w:rsidRDefault="00EA2D30" w:rsidP="00EA2D30">
      <w:pPr>
        <w:ind w:firstLine="0"/>
        <w:rPr>
          <w:color w:val="000000" w:themeColor="text1"/>
          <w:lang w:val="en-US"/>
        </w:rPr>
      </w:pPr>
    </w:p>
    <w:p w14:paraId="2569E0DF" w14:textId="77777777" w:rsidR="00EA2D30" w:rsidRPr="00253826" w:rsidRDefault="00EA2D30" w:rsidP="00EA2D30">
      <w:pPr>
        <w:ind w:firstLine="0"/>
        <w:rPr>
          <w:color w:val="000000" w:themeColor="text1"/>
          <w:lang w:val="en-US"/>
        </w:rPr>
      </w:pPr>
      <w:r w:rsidRPr="00253826">
        <w:rPr>
          <w:color w:val="000000" w:themeColor="text1"/>
          <w:lang w:val="en-US"/>
        </w:rPr>
        <w:t>Brown, K. 2021. Chinese storytelling in the xi Jinping era. The Hague Journal of Diplomacy 51:</w:t>
      </w:r>
    </w:p>
    <w:p w14:paraId="69E49E2E" w14:textId="77777777" w:rsidR="00EA2D30" w:rsidRPr="00253826" w:rsidRDefault="00EA2D30" w:rsidP="00EA2D30">
      <w:pPr>
        <w:ind w:firstLine="0"/>
        <w:rPr>
          <w:color w:val="000000" w:themeColor="text1"/>
          <w:sz w:val="22"/>
          <w:szCs w:val="22"/>
          <w:shd w:val="clear" w:color="auto" w:fill="FFFFFF"/>
          <w:lang w:val="en-US"/>
        </w:rPr>
      </w:pPr>
      <w:r w:rsidRPr="00253826">
        <w:rPr>
          <w:color w:val="000000" w:themeColor="text1"/>
          <w:lang w:val="en-US"/>
        </w:rPr>
        <w:t xml:space="preserve">1–11. </w:t>
      </w:r>
      <w:hyperlink r:id="rId13" w:history="1">
        <w:r w:rsidRPr="00253826">
          <w:rPr>
            <w:rStyle w:val="a5"/>
            <w:color w:val="000000" w:themeColor="text1"/>
            <w:lang w:val="en-US"/>
          </w:rPr>
          <w:t>https://doi.org/10.1163/1871191X-BJA10054</w:t>
        </w:r>
      </w:hyperlink>
      <w:r w:rsidRPr="00253826">
        <w:rPr>
          <w:color w:val="000000" w:themeColor="text1"/>
          <w:lang w:val="en-US"/>
        </w:rPr>
        <w:t>.</w:t>
      </w:r>
    </w:p>
    <w:p w14:paraId="02953C62" w14:textId="77777777" w:rsidR="00EA2D30" w:rsidRPr="00253826" w:rsidRDefault="00EA2D30" w:rsidP="00EA2D30">
      <w:pPr>
        <w:ind w:firstLine="0"/>
        <w:rPr>
          <w:color w:val="000000" w:themeColor="text1"/>
          <w:lang w:val="en-US"/>
        </w:rPr>
      </w:pPr>
    </w:p>
    <w:p w14:paraId="323A1DC5" w14:textId="77777777" w:rsidR="00EA2D30" w:rsidRPr="00253826" w:rsidRDefault="00EA2D30" w:rsidP="00EA2D30">
      <w:pPr>
        <w:ind w:firstLine="0"/>
        <w:rPr>
          <w:color w:val="000000" w:themeColor="text1"/>
          <w:highlight w:val="yellow"/>
          <w:shd w:val="clear" w:color="auto" w:fill="FFFFFF"/>
          <w:lang w:val="en-US"/>
        </w:rPr>
      </w:pPr>
      <w:r w:rsidRPr="00253826">
        <w:rPr>
          <w:color w:val="000000" w:themeColor="text1"/>
          <w:shd w:val="clear" w:color="auto" w:fill="FFFFFF"/>
          <w:lang w:val="en-US"/>
        </w:rPr>
        <w:t>Carey, J. W. (2008). </w:t>
      </w:r>
      <w:r w:rsidRPr="00253826">
        <w:rPr>
          <w:i/>
          <w:iCs/>
          <w:color w:val="000000" w:themeColor="text1"/>
          <w:shd w:val="clear" w:color="auto" w:fill="FFFFFF"/>
          <w:lang w:val="en-US"/>
        </w:rPr>
        <w:t>Communication as culture, revised edition: Essays on media and society</w:t>
      </w:r>
      <w:r w:rsidRPr="00253826">
        <w:rPr>
          <w:color w:val="000000" w:themeColor="text1"/>
          <w:shd w:val="clear" w:color="auto" w:fill="FFFFFF"/>
          <w:lang w:val="en-US"/>
        </w:rPr>
        <w:t>. Routledge.</w:t>
      </w:r>
    </w:p>
    <w:p w14:paraId="7A94E1D0" w14:textId="77777777" w:rsidR="00EA2D30" w:rsidRPr="00253826" w:rsidRDefault="00EA2D30" w:rsidP="00EA2D30">
      <w:pPr>
        <w:ind w:firstLine="0"/>
        <w:rPr>
          <w:color w:val="000000" w:themeColor="text1"/>
          <w:highlight w:val="yellow"/>
          <w:shd w:val="clear" w:color="auto" w:fill="FFFFFF"/>
          <w:lang w:val="en-US"/>
        </w:rPr>
      </w:pPr>
    </w:p>
    <w:p w14:paraId="3CA7D1D6" w14:textId="77777777" w:rsidR="00EA2D30" w:rsidRPr="00253826" w:rsidRDefault="00EA2D30" w:rsidP="00EA2D30">
      <w:pPr>
        <w:ind w:firstLine="0"/>
        <w:rPr>
          <w:rFonts w:eastAsia="PingFang SC"/>
          <w:bCs/>
          <w:color w:val="000000" w:themeColor="text1"/>
          <w:lang w:val="en-US"/>
        </w:rPr>
      </w:pPr>
      <w:r w:rsidRPr="00253826">
        <w:rPr>
          <w:rFonts w:eastAsia="PingFang SC"/>
          <w:bCs/>
          <w:color w:val="000000" w:themeColor="text1"/>
          <w:lang w:val="en-US"/>
        </w:rPr>
        <w:t xml:space="preserve">China Daily, July 13, 2022. </w:t>
      </w:r>
      <w:r w:rsidRPr="00253826">
        <w:rPr>
          <w:rFonts w:eastAsia="PingFang SC"/>
          <w:color w:val="000000" w:themeColor="text1"/>
          <w:lang w:val="en-US"/>
        </w:rPr>
        <w:t>Diplomats' meeting a silver lining for Sino-US relations</w:t>
      </w:r>
      <w:r w:rsidRPr="00253826">
        <w:rPr>
          <w:rFonts w:eastAsia="PingFang SC"/>
          <w:bCs/>
          <w:color w:val="000000" w:themeColor="text1"/>
          <w:lang w:val="en-US"/>
        </w:rPr>
        <w:t>.</w:t>
      </w:r>
    </w:p>
    <w:p w14:paraId="0D29E087" w14:textId="77777777" w:rsidR="00EA2D30" w:rsidRPr="00253826" w:rsidRDefault="00EA2D30" w:rsidP="00EA2D30">
      <w:pPr>
        <w:ind w:firstLine="0"/>
        <w:rPr>
          <w:color w:val="000000" w:themeColor="text1"/>
          <w:lang w:val="en-US"/>
        </w:rPr>
      </w:pPr>
    </w:p>
    <w:p w14:paraId="1A975018" w14:textId="77777777" w:rsidR="00EA2D30" w:rsidRPr="00253826" w:rsidRDefault="00EA2D30" w:rsidP="00EA2D30">
      <w:pPr>
        <w:ind w:firstLine="0"/>
        <w:rPr>
          <w:color w:val="000000" w:themeColor="text1"/>
          <w:lang w:val="en-US"/>
        </w:rPr>
      </w:pPr>
      <w:r w:rsidRPr="00253826">
        <w:rPr>
          <w:color w:val="000000" w:themeColor="text1"/>
          <w:lang w:val="en-US"/>
        </w:rPr>
        <w:t xml:space="preserve">China Daily, 19 August 2022. No, collective punishment can't help </w:t>
      </w:r>
      <w:proofErr w:type="gramStart"/>
      <w:r w:rsidRPr="00253826">
        <w:rPr>
          <w:color w:val="000000" w:themeColor="text1"/>
          <w:lang w:val="en-US"/>
        </w:rPr>
        <w:t>end</w:t>
      </w:r>
      <w:proofErr w:type="gramEnd"/>
      <w:r w:rsidRPr="00253826">
        <w:rPr>
          <w:color w:val="000000" w:themeColor="text1"/>
          <w:lang w:val="en-US"/>
        </w:rPr>
        <w:t xml:space="preserve"> Ukraine crisis.</w:t>
      </w:r>
    </w:p>
    <w:p w14:paraId="39E87346" w14:textId="77777777" w:rsidR="00EA2D30" w:rsidRPr="00253826" w:rsidRDefault="00EA2D30" w:rsidP="00EA2D30">
      <w:pPr>
        <w:ind w:firstLine="0"/>
        <w:rPr>
          <w:color w:val="000000" w:themeColor="text1"/>
          <w:lang w:val="en-US"/>
        </w:rPr>
      </w:pPr>
    </w:p>
    <w:p w14:paraId="259B1401" w14:textId="77777777" w:rsidR="00EA2D30" w:rsidRPr="00253826" w:rsidRDefault="00EA2D30" w:rsidP="00EA2D30">
      <w:pPr>
        <w:ind w:firstLine="0"/>
        <w:rPr>
          <w:color w:val="000000" w:themeColor="text1"/>
          <w:lang w:val="en-US"/>
        </w:rPr>
      </w:pPr>
      <w:r w:rsidRPr="00253826">
        <w:rPr>
          <w:color w:val="000000" w:themeColor="text1"/>
          <w:lang w:val="en-US"/>
        </w:rPr>
        <w:t>China Daily, 29 September 2022. EU harming itself by clinging to US: China Daily editorial.</w:t>
      </w:r>
    </w:p>
    <w:p w14:paraId="495B4075" w14:textId="77777777" w:rsidR="00EA2D30" w:rsidRPr="00253826" w:rsidRDefault="00EA2D30" w:rsidP="00EA2D30">
      <w:pPr>
        <w:ind w:firstLine="0"/>
        <w:rPr>
          <w:color w:val="000000" w:themeColor="text1"/>
          <w:lang w:val="en-US"/>
        </w:rPr>
      </w:pPr>
    </w:p>
    <w:p w14:paraId="4CC49707" w14:textId="77777777" w:rsidR="00EA2D30" w:rsidRPr="00253826" w:rsidRDefault="00EA2D30" w:rsidP="00EA2D30">
      <w:pPr>
        <w:ind w:firstLine="0"/>
        <w:rPr>
          <w:color w:val="000000" w:themeColor="text1"/>
          <w:lang w:val="en-US"/>
        </w:rPr>
      </w:pPr>
      <w:r w:rsidRPr="00253826">
        <w:rPr>
          <w:rFonts w:hint="eastAsia"/>
          <w:color w:val="000000" w:themeColor="text1"/>
          <w:lang w:val="en-US"/>
        </w:rPr>
        <w:t>C</w:t>
      </w:r>
      <w:r w:rsidRPr="00253826">
        <w:rPr>
          <w:color w:val="000000" w:themeColor="text1"/>
          <w:lang w:val="en-US"/>
        </w:rPr>
        <w:t>hina Daily, 18 November 2022. NATO shouldn't be a bloc on road to peace.</w:t>
      </w:r>
    </w:p>
    <w:p w14:paraId="2CE2CF2C" w14:textId="77777777" w:rsidR="00EA2D30" w:rsidRPr="00253826" w:rsidRDefault="00EA2D30" w:rsidP="00EA2D30">
      <w:pPr>
        <w:ind w:firstLine="0"/>
        <w:rPr>
          <w:color w:val="000000" w:themeColor="text1"/>
          <w:lang w:val="en-US"/>
        </w:rPr>
      </w:pPr>
    </w:p>
    <w:p w14:paraId="1432867B" w14:textId="77777777" w:rsidR="00EA2D30" w:rsidRPr="00253826" w:rsidRDefault="00EA2D30" w:rsidP="00EA2D30">
      <w:pPr>
        <w:ind w:firstLine="0"/>
        <w:rPr>
          <w:color w:val="000000" w:themeColor="text1"/>
          <w:lang w:val="en-US"/>
        </w:rPr>
      </w:pPr>
      <w:r w:rsidRPr="00253826">
        <w:rPr>
          <w:color w:val="000000" w:themeColor="text1"/>
          <w:lang w:val="en-US"/>
        </w:rPr>
        <w:t xml:space="preserve">Cross, M. K. D. (2017). </w:t>
      </w:r>
      <w:r w:rsidRPr="00253826">
        <w:rPr>
          <w:i/>
          <w:iCs/>
          <w:color w:val="000000" w:themeColor="text1"/>
          <w:lang w:val="en-US"/>
        </w:rPr>
        <w:t>The politics of crisis in Europe</w:t>
      </w:r>
      <w:r w:rsidRPr="00253826">
        <w:rPr>
          <w:color w:val="000000" w:themeColor="text1"/>
          <w:lang w:val="en-US"/>
        </w:rPr>
        <w:t>. Cambridge University Press.</w:t>
      </w:r>
    </w:p>
    <w:p w14:paraId="715DD8B3" w14:textId="77777777" w:rsidR="00EA2D30" w:rsidRPr="00253826" w:rsidRDefault="00EA2D30" w:rsidP="00EA2D30">
      <w:pPr>
        <w:ind w:firstLine="0"/>
        <w:rPr>
          <w:color w:val="000000" w:themeColor="text1"/>
          <w:lang w:val="en-US"/>
        </w:rPr>
      </w:pPr>
    </w:p>
    <w:p w14:paraId="384F37D3" w14:textId="77777777" w:rsidR="00EA2D30" w:rsidRPr="00253826" w:rsidRDefault="00EA2D30" w:rsidP="00EA2D30">
      <w:pPr>
        <w:ind w:firstLine="0"/>
        <w:rPr>
          <w:color w:val="000000" w:themeColor="text1"/>
          <w:lang w:val="en-US"/>
        </w:rPr>
      </w:pPr>
      <w:proofErr w:type="spellStart"/>
      <w:r w:rsidRPr="00253826">
        <w:rPr>
          <w:color w:val="000000" w:themeColor="text1"/>
          <w:shd w:val="clear" w:color="auto" w:fill="FFFFFF"/>
          <w:lang w:val="en-US"/>
        </w:rPr>
        <w:t>Ercan</w:t>
      </w:r>
      <w:proofErr w:type="spellEnd"/>
      <w:r w:rsidRPr="00253826">
        <w:rPr>
          <w:color w:val="000000" w:themeColor="text1"/>
          <w:shd w:val="clear" w:color="auto" w:fill="FFFFFF"/>
          <w:lang w:val="en-US"/>
        </w:rPr>
        <w:t>, S. A., &amp; Marsh, D. (2016). Qualitative methods in political science. In </w:t>
      </w:r>
      <w:r w:rsidRPr="00253826">
        <w:rPr>
          <w:i/>
          <w:iCs/>
          <w:color w:val="000000" w:themeColor="text1"/>
          <w:shd w:val="clear" w:color="auto" w:fill="FFFFFF"/>
          <w:lang w:val="en-US"/>
        </w:rPr>
        <w:t>Handbook of research methods and applications in political science</w:t>
      </w:r>
      <w:r w:rsidRPr="00253826">
        <w:rPr>
          <w:color w:val="000000" w:themeColor="text1"/>
          <w:shd w:val="clear" w:color="auto" w:fill="FFFFFF"/>
          <w:lang w:val="en-US"/>
        </w:rPr>
        <w:t> (pp. 309-322). Edward Elgar Publishing.</w:t>
      </w:r>
    </w:p>
    <w:p w14:paraId="521D699A" w14:textId="77777777" w:rsidR="00EA2D30" w:rsidRPr="00253826" w:rsidRDefault="00EA2D30" w:rsidP="00EA2D30">
      <w:pPr>
        <w:ind w:firstLine="0"/>
        <w:rPr>
          <w:color w:val="000000" w:themeColor="text1"/>
          <w:lang w:val="en-US"/>
        </w:rPr>
      </w:pPr>
    </w:p>
    <w:p w14:paraId="4D690B84" w14:textId="77777777" w:rsidR="00EA2D30" w:rsidRPr="00253826" w:rsidRDefault="00EA2D30" w:rsidP="00EA2D30">
      <w:pPr>
        <w:ind w:firstLine="0"/>
        <w:rPr>
          <w:color w:val="000000" w:themeColor="text1"/>
          <w:lang w:val="en-US"/>
        </w:rPr>
      </w:pPr>
      <w:proofErr w:type="spellStart"/>
      <w:r w:rsidRPr="00253826">
        <w:rPr>
          <w:color w:val="000000" w:themeColor="text1"/>
          <w:lang w:val="en-US"/>
        </w:rPr>
        <w:t>Finnemore</w:t>
      </w:r>
      <w:proofErr w:type="spellEnd"/>
      <w:r w:rsidRPr="00253826">
        <w:rPr>
          <w:color w:val="000000" w:themeColor="text1"/>
          <w:lang w:val="en-US"/>
        </w:rPr>
        <w:t xml:space="preserve">, M. &amp; </w:t>
      </w:r>
      <w:proofErr w:type="spellStart"/>
      <w:r w:rsidRPr="00253826">
        <w:rPr>
          <w:color w:val="000000" w:themeColor="text1"/>
          <w:lang w:val="en-US"/>
        </w:rPr>
        <w:t>Sikkink</w:t>
      </w:r>
      <w:proofErr w:type="spellEnd"/>
      <w:r w:rsidRPr="00253826">
        <w:rPr>
          <w:color w:val="000000" w:themeColor="text1"/>
          <w:lang w:val="en-US"/>
        </w:rPr>
        <w:t>, K. (1998). International norm dynamics and political</w:t>
      </w:r>
    </w:p>
    <w:p w14:paraId="51EBA73C" w14:textId="77777777" w:rsidR="00EA2D30" w:rsidRPr="00253826" w:rsidRDefault="00EA2D30" w:rsidP="00EA2D30">
      <w:pPr>
        <w:ind w:firstLine="0"/>
        <w:rPr>
          <w:color w:val="000000" w:themeColor="text1"/>
          <w:lang w:val="en-US"/>
        </w:rPr>
      </w:pPr>
      <w:r w:rsidRPr="00253826">
        <w:rPr>
          <w:color w:val="000000" w:themeColor="text1"/>
          <w:lang w:val="en-US"/>
        </w:rPr>
        <w:t xml:space="preserve">change. </w:t>
      </w:r>
      <w:r w:rsidRPr="00253826">
        <w:rPr>
          <w:i/>
          <w:iCs/>
          <w:color w:val="000000" w:themeColor="text1"/>
          <w:lang w:val="en-US"/>
        </w:rPr>
        <w:t>International Organization,</w:t>
      </w:r>
      <w:r w:rsidRPr="00253826">
        <w:rPr>
          <w:color w:val="000000" w:themeColor="text1"/>
          <w:lang w:val="en-US"/>
        </w:rPr>
        <w:t xml:space="preserve"> 52(4), 887–917.</w:t>
      </w:r>
    </w:p>
    <w:p w14:paraId="587B924B" w14:textId="77777777" w:rsidR="00EA2D30" w:rsidRPr="00253826" w:rsidRDefault="00EA2D30" w:rsidP="00EA2D30">
      <w:pPr>
        <w:ind w:firstLine="0"/>
        <w:rPr>
          <w:color w:val="000000" w:themeColor="text1"/>
          <w:lang w:val="en-US"/>
        </w:rPr>
      </w:pPr>
    </w:p>
    <w:p w14:paraId="17A83DDC" w14:textId="77777777" w:rsidR="00EA2D30" w:rsidRPr="00253826" w:rsidRDefault="00EA2D30" w:rsidP="00EA2D30">
      <w:pPr>
        <w:ind w:firstLine="0"/>
        <w:rPr>
          <w:color w:val="000000" w:themeColor="text1"/>
          <w:lang w:val="en-US"/>
        </w:rPr>
      </w:pPr>
      <w:r w:rsidRPr="00253826">
        <w:rPr>
          <w:color w:val="000000" w:themeColor="text1"/>
          <w:lang w:val="en-US"/>
        </w:rPr>
        <w:t xml:space="preserve">Foot. R. (2006). “Chinese Strategies in a US-Hegemonic Global Order: Accommodating and Hedging”, </w:t>
      </w:r>
      <w:r w:rsidRPr="00253826">
        <w:rPr>
          <w:i/>
          <w:iCs/>
          <w:color w:val="000000" w:themeColor="text1"/>
          <w:lang w:val="en-US"/>
        </w:rPr>
        <w:t>International Affairs,</w:t>
      </w:r>
      <w:r w:rsidRPr="00253826">
        <w:rPr>
          <w:color w:val="000000" w:themeColor="text1"/>
          <w:lang w:val="en-US"/>
        </w:rPr>
        <w:t xml:space="preserve"> 82 (1): 77–94.</w:t>
      </w:r>
    </w:p>
    <w:p w14:paraId="2C59E901" w14:textId="77777777" w:rsidR="00EA2D30" w:rsidRPr="00253826" w:rsidRDefault="00EA2D30" w:rsidP="00EA2D30">
      <w:pPr>
        <w:ind w:firstLine="0"/>
        <w:rPr>
          <w:color w:val="000000" w:themeColor="text1"/>
          <w:lang w:val="en-US"/>
        </w:rPr>
      </w:pPr>
    </w:p>
    <w:p w14:paraId="104C9B2A" w14:textId="77777777" w:rsidR="00EA2D30" w:rsidRPr="00253826" w:rsidRDefault="00EA2D30" w:rsidP="00EA2D30">
      <w:pPr>
        <w:ind w:firstLine="0"/>
        <w:rPr>
          <w:bCs/>
          <w:iCs/>
          <w:color w:val="000000" w:themeColor="text1"/>
          <w:lang w:val="en-US"/>
        </w:rPr>
      </w:pPr>
      <w:proofErr w:type="spellStart"/>
      <w:r w:rsidRPr="00253826">
        <w:rPr>
          <w:bCs/>
          <w:iCs/>
          <w:color w:val="000000" w:themeColor="text1"/>
          <w:lang w:val="en-US"/>
        </w:rPr>
        <w:t>Freake</w:t>
      </w:r>
      <w:proofErr w:type="spellEnd"/>
      <w:r w:rsidRPr="00253826">
        <w:rPr>
          <w:bCs/>
          <w:iCs/>
          <w:color w:val="000000" w:themeColor="text1"/>
          <w:lang w:val="en-US"/>
        </w:rPr>
        <w:t xml:space="preserve">, R., Gentil, G. and </w:t>
      </w:r>
      <w:proofErr w:type="spellStart"/>
      <w:r w:rsidRPr="00253826">
        <w:rPr>
          <w:bCs/>
          <w:iCs/>
          <w:color w:val="000000" w:themeColor="text1"/>
          <w:lang w:val="en-US"/>
        </w:rPr>
        <w:t>Sheyholislami</w:t>
      </w:r>
      <w:proofErr w:type="spellEnd"/>
      <w:r w:rsidRPr="00253826">
        <w:rPr>
          <w:bCs/>
          <w:iCs/>
          <w:color w:val="000000" w:themeColor="text1"/>
          <w:lang w:val="en-US"/>
        </w:rPr>
        <w:t xml:space="preserve">, J., 2011. A bilingual corpus-assisted discourse study of the construction of nationhood and belonging in Quebec. </w:t>
      </w:r>
      <w:r w:rsidRPr="00253826">
        <w:rPr>
          <w:bCs/>
          <w:i/>
          <w:iCs/>
          <w:color w:val="000000" w:themeColor="text1"/>
          <w:lang w:val="en-US"/>
        </w:rPr>
        <w:t>Discourse &amp; Society</w:t>
      </w:r>
      <w:r w:rsidRPr="00253826">
        <w:rPr>
          <w:bCs/>
          <w:iCs/>
          <w:color w:val="000000" w:themeColor="text1"/>
          <w:lang w:val="en-US"/>
        </w:rPr>
        <w:t xml:space="preserve">, </w:t>
      </w:r>
      <w:r w:rsidRPr="00253826">
        <w:rPr>
          <w:bCs/>
          <w:i/>
          <w:iCs/>
          <w:color w:val="000000" w:themeColor="text1"/>
          <w:lang w:val="en-US"/>
        </w:rPr>
        <w:t>22</w:t>
      </w:r>
      <w:r w:rsidRPr="00253826">
        <w:rPr>
          <w:bCs/>
          <w:iCs/>
          <w:color w:val="000000" w:themeColor="text1"/>
          <w:lang w:val="en-US"/>
        </w:rPr>
        <w:t>(1): 21-47.</w:t>
      </w:r>
    </w:p>
    <w:p w14:paraId="65E95EE4" w14:textId="77777777" w:rsidR="00EA2D30" w:rsidRPr="00253826" w:rsidRDefault="00EA2D30" w:rsidP="00EA2D30">
      <w:pPr>
        <w:ind w:firstLine="0"/>
        <w:rPr>
          <w:color w:val="000000" w:themeColor="text1"/>
          <w:lang w:val="en-US"/>
        </w:rPr>
      </w:pPr>
    </w:p>
    <w:p w14:paraId="44EA395A" w14:textId="77777777" w:rsidR="00EA2D30" w:rsidRPr="00253826" w:rsidRDefault="00EA2D30" w:rsidP="00EA2D30">
      <w:pPr>
        <w:ind w:firstLine="0"/>
        <w:rPr>
          <w:color w:val="000000" w:themeColor="text1"/>
          <w:lang w:val="en-US"/>
        </w:rPr>
      </w:pPr>
      <w:proofErr w:type="spellStart"/>
      <w:r w:rsidRPr="00253826">
        <w:rPr>
          <w:color w:val="000000" w:themeColor="text1"/>
          <w:lang w:val="en-US"/>
        </w:rPr>
        <w:t>Hagström</w:t>
      </w:r>
      <w:proofErr w:type="spellEnd"/>
      <w:r w:rsidRPr="00253826">
        <w:rPr>
          <w:color w:val="000000" w:themeColor="text1"/>
          <w:lang w:val="en-US"/>
        </w:rPr>
        <w:t>, L., &amp; Gustafsson, K. (2021). The limitations of strategic narratives: The Sino-American struggle over the meaning of COVID-19. Contemporary Security Policy, 42(4): 415-449.</w:t>
      </w:r>
    </w:p>
    <w:p w14:paraId="68A71A71" w14:textId="77777777" w:rsidR="00EA2D30" w:rsidRPr="00253826" w:rsidRDefault="00EA2D30" w:rsidP="00EA2D30">
      <w:pPr>
        <w:ind w:firstLine="0"/>
        <w:rPr>
          <w:color w:val="000000" w:themeColor="text1"/>
          <w:lang w:val="en-US"/>
        </w:rPr>
      </w:pPr>
    </w:p>
    <w:p w14:paraId="6DAE5EB4" w14:textId="77777777" w:rsidR="00EA2D30" w:rsidRPr="00253826" w:rsidRDefault="00EA2D30" w:rsidP="00EA2D30">
      <w:pPr>
        <w:ind w:firstLine="0"/>
        <w:rPr>
          <w:color w:val="000000" w:themeColor="text1"/>
          <w:lang w:val="en-US"/>
        </w:rPr>
      </w:pPr>
      <w:proofErr w:type="spellStart"/>
      <w:r w:rsidRPr="00253826">
        <w:rPr>
          <w:color w:val="000000" w:themeColor="text1"/>
          <w:lang w:val="en-US"/>
        </w:rPr>
        <w:t>Hartig</w:t>
      </w:r>
      <w:proofErr w:type="spellEnd"/>
      <w:r w:rsidRPr="00253826">
        <w:rPr>
          <w:color w:val="000000" w:themeColor="text1"/>
          <w:lang w:val="en-US"/>
        </w:rPr>
        <w:t>, F. (2015). Communicating China to the World: Confucius Institutes and China's Strategic Narratives. Politics (Manchester, England), 35(3-4): 245-258.</w:t>
      </w:r>
    </w:p>
    <w:p w14:paraId="557410AE" w14:textId="77777777" w:rsidR="00EA2D30" w:rsidRPr="00253826" w:rsidRDefault="00EA2D30" w:rsidP="00EA2D30">
      <w:pPr>
        <w:ind w:firstLine="0"/>
        <w:rPr>
          <w:rFonts w:eastAsia="PingFang SC"/>
          <w:color w:val="000000" w:themeColor="text1"/>
          <w:lang w:val="en-US"/>
        </w:rPr>
      </w:pPr>
    </w:p>
    <w:p w14:paraId="60B0D5A0" w14:textId="77777777" w:rsidR="00EA2D30" w:rsidRPr="00253826" w:rsidRDefault="00EA2D30" w:rsidP="00EA2D30">
      <w:pPr>
        <w:ind w:firstLine="0"/>
        <w:rPr>
          <w:rFonts w:eastAsia="PingFang SC"/>
          <w:color w:val="000000" w:themeColor="text1"/>
          <w:lang w:val="en-US"/>
        </w:rPr>
      </w:pPr>
      <w:r w:rsidRPr="00253826">
        <w:rPr>
          <w:rFonts w:eastAsia="PingFang SC"/>
          <w:color w:val="000000" w:themeColor="text1"/>
          <w:lang w:val="en-US"/>
        </w:rPr>
        <w:t>Higuchi, K. (2016) “A Two-Step Approach to Quantitative Content Analysis: KH Coder Tutorial using Anne of Green Gables (Part I)” </w:t>
      </w:r>
      <w:proofErr w:type="spellStart"/>
      <w:r w:rsidRPr="00253826">
        <w:rPr>
          <w:rFonts w:eastAsia="PingFang SC"/>
          <w:i/>
          <w:iCs/>
          <w:color w:val="000000" w:themeColor="text1"/>
          <w:lang w:val="en-US"/>
        </w:rPr>
        <w:t>Ritsumeikan</w:t>
      </w:r>
      <w:proofErr w:type="spellEnd"/>
      <w:r w:rsidRPr="00253826">
        <w:rPr>
          <w:rFonts w:eastAsia="PingFang SC"/>
          <w:i/>
          <w:iCs/>
          <w:color w:val="000000" w:themeColor="text1"/>
          <w:lang w:val="en-US"/>
        </w:rPr>
        <w:t xml:space="preserve"> social sciences review</w:t>
      </w:r>
      <w:r w:rsidRPr="00253826">
        <w:rPr>
          <w:rFonts w:eastAsia="PingFang SC"/>
          <w:color w:val="000000" w:themeColor="text1"/>
          <w:lang w:val="en-US"/>
        </w:rPr>
        <w:t> 52(3): 77-91.</w:t>
      </w:r>
    </w:p>
    <w:p w14:paraId="7B0042F9" w14:textId="77777777" w:rsidR="00EA2D30" w:rsidRPr="00253826" w:rsidRDefault="00EA2D30" w:rsidP="00EA2D30">
      <w:pPr>
        <w:ind w:firstLine="0"/>
        <w:rPr>
          <w:color w:val="000000" w:themeColor="text1"/>
          <w:lang w:val="en-US"/>
        </w:rPr>
      </w:pPr>
    </w:p>
    <w:p w14:paraId="54164138" w14:textId="77777777" w:rsidR="00EA2D30" w:rsidRPr="00253826" w:rsidRDefault="00EA2D30" w:rsidP="00EA2D30">
      <w:pPr>
        <w:ind w:firstLine="0"/>
        <w:rPr>
          <w:color w:val="000000" w:themeColor="text1"/>
          <w:lang w:val="en-US"/>
        </w:rPr>
      </w:pPr>
      <w:proofErr w:type="spellStart"/>
      <w:r w:rsidRPr="00253826">
        <w:rPr>
          <w:color w:val="000000" w:themeColor="text1"/>
          <w:lang w:val="en-US"/>
        </w:rPr>
        <w:t>Hinck</w:t>
      </w:r>
      <w:proofErr w:type="spellEnd"/>
      <w:r w:rsidRPr="00253826">
        <w:rPr>
          <w:color w:val="000000" w:themeColor="text1"/>
          <w:lang w:val="en-US"/>
        </w:rPr>
        <w:t>, R., Cooley, A., Cooley, S.C., &amp; Kitsch, S. (2021). The Future of Global Competition: Ontological Security and Narratives in Chinese, Iranian, Russian, and Venezuelan Media (1st ed.). Routledge.</w:t>
      </w:r>
    </w:p>
    <w:p w14:paraId="74D0D76F" w14:textId="77777777" w:rsidR="00EA2D30" w:rsidRPr="00253826" w:rsidRDefault="00EA2D30" w:rsidP="00EA2D30">
      <w:pPr>
        <w:ind w:firstLine="0"/>
        <w:rPr>
          <w:color w:val="000000" w:themeColor="text1"/>
          <w:lang w:val="en-US"/>
        </w:rPr>
      </w:pPr>
    </w:p>
    <w:p w14:paraId="0AE5B237" w14:textId="77777777" w:rsidR="00EA2D30" w:rsidRPr="00253826" w:rsidRDefault="00EA2D30" w:rsidP="00EA2D30">
      <w:pPr>
        <w:ind w:firstLine="0"/>
        <w:rPr>
          <w:rFonts w:eastAsia="PingFang SC"/>
          <w:color w:val="000000" w:themeColor="text1"/>
          <w:sz w:val="22"/>
          <w:szCs w:val="22"/>
          <w:lang w:val="en-US"/>
        </w:rPr>
      </w:pPr>
      <w:proofErr w:type="spellStart"/>
      <w:r w:rsidRPr="00253826">
        <w:rPr>
          <w:color w:val="000000" w:themeColor="text1"/>
          <w:lang w:val="en-US"/>
        </w:rPr>
        <w:t>Hinck</w:t>
      </w:r>
      <w:proofErr w:type="spellEnd"/>
      <w:r w:rsidRPr="00253826">
        <w:rPr>
          <w:color w:val="000000" w:themeColor="text1"/>
          <w:lang w:val="en-US"/>
        </w:rPr>
        <w:t xml:space="preserve">, R., Manly, J., </w:t>
      </w:r>
      <w:proofErr w:type="spellStart"/>
      <w:r w:rsidRPr="00253826">
        <w:rPr>
          <w:color w:val="000000" w:themeColor="text1"/>
          <w:lang w:val="en-US"/>
        </w:rPr>
        <w:t>Kluver</w:t>
      </w:r>
      <w:proofErr w:type="spellEnd"/>
      <w:r w:rsidRPr="00253826">
        <w:rPr>
          <w:color w:val="000000" w:themeColor="text1"/>
          <w:lang w:val="en-US"/>
        </w:rPr>
        <w:t>, R., &amp; Norris, W. (2018). Geopolitical Dimensions of "The China Dream": Exploring Strategic Narratives of the Chinese Communist Party. China Media Research, 14(3), 99.</w:t>
      </w:r>
    </w:p>
    <w:p w14:paraId="28F2A93F" w14:textId="77777777" w:rsidR="00EA2D30" w:rsidRPr="00253826" w:rsidRDefault="00EA2D30" w:rsidP="00EA2D30">
      <w:pPr>
        <w:ind w:firstLine="0"/>
        <w:rPr>
          <w:color w:val="000000" w:themeColor="text1"/>
          <w:sz w:val="28"/>
          <w:szCs w:val="28"/>
          <w:lang w:val="en-US"/>
        </w:rPr>
      </w:pPr>
    </w:p>
    <w:p w14:paraId="00539162" w14:textId="77777777" w:rsidR="00EA2D30" w:rsidRPr="00253826" w:rsidRDefault="00EA2D30" w:rsidP="00EA2D30">
      <w:pPr>
        <w:ind w:firstLine="0"/>
        <w:rPr>
          <w:color w:val="000000" w:themeColor="text1"/>
          <w:lang w:val="en-US"/>
        </w:rPr>
      </w:pPr>
      <w:r w:rsidRPr="00253826">
        <w:rPr>
          <w:color w:val="000000" w:themeColor="text1"/>
          <w:lang w:val="en-US"/>
        </w:rPr>
        <w:t>Jacques, M. (2009). When China rules the world: The end of the western world and the birth of a new global order. Penguin.</w:t>
      </w:r>
    </w:p>
    <w:p w14:paraId="20FD189F" w14:textId="77777777" w:rsidR="00EA2D30" w:rsidRPr="00253826" w:rsidRDefault="00EA2D30" w:rsidP="00EA2D30">
      <w:pPr>
        <w:ind w:firstLine="0"/>
        <w:rPr>
          <w:color w:val="000000" w:themeColor="text1"/>
          <w:sz w:val="28"/>
          <w:szCs w:val="28"/>
          <w:lang w:val="en-US"/>
        </w:rPr>
      </w:pPr>
    </w:p>
    <w:p w14:paraId="28A65233" w14:textId="77777777" w:rsidR="00EA2D30" w:rsidRPr="00253826" w:rsidRDefault="00EA2D30" w:rsidP="00EA2D30">
      <w:pPr>
        <w:ind w:firstLine="0"/>
        <w:rPr>
          <w:color w:val="000000" w:themeColor="text1"/>
          <w:lang w:val="en-US"/>
        </w:rPr>
      </w:pPr>
      <w:r w:rsidRPr="00253826">
        <w:rPr>
          <w:color w:val="000000" w:themeColor="text1"/>
          <w:lang w:val="en-US"/>
        </w:rPr>
        <w:t xml:space="preserve">Johnston, A. I. (2003). “Is China a Status Quo Power?” </w:t>
      </w:r>
      <w:r w:rsidRPr="00253826">
        <w:rPr>
          <w:i/>
          <w:iCs/>
          <w:color w:val="000000" w:themeColor="text1"/>
          <w:lang w:val="en-US"/>
        </w:rPr>
        <w:t>International Security</w:t>
      </w:r>
      <w:r w:rsidRPr="00253826">
        <w:rPr>
          <w:color w:val="000000" w:themeColor="text1"/>
          <w:lang w:val="en-US"/>
        </w:rPr>
        <w:t>, 27 (4): 5–56.</w:t>
      </w:r>
    </w:p>
    <w:p w14:paraId="0FAC2681" w14:textId="77777777" w:rsidR="00EA2D30" w:rsidRPr="00253826" w:rsidRDefault="00EA2D30" w:rsidP="00EA2D30">
      <w:pPr>
        <w:ind w:firstLine="0"/>
        <w:rPr>
          <w:color w:val="000000" w:themeColor="text1"/>
          <w:lang w:val="en-US"/>
        </w:rPr>
      </w:pPr>
    </w:p>
    <w:p w14:paraId="5A4DCA46" w14:textId="77777777" w:rsidR="00EA2D30" w:rsidRPr="00253826" w:rsidRDefault="00EA2D30" w:rsidP="00EA2D30">
      <w:pPr>
        <w:ind w:firstLine="0"/>
        <w:rPr>
          <w:color w:val="000000" w:themeColor="text1"/>
          <w:lang w:val="en-US"/>
        </w:rPr>
      </w:pPr>
      <w:proofErr w:type="spellStart"/>
      <w:r w:rsidRPr="00253826">
        <w:rPr>
          <w:color w:val="000000" w:themeColor="text1"/>
          <w:lang w:val="en-US"/>
        </w:rPr>
        <w:t>Kohlbacher</w:t>
      </w:r>
      <w:proofErr w:type="spellEnd"/>
      <w:r w:rsidRPr="00253826">
        <w:rPr>
          <w:color w:val="000000" w:themeColor="text1"/>
          <w:lang w:val="en-US"/>
        </w:rPr>
        <w:t xml:space="preserve">, F. (2006). The use of qualitative content analysis in case study research. In </w:t>
      </w:r>
      <w:r w:rsidRPr="00253826">
        <w:rPr>
          <w:i/>
          <w:iCs/>
          <w:color w:val="000000" w:themeColor="text1"/>
          <w:lang w:val="en-US"/>
        </w:rPr>
        <w:t xml:space="preserve">Forum qualitative </w:t>
      </w:r>
      <w:proofErr w:type="spellStart"/>
      <w:r w:rsidRPr="00253826">
        <w:rPr>
          <w:i/>
          <w:iCs/>
          <w:color w:val="000000" w:themeColor="text1"/>
          <w:lang w:val="en-US"/>
        </w:rPr>
        <w:t>sozialforschung</w:t>
      </w:r>
      <w:proofErr w:type="spellEnd"/>
      <w:r w:rsidRPr="00253826">
        <w:rPr>
          <w:i/>
          <w:iCs/>
          <w:color w:val="000000" w:themeColor="text1"/>
          <w:lang w:val="en-US"/>
        </w:rPr>
        <w:t>/forum: Qualitative social research,</w:t>
      </w:r>
      <w:r w:rsidRPr="00253826">
        <w:rPr>
          <w:color w:val="000000" w:themeColor="text1"/>
          <w:lang w:val="en-US"/>
        </w:rPr>
        <w:t xml:space="preserve"> 7, (1): 1-30. </w:t>
      </w:r>
      <w:proofErr w:type="spellStart"/>
      <w:r w:rsidRPr="00253826">
        <w:rPr>
          <w:color w:val="000000" w:themeColor="text1"/>
          <w:lang w:val="en-US"/>
        </w:rPr>
        <w:t>Institut</w:t>
      </w:r>
      <w:proofErr w:type="spellEnd"/>
      <w:r w:rsidRPr="00253826">
        <w:rPr>
          <w:color w:val="000000" w:themeColor="text1"/>
          <w:lang w:val="en-US"/>
        </w:rPr>
        <w:t xml:space="preserve"> fur </w:t>
      </w:r>
      <w:proofErr w:type="spellStart"/>
      <w:r w:rsidRPr="00253826">
        <w:rPr>
          <w:color w:val="000000" w:themeColor="text1"/>
          <w:lang w:val="en-US"/>
        </w:rPr>
        <w:t>Klinische</w:t>
      </w:r>
      <w:proofErr w:type="spellEnd"/>
      <w:r w:rsidRPr="00253826">
        <w:rPr>
          <w:color w:val="000000" w:themeColor="text1"/>
          <w:lang w:val="en-US"/>
        </w:rPr>
        <w:t xml:space="preserve"> </w:t>
      </w:r>
      <w:proofErr w:type="spellStart"/>
      <w:r w:rsidRPr="00253826">
        <w:rPr>
          <w:color w:val="000000" w:themeColor="text1"/>
          <w:lang w:val="en-US"/>
        </w:rPr>
        <w:t>Sychologie</w:t>
      </w:r>
      <w:proofErr w:type="spellEnd"/>
      <w:r w:rsidRPr="00253826">
        <w:rPr>
          <w:color w:val="000000" w:themeColor="text1"/>
          <w:lang w:val="en-US"/>
        </w:rPr>
        <w:t xml:space="preserve"> and </w:t>
      </w:r>
      <w:proofErr w:type="spellStart"/>
      <w:r w:rsidRPr="00253826">
        <w:rPr>
          <w:color w:val="000000" w:themeColor="text1"/>
          <w:lang w:val="en-US"/>
        </w:rPr>
        <w:t>Gemeindesychologie</w:t>
      </w:r>
      <w:proofErr w:type="spellEnd"/>
      <w:r w:rsidRPr="00253826">
        <w:rPr>
          <w:color w:val="000000" w:themeColor="text1"/>
          <w:lang w:val="en-US"/>
        </w:rPr>
        <w:t>.</w:t>
      </w:r>
    </w:p>
    <w:p w14:paraId="7555CE19" w14:textId="77777777" w:rsidR="00EA2D30" w:rsidRPr="00253826" w:rsidRDefault="00EA2D30" w:rsidP="00EA2D30">
      <w:pPr>
        <w:ind w:firstLine="0"/>
        <w:rPr>
          <w:color w:val="000000" w:themeColor="text1"/>
          <w:lang w:val="en-US"/>
        </w:rPr>
      </w:pPr>
    </w:p>
    <w:p w14:paraId="77D079C8" w14:textId="77777777" w:rsidR="00EA2D30" w:rsidRPr="00253826" w:rsidRDefault="00EA2D30" w:rsidP="00EA2D30">
      <w:pPr>
        <w:ind w:firstLine="0"/>
        <w:rPr>
          <w:color w:val="000000" w:themeColor="text1"/>
          <w:lang w:val="en-US"/>
        </w:rPr>
      </w:pPr>
      <w:r w:rsidRPr="00253826">
        <w:rPr>
          <w:color w:val="000000" w:themeColor="text1"/>
          <w:shd w:val="clear" w:color="auto" w:fill="FFFFFF"/>
          <w:lang w:val="en-US"/>
        </w:rPr>
        <w:t>Lams, L. (2018). Examining Strategic Narratives in Chinese Official Discourse under Xi Jinping.</w:t>
      </w:r>
      <w:r w:rsidRPr="00253826">
        <w:rPr>
          <w:rStyle w:val="apple-converted-space"/>
          <w:rFonts w:eastAsiaTheme="majorEastAsia"/>
          <w:color w:val="000000" w:themeColor="text1"/>
          <w:shd w:val="clear" w:color="auto" w:fill="FFFFFF"/>
          <w:lang w:val="en-US"/>
        </w:rPr>
        <w:t> </w:t>
      </w:r>
      <w:r w:rsidRPr="00253826">
        <w:rPr>
          <w:i/>
          <w:iCs/>
          <w:color w:val="000000" w:themeColor="text1"/>
          <w:lang w:val="en-US"/>
        </w:rPr>
        <w:t>Chinese Journal of Political Science,</w:t>
      </w:r>
      <w:r w:rsidRPr="00253826">
        <w:rPr>
          <w:rStyle w:val="apple-converted-space"/>
          <w:rFonts w:eastAsiaTheme="majorEastAsia"/>
          <w:color w:val="000000" w:themeColor="text1"/>
          <w:shd w:val="clear" w:color="auto" w:fill="FFFFFF"/>
          <w:lang w:val="en-US"/>
        </w:rPr>
        <w:t> </w:t>
      </w:r>
      <w:r w:rsidRPr="00253826">
        <w:rPr>
          <w:i/>
          <w:iCs/>
          <w:color w:val="000000" w:themeColor="text1"/>
          <w:lang w:val="en-US"/>
        </w:rPr>
        <w:t>23</w:t>
      </w:r>
      <w:r w:rsidRPr="00253826">
        <w:rPr>
          <w:color w:val="000000" w:themeColor="text1"/>
          <w:shd w:val="clear" w:color="auto" w:fill="FFFFFF"/>
          <w:lang w:val="en-US"/>
        </w:rPr>
        <w:t>(3), 387-411.</w:t>
      </w:r>
    </w:p>
    <w:p w14:paraId="13DCF2A8" w14:textId="77777777" w:rsidR="00EA2D30" w:rsidRPr="00253826" w:rsidRDefault="00EA2D30" w:rsidP="00EA2D30">
      <w:pPr>
        <w:ind w:firstLine="0"/>
        <w:rPr>
          <w:color w:val="000000" w:themeColor="text1"/>
          <w:lang w:val="en-US"/>
        </w:rPr>
      </w:pPr>
      <w:r w:rsidRPr="00253826">
        <w:rPr>
          <w:color w:val="000000" w:themeColor="text1"/>
          <w:lang w:val="en-US"/>
        </w:rPr>
        <w:t xml:space="preserve"> </w:t>
      </w:r>
    </w:p>
    <w:p w14:paraId="1E55DA65" w14:textId="77777777" w:rsidR="00EA2D30" w:rsidRPr="00253826" w:rsidRDefault="00EA2D30" w:rsidP="00EA2D30">
      <w:pPr>
        <w:ind w:firstLine="0"/>
        <w:rPr>
          <w:color w:val="000000" w:themeColor="text1"/>
          <w:lang w:val="en-US"/>
        </w:rPr>
      </w:pPr>
    </w:p>
    <w:p w14:paraId="5EA8137B" w14:textId="77777777" w:rsidR="00EA2D30" w:rsidRPr="00253826" w:rsidRDefault="00EA2D30" w:rsidP="00EA2D30">
      <w:pPr>
        <w:ind w:firstLine="0"/>
        <w:rPr>
          <w:color w:val="000000" w:themeColor="text1"/>
          <w:shd w:val="clear" w:color="auto" w:fill="FFFFFF"/>
          <w:lang w:val="en-US"/>
        </w:rPr>
      </w:pPr>
      <w:r w:rsidRPr="00253826">
        <w:rPr>
          <w:color w:val="000000" w:themeColor="text1"/>
          <w:shd w:val="clear" w:color="auto" w:fill="FFFFFF"/>
          <w:lang w:val="en-US"/>
        </w:rPr>
        <w:t xml:space="preserve"> </w:t>
      </w:r>
    </w:p>
    <w:p w14:paraId="710037C3" w14:textId="77777777" w:rsidR="00EA2D30" w:rsidRPr="00253826" w:rsidRDefault="00EA2D30" w:rsidP="00EA2D30">
      <w:pPr>
        <w:ind w:firstLine="0"/>
        <w:rPr>
          <w:color w:val="000000" w:themeColor="text1"/>
          <w:shd w:val="clear" w:color="auto" w:fill="FFFFFF"/>
          <w:lang w:val="en-US"/>
        </w:rPr>
      </w:pPr>
      <w:r w:rsidRPr="00253826">
        <w:rPr>
          <w:color w:val="000000" w:themeColor="text1"/>
          <w:shd w:val="clear" w:color="auto" w:fill="FFFFFF"/>
          <w:lang w:val="en-US"/>
        </w:rPr>
        <w:t>Leslie, F., &amp; Roselle, L. (2023). Conflict in the international system in the time of Trump: Strategic narratives in White House daily newsletters. Media, War &amp; Conflict, 16(3), 303–324.</w:t>
      </w:r>
    </w:p>
    <w:p w14:paraId="30682B21" w14:textId="77777777" w:rsidR="00EA2D30" w:rsidRPr="00253826" w:rsidRDefault="00EA2D30" w:rsidP="00EA2D30">
      <w:pPr>
        <w:ind w:firstLine="0"/>
        <w:rPr>
          <w:color w:val="000000" w:themeColor="text1"/>
          <w:shd w:val="clear" w:color="auto" w:fill="FFFFFF"/>
          <w:lang w:val="en-US"/>
        </w:rPr>
      </w:pPr>
    </w:p>
    <w:p w14:paraId="274B4B0F" w14:textId="77777777" w:rsidR="00EA2D30" w:rsidRPr="00253826" w:rsidRDefault="00EA2D30" w:rsidP="00EA2D30">
      <w:pPr>
        <w:ind w:firstLine="0"/>
        <w:rPr>
          <w:color w:val="000000" w:themeColor="text1"/>
          <w:shd w:val="clear" w:color="auto" w:fill="FFFFFF"/>
          <w:lang w:val="en-US"/>
        </w:rPr>
      </w:pPr>
      <w:r w:rsidRPr="00253826">
        <w:rPr>
          <w:color w:val="000000" w:themeColor="text1"/>
          <w:shd w:val="clear" w:color="auto" w:fill="FFFFFF"/>
          <w:lang w:val="en-US"/>
        </w:rPr>
        <w:t>McEnery, T. (2019). </w:t>
      </w:r>
      <w:r w:rsidRPr="00253826">
        <w:rPr>
          <w:i/>
          <w:iCs/>
          <w:color w:val="000000" w:themeColor="text1"/>
          <w:shd w:val="clear" w:color="auto" w:fill="FFFFFF"/>
          <w:lang w:val="en-US"/>
        </w:rPr>
        <w:t>Corpus linguistics</w:t>
      </w:r>
      <w:r w:rsidRPr="00253826">
        <w:rPr>
          <w:color w:val="000000" w:themeColor="text1"/>
          <w:shd w:val="clear" w:color="auto" w:fill="FFFFFF"/>
          <w:lang w:val="en-US"/>
        </w:rPr>
        <w:t>. Edinburgh University Press.</w:t>
      </w:r>
    </w:p>
    <w:p w14:paraId="0E8B4F86" w14:textId="77777777" w:rsidR="00EA2D30" w:rsidRPr="00253826" w:rsidRDefault="00EA2D30" w:rsidP="00EA2D30">
      <w:pPr>
        <w:ind w:firstLine="0"/>
        <w:rPr>
          <w:rFonts w:eastAsiaTheme="minorHAnsi"/>
          <w:color w:val="000000" w:themeColor="text1"/>
          <w:lang w:val="en-GB" w:eastAsia="en-US"/>
        </w:rPr>
      </w:pPr>
    </w:p>
    <w:p w14:paraId="11768FB0" w14:textId="77777777" w:rsidR="00EA2D30" w:rsidRPr="00253826" w:rsidRDefault="00EA2D30" w:rsidP="00EA2D30">
      <w:pPr>
        <w:ind w:firstLine="0"/>
        <w:rPr>
          <w:rFonts w:eastAsiaTheme="minorHAnsi"/>
          <w:color w:val="000000" w:themeColor="text1"/>
          <w:lang w:val="en-GB" w:eastAsia="en-US"/>
        </w:rPr>
      </w:pPr>
      <w:r w:rsidRPr="00253826">
        <w:rPr>
          <w:rFonts w:eastAsiaTheme="minorHAnsi"/>
          <w:color w:val="000000" w:themeColor="text1"/>
          <w:lang w:val="en-GB" w:eastAsia="en-US"/>
        </w:rPr>
        <w:t>Mearsheimer, J. J. (2010). The gathering storm: China’s challenge to US power in Asia. The Chinese journal of international politics, 3(4), 381-396.</w:t>
      </w:r>
    </w:p>
    <w:p w14:paraId="0C731BC5" w14:textId="77777777" w:rsidR="00EA2D30" w:rsidRPr="00253826" w:rsidRDefault="00EA2D30" w:rsidP="00EA2D30">
      <w:pPr>
        <w:ind w:firstLine="0"/>
        <w:rPr>
          <w:rFonts w:eastAsiaTheme="minorHAnsi"/>
          <w:color w:val="000000" w:themeColor="text1"/>
          <w:lang w:val="en-GB" w:eastAsia="en-US"/>
        </w:rPr>
      </w:pPr>
    </w:p>
    <w:p w14:paraId="36FD1D53" w14:textId="77777777" w:rsidR="00EA2D30" w:rsidRPr="00253826" w:rsidRDefault="00EA2D30" w:rsidP="00EA2D30">
      <w:pPr>
        <w:ind w:firstLine="0"/>
        <w:rPr>
          <w:rFonts w:eastAsia="PingFang SC"/>
          <w:color w:val="000000" w:themeColor="text1"/>
          <w:lang w:val="en-US"/>
        </w:rPr>
      </w:pPr>
      <w:r w:rsidRPr="00253826">
        <w:rPr>
          <w:rFonts w:eastAsiaTheme="minorHAnsi"/>
          <w:color w:val="000000" w:themeColor="text1"/>
          <w:lang w:val="en-GB" w:eastAsia="en-US"/>
        </w:rPr>
        <w:t>MFA, February 26, 2022. Wang Yi Expounds China's Five-Point Position on the Current Ukraine Issue.</w:t>
      </w:r>
    </w:p>
    <w:p w14:paraId="275ABAF1" w14:textId="77777777" w:rsidR="00EA2D30" w:rsidRPr="00253826" w:rsidRDefault="00EA2D30" w:rsidP="00EA2D30">
      <w:pPr>
        <w:ind w:firstLine="0"/>
        <w:rPr>
          <w:rFonts w:eastAsia="PingFang SC"/>
          <w:color w:val="000000" w:themeColor="text1"/>
          <w:lang w:val="en-US"/>
        </w:rPr>
      </w:pPr>
    </w:p>
    <w:p w14:paraId="5EC27575" w14:textId="77777777" w:rsidR="00EA2D30" w:rsidRPr="00253826" w:rsidRDefault="00EA2D30" w:rsidP="00EA2D30">
      <w:pPr>
        <w:ind w:firstLine="0"/>
        <w:rPr>
          <w:rFonts w:eastAsia="PingFang SC"/>
          <w:color w:val="000000" w:themeColor="text1"/>
          <w:lang w:val="en-US"/>
        </w:rPr>
      </w:pPr>
      <w:r w:rsidRPr="00253826">
        <w:rPr>
          <w:color w:val="000000" w:themeColor="text1"/>
          <w:shd w:val="clear" w:color="auto" w:fill="FFFFFF"/>
          <w:lang w:val="en-US"/>
        </w:rPr>
        <w:t>MFA, February 27, 2022.</w:t>
      </w:r>
      <w:r w:rsidRPr="00253826">
        <w:rPr>
          <w:color w:val="000000" w:themeColor="text1"/>
          <w:lang w:val="en-US"/>
        </w:rPr>
        <w:t xml:space="preserve"> </w:t>
      </w:r>
      <w:r w:rsidRPr="00253826">
        <w:rPr>
          <w:color w:val="000000" w:themeColor="text1"/>
          <w:shd w:val="clear" w:color="auto" w:fill="FFFFFF"/>
          <w:lang w:val="en-US"/>
        </w:rPr>
        <w:t xml:space="preserve">Wang Yi Speaks with German Foreign Minister </w:t>
      </w:r>
      <w:proofErr w:type="spellStart"/>
      <w:r w:rsidRPr="00253826">
        <w:rPr>
          <w:color w:val="000000" w:themeColor="text1"/>
          <w:shd w:val="clear" w:color="auto" w:fill="FFFFFF"/>
          <w:lang w:val="en-US"/>
        </w:rPr>
        <w:t>Annalena</w:t>
      </w:r>
      <w:proofErr w:type="spellEnd"/>
      <w:r w:rsidRPr="00253826">
        <w:rPr>
          <w:color w:val="000000" w:themeColor="text1"/>
          <w:shd w:val="clear" w:color="auto" w:fill="FFFFFF"/>
          <w:lang w:val="en-US"/>
        </w:rPr>
        <w:t xml:space="preserve"> </w:t>
      </w:r>
      <w:proofErr w:type="spellStart"/>
      <w:r w:rsidRPr="00253826">
        <w:rPr>
          <w:color w:val="000000" w:themeColor="text1"/>
          <w:shd w:val="clear" w:color="auto" w:fill="FFFFFF"/>
          <w:lang w:val="en-US"/>
        </w:rPr>
        <w:t>Baerbock</w:t>
      </w:r>
      <w:proofErr w:type="spellEnd"/>
      <w:r w:rsidRPr="00253826">
        <w:rPr>
          <w:color w:val="000000" w:themeColor="text1"/>
          <w:shd w:val="clear" w:color="auto" w:fill="FFFFFF"/>
          <w:lang w:val="en-US"/>
        </w:rPr>
        <w:t xml:space="preserve"> on the Phone.</w:t>
      </w:r>
    </w:p>
    <w:p w14:paraId="6520F566" w14:textId="77777777" w:rsidR="00EA2D30" w:rsidRPr="00253826" w:rsidRDefault="00EA2D30" w:rsidP="00EA2D30">
      <w:pPr>
        <w:ind w:firstLine="0"/>
        <w:rPr>
          <w:color w:val="000000" w:themeColor="text1"/>
          <w:shd w:val="clear" w:color="auto" w:fill="FFFFFF"/>
          <w:lang w:val="en-US"/>
        </w:rPr>
      </w:pPr>
    </w:p>
    <w:p w14:paraId="3C733979" w14:textId="77777777" w:rsidR="00EA2D30" w:rsidRPr="00253826" w:rsidRDefault="00EA2D30" w:rsidP="00EA2D30">
      <w:pPr>
        <w:ind w:firstLine="0"/>
        <w:rPr>
          <w:color w:val="000000" w:themeColor="text1"/>
          <w:lang w:val="en-GB"/>
        </w:rPr>
      </w:pPr>
      <w:r w:rsidRPr="00253826">
        <w:rPr>
          <w:rFonts w:eastAsia="PingFang SC"/>
          <w:color w:val="000000" w:themeColor="text1"/>
          <w:lang w:val="en-US"/>
        </w:rPr>
        <w:t xml:space="preserve">MFA, March 15, 2022. </w:t>
      </w:r>
      <w:r w:rsidRPr="00253826">
        <w:rPr>
          <w:color w:val="000000" w:themeColor="text1"/>
          <w:lang w:val="en-GB"/>
        </w:rPr>
        <w:t xml:space="preserve">Foreign Ministry Spokesperson Zhao </w:t>
      </w:r>
      <w:proofErr w:type="spellStart"/>
      <w:r w:rsidRPr="00253826">
        <w:rPr>
          <w:color w:val="000000" w:themeColor="text1"/>
          <w:lang w:val="en-GB"/>
        </w:rPr>
        <w:t>Lijian’s</w:t>
      </w:r>
      <w:proofErr w:type="spellEnd"/>
      <w:r w:rsidRPr="00253826">
        <w:rPr>
          <w:color w:val="000000" w:themeColor="text1"/>
          <w:lang w:val="en-GB"/>
        </w:rPr>
        <w:t xml:space="preserve"> Regular Press Conference on March 1</w:t>
      </w:r>
      <w:r w:rsidRPr="00253826">
        <w:rPr>
          <w:rFonts w:eastAsia="PingFang SC"/>
          <w:color w:val="000000" w:themeColor="text1"/>
          <w:lang w:val="en-US"/>
        </w:rPr>
        <w:t>5</w:t>
      </w:r>
      <w:r w:rsidRPr="00253826">
        <w:rPr>
          <w:color w:val="000000" w:themeColor="text1"/>
          <w:lang w:val="en-GB"/>
        </w:rPr>
        <w:t>.</w:t>
      </w:r>
    </w:p>
    <w:p w14:paraId="2B70B49E" w14:textId="77777777" w:rsidR="00EA2D30" w:rsidRPr="00253826" w:rsidRDefault="00EA2D30" w:rsidP="00EA2D30">
      <w:pPr>
        <w:ind w:firstLine="0"/>
        <w:rPr>
          <w:color w:val="000000" w:themeColor="text1"/>
          <w:lang w:val="en-GB"/>
        </w:rPr>
      </w:pPr>
    </w:p>
    <w:p w14:paraId="1DCDED30" w14:textId="77777777" w:rsidR="00EA2D30" w:rsidRPr="00253826" w:rsidRDefault="00EA2D30" w:rsidP="00EA2D30">
      <w:pPr>
        <w:ind w:firstLine="0"/>
        <w:rPr>
          <w:color w:val="000000" w:themeColor="text1"/>
          <w:lang w:val="en-GB"/>
        </w:rPr>
      </w:pPr>
      <w:r w:rsidRPr="00253826">
        <w:rPr>
          <w:rFonts w:eastAsia="PingFang SC"/>
          <w:color w:val="000000" w:themeColor="text1"/>
          <w:lang w:val="en-US"/>
        </w:rPr>
        <w:t xml:space="preserve">MFA, March 17, 2022. </w:t>
      </w:r>
      <w:r w:rsidRPr="00253826">
        <w:rPr>
          <w:color w:val="000000" w:themeColor="text1"/>
          <w:lang w:val="en-GB"/>
        </w:rPr>
        <w:t xml:space="preserve">Foreign Ministry Spokesperson Zhao </w:t>
      </w:r>
      <w:proofErr w:type="spellStart"/>
      <w:r w:rsidRPr="00253826">
        <w:rPr>
          <w:color w:val="000000" w:themeColor="text1"/>
          <w:lang w:val="en-GB"/>
        </w:rPr>
        <w:t>Lijian’s</w:t>
      </w:r>
      <w:proofErr w:type="spellEnd"/>
      <w:r w:rsidRPr="00253826">
        <w:rPr>
          <w:color w:val="000000" w:themeColor="text1"/>
          <w:lang w:val="en-GB"/>
        </w:rPr>
        <w:t xml:space="preserve"> Regular Press Conference on March 17, 2022.</w:t>
      </w:r>
    </w:p>
    <w:p w14:paraId="00111179" w14:textId="77777777" w:rsidR="00EA2D30" w:rsidRPr="00253826" w:rsidRDefault="00EA2D30" w:rsidP="00EA2D30">
      <w:pPr>
        <w:ind w:firstLine="0"/>
        <w:rPr>
          <w:color w:val="000000" w:themeColor="text1"/>
          <w:lang w:val="en-GB"/>
        </w:rPr>
      </w:pPr>
    </w:p>
    <w:p w14:paraId="29D809ED" w14:textId="77777777" w:rsidR="00EA2D30" w:rsidRPr="00253826" w:rsidRDefault="00EA2D30" w:rsidP="00EA2D30">
      <w:pPr>
        <w:ind w:firstLine="0"/>
        <w:rPr>
          <w:color w:val="000000" w:themeColor="text1"/>
          <w:lang w:val="en-GB"/>
        </w:rPr>
      </w:pPr>
      <w:r w:rsidRPr="00253826">
        <w:rPr>
          <w:rFonts w:eastAsia="PingFang SC"/>
          <w:color w:val="000000" w:themeColor="text1"/>
          <w:lang w:val="en-US"/>
        </w:rPr>
        <w:t xml:space="preserve">MFA, March 18, 2022. </w:t>
      </w:r>
      <w:r w:rsidRPr="00253826">
        <w:rPr>
          <w:color w:val="000000" w:themeColor="text1"/>
          <w:lang w:val="en-GB"/>
        </w:rPr>
        <w:t xml:space="preserve">Foreign Ministry Spokesperson Zhao </w:t>
      </w:r>
      <w:proofErr w:type="spellStart"/>
      <w:r w:rsidRPr="00253826">
        <w:rPr>
          <w:color w:val="000000" w:themeColor="text1"/>
          <w:lang w:val="en-GB"/>
        </w:rPr>
        <w:t>Lijian’s</w:t>
      </w:r>
      <w:proofErr w:type="spellEnd"/>
      <w:r w:rsidRPr="00253826">
        <w:rPr>
          <w:color w:val="000000" w:themeColor="text1"/>
          <w:lang w:val="en-GB"/>
        </w:rPr>
        <w:t xml:space="preserve"> Regular Press Conference on March 18, 2022.</w:t>
      </w:r>
    </w:p>
    <w:p w14:paraId="6001A110" w14:textId="77777777" w:rsidR="00EA2D30" w:rsidRPr="00253826" w:rsidRDefault="00EA2D30" w:rsidP="00EA2D30">
      <w:pPr>
        <w:ind w:firstLine="0"/>
        <w:rPr>
          <w:color w:val="000000" w:themeColor="text1"/>
          <w:lang w:val="en-GB"/>
        </w:rPr>
      </w:pPr>
    </w:p>
    <w:p w14:paraId="398CD3BB" w14:textId="77777777" w:rsidR="00EA2D30" w:rsidRPr="00253826" w:rsidRDefault="00EA2D30" w:rsidP="00EA2D30">
      <w:pPr>
        <w:ind w:firstLine="0"/>
        <w:rPr>
          <w:rFonts w:eastAsia="PingFang SC"/>
          <w:color w:val="000000" w:themeColor="text1"/>
          <w:lang w:val="en-US"/>
        </w:rPr>
      </w:pPr>
      <w:r w:rsidRPr="00253826">
        <w:rPr>
          <w:rFonts w:eastAsia="PingFang SC"/>
          <w:color w:val="000000" w:themeColor="text1"/>
          <w:lang w:val="en-US"/>
        </w:rPr>
        <w:t xml:space="preserve">MFA, March 19, 2022. </w:t>
      </w:r>
      <w:r w:rsidRPr="00253826">
        <w:rPr>
          <w:color w:val="000000" w:themeColor="text1"/>
          <w:lang w:val="en-GB"/>
        </w:rPr>
        <w:t>Vice Foreign Minister Le Yucheng Attends and Addresses the Fourth International Forum on Security and Strategy</w:t>
      </w:r>
      <w:r w:rsidRPr="00253826">
        <w:rPr>
          <w:rFonts w:eastAsia="PingFang SC"/>
          <w:color w:val="000000" w:themeColor="text1"/>
          <w:lang w:val="en-US"/>
        </w:rPr>
        <w:t>.</w:t>
      </w:r>
    </w:p>
    <w:p w14:paraId="6AA37C81" w14:textId="77777777" w:rsidR="00EA2D30" w:rsidRPr="00253826" w:rsidRDefault="00EA2D30" w:rsidP="00EA2D30">
      <w:pPr>
        <w:ind w:firstLine="0"/>
        <w:rPr>
          <w:rFonts w:eastAsia="PingFang SC"/>
          <w:color w:val="000000" w:themeColor="text1"/>
          <w:lang w:val="en-US"/>
        </w:rPr>
      </w:pPr>
    </w:p>
    <w:p w14:paraId="1CEC5D52" w14:textId="77777777" w:rsidR="00EA2D30" w:rsidRPr="00253826" w:rsidRDefault="00EA2D30" w:rsidP="00EA2D30">
      <w:pPr>
        <w:ind w:firstLine="0"/>
        <w:rPr>
          <w:color w:val="000000" w:themeColor="text1"/>
          <w:lang w:val="en-GB"/>
        </w:rPr>
      </w:pPr>
      <w:r w:rsidRPr="00253826">
        <w:rPr>
          <w:rFonts w:eastAsia="PingFang SC"/>
          <w:color w:val="000000" w:themeColor="text1"/>
          <w:lang w:val="en-US"/>
        </w:rPr>
        <w:t>MFA, March 20, 2022. Wang Yi: China and other developing countries have reasonable concerns and similar positions on the current situation in Europe.</w:t>
      </w:r>
    </w:p>
    <w:p w14:paraId="32C4E151" w14:textId="77777777" w:rsidR="00EA2D30" w:rsidRPr="00253826" w:rsidRDefault="00EA2D30" w:rsidP="00EA2D30">
      <w:pPr>
        <w:ind w:firstLine="0"/>
        <w:rPr>
          <w:color w:val="000000" w:themeColor="text1"/>
          <w:lang w:val="en-US"/>
        </w:rPr>
      </w:pPr>
    </w:p>
    <w:p w14:paraId="4604A1B0" w14:textId="77777777" w:rsidR="00EA2D30" w:rsidRPr="00253826" w:rsidRDefault="00EA2D30" w:rsidP="00EA2D30">
      <w:pPr>
        <w:ind w:firstLine="0"/>
        <w:rPr>
          <w:color w:val="000000" w:themeColor="text1"/>
          <w:lang w:val="en-US"/>
        </w:rPr>
      </w:pPr>
      <w:r w:rsidRPr="00253826">
        <w:rPr>
          <w:color w:val="000000" w:themeColor="text1"/>
          <w:lang w:val="en-US"/>
        </w:rPr>
        <w:t xml:space="preserve">MFA, March 30, 2022. Foreign Ministry Spokesperson Wang </w:t>
      </w:r>
      <w:proofErr w:type="spellStart"/>
      <w:r w:rsidRPr="00253826">
        <w:rPr>
          <w:color w:val="000000" w:themeColor="text1"/>
          <w:lang w:val="en-US"/>
        </w:rPr>
        <w:t>Wenbin’s</w:t>
      </w:r>
      <w:proofErr w:type="spellEnd"/>
      <w:r w:rsidRPr="00253826">
        <w:rPr>
          <w:color w:val="000000" w:themeColor="text1"/>
          <w:lang w:val="en-US"/>
        </w:rPr>
        <w:t xml:space="preserve"> Regular Press Conference on March 30, 2022</w:t>
      </w:r>
    </w:p>
    <w:p w14:paraId="3ABBBECB" w14:textId="77777777" w:rsidR="00EA2D30" w:rsidRPr="00253826" w:rsidRDefault="00EA2D30" w:rsidP="00EA2D30">
      <w:pPr>
        <w:ind w:firstLine="0"/>
        <w:rPr>
          <w:color w:val="000000" w:themeColor="text1"/>
          <w:highlight w:val="green"/>
          <w:shd w:val="clear" w:color="auto" w:fill="FFFFFF"/>
          <w:lang w:val="en-US"/>
        </w:rPr>
      </w:pPr>
    </w:p>
    <w:p w14:paraId="4F935420" w14:textId="77777777" w:rsidR="00EA2D30" w:rsidRPr="00253826" w:rsidRDefault="00EA2D30" w:rsidP="00EA2D30">
      <w:pPr>
        <w:ind w:firstLine="0"/>
        <w:rPr>
          <w:color w:val="000000" w:themeColor="text1"/>
          <w:shd w:val="clear" w:color="auto" w:fill="FFFFFF"/>
          <w:lang w:val="en-US"/>
        </w:rPr>
      </w:pPr>
      <w:r w:rsidRPr="00253826">
        <w:rPr>
          <w:color w:val="000000" w:themeColor="text1"/>
          <w:shd w:val="clear" w:color="auto" w:fill="FFFFFF"/>
          <w:lang w:val="en-US"/>
        </w:rPr>
        <w:t>MFA, April 1, 2022. Wang Yi Talks about China's Five-Pronged Perseverance on Ukraine Issue.</w:t>
      </w:r>
    </w:p>
    <w:p w14:paraId="620F3C6B" w14:textId="77777777" w:rsidR="00EA2D30" w:rsidRPr="00253826" w:rsidRDefault="00EA2D30" w:rsidP="00EA2D30">
      <w:pPr>
        <w:ind w:firstLine="0"/>
        <w:rPr>
          <w:color w:val="000000" w:themeColor="text1"/>
          <w:shd w:val="clear" w:color="auto" w:fill="FFFFFF"/>
          <w:lang w:val="en-US"/>
        </w:rPr>
      </w:pPr>
    </w:p>
    <w:p w14:paraId="7D8DCB2E" w14:textId="77777777" w:rsidR="00EA2D30" w:rsidRPr="00253826" w:rsidRDefault="00EA2D30" w:rsidP="00EA2D30">
      <w:pPr>
        <w:ind w:firstLine="0"/>
        <w:rPr>
          <w:color w:val="000000" w:themeColor="text1"/>
          <w:shd w:val="clear" w:color="auto" w:fill="FFFFFF"/>
          <w:lang w:val="en-US"/>
        </w:rPr>
      </w:pPr>
      <w:r w:rsidRPr="00253826">
        <w:rPr>
          <w:color w:val="000000" w:themeColor="text1"/>
          <w:shd w:val="clear" w:color="auto" w:fill="FFFFFF"/>
          <w:lang w:val="en-US"/>
        </w:rPr>
        <w:t xml:space="preserve">MFA, April 6, 2022. Foreign Ministry Spokesperson Zhao </w:t>
      </w:r>
      <w:proofErr w:type="spellStart"/>
      <w:r w:rsidRPr="00253826">
        <w:rPr>
          <w:color w:val="000000" w:themeColor="text1"/>
          <w:shd w:val="clear" w:color="auto" w:fill="FFFFFF"/>
          <w:lang w:val="en-US"/>
        </w:rPr>
        <w:t>Lijian’s</w:t>
      </w:r>
      <w:proofErr w:type="spellEnd"/>
      <w:r w:rsidRPr="00253826">
        <w:rPr>
          <w:color w:val="000000" w:themeColor="text1"/>
          <w:shd w:val="clear" w:color="auto" w:fill="FFFFFF"/>
          <w:lang w:val="en-US"/>
        </w:rPr>
        <w:t xml:space="preserve"> Regular Press Conference on April 6.</w:t>
      </w:r>
    </w:p>
    <w:p w14:paraId="43B89CA5" w14:textId="77777777" w:rsidR="00EA2D30" w:rsidRPr="00253826" w:rsidRDefault="00EA2D30" w:rsidP="00EA2D30">
      <w:pPr>
        <w:ind w:firstLine="0"/>
        <w:rPr>
          <w:color w:val="000000" w:themeColor="text1"/>
          <w:shd w:val="clear" w:color="auto" w:fill="FFFFFF"/>
          <w:lang w:val="en-US"/>
        </w:rPr>
      </w:pPr>
    </w:p>
    <w:p w14:paraId="1C5E4660" w14:textId="77777777" w:rsidR="00EA2D30" w:rsidRPr="00253826" w:rsidRDefault="00EA2D30" w:rsidP="00EA2D30">
      <w:pPr>
        <w:ind w:firstLine="0"/>
        <w:rPr>
          <w:color w:val="000000" w:themeColor="text1"/>
          <w:shd w:val="clear" w:color="auto" w:fill="FFFFFF"/>
          <w:lang w:val="en-US"/>
        </w:rPr>
      </w:pPr>
      <w:r w:rsidRPr="00253826">
        <w:rPr>
          <w:rFonts w:eastAsiaTheme="minorHAnsi"/>
          <w:color w:val="000000" w:themeColor="text1"/>
          <w:lang w:val="en-GB" w:eastAsia="en-US"/>
        </w:rPr>
        <w:t>MFA, April 8</w:t>
      </w:r>
      <w:proofErr w:type="gramStart"/>
      <w:r w:rsidRPr="00253826">
        <w:rPr>
          <w:rFonts w:eastAsiaTheme="minorHAnsi"/>
          <w:color w:val="000000" w:themeColor="text1"/>
          <w:lang w:val="en-GB" w:eastAsia="en-US"/>
        </w:rPr>
        <w:t xml:space="preserve"> 2022</w:t>
      </w:r>
      <w:proofErr w:type="gramEnd"/>
      <w:r w:rsidRPr="00253826">
        <w:rPr>
          <w:rFonts w:eastAsiaTheme="minorHAnsi"/>
          <w:color w:val="000000" w:themeColor="text1"/>
          <w:lang w:val="en-GB" w:eastAsia="en-US"/>
        </w:rPr>
        <w:t>. State Councillor and Foreign Minister Wang Yi had a phone conversation with French President's Diplomatic Counsellor Emmanuel Bonne.</w:t>
      </w:r>
    </w:p>
    <w:p w14:paraId="67BEA1F2" w14:textId="77777777" w:rsidR="00EA2D30" w:rsidRPr="00253826" w:rsidRDefault="00EA2D30" w:rsidP="00EA2D30">
      <w:pPr>
        <w:ind w:firstLine="0"/>
        <w:rPr>
          <w:color w:val="000000" w:themeColor="text1"/>
          <w:highlight w:val="green"/>
          <w:lang w:val="en-US"/>
        </w:rPr>
      </w:pPr>
    </w:p>
    <w:p w14:paraId="1757AF49" w14:textId="77777777" w:rsidR="00EA2D30" w:rsidRPr="00253826" w:rsidRDefault="00EA2D30" w:rsidP="00EA2D30">
      <w:pPr>
        <w:ind w:firstLine="0"/>
        <w:rPr>
          <w:color w:val="000000" w:themeColor="text1"/>
          <w:highlight w:val="green"/>
          <w:lang w:val="en-US"/>
        </w:rPr>
      </w:pPr>
      <w:r w:rsidRPr="00253826">
        <w:rPr>
          <w:color w:val="000000" w:themeColor="text1"/>
          <w:lang w:val="en-US"/>
        </w:rPr>
        <w:t>MFA, April 18, 2022. Ambassador Qin Gang Publishes an Article Entitled “The Ukraine Crisis and Its Aftermath” on The National Interest.</w:t>
      </w:r>
    </w:p>
    <w:p w14:paraId="19EC4C5A" w14:textId="77777777" w:rsidR="00EA2D30" w:rsidRPr="00253826" w:rsidRDefault="00EA2D30" w:rsidP="00EA2D30">
      <w:pPr>
        <w:ind w:firstLine="0"/>
        <w:rPr>
          <w:color w:val="000000" w:themeColor="text1"/>
          <w:shd w:val="clear" w:color="auto" w:fill="FFFFFF"/>
          <w:lang w:val="en-US"/>
        </w:rPr>
      </w:pPr>
    </w:p>
    <w:p w14:paraId="1939E174" w14:textId="77777777" w:rsidR="00EA2D30" w:rsidRPr="00253826" w:rsidRDefault="00EA2D30" w:rsidP="00EA2D30">
      <w:pPr>
        <w:ind w:firstLine="0"/>
        <w:rPr>
          <w:color w:val="000000" w:themeColor="text1"/>
          <w:shd w:val="clear" w:color="auto" w:fill="FFFFFF"/>
          <w:lang w:val="en-US"/>
        </w:rPr>
      </w:pPr>
      <w:r w:rsidRPr="00253826">
        <w:rPr>
          <w:color w:val="000000" w:themeColor="text1"/>
          <w:shd w:val="clear" w:color="auto" w:fill="FFFFFF"/>
          <w:lang w:val="en-US"/>
        </w:rPr>
        <w:t xml:space="preserve">MFA, April 22, 2022. Foreign Ministry Spokesperson Zhao </w:t>
      </w:r>
      <w:proofErr w:type="spellStart"/>
      <w:r w:rsidRPr="00253826">
        <w:rPr>
          <w:color w:val="000000" w:themeColor="text1"/>
          <w:shd w:val="clear" w:color="auto" w:fill="FFFFFF"/>
          <w:lang w:val="en-US"/>
        </w:rPr>
        <w:t>Lijian’s</w:t>
      </w:r>
      <w:proofErr w:type="spellEnd"/>
      <w:r w:rsidRPr="00253826">
        <w:rPr>
          <w:color w:val="000000" w:themeColor="text1"/>
          <w:shd w:val="clear" w:color="auto" w:fill="FFFFFF"/>
          <w:lang w:val="en-US"/>
        </w:rPr>
        <w:t xml:space="preserve"> Regular Press Conference on April 22, 2022.</w:t>
      </w:r>
    </w:p>
    <w:p w14:paraId="5C8AE0ED" w14:textId="77777777" w:rsidR="00EA2D30" w:rsidRPr="00253826" w:rsidRDefault="00EA2D30" w:rsidP="00EA2D30">
      <w:pPr>
        <w:ind w:firstLine="0"/>
        <w:rPr>
          <w:color w:val="000000" w:themeColor="text1"/>
          <w:shd w:val="clear" w:color="auto" w:fill="FFFFFF"/>
          <w:lang w:val="en-US"/>
        </w:rPr>
      </w:pPr>
    </w:p>
    <w:p w14:paraId="56E3D05E" w14:textId="77777777" w:rsidR="00EA2D30" w:rsidRPr="00253826" w:rsidRDefault="00EA2D30" w:rsidP="00EA2D30">
      <w:pPr>
        <w:ind w:firstLine="0"/>
        <w:rPr>
          <w:color w:val="000000" w:themeColor="text1"/>
          <w:lang w:val="en-US"/>
        </w:rPr>
      </w:pPr>
      <w:r w:rsidRPr="00253826">
        <w:rPr>
          <w:color w:val="000000" w:themeColor="text1"/>
          <w:shd w:val="clear" w:color="auto" w:fill="FFFFFF"/>
          <w:lang w:val="en-US"/>
        </w:rPr>
        <w:t>MFA, May 6, 2022. Acting on the Global Security Initiative </w:t>
      </w:r>
      <w:proofErr w:type="gramStart"/>
      <w:r w:rsidRPr="00253826">
        <w:rPr>
          <w:color w:val="000000" w:themeColor="text1"/>
          <w:shd w:val="clear" w:color="auto" w:fill="FFFFFF"/>
          <w:lang w:val="en-US"/>
        </w:rPr>
        <w:t>To</w:t>
      </w:r>
      <w:proofErr w:type="gramEnd"/>
      <w:r w:rsidRPr="00253826">
        <w:rPr>
          <w:color w:val="000000" w:themeColor="text1"/>
          <w:shd w:val="clear" w:color="auto" w:fill="FFFFFF"/>
          <w:lang w:val="en-US"/>
        </w:rPr>
        <w:t xml:space="preserve"> Safeguard World Peace and Tranquility Keynote Speech by Vice Foreign Minister Le Yucheng at </w:t>
      </w:r>
      <w:r w:rsidRPr="00253826">
        <w:rPr>
          <w:color w:val="000000" w:themeColor="text1"/>
          <w:shd w:val="clear" w:color="auto" w:fill="FFFFFF"/>
          <w:lang w:val="en-US"/>
        </w:rPr>
        <w:lastRenderedPageBreak/>
        <w:t>“Seeking Peace and Promoting Development: An Online Dialogue of Global Think Tanks of 20 Countries”.</w:t>
      </w:r>
    </w:p>
    <w:p w14:paraId="7CBD920B" w14:textId="77777777" w:rsidR="00EA2D30" w:rsidRPr="00253826" w:rsidRDefault="00EA2D30" w:rsidP="00EA2D30">
      <w:pPr>
        <w:ind w:firstLine="0"/>
        <w:rPr>
          <w:color w:val="000000" w:themeColor="text1"/>
          <w:shd w:val="clear" w:color="auto" w:fill="FFFFFF"/>
          <w:lang w:val="en-US"/>
        </w:rPr>
      </w:pPr>
    </w:p>
    <w:p w14:paraId="0F989F6B" w14:textId="77777777" w:rsidR="00EA2D30" w:rsidRPr="00253826" w:rsidRDefault="00EA2D30" w:rsidP="00EA2D30">
      <w:pPr>
        <w:ind w:firstLine="0"/>
        <w:rPr>
          <w:color w:val="000000" w:themeColor="text1"/>
          <w:shd w:val="clear" w:color="auto" w:fill="FFFFFF"/>
          <w:lang w:val="en-US"/>
        </w:rPr>
      </w:pPr>
      <w:r w:rsidRPr="00253826">
        <w:rPr>
          <w:color w:val="000000" w:themeColor="text1"/>
          <w:shd w:val="clear" w:color="auto" w:fill="FFFFFF"/>
          <w:lang w:val="en-US"/>
        </w:rPr>
        <w:t xml:space="preserve">MFA, June 6, 2022. Foreign Ministry Spokesperson Zhao </w:t>
      </w:r>
      <w:proofErr w:type="spellStart"/>
      <w:r w:rsidRPr="00253826">
        <w:rPr>
          <w:color w:val="000000" w:themeColor="text1"/>
          <w:shd w:val="clear" w:color="auto" w:fill="FFFFFF"/>
          <w:lang w:val="en-US"/>
        </w:rPr>
        <w:t>Lijian’s</w:t>
      </w:r>
      <w:proofErr w:type="spellEnd"/>
      <w:r w:rsidRPr="00253826">
        <w:rPr>
          <w:color w:val="000000" w:themeColor="text1"/>
          <w:shd w:val="clear" w:color="auto" w:fill="FFFFFF"/>
          <w:lang w:val="en-US"/>
        </w:rPr>
        <w:t xml:space="preserve"> Regular Press Conference on June 6, 2022</w:t>
      </w:r>
    </w:p>
    <w:p w14:paraId="6D28833E" w14:textId="77777777" w:rsidR="00EA2D30" w:rsidRPr="00253826" w:rsidRDefault="00EA2D30" w:rsidP="00EA2D30">
      <w:pPr>
        <w:ind w:firstLine="0"/>
        <w:rPr>
          <w:color w:val="000000" w:themeColor="text1"/>
          <w:shd w:val="clear" w:color="auto" w:fill="FFFFFF"/>
          <w:lang w:val="en-US"/>
        </w:rPr>
      </w:pPr>
    </w:p>
    <w:p w14:paraId="463FC447" w14:textId="77777777" w:rsidR="00EA2D30" w:rsidRPr="00253826" w:rsidRDefault="00EA2D30" w:rsidP="00EA2D30">
      <w:pPr>
        <w:ind w:firstLine="0"/>
        <w:rPr>
          <w:rFonts w:eastAsia="PingFang SC"/>
          <w:color w:val="000000" w:themeColor="text1"/>
          <w:lang w:val="en-US"/>
        </w:rPr>
      </w:pPr>
      <w:r w:rsidRPr="00253826">
        <w:rPr>
          <w:rFonts w:eastAsia="PingFang SC"/>
          <w:color w:val="000000" w:themeColor="text1"/>
          <w:lang w:val="en-US"/>
        </w:rPr>
        <w:t xml:space="preserve">MFA, June 29, 2022. </w:t>
      </w:r>
      <w:r w:rsidRPr="00253826">
        <w:rPr>
          <w:color w:val="000000" w:themeColor="text1"/>
          <w:lang w:val="en-US"/>
        </w:rPr>
        <w:t>Foreign Ministry Spokesman</w:t>
      </w:r>
      <w:r w:rsidRPr="00253826">
        <w:rPr>
          <w:rFonts w:eastAsia="PingFang SC"/>
          <w:color w:val="000000" w:themeColor="text1"/>
          <w:lang w:val="en-US"/>
        </w:rPr>
        <w:t xml:space="preserve"> Zhao </w:t>
      </w:r>
      <w:proofErr w:type="spellStart"/>
      <w:r w:rsidRPr="00253826">
        <w:rPr>
          <w:rFonts w:eastAsia="PingFang SC"/>
          <w:color w:val="000000" w:themeColor="text1"/>
          <w:lang w:val="en-US"/>
        </w:rPr>
        <w:t>Lijian’s</w:t>
      </w:r>
      <w:proofErr w:type="spellEnd"/>
      <w:r w:rsidRPr="00253826">
        <w:rPr>
          <w:color w:val="000000" w:themeColor="text1"/>
          <w:lang w:val="en-US"/>
        </w:rPr>
        <w:t xml:space="preserve"> Remarks</w:t>
      </w:r>
      <w:r w:rsidRPr="00253826">
        <w:rPr>
          <w:rFonts w:eastAsia="PingFang SC"/>
          <w:color w:val="000000" w:themeColor="text1"/>
          <w:lang w:val="en-US"/>
        </w:rPr>
        <w:t>.</w:t>
      </w:r>
    </w:p>
    <w:p w14:paraId="1759C138" w14:textId="77777777" w:rsidR="00EA2D30" w:rsidRPr="00253826" w:rsidRDefault="00EA2D30" w:rsidP="00EA2D30">
      <w:pPr>
        <w:ind w:firstLine="0"/>
        <w:rPr>
          <w:color w:val="000000" w:themeColor="text1"/>
          <w:shd w:val="clear" w:color="auto" w:fill="FFFFFF"/>
          <w:lang w:val="en-US"/>
        </w:rPr>
      </w:pPr>
    </w:p>
    <w:p w14:paraId="69564A9F" w14:textId="77777777" w:rsidR="00EA2D30" w:rsidRPr="00253826" w:rsidRDefault="00EA2D30" w:rsidP="00EA2D30">
      <w:pPr>
        <w:ind w:firstLine="0"/>
        <w:rPr>
          <w:rFonts w:eastAsia="PingFang SC"/>
          <w:color w:val="000000" w:themeColor="text1"/>
          <w:lang w:val="en-US"/>
        </w:rPr>
      </w:pPr>
      <w:r w:rsidRPr="00253826">
        <w:rPr>
          <w:color w:val="000000" w:themeColor="text1"/>
          <w:lang w:val="en-US"/>
        </w:rPr>
        <w:t xml:space="preserve">MFA, </w:t>
      </w:r>
      <w:proofErr w:type="gramStart"/>
      <w:r w:rsidRPr="00253826">
        <w:rPr>
          <w:color w:val="000000" w:themeColor="text1"/>
          <w:lang w:val="en-US"/>
        </w:rPr>
        <w:t>July,</w:t>
      </w:r>
      <w:proofErr w:type="gramEnd"/>
      <w:r w:rsidRPr="00253826">
        <w:rPr>
          <w:color w:val="000000" w:themeColor="text1"/>
          <w:lang w:val="en-US"/>
        </w:rPr>
        <w:t xml:space="preserve"> 3 2022. State Councilor and Foreign Minister Wang Yi Meets the Press.</w:t>
      </w:r>
    </w:p>
    <w:p w14:paraId="2E79A854" w14:textId="77777777" w:rsidR="00EA2D30" w:rsidRPr="00253826" w:rsidRDefault="00EA2D30" w:rsidP="00EA2D30">
      <w:pPr>
        <w:ind w:firstLine="0"/>
        <w:rPr>
          <w:color w:val="000000" w:themeColor="text1"/>
          <w:shd w:val="clear" w:color="auto" w:fill="FFFFFF"/>
          <w:lang w:val="en-US"/>
        </w:rPr>
      </w:pPr>
    </w:p>
    <w:p w14:paraId="0C3B6DF1" w14:textId="77777777" w:rsidR="00EA2D30" w:rsidRPr="00253826" w:rsidRDefault="00EA2D30" w:rsidP="00EA2D30">
      <w:pPr>
        <w:ind w:firstLine="0"/>
        <w:rPr>
          <w:rFonts w:eastAsia="PingFang SC"/>
          <w:color w:val="000000" w:themeColor="text1"/>
          <w:lang w:val="en-US"/>
        </w:rPr>
      </w:pPr>
      <w:r w:rsidRPr="00253826">
        <w:rPr>
          <w:rFonts w:eastAsia="PingFang SC"/>
          <w:color w:val="000000" w:themeColor="text1"/>
          <w:lang w:val="en-US"/>
        </w:rPr>
        <w:t xml:space="preserve">MFA, July 6, 2022. </w:t>
      </w:r>
      <w:r w:rsidRPr="00253826">
        <w:rPr>
          <w:color w:val="000000" w:themeColor="text1"/>
          <w:lang w:val="en-US"/>
        </w:rPr>
        <w:t xml:space="preserve">Foreign Ministry Spokesperson Zhao </w:t>
      </w:r>
      <w:proofErr w:type="spellStart"/>
      <w:r w:rsidRPr="00253826">
        <w:rPr>
          <w:color w:val="000000" w:themeColor="text1"/>
          <w:lang w:val="en-US"/>
        </w:rPr>
        <w:t>Lijian’s</w:t>
      </w:r>
      <w:proofErr w:type="spellEnd"/>
      <w:r w:rsidRPr="00253826">
        <w:rPr>
          <w:color w:val="000000" w:themeColor="text1"/>
          <w:lang w:val="en-US"/>
        </w:rPr>
        <w:t xml:space="preserve"> Regular Press Conference on July </w:t>
      </w:r>
      <w:r w:rsidRPr="00253826">
        <w:rPr>
          <w:rFonts w:eastAsia="PingFang SC"/>
          <w:color w:val="000000" w:themeColor="text1"/>
          <w:lang w:val="en-US"/>
        </w:rPr>
        <w:t>6</w:t>
      </w:r>
      <w:r w:rsidRPr="00253826">
        <w:rPr>
          <w:color w:val="000000" w:themeColor="text1"/>
          <w:lang w:val="en-US"/>
        </w:rPr>
        <w:t>, 2022</w:t>
      </w:r>
    </w:p>
    <w:p w14:paraId="5EF57EB5" w14:textId="77777777" w:rsidR="00EA2D30" w:rsidRPr="00253826" w:rsidRDefault="00EA2D30" w:rsidP="00EA2D30">
      <w:pPr>
        <w:ind w:firstLine="0"/>
        <w:rPr>
          <w:color w:val="000000" w:themeColor="text1"/>
          <w:shd w:val="clear" w:color="auto" w:fill="FFFFFF"/>
          <w:lang w:val="en-US"/>
        </w:rPr>
      </w:pPr>
    </w:p>
    <w:p w14:paraId="0B0ABC86" w14:textId="77777777" w:rsidR="00EA2D30" w:rsidRPr="00253826" w:rsidRDefault="00EA2D30" w:rsidP="00EA2D30">
      <w:pPr>
        <w:ind w:firstLine="0"/>
        <w:rPr>
          <w:rFonts w:eastAsiaTheme="minorHAnsi"/>
          <w:color w:val="000000" w:themeColor="text1"/>
          <w:lang w:val="en-GB" w:eastAsia="en-US"/>
        </w:rPr>
      </w:pPr>
      <w:r w:rsidRPr="00253826">
        <w:rPr>
          <w:rFonts w:eastAsia="PingFang SC"/>
          <w:color w:val="000000" w:themeColor="text1"/>
          <w:lang w:val="en-US"/>
        </w:rPr>
        <w:t xml:space="preserve">MFA, </w:t>
      </w:r>
      <w:proofErr w:type="gramStart"/>
      <w:r w:rsidRPr="00253826">
        <w:rPr>
          <w:rFonts w:eastAsia="PingFang SC"/>
          <w:color w:val="000000" w:themeColor="text1"/>
          <w:lang w:val="en-US"/>
        </w:rPr>
        <w:t>July,</w:t>
      </w:r>
      <w:proofErr w:type="gramEnd"/>
      <w:r w:rsidRPr="00253826">
        <w:rPr>
          <w:rFonts w:eastAsia="PingFang SC"/>
          <w:color w:val="000000" w:themeColor="text1"/>
          <w:lang w:val="en-US"/>
        </w:rPr>
        <w:t xml:space="preserve"> 11, 2022. </w:t>
      </w:r>
      <w:r w:rsidRPr="00253826">
        <w:rPr>
          <w:color w:val="000000" w:themeColor="text1"/>
          <w:lang w:val="en-US"/>
        </w:rPr>
        <w:t>Foreign Ministry Spokesman</w:t>
      </w:r>
      <w:r w:rsidRPr="00253826">
        <w:rPr>
          <w:rFonts w:eastAsia="PingFang SC"/>
          <w:color w:val="000000" w:themeColor="text1"/>
          <w:lang w:val="en-US"/>
        </w:rPr>
        <w:t xml:space="preserve"> Wang </w:t>
      </w:r>
      <w:proofErr w:type="spellStart"/>
      <w:r w:rsidRPr="00253826">
        <w:rPr>
          <w:rFonts w:eastAsia="PingFang SC"/>
          <w:color w:val="000000" w:themeColor="text1"/>
          <w:lang w:val="en-US"/>
        </w:rPr>
        <w:t>Wenbin’s</w:t>
      </w:r>
      <w:proofErr w:type="spellEnd"/>
      <w:r w:rsidRPr="00253826">
        <w:rPr>
          <w:color w:val="000000" w:themeColor="text1"/>
          <w:lang w:val="en-US"/>
        </w:rPr>
        <w:t xml:space="preserve"> Remarks</w:t>
      </w:r>
      <w:r w:rsidRPr="00253826">
        <w:rPr>
          <w:rFonts w:eastAsia="PingFang SC"/>
          <w:color w:val="000000" w:themeColor="text1"/>
          <w:lang w:val="en-US"/>
        </w:rPr>
        <w:t>.</w:t>
      </w:r>
    </w:p>
    <w:p w14:paraId="35EF2132" w14:textId="77777777" w:rsidR="00EA2D30" w:rsidRPr="00253826" w:rsidRDefault="00EA2D30" w:rsidP="00EA2D30">
      <w:pPr>
        <w:ind w:firstLine="0"/>
        <w:rPr>
          <w:color w:val="000000" w:themeColor="text1"/>
          <w:lang w:val="en-US"/>
        </w:rPr>
      </w:pPr>
    </w:p>
    <w:p w14:paraId="31D93DB4" w14:textId="77777777" w:rsidR="00EA2D30" w:rsidRPr="00253826" w:rsidRDefault="00EA2D30" w:rsidP="00EA2D30">
      <w:pPr>
        <w:ind w:firstLine="0"/>
        <w:rPr>
          <w:rFonts w:eastAsia="PingFang SC"/>
          <w:color w:val="000000" w:themeColor="text1"/>
          <w:lang w:val="en-US"/>
        </w:rPr>
      </w:pPr>
      <w:r w:rsidRPr="00253826">
        <w:rPr>
          <w:rFonts w:eastAsia="PingFang SC"/>
          <w:color w:val="000000" w:themeColor="text1"/>
          <w:lang w:val="en-US"/>
        </w:rPr>
        <w:t>MFA, July 15, 2022. Wang Yi Gives an Interview to the Chinese Central Media on Attending the LMC Foreign Ministers' Meeting and the G20 Foreign Ministers' Meeting, Visiting Five Southeast Asian Countries, and Chairing Meetings of China-Vietnam and China-Cambodia Bilateral Mechanisms.</w:t>
      </w:r>
    </w:p>
    <w:p w14:paraId="7620E141" w14:textId="77777777" w:rsidR="00EA2D30" w:rsidRPr="00253826" w:rsidRDefault="00EA2D30" w:rsidP="00EA2D30">
      <w:pPr>
        <w:ind w:firstLine="0"/>
        <w:rPr>
          <w:rFonts w:eastAsia="PingFang SC"/>
          <w:color w:val="000000" w:themeColor="text1"/>
          <w:lang w:val="en-US"/>
        </w:rPr>
      </w:pPr>
    </w:p>
    <w:p w14:paraId="666E63A9" w14:textId="77777777" w:rsidR="00EA2D30" w:rsidRPr="00253826" w:rsidRDefault="00EA2D30" w:rsidP="00EA2D30">
      <w:pPr>
        <w:ind w:firstLine="0"/>
        <w:rPr>
          <w:color w:val="000000" w:themeColor="text1"/>
          <w:lang w:val="en-US"/>
        </w:rPr>
      </w:pPr>
      <w:r w:rsidRPr="00253826">
        <w:rPr>
          <w:rFonts w:eastAsia="PingFang SC"/>
          <w:color w:val="000000" w:themeColor="text1"/>
          <w:lang w:val="en-US"/>
        </w:rPr>
        <w:t xml:space="preserve">MFA, July 25, 2022. </w:t>
      </w:r>
      <w:r w:rsidRPr="00253826">
        <w:rPr>
          <w:color w:val="000000" w:themeColor="text1"/>
          <w:lang w:val="en-US"/>
        </w:rPr>
        <w:t xml:space="preserve">Foreign Ministry Spokesperson Zhao </w:t>
      </w:r>
      <w:proofErr w:type="spellStart"/>
      <w:r w:rsidRPr="00253826">
        <w:rPr>
          <w:color w:val="000000" w:themeColor="text1"/>
          <w:lang w:val="en-US"/>
        </w:rPr>
        <w:t>Lijian’s</w:t>
      </w:r>
      <w:proofErr w:type="spellEnd"/>
      <w:r w:rsidRPr="00253826">
        <w:rPr>
          <w:color w:val="000000" w:themeColor="text1"/>
          <w:lang w:val="en-US"/>
        </w:rPr>
        <w:t xml:space="preserve"> Regular Press Conference on July 25, 2022.</w:t>
      </w:r>
    </w:p>
    <w:p w14:paraId="33F23DB6" w14:textId="77777777" w:rsidR="00EA2D30" w:rsidRPr="00253826" w:rsidRDefault="00EA2D30" w:rsidP="00EA2D30">
      <w:pPr>
        <w:ind w:firstLine="0"/>
        <w:rPr>
          <w:rFonts w:eastAsia="PingFang SC"/>
          <w:color w:val="000000" w:themeColor="text1"/>
          <w:lang w:val="en-US"/>
        </w:rPr>
      </w:pPr>
    </w:p>
    <w:p w14:paraId="6F36377F" w14:textId="77777777" w:rsidR="00EA2D30" w:rsidRPr="00253826" w:rsidRDefault="00EA2D30" w:rsidP="00EA2D30">
      <w:pPr>
        <w:ind w:firstLine="0"/>
        <w:rPr>
          <w:rFonts w:eastAsia="PingFang SC"/>
          <w:color w:val="000000" w:themeColor="text1"/>
          <w:lang w:val="en-US"/>
        </w:rPr>
      </w:pPr>
      <w:r w:rsidRPr="00253826">
        <w:rPr>
          <w:rFonts w:eastAsia="PingFang SC"/>
          <w:color w:val="000000" w:themeColor="text1"/>
          <w:lang w:val="en-US"/>
        </w:rPr>
        <w:t>MFA, September 15, 2022. President Xi Jinping Meets with Russian President Vladimir Putin.</w:t>
      </w:r>
    </w:p>
    <w:p w14:paraId="0DFBEED0" w14:textId="77777777" w:rsidR="00EA2D30" w:rsidRPr="00253826" w:rsidRDefault="00EA2D30" w:rsidP="00EA2D30">
      <w:pPr>
        <w:ind w:firstLine="0"/>
        <w:rPr>
          <w:rFonts w:eastAsia="PingFang SC"/>
          <w:color w:val="000000" w:themeColor="text1"/>
          <w:lang w:val="en-US"/>
        </w:rPr>
      </w:pPr>
    </w:p>
    <w:p w14:paraId="150555CA" w14:textId="77777777" w:rsidR="00EA2D30" w:rsidRPr="00253826" w:rsidRDefault="00EA2D30" w:rsidP="00EA2D30">
      <w:pPr>
        <w:ind w:firstLine="0"/>
        <w:rPr>
          <w:color w:val="000000" w:themeColor="text1"/>
          <w:lang w:val="en-US"/>
        </w:rPr>
      </w:pPr>
      <w:r w:rsidRPr="00253826">
        <w:rPr>
          <w:color w:val="000000" w:themeColor="text1"/>
          <w:lang w:val="en-US"/>
        </w:rPr>
        <w:t>MFA, September 25, 2022. Making Every Effort for Peace and Development and Shouldering the Responsibility for Solidarity and Progress.</w:t>
      </w:r>
    </w:p>
    <w:p w14:paraId="08B8F104" w14:textId="77777777" w:rsidR="00EA2D30" w:rsidRPr="00253826" w:rsidRDefault="00EA2D30" w:rsidP="00EA2D30">
      <w:pPr>
        <w:ind w:firstLine="0"/>
        <w:rPr>
          <w:color w:val="000000" w:themeColor="text1"/>
          <w:lang w:val="en-US"/>
        </w:rPr>
      </w:pPr>
    </w:p>
    <w:p w14:paraId="3A02D6A2" w14:textId="77777777" w:rsidR="00EA2D30" w:rsidRPr="00253826" w:rsidRDefault="00EA2D30" w:rsidP="00EA2D30">
      <w:pPr>
        <w:ind w:firstLine="0"/>
        <w:rPr>
          <w:color w:val="000000" w:themeColor="text1"/>
          <w:lang w:val="en-US"/>
        </w:rPr>
      </w:pPr>
      <w:r w:rsidRPr="00253826">
        <w:rPr>
          <w:color w:val="000000" w:themeColor="text1"/>
          <w:lang w:val="en-US"/>
        </w:rPr>
        <w:t xml:space="preserve">MFA, September 26, 2022. Foreign Ministry Spokesman Wang </w:t>
      </w:r>
      <w:proofErr w:type="spellStart"/>
      <w:r w:rsidRPr="00253826">
        <w:rPr>
          <w:color w:val="000000" w:themeColor="text1"/>
          <w:lang w:val="en-US"/>
        </w:rPr>
        <w:t>Wenbin’s</w:t>
      </w:r>
      <w:proofErr w:type="spellEnd"/>
      <w:r w:rsidRPr="00253826">
        <w:rPr>
          <w:color w:val="000000" w:themeColor="text1"/>
          <w:lang w:val="en-US"/>
        </w:rPr>
        <w:t xml:space="preserve"> Remarks.</w:t>
      </w:r>
    </w:p>
    <w:p w14:paraId="19F0D6D3" w14:textId="77777777" w:rsidR="00EA2D30" w:rsidRPr="00253826" w:rsidRDefault="00EA2D30" w:rsidP="00EA2D30">
      <w:pPr>
        <w:ind w:firstLine="0"/>
        <w:rPr>
          <w:color w:val="000000" w:themeColor="text1"/>
          <w:lang w:val="en-US"/>
        </w:rPr>
      </w:pPr>
    </w:p>
    <w:p w14:paraId="476E2B8D" w14:textId="77777777" w:rsidR="00EA2D30" w:rsidRPr="00253826" w:rsidRDefault="00EA2D30" w:rsidP="00EA2D30">
      <w:pPr>
        <w:ind w:firstLine="0"/>
        <w:rPr>
          <w:color w:val="000000" w:themeColor="text1"/>
          <w:lang w:val="en-US"/>
        </w:rPr>
      </w:pPr>
      <w:r w:rsidRPr="00253826">
        <w:rPr>
          <w:color w:val="000000" w:themeColor="text1"/>
          <w:lang w:val="en-US"/>
        </w:rPr>
        <w:t>MFA, September 30, 2022. Foreign Ministry Spokesperson Mao Ning's Regular Press Conference on September 30, 2022.</w:t>
      </w:r>
    </w:p>
    <w:p w14:paraId="6889A453" w14:textId="77777777" w:rsidR="00EA2D30" w:rsidRPr="00253826" w:rsidRDefault="00EA2D30" w:rsidP="00EA2D30">
      <w:pPr>
        <w:ind w:firstLine="0"/>
        <w:rPr>
          <w:color w:val="000000" w:themeColor="text1"/>
          <w:lang w:val="en-US"/>
        </w:rPr>
      </w:pPr>
    </w:p>
    <w:p w14:paraId="0371F7C5" w14:textId="77777777" w:rsidR="00EA2D30" w:rsidRPr="00253826" w:rsidRDefault="00EA2D30" w:rsidP="00EA2D30">
      <w:pPr>
        <w:ind w:firstLine="0"/>
        <w:rPr>
          <w:color w:val="000000" w:themeColor="text1"/>
          <w:lang w:val="en-US"/>
        </w:rPr>
      </w:pPr>
      <w:r w:rsidRPr="00253826">
        <w:rPr>
          <w:color w:val="000000" w:themeColor="text1"/>
          <w:lang w:val="en-US"/>
        </w:rPr>
        <w:t xml:space="preserve">MFA, November 1, 2022. Foreign Ministry Spokesperson Zhao </w:t>
      </w:r>
      <w:proofErr w:type="spellStart"/>
      <w:r w:rsidRPr="00253826">
        <w:rPr>
          <w:color w:val="000000" w:themeColor="text1"/>
          <w:lang w:val="en-US"/>
        </w:rPr>
        <w:t>Lijian’s</w:t>
      </w:r>
      <w:proofErr w:type="spellEnd"/>
      <w:r w:rsidRPr="00253826">
        <w:rPr>
          <w:color w:val="000000" w:themeColor="text1"/>
          <w:lang w:val="en-US"/>
        </w:rPr>
        <w:t xml:space="preserve"> Regular Press Conference on November 1, 2022</w:t>
      </w:r>
    </w:p>
    <w:p w14:paraId="463AFE75" w14:textId="77777777" w:rsidR="00EA2D30" w:rsidRPr="00253826" w:rsidRDefault="00EA2D30" w:rsidP="00EA2D30">
      <w:pPr>
        <w:ind w:firstLine="0"/>
        <w:rPr>
          <w:color w:val="000000" w:themeColor="text1"/>
          <w:shd w:val="clear" w:color="auto" w:fill="FFFFFF"/>
          <w:lang w:val="en-US"/>
        </w:rPr>
      </w:pPr>
    </w:p>
    <w:p w14:paraId="6040A9B1" w14:textId="77777777" w:rsidR="00EA2D30" w:rsidRPr="00253826" w:rsidRDefault="00EA2D30" w:rsidP="00EA2D30">
      <w:pPr>
        <w:ind w:firstLine="0"/>
        <w:rPr>
          <w:color w:val="000000" w:themeColor="text1"/>
          <w:lang w:val="en-US"/>
        </w:rPr>
      </w:pPr>
      <w:proofErr w:type="spellStart"/>
      <w:r w:rsidRPr="00253826">
        <w:rPr>
          <w:color w:val="000000" w:themeColor="text1"/>
          <w:shd w:val="clear" w:color="auto" w:fill="FFFFFF"/>
          <w:lang w:val="en-US"/>
        </w:rPr>
        <w:t>Miskimmon</w:t>
      </w:r>
      <w:proofErr w:type="spellEnd"/>
      <w:r w:rsidRPr="00253826">
        <w:rPr>
          <w:color w:val="000000" w:themeColor="text1"/>
          <w:shd w:val="clear" w:color="auto" w:fill="FFFFFF"/>
          <w:lang w:val="en-US"/>
        </w:rPr>
        <w:t>, A., &amp; O'Loughlin, B. (2017). Russia’s Narratives of Global Order: Great Power Legacies in a Polycentric World.</w:t>
      </w:r>
      <w:r w:rsidRPr="00253826">
        <w:rPr>
          <w:rStyle w:val="apple-converted-space"/>
          <w:rFonts w:eastAsiaTheme="majorEastAsia"/>
          <w:color w:val="000000" w:themeColor="text1"/>
          <w:shd w:val="clear" w:color="auto" w:fill="FFFFFF"/>
          <w:lang w:val="en-US"/>
        </w:rPr>
        <w:t> </w:t>
      </w:r>
      <w:r w:rsidRPr="00253826">
        <w:rPr>
          <w:i/>
          <w:iCs/>
          <w:color w:val="000000" w:themeColor="text1"/>
          <w:lang w:val="en-US"/>
        </w:rPr>
        <w:t>Politics and Governance,</w:t>
      </w:r>
      <w:r w:rsidRPr="00253826">
        <w:rPr>
          <w:rStyle w:val="apple-converted-space"/>
          <w:rFonts w:eastAsiaTheme="majorEastAsia"/>
          <w:color w:val="000000" w:themeColor="text1"/>
          <w:shd w:val="clear" w:color="auto" w:fill="FFFFFF"/>
          <w:lang w:val="en-US"/>
        </w:rPr>
        <w:t> </w:t>
      </w:r>
      <w:r w:rsidRPr="00253826">
        <w:rPr>
          <w:i/>
          <w:iCs/>
          <w:color w:val="000000" w:themeColor="text1"/>
          <w:lang w:val="en-US"/>
        </w:rPr>
        <w:t>5</w:t>
      </w:r>
      <w:r w:rsidRPr="00253826">
        <w:rPr>
          <w:color w:val="000000" w:themeColor="text1"/>
          <w:shd w:val="clear" w:color="auto" w:fill="FFFFFF"/>
          <w:lang w:val="en-US"/>
        </w:rPr>
        <w:t>(3): 111-120.</w:t>
      </w:r>
    </w:p>
    <w:p w14:paraId="2BBAC750" w14:textId="77777777" w:rsidR="00EA2D30" w:rsidRPr="00253826" w:rsidRDefault="00EA2D30" w:rsidP="00EA2D30">
      <w:pPr>
        <w:ind w:firstLine="0"/>
        <w:rPr>
          <w:color w:val="000000" w:themeColor="text1"/>
          <w:lang w:val="en-US"/>
        </w:rPr>
      </w:pPr>
      <w:r w:rsidRPr="00253826">
        <w:rPr>
          <w:color w:val="000000" w:themeColor="text1"/>
          <w:lang w:val="en-US"/>
        </w:rPr>
        <w:t xml:space="preserve"> </w:t>
      </w:r>
    </w:p>
    <w:p w14:paraId="377D2400" w14:textId="77777777" w:rsidR="00EA2D30" w:rsidRPr="00253826" w:rsidRDefault="00EA2D30" w:rsidP="00EA2D30">
      <w:pPr>
        <w:ind w:firstLine="0"/>
        <w:rPr>
          <w:color w:val="000000" w:themeColor="text1"/>
          <w:lang w:val="en-US"/>
        </w:rPr>
      </w:pPr>
      <w:proofErr w:type="spellStart"/>
      <w:r w:rsidRPr="00253826">
        <w:rPr>
          <w:color w:val="000000" w:themeColor="text1"/>
          <w:lang w:val="en-US"/>
        </w:rPr>
        <w:t>Miskimmon</w:t>
      </w:r>
      <w:proofErr w:type="spellEnd"/>
      <w:r w:rsidRPr="00253826">
        <w:rPr>
          <w:color w:val="000000" w:themeColor="text1"/>
          <w:lang w:val="en-US"/>
        </w:rPr>
        <w:t>, A, O’Loughlin, B., &amp; Roselle, L. (2013). Strategic narratives: Communication power and the new world order New York, NY: Routledge.</w:t>
      </w:r>
    </w:p>
    <w:p w14:paraId="56DAE8F8" w14:textId="77777777" w:rsidR="00EA2D30" w:rsidRPr="00253826" w:rsidRDefault="00EA2D30" w:rsidP="00EA2D30">
      <w:pPr>
        <w:ind w:firstLine="0"/>
        <w:rPr>
          <w:color w:val="000000" w:themeColor="text1"/>
          <w:lang w:val="en-US"/>
        </w:rPr>
      </w:pPr>
    </w:p>
    <w:p w14:paraId="27284B2F" w14:textId="77777777" w:rsidR="00EA2D30" w:rsidRPr="00253826" w:rsidRDefault="00EA2D30" w:rsidP="00EA2D30">
      <w:pPr>
        <w:ind w:firstLine="0"/>
        <w:rPr>
          <w:color w:val="000000" w:themeColor="text1"/>
          <w:lang w:val="en-US"/>
        </w:rPr>
      </w:pPr>
      <w:proofErr w:type="spellStart"/>
      <w:r w:rsidRPr="00253826">
        <w:rPr>
          <w:color w:val="000000" w:themeColor="text1"/>
          <w:shd w:val="clear" w:color="auto" w:fill="FFFFFF"/>
          <w:lang w:val="en-US"/>
        </w:rPr>
        <w:t>Mochtak</w:t>
      </w:r>
      <w:proofErr w:type="spellEnd"/>
      <w:r w:rsidRPr="00253826">
        <w:rPr>
          <w:color w:val="000000" w:themeColor="text1"/>
          <w:shd w:val="clear" w:color="auto" w:fill="FFFFFF"/>
          <w:lang w:val="en-US"/>
        </w:rPr>
        <w:t xml:space="preserve"> M, </w:t>
      </w:r>
      <w:proofErr w:type="spellStart"/>
      <w:r w:rsidRPr="00253826">
        <w:rPr>
          <w:color w:val="000000" w:themeColor="text1"/>
          <w:shd w:val="clear" w:color="auto" w:fill="FFFFFF"/>
          <w:lang w:val="en-US"/>
        </w:rPr>
        <w:t>Turcsanyi</w:t>
      </w:r>
      <w:proofErr w:type="spellEnd"/>
      <w:r w:rsidRPr="00253826">
        <w:rPr>
          <w:color w:val="000000" w:themeColor="text1"/>
          <w:shd w:val="clear" w:color="auto" w:fill="FFFFFF"/>
          <w:lang w:val="en-US"/>
        </w:rPr>
        <w:t xml:space="preserve"> R.Q (2021) Studying Chinese foreign policy narratives: Introducing the ministry of foreign affairs press conferences corpus.</w:t>
      </w:r>
      <w:r w:rsidRPr="00253826">
        <w:rPr>
          <w:rStyle w:val="apple-converted-space"/>
          <w:rFonts w:eastAsiaTheme="majorEastAsia"/>
          <w:color w:val="000000" w:themeColor="text1"/>
          <w:shd w:val="clear" w:color="auto" w:fill="FFFFFF"/>
          <w:lang w:val="en-US"/>
        </w:rPr>
        <w:t> </w:t>
      </w:r>
      <w:r w:rsidRPr="00253826">
        <w:rPr>
          <w:i/>
          <w:iCs/>
          <w:color w:val="000000" w:themeColor="text1"/>
          <w:lang w:val="en-US"/>
        </w:rPr>
        <w:t>Journal of Chinese Political Science,</w:t>
      </w:r>
      <w:r w:rsidRPr="00253826">
        <w:rPr>
          <w:color w:val="000000" w:themeColor="text1"/>
          <w:shd w:val="clear" w:color="auto" w:fill="FFFFFF"/>
          <w:lang w:val="en-US"/>
        </w:rPr>
        <w:t xml:space="preserve"> 26(4):743-761.</w:t>
      </w:r>
    </w:p>
    <w:p w14:paraId="4FD922CA" w14:textId="77777777" w:rsidR="00EA2D30" w:rsidRPr="00253826" w:rsidRDefault="00EA2D30" w:rsidP="00EA2D30">
      <w:pPr>
        <w:ind w:firstLine="0"/>
        <w:rPr>
          <w:color w:val="000000" w:themeColor="text1"/>
          <w:lang w:val="en-US"/>
        </w:rPr>
      </w:pPr>
    </w:p>
    <w:p w14:paraId="58187B9E" w14:textId="77777777" w:rsidR="00EA2D30" w:rsidRPr="00253826" w:rsidRDefault="00EA2D30" w:rsidP="00EA2D30">
      <w:pPr>
        <w:ind w:firstLine="0"/>
        <w:rPr>
          <w:color w:val="000000" w:themeColor="text1"/>
          <w:lang w:val="en-US"/>
        </w:rPr>
      </w:pPr>
      <w:r w:rsidRPr="00253826">
        <w:rPr>
          <w:color w:val="000000" w:themeColor="text1"/>
          <w:lang w:val="en-US"/>
        </w:rPr>
        <w:t xml:space="preserve">Ning A. (2019) Confucian values and Chinese geopolitical discourse on terrorism: China’s reappraisal of international security politics, </w:t>
      </w:r>
      <w:r w:rsidRPr="00253826">
        <w:rPr>
          <w:i/>
          <w:iCs/>
          <w:color w:val="000000" w:themeColor="text1"/>
          <w:lang w:val="en-US"/>
        </w:rPr>
        <w:t>Eurasian Geography and Economics</w:t>
      </w:r>
      <w:r w:rsidRPr="00253826">
        <w:rPr>
          <w:color w:val="000000" w:themeColor="text1"/>
          <w:lang w:val="en-US"/>
        </w:rPr>
        <w:t>, 60 (3), 284-303, DOI: 10.1080/15387216.2019.1667842</w:t>
      </w:r>
    </w:p>
    <w:p w14:paraId="3E4B4D3E" w14:textId="77777777" w:rsidR="00EA2D30" w:rsidRPr="00253826" w:rsidRDefault="00EA2D30" w:rsidP="00EA2D30">
      <w:pPr>
        <w:ind w:firstLine="0"/>
        <w:contextualSpacing/>
        <w:jc w:val="left"/>
        <w:rPr>
          <w:bCs/>
          <w:iCs/>
          <w:color w:val="000000" w:themeColor="text1"/>
          <w:lang w:val="en-US"/>
        </w:rPr>
      </w:pPr>
    </w:p>
    <w:p w14:paraId="69DF0C20" w14:textId="77777777" w:rsidR="00EA2D30" w:rsidRPr="00253826" w:rsidRDefault="00EA2D30" w:rsidP="00EA2D30">
      <w:pPr>
        <w:ind w:firstLine="0"/>
        <w:contextualSpacing/>
        <w:jc w:val="left"/>
        <w:rPr>
          <w:bCs/>
          <w:iCs/>
          <w:color w:val="000000" w:themeColor="text1"/>
          <w:lang w:val="en-US"/>
        </w:rPr>
      </w:pPr>
      <w:r w:rsidRPr="00253826">
        <w:rPr>
          <w:bCs/>
          <w:iCs/>
          <w:color w:val="000000" w:themeColor="text1"/>
          <w:lang w:val="en-US"/>
        </w:rPr>
        <w:t>Permanent Mission of the People’s Republic of China to the UN, 24 August 2022. Remarks by Ambassador Zhang Jun at the UN Security Council Briefing on Ukraine.</w:t>
      </w:r>
    </w:p>
    <w:p w14:paraId="2CE12834" w14:textId="77777777" w:rsidR="00EA2D30" w:rsidRPr="00253826" w:rsidRDefault="00EA2D30" w:rsidP="00EA2D30">
      <w:pPr>
        <w:ind w:firstLine="0"/>
        <w:rPr>
          <w:color w:val="000000" w:themeColor="text1"/>
          <w:lang w:val="en-US"/>
        </w:rPr>
      </w:pPr>
    </w:p>
    <w:p w14:paraId="54D0210A" w14:textId="77777777" w:rsidR="00EA2D30" w:rsidRPr="00253826" w:rsidRDefault="00EA2D30" w:rsidP="00EA2D30">
      <w:pPr>
        <w:ind w:firstLine="0"/>
        <w:rPr>
          <w:color w:val="000000" w:themeColor="text1"/>
          <w:lang w:val="en-US"/>
        </w:rPr>
      </w:pPr>
      <w:r w:rsidRPr="00253826">
        <w:rPr>
          <w:color w:val="000000" w:themeColor="text1"/>
          <w:lang w:val="en-US"/>
        </w:rPr>
        <w:t>Permanent Mission of the People’s Republic of China to the UN, 27 September 2022. Remarks by Ambassador Zhang Jun at the UN Security Council Briefing on Ukraine, 27 September.</w:t>
      </w:r>
    </w:p>
    <w:p w14:paraId="4F9067C8" w14:textId="77777777" w:rsidR="00EA2D30" w:rsidRPr="00253826" w:rsidRDefault="00EA2D30" w:rsidP="00EA2D30">
      <w:pPr>
        <w:ind w:firstLine="0"/>
        <w:rPr>
          <w:color w:val="000000" w:themeColor="text1"/>
          <w:lang w:val="en-US"/>
        </w:rPr>
      </w:pPr>
      <w:r w:rsidRPr="00253826">
        <w:rPr>
          <w:color w:val="000000" w:themeColor="text1"/>
          <w:lang w:val="en-US"/>
        </w:rPr>
        <w:t xml:space="preserve">Roselle L., A. </w:t>
      </w:r>
      <w:proofErr w:type="spellStart"/>
      <w:r w:rsidRPr="00253826">
        <w:rPr>
          <w:color w:val="000000" w:themeColor="text1"/>
          <w:lang w:val="en-US"/>
        </w:rPr>
        <w:t>Miskimmon</w:t>
      </w:r>
      <w:proofErr w:type="spellEnd"/>
      <w:r w:rsidRPr="00253826">
        <w:rPr>
          <w:color w:val="000000" w:themeColor="text1"/>
          <w:lang w:val="en-US"/>
        </w:rPr>
        <w:t xml:space="preserve"> and B. O’Loughlin. 2014. “Strategic Narrative: A New Means to Understand Soft Power.” </w:t>
      </w:r>
      <w:r w:rsidRPr="00253826">
        <w:rPr>
          <w:i/>
          <w:iCs/>
          <w:color w:val="000000" w:themeColor="text1"/>
          <w:lang w:val="en-US"/>
        </w:rPr>
        <w:t>Media, War, &amp; Conflict,</w:t>
      </w:r>
      <w:r w:rsidRPr="00253826">
        <w:rPr>
          <w:color w:val="000000" w:themeColor="text1"/>
          <w:lang w:val="en-US"/>
        </w:rPr>
        <w:t xml:space="preserve"> 7 (1): 70–84.</w:t>
      </w:r>
    </w:p>
    <w:p w14:paraId="71EA33C0" w14:textId="77777777" w:rsidR="00EA2D30" w:rsidRPr="00253826" w:rsidRDefault="00EA2D30" w:rsidP="00EA2D30">
      <w:pPr>
        <w:ind w:firstLine="0"/>
        <w:rPr>
          <w:color w:val="000000" w:themeColor="text1"/>
          <w:lang w:val="en-US"/>
        </w:rPr>
      </w:pPr>
    </w:p>
    <w:p w14:paraId="40D0539F" w14:textId="77777777" w:rsidR="00EA2D30" w:rsidRPr="00253826" w:rsidRDefault="00EA2D30" w:rsidP="00EA2D30">
      <w:pPr>
        <w:ind w:firstLine="0"/>
        <w:rPr>
          <w:color w:val="000000" w:themeColor="text1"/>
          <w:lang w:val="en-US"/>
        </w:rPr>
      </w:pPr>
      <w:proofErr w:type="spellStart"/>
      <w:r w:rsidRPr="00253826">
        <w:rPr>
          <w:color w:val="000000" w:themeColor="text1"/>
          <w:lang w:val="en-US"/>
        </w:rPr>
        <w:lastRenderedPageBreak/>
        <w:t>Rosendal</w:t>
      </w:r>
      <w:proofErr w:type="spellEnd"/>
      <w:r w:rsidRPr="00253826">
        <w:rPr>
          <w:color w:val="000000" w:themeColor="text1"/>
          <w:lang w:val="en-US"/>
        </w:rPr>
        <w:t xml:space="preserve">, T. (2022). China’s Buddhist strategic narratives in Sri Lanka—benefits and Buddhism? </w:t>
      </w:r>
      <w:r w:rsidRPr="00253826">
        <w:rPr>
          <w:i/>
          <w:iCs/>
          <w:color w:val="000000" w:themeColor="text1"/>
          <w:lang w:val="en-US"/>
        </w:rPr>
        <w:t>Pacific Review</w:t>
      </w:r>
      <w:r w:rsidRPr="00253826">
        <w:rPr>
          <w:color w:val="000000" w:themeColor="text1"/>
          <w:lang w:val="en-US"/>
        </w:rPr>
        <w:t>, 1-30.</w:t>
      </w:r>
      <w:r w:rsidRPr="00253826">
        <w:rPr>
          <w:rFonts w:ascii="Open Sans" w:hAnsi="Open Sans" w:cs="Open Sans"/>
          <w:color w:val="000000" w:themeColor="text1"/>
          <w:shd w:val="clear" w:color="auto" w:fill="FFFFFF"/>
          <w:lang w:val="en-US"/>
        </w:rPr>
        <w:t xml:space="preserve"> </w:t>
      </w:r>
      <w:r w:rsidRPr="00253826">
        <w:rPr>
          <w:color w:val="000000" w:themeColor="text1"/>
          <w:lang w:val="en-US"/>
        </w:rPr>
        <w:t>DOI: </w:t>
      </w:r>
      <w:hyperlink r:id="rId14" w:history="1">
        <w:r w:rsidRPr="00253826">
          <w:rPr>
            <w:rStyle w:val="a5"/>
            <w:color w:val="000000" w:themeColor="text1"/>
            <w:lang w:val="en-US"/>
          </w:rPr>
          <w:t>10.1080/09512748.2022.2120063</w:t>
        </w:r>
      </w:hyperlink>
    </w:p>
    <w:p w14:paraId="1324D2CE" w14:textId="77777777" w:rsidR="00EA2D30" w:rsidRPr="00253826" w:rsidRDefault="00EA2D30" w:rsidP="00EA2D30">
      <w:pPr>
        <w:ind w:firstLine="0"/>
        <w:rPr>
          <w:color w:val="000000" w:themeColor="text1"/>
          <w:lang w:val="en-US"/>
        </w:rPr>
      </w:pPr>
    </w:p>
    <w:p w14:paraId="06B7ECBA" w14:textId="77777777" w:rsidR="00EA2D30" w:rsidRPr="00253826" w:rsidRDefault="00EA2D30" w:rsidP="00EA2D30">
      <w:pPr>
        <w:ind w:firstLine="0"/>
        <w:contextualSpacing/>
        <w:jc w:val="left"/>
        <w:rPr>
          <w:color w:val="000000" w:themeColor="text1"/>
          <w:lang w:val="en-US"/>
        </w:rPr>
      </w:pPr>
      <w:r w:rsidRPr="00253826">
        <w:rPr>
          <w:color w:val="000000" w:themeColor="text1"/>
          <w:lang w:val="en-US"/>
        </w:rPr>
        <w:t xml:space="preserve">Rothman, S. B. (2011). Revising the soft power concept: what are the means and mechanisms of soft </w:t>
      </w:r>
      <w:proofErr w:type="gramStart"/>
      <w:r w:rsidRPr="00253826">
        <w:rPr>
          <w:color w:val="000000" w:themeColor="text1"/>
          <w:lang w:val="en-US"/>
        </w:rPr>
        <w:t>power?.</w:t>
      </w:r>
      <w:proofErr w:type="gramEnd"/>
      <w:r w:rsidRPr="00253826">
        <w:rPr>
          <w:color w:val="000000" w:themeColor="text1"/>
          <w:lang w:val="en-US"/>
        </w:rPr>
        <w:t> Journal of Political Power, 4(1), 49-64.</w:t>
      </w:r>
    </w:p>
    <w:p w14:paraId="59013E69" w14:textId="77777777" w:rsidR="00EA2D30" w:rsidRPr="00253826" w:rsidRDefault="00EA2D30" w:rsidP="00EA2D30">
      <w:pPr>
        <w:ind w:firstLine="0"/>
        <w:rPr>
          <w:color w:val="000000" w:themeColor="text1"/>
          <w:lang w:val="en-US"/>
        </w:rPr>
      </w:pPr>
    </w:p>
    <w:p w14:paraId="1FC42DBE" w14:textId="77777777" w:rsidR="00EA2D30" w:rsidRPr="00253826" w:rsidRDefault="00EA2D30" w:rsidP="00EA2D30">
      <w:pPr>
        <w:ind w:firstLine="0"/>
        <w:rPr>
          <w:color w:val="000000" w:themeColor="text1"/>
          <w:lang w:val="en-US"/>
        </w:rPr>
      </w:pPr>
      <w:r w:rsidRPr="00253826">
        <w:rPr>
          <w:color w:val="000000" w:themeColor="text1"/>
          <w:lang w:val="en-US"/>
        </w:rPr>
        <w:t>Schmitt, O. (2018). When are strategic narratives effective? The shaping of political discourse through the interaction between political myths and strategic narratives. Contemporary Security Policy, 39(4), 487-511.</w:t>
      </w:r>
    </w:p>
    <w:p w14:paraId="441BA592" w14:textId="77777777" w:rsidR="00EA2D30" w:rsidRPr="00253826" w:rsidRDefault="00EA2D30" w:rsidP="00EA2D30">
      <w:pPr>
        <w:ind w:firstLine="0"/>
        <w:rPr>
          <w:color w:val="000000" w:themeColor="text1"/>
          <w:lang w:val="en-US"/>
        </w:rPr>
      </w:pPr>
    </w:p>
    <w:p w14:paraId="73AB99D1" w14:textId="77777777" w:rsidR="00EA2D30" w:rsidRPr="00253826" w:rsidRDefault="00EA2D30" w:rsidP="00EA2D30">
      <w:pPr>
        <w:ind w:firstLine="0"/>
        <w:rPr>
          <w:color w:val="000000" w:themeColor="text1"/>
          <w:lang w:val="en-GB"/>
        </w:rPr>
      </w:pPr>
      <w:proofErr w:type="spellStart"/>
      <w:r w:rsidRPr="00253826">
        <w:rPr>
          <w:color w:val="000000" w:themeColor="text1"/>
          <w:shd w:val="clear" w:color="auto" w:fill="FFFFFF"/>
          <w:lang w:val="en-US"/>
        </w:rPr>
        <w:t>Shenhav</w:t>
      </w:r>
      <w:proofErr w:type="spellEnd"/>
      <w:r w:rsidRPr="00253826">
        <w:rPr>
          <w:color w:val="000000" w:themeColor="text1"/>
          <w:shd w:val="clear" w:color="auto" w:fill="FFFFFF"/>
          <w:lang w:val="en-US"/>
        </w:rPr>
        <w:t>, S. (2006). Political Narratives and Political Reality.</w:t>
      </w:r>
      <w:r w:rsidRPr="00253826">
        <w:rPr>
          <w:rStyle w:val="apple-converted-space"/>
          <w:rFonts w:eastAsiaTheme="majorEastAsia"/>
          <w:color w:val="000000" w:themeColor="text1"/>
          <w:shd w:val="clear" w:color="auto" w:fill="FFFFFF"/>
          <w:lang w:val="en-US"/>
        </w:rPr>
        <w:t> </w:t>
      </w:r>
      <w:r w:rsidRPr="00253826">
        <w:rPr>
          <w:i/>
          <w:iCs/>
          <w:color w:val="000000" w:themeColor="text1"/>
          <w:lang w:val="en-US"/>
        </w:rPr>
        <w:t>International Political Science Review, 27</w:t>
      </w:r>
      <w:r w:rsidRPr="00253826">
        <w:rPr>
          <w:color w:val="000000" w:themeColor="text1"/>
          <w:shd w:val="clear" w:color="auto" w:fill="FFFFFF"/>
          <w:lang w:val="en-US"/>
        </w:rPr>
        <w:t>(3), 245-262.</w:t>
      </w:r>
    </w:p>
    <w:p w14:paraId="1938E795" w14:textId="77777777" w:rsidR="00EA2D30" w:rsidRPr="00253826" w:rsidRDefault="00EA2D30" w:rsidP="00EA2D30">
      <w:pPr>
        <w:ind w:firstLine="0"/>
        <w:rPr>
          <w:color w:val="000000" w:themeColor="text1"/>
          <w:lang w:val="en-GB"/>
        </w:rPr>
      </w:pPr>
    </w:p>
    <w:p w14:paraId="3718EDF6" w14:textId="77777777" w:rsidR="00EA2D30" w:rsidRPr="00253826" w:rsidRDefault="00EA2D30" w:rsidP="00EA2D30">
      <w:pPr>
        <w:ind w:firstLine="0"/>
        <w:rPr>
          <w:color w:val="000000" w:themeColor="text1"/>
        </w:rPr>
      </w:pPr>
      <w:r w:rsidRPr="00253826">
        <w:rPr>
          <w:color w:val="000000" w:themeColor="text1"/>
          <w:lang w:val="en-GB"/>
        </w:rPr>
        <w:t xml:space="preserve">UN (2022) General Assembly Overwhelmingly Adopts Resolution Demanding Russian Federation Immediately End Illegal Use of Force in Ukraine, Withdraw All Troops, 2 March. </w:t>
      </w:r>
      <w:hyperlink r:id="rId15" w:history="1">
        <w:r w:rsidRPr="00253826">
          <w:rPr>
            <w:rStyle w:val="a5"/>
            <w:color w:val="000000" w:themeColor="text1"/>
          </w:rPr>
          <w:t>https://press.un.org/en/2022/ga12407.doc.htm</w:t>
        </w:r>
      </w:hyperlink>
      <w:r w:rsidRPr="00253826">
        <w:rPr>
          <w:color w:val="000000" w:themeColor="text1"/>
        </w:rPr>
        <w:t xml:space="preserve">. </w:t>
      </w:r>
    </w:p>
    <w:p w14:paraId="526DBDFF" w14:textId="77777777" w:rsidR="00EA2D30" w:rsidRPr="00253826" w:rsidRDefault="00EA2D30" w:rsidP="00EA2D30">
      <w:pPr>
        <w:ind w:firstLine="0"/>
        <w:rPr>
          <w:color w:val="000000" w:themeColor="text1"/>
        </w:rPr>
      </w:pPr>
    </w:p>
    <w:p w14:paraId="571ED25A" w14:textId="77777777" w:rsidR="00EA2D30" w:rsidRPr="00253826" w:rsidRDefault="00EA2D30" w:rsidP="00EA2D30">
      <w:pPr>
        <w:ind w:firstLine="0"/>
        <w:rPr>
          <w:color w:val="000000" w:themeColor="text1"/>
          <w:lang w:val="en-GB"/>
        </w:rPr>
      </w:pPr>
      <w:r w:rsidRPr="00253826">
        <w:rPr>
          <w:color w:val="000000" w:themeColor="text1"/>
          <w:lang w:val="en-GB"/>
        </w:rPr>
        <w:t xml:space="preserve">Van </w:t>
      </w:r>
      <w:proofErr w:type="spellStart"/>
      <w:r w:rsidRPr="00253826">
        <w:rPr>
          <w:color w:val="000000" w:themeColor="text1"/>
          <w:lang w:val="en-GB"/>
        </w:rPr>
        <w:t>Noort</w:t>
      </w:r>
      <w:proofErr w:type="spellEnd"/>
      <w:r w:rsidRPr="00253826">
        <w:rPr>
          <w:color w:val="000000" w:themeColor="text1"/>
          <w:lang w:val="en-GB"/>
        </w:rPr>
        <w:t xml:space="preserve">, C., &amp; Colley, T. (2022). Strategic narratives, ontological </w:t>
      </w:r>
      <w:proofErr w:type="gramStart"/>
      <w:r w:rsidRPr="00253826">
        <w:rPr>
          <w:color w:val="000000" w:themeColor="text1"/>
          <w:lang w:val="en-GB"/>
        </w:rPr>
        <w:t>security</w:t>
      </w:r>
      <w:proofErr w:type="gramEnd"/>
      <w:r w:rsidRPr="00253826">
        <w:rPr>
          <w:color w:val="000000" w:themeColor="text1"/>
          <w:lang w:val="en-GB"/>
        </w:rPr>
        <w:t xml:space="preserve"> and global policy: Responses to China’s Belt and Road Initiative (Palgrave studies in international relations).</w:t>
      </w:r>
    </w:p>
    <w:p w14:paraId="5478A40E" w14:textId="77777777" w:rsidR="00EA2D30" w:rsidRPr="00253826" w:rsidRDefault="00EA2D30" w:rsidP="00EA2D30">
      <w:pPr>
        <w:ind w:firstLine="0"/>
        <w:rPr>
          <w:color w:val="000000" w:themeColor="text1"/>
          <w:lang w:val="en-GB"/>
        </w:rPr>
      </w:pPr>
    </w:p>
    <w:p w14:paraId="333A935D" w14:textId="77777777" w:rsidR="00EA2D30" w:rsidRPr="00253826" w:rsidRDefault="00EA2D30" w:rsidP="00EA2D30">
      <w:pPr>
        <w:ind w:firstLine="0"/>
        <w:rPr>
          <w:color w:val="000000" w:themeColor="text1"/>
          <w:lang w:val="en-GB"/>
        </w:rPr>
      </w:pPr>
      <w:proofErr w:type="spellStart"/>
      <w:r w:rsidRPr="00253826">
        <w:rPr>
          <w:color w:val="000000" w:themeColor="text1"/>
          <w:lang w:val="en-GB"/>
        </w:rPr>
        <w:t>Wellings</w:t>
      </w:r>
      <w:proofErr w:type="spellEnd"/>
      <w:r w:rsidRPr="00253826">
        <w:rPr>
          <w:color w:val="000000" w:themeColor="text1"/>
          <w:lang w:val="en-GB"/>
        </w:rPr>
        <w:t xml:space="preserve">, B., Kelly, S., Wilson, B., Burton, J., &amp; Holland, M. (2018). </w:t>
      </w:r>
      <w:r w:rsidRPr="00253826">
        <w:rPr>
          <w:i/>
          <w:iCs/>
          <w:color w:val="000000" w:themeColor="text1"/>
          <w:lang w:val="en-GB"/>
        </w:rPr>
        <w:t>Narrative Alignment and Misalignment: NATO as a Global Actor as Seen from Australia and New Zealand</w:t>
      </w:r>
      <w:r w:rsidRPr="00253826">
        <w:rPr>
          <w:color w:val="000000" w:themeColor="text1"/>
          <w:lang w:val="en-GB"/>
        </w:rPr>
        <w:t>. Asian Security (Philadelphia, Pa.), 14(1), 24-37.</w:t>
      </w:r>
    </w:p>
    <w:p w14:paraId="69342E4D" w14:textId="77777777" w:rsidR="00EA2D30" w:rsidRPr="00253826" w:rsidRDefault="00EA2D30" w:rsidP="00EA2D30">
      <w:pPr>
        <w:ind w:firstLine="0"/>
        <w:rPr>
          <w:color w:val="000000" w:themeColor="text1"/>
          <w:lang w:val="en-GB"/>
        </w:rPr>
      </w:pPr>
    </w:p>
    <w:p w14:paraId="11E11FCF" w14:textId="77777777" w:rsidR="00EA2D30" w:rsidRPr="00253826" w:rsidRDefault="00EA2D30" w:rsidP="00EA2D30">
      <w:pPr>
        <w:ind w:firstLine="0"/>
        <w:rPr>
          <w:color w:val="000000" w:themeColor="text1"/>
          <w:lang w:val="en-US"/>
        </w:rPr>
      </w:pPr>
      <w:r w:rsidRPr="00253826">
        <w:rPr>
          <w:color w:val="000000" w:themeColor="text1"/>
          <w:lang w:val="en-US"/>
        </w:rPr>
        <w:t>Xinhua (2013), “</w:t>
      </w:r>
      <w:r w:rsidRPr="00253826">
        <w:rPr>
          <w:i/>
          <w:iCs/>
          <w:color w:val="000000" w:themeColor="text1"/>
          <w:lang w:val="en-US"/>
        </w:rPr>
        <w:t>Xi Jinping: Ideological work is the party’s extremely important task”</w:t>
      </w:r>
      <w:r w:rsidRPr="00253826">
        <w:rPr>
          <w:color w:val="000000" w:themeColor="text1"/>
          <w:lang w:val="en-US"/>
        </w:rPr>
        <w:t xml:space="preserve">, </w:t>
      </w:r>
      <w:proofErr w:type="spellStart"/>
      <w:r w:rsidRPr="00253826">
        <w:rPr>
          <w:color w:val="000000" w:themeColor="text1"/>
          <w:lang w:val="en-US"/>
        </w:rPr>
        <w:t>Xinhuanet</w:t>
      </w:r>
      <w:proofErr w:type="spellEnd"/>
      <w:r w:rsidRPr="00253826">
        <w:rPr>
          <w:color w:val="000000" w:themeColor="text1"/>
          <w:lang w:val="en-US"/>
        </w:rPr>
        <w:t xml:space="preserve">, August 20.  </w:t>
      </w:r>
    </w:p>
    <w:p w14:paraId="048E07E4" w14:textId="77777777" w:rsidR="00EA2D30" w:rsidRPr="00253826" w:rsidRDefault="00EA2D30" w:rsidP="00EA2D30">
      <w:pPr>
        <w:ind w:firstLine="0"/>
        <w:rPr>
          <w:color w:val="000000" w:themeColor="text1"/>
          <w:lang w:val="en-US"/>
        </w:rPr>
      </w:pPr>
      <w:r w:rsidRPr="00253826">
        <w:rPr>
          <w:color w:val="000000" w:themeColor="text1"/>
          <w:lang w:val="en-US"/>
        </w:rPr>
        <w:t xml:space="preserve"> </w:t>
      </w:r>
    </w:p>
    <w:p w14:paraId="57D17870" w14:textId="77777777" w:rsidR="00EA2D30" w:rsidRPr="00253826" w:rsidRDefault="00EA2D30" w:rsidP="00EA2D30">
      <w:pPr>
        <w:ind w:firstLine="0"/>
        <w:rPr>
          <w:color w:val="000000" w:themeColor="text1"/>
          <w:lang w:val="en-US"/>
        </w:rPr>
      </w:pPr>
      <w:r w:rsidRPr="00253826">
        <w:rPr>
          <w:color w:val="000000" w:themeColor="text1"/>
          <w:shd w:val="clear" w:color="auto" w:fill="FFFFFF"/>
          <w:lang w:val="en-US"/>
        </w:rPr>
        <w:t>Yang, Y. (2021). China's Strategic Narratives in Global Governance Reform under Xi Jinping.</w:t>
      </w:r>
      <w:r w:rsidRPr="00253826">
        <w:rPr>
          <w:rStyle w:val="apple-converted-space"/>
          <w:rFonts w:eastAsiaTheme="majorEastAsia"/>
          <w:color w:val="000000" w:themeColor="text1"/>
          <w:shd w:val="clear" w:color="auto" w:fill="FFFFFF"/>
          <w:lang w:val="en-US"/>
        </w:rPr>
        <w:t> </w:t>
      </w:r>
      <w:r w:rsidRPr="00253826">
        <w:rPr>
          <w:i/>
          <w:iCs/>
          <w:color w:val="000000" w:themeColor="text1"/>
          <w:lang w:val="en-US"/>
        </w:rPr>
        <w:t>The Journal of Contemporary China,</w:t>
      </w:r>
      <w:r w:rsidRPr="00253826">
        <w:rPr>
          <w:rStyle w:val="apple-converted-space"/>
          <w:rFonts w:eastAsiaTheme="majorEastAsia"/>
          <w:color w:val="000000" w:themeColor="text1"/>
          <w:shd w:val="clear" w:color="auto" w:fill="FFFFFF"/>
          <w:lang w:val="en-US"/>
        </w:rPr>
        <w:t> </w:t>
      </w:r>
      <w:r w:rsidRPr="00253826">
        <w:rPr>
          <w:i/>
          <w:iCs/>
          <w:color w:val="000000" w:themeColor="text1"/>
          <w:lang w:val="en-US"/>
        </w:rPr>
        <w:t>30</w:t>
      </w:r>
      <w:r w:rsidRPr="00253826">
        <w:rPr>
          <w:color w:val="000000" w:themeColor="text1"/>
          <w:shd w:val="clear" w:color="auto" w:fill="FFFFFF"/>
          <w:lang w:val="en-US"/>
        </w:rPr>
        <w:t>(128), 299-313.</w:t>
      </w:r>
    </w:p>
    <w:p w14:paraId="1A064CE3" w14:textId="77777777" w:rsidR="00EA2D30" w:rsidRPr="00253826" w:rsidRDefault="00EA2D30" w:rsidP="00EA2D30">
      <w:pPr>
        <w:ind w:firstLine="0"/>
        <w:rPr>
          <w:color w:val="000000" w:themeColor="text1"/>
          <w:lang w:val="en-GB"/>
        </w:rPr>
      </w:pPr>
    </w:p>
    <w:p w14:paraId="7EC05F07" w14:textId="77777777" w:rsidR="00EA2D30" w:rsidRPr="00253826" w:rsidRDefault="00EA2D30" w:rsidP="00EA2D30">
      <w:pPr>
        <w:ind w:firstLine="0"/>
        <w:rPr>
          <w:color w:val="000000" w:themeColor="text1"/>
          <w:lang w:val="en-GB"/>
        </w:rPr>
      </w:pPr>
      <w:r w:rsidRPr="00253826">
        <w:rPr>
          <w:color w:val="000000" w:themeColor="text1"/>
          <w:shd w:val="clear" w:color="auto" w:fill="FFFFFF"/>
          <w:lang w:val="en-US"/>
        </w:rPr>
        <w:t>Zeng, J. (2019). Narrating China's belt and road initiative.</w:t>
      </w:r>
      <w:r w:rsidRPr="00253826">
        <w:rPr>
          <w:rStyle w:val="apple-converted-space"/>
          <w:rFonts w:eastAsiaTheme="majorEastAsia"/>
          <w:color w:val="000000" w:themeColor="text1"/>
          <w:shd w:val="clear" w:color="auto" w:fill="FFFFFF"/>
          <w:lang w:val="en-US"/>
        </w:rPr>
        <w:t> </w:t>
      </w:r>
      <w:r w:rsidRPr="00253826">
        <w:rPr>
          <w:i/>
          <w:iCs/>
          <w:color w:val="000000" w:themeColor="text1"/>
          <w:lang w:val="en-US"/>
        </w:rPr>
        <w:t>Global Policy,</w:t>
      </w:r>
      <w:r w:rsidRPr="00253826">
        <w:rPr>
          <w:rStyle w:val="apple-converted-space"/>
          <w:rFonts w:eastAsiaTheme="majorEastAsia"/>
          <w:color w:val="000000" w:themeColor="text1"/>
          <w:shd w:val="clear" w:color="auto" w:fill="FFFFFF"/>
          <w:lang w:val="en-US"/>
        </w:rPr>
        <w:t> </w:t>
      </w:r>
      <w:r w:rsidRPr="00253826">
        <w:rPr>
          <w:i/>
          <w:iCs/>
          <w:color w:val="000000" w:themeColor="text1"/>
          <w:lang w:val="en-US"/>
        </w:rPr>
        <w:t>10</w:t>
      </w:r>
      <w:r w:rsidRPr="00253826">
        <w:rPr>
          <w:color w:val="000000" w:themeColor="text1"/>
          <w:shd w:val="clear" w:color="auto" w:fill="FFFFFF"/>
          <w:lang w:val="en-US"/>
        </w:rPr>
        <w:t>(2), 207-216.</w:t>
      </w:r>
    </w:p>
    <w:p w14:paraId="350A8315" w14:textId="77777777" w:rsidR="00EA2D30" w:rsidRPr="00253826" w:rsidRDefault="00EA2D30" w:rsidP="00EA2D30">
      <w:pPr>
        <w:ind w:firstLine="0"/>
        <w:rPr>
          <w:color w:val="000000" w:themeColor="text1"/>
          <w:lang w:val="en-GB"/>
        </w:rPr>
      </w:pPr>
    </w:p>
    <w:p w14:paraId="6F539A10" w14:textId="77777777" w:rsidR="00EA2D30" w:rsidRPr="00253826" w:rsidRDefault="00EA2D30" w:rsidP="00EA2D30">
      <w:pPr>
        <w:ind w:firstLine="0"/>
        <w:rPr>
          <w:color w:val="000000" w:themeColor="text1"/>
          <w:lang w:val="en-GB"/>
        </w:rPr>
      </w:pPr>
      <w:r w:rsidRPr="00253826">
        <w:rPr>
          <w:color w:val="000000" w:themeColor="text1"/>
          <w:lang w:val="en-GB"/>
        </w:rPr>
        <w:t xml:space="preserve">Zhang, Y., &amp; </w:t>
      </w:r>
      <w:proofErr w:type="spellStart"/>
      <w:r w:rsidRPr="00253826">
        <w:rPr>
          <w:color w:val="000000" w:themeColor="text1"/>
          <w:lang w:val="en-GB"/>
        </w:rPr>
        <w:t>Orbie</w:t>
      </w:r>
      <w:proofErr w:type="spellEnd"/>
      <w:r w:rsidRPr="00253826">
        <w:rPr>
          <w:color w:val="000000" w:themeColor="text1"/>
          <w:lang w:val="en-GB"/>
        </w:rPr>
        <w:t xml:space="preserve">, J. (2021). Strategic narratives in China's climate policy: Analysing three phases in China's discourse coalition. </w:t>
      </w:r>
      <w:r w:rsidRPr="00253826">
        <w:rPr>
          <w:i/>
          <w:iCs/>
          <w:color w:val="000000" w:themeColor="text1"/>
          <w:lang w:val="en-GB"/>
        </w:rPr>
        <w:t>Pacific Review</w:t>
      </w:r>
      <w:r w:rsidRPr="00253826">
        <w:rPr>
          <w:color w:val="000000" w:themeColor="text1"/>
          <w:lang w:val="en-GB"/>
        </w:rPr>
        <w:t>, 34(1), 1-28.</w:t>
      </w:r>
    </w:p>
    <w:p w14:paraId="754A450E" w14:textId="77777777" w:rsidR="00EA2D30" w:rsidRPr="00253826" w:rsidRDefault="00EA2D30" w:rsidP="00EA2D30">
      <w:pPr>
        <w:ind w:firstLine="0"/>
        <w:rPr>
          <w:color w:val="000000" w:themeColor="text1"/>
          <w:lang w:val="en-US"/>
        </w:rPr>
      </w:pPr>
    </w:p>
    <w:p w14:paraId="3D4823FF" w14:textId="77777777" w:rsidR="00EA2D30" w:rsidRPr="00253826" w:rsidRDefault="00EA2D30" w:rsidP="00EA2D30">
      <w:pPr>
        <w:ind w:firstLine="0"/>
        <w:rPr>
          <w:color w:val="000000" w:themeColor="text1"/>
          <w:lang w:val="en-GB"/>
        </w:rPr>
      </w:pPr>
      <w:proofErr w:type="spellStart"/>
      <w:r w:rsidRPr="00253826">
        <w:rPr>
          <w:color w:val="000000" w:themeColor="text1"/>
          <w:lang w:val="en-GB"/>
        </w:rPr>
        <w:t>Zhenze</w:t>
      </w:r>
      <w:proofErr w:type="spellEnd"/>
      <w:r w:rsidRPr="00253826">
        <w:rPr>
          <w:color w:val="000000" w:themeColor="text1"/>
          <w:lang w:val="en-GB"/>
        </w:rPr>
        <w:t xml:space="preserve">, Huang (2023). Will China Change Its Approach to the Ukraine </w:t>
      </w:r>
      <w:proofErr w:type="gramStart"/>
      <w:r w:rsidRPr="00253826">
        <w:rPr>
          <w:color w:val="000000" w:themeColor="text1"/>
          <w:lang w:val="en-GB"/>
        </w:rPr>
        <w:t>War?.</w:t>
      </w:r>
      <w:proofErr w:type="gramEnd"/>
      <w:r w:rsidRPr="00253826">
        <w:rPr>
          <w:color w:val="000000" w:themeColor="text1"/>
          <w:lang w:val="en-GB"/>
        </w:rPr>
        <w:t xml:space="preserve"> </w:t>
      </w:r>
      <w:r w:rsidRPr="00253826">
        <w:rPr>
          <w:i/>
          <w:iCs/>
          <w:color w:val="000000" w:themeColor="text1"/>
          <w:lang w:val="en-GB"/>
        </w:rPr>
        <w:t>The Diplomat.</w:t>
      </w:r>
      <w:r w:rsidRPr="00253826">
        <w:rPr>
          <w:color w:val="000000" w:themeColor="text1"/>
          <w:lang w:val="en-GB"/>
        </w:rPr>
        <w:t xml:space="preserve"> July 8.</w:t>
      </w:r>
    </w:p>
    <w:p w14:paraId="4F053E93" w14:textId="77777777" w:rsidR="0048073D" w:rsidRPr="00253826" w:rsidRDefault="0048073D">
      <w:pPr>
        <w:rPr>
          <w:color w:val="000000" w:themeColor="text1"/>
          <w:lang w:val="en-GB"/>
        </w:rPr>
      </w:pPr>
    </w:p>
    <w:sectPr w:rsidR="0048073D" w:rsidRPr="00253826" w:rsidSect="004A4DF8">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234F8" w14:textId="77777777" w:rsidR="001A47B2" w:rsidRDefault="001A47B2" w:rsidP="00D05423">
      <w:pPr>
        <w:spacing w:line="240" w:lineRule="auto"/>
      </w:pPr>
      <w:r>
        <w:separator/>
      </w:r>
    </w:p>
  </w:endnote>
  <w:endnote w:type="continuationSeparator" w:id="0">
    <w:p w14:paraId="070A6612" w14:textId="77777777" w:rsidR="001A47B2" w:rsidRDefault="001A47B2" w:rsidP="00D054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panose1 w:val="02000503000000020004"/>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等线 Light">
    <w:panose1 w:val="02010600030101010101"/>
    <w:charset w:val="86"/>
    <w:family w:val="auto"/>
    <w:pitch w:val="variable"/>
    <w:sig w:usb0="A00002BF" w:usb1="38CF7CFA" w:usb2="00000016" w:usb3="00000000" w:csb0="0004000F" w:csb1="00000000"/>
  </w:font>
  <w:font w:name="Noto Serif">
    <w:panose1 w:val="02020600060500020200"/>
    <w:charset w:val="00"/>
    <w:family w:val="roman"/>
    <w:pitch w:val="variable"/>
    <w:sig w:usb0="E00002FF" w:usb1="500078FF" w:usb2="00000029" w:usb3="00000000" w:csb0="0000019F" w:csb1="00000000"/>
  </w:font>
  <w:font w:name="PingFang SC">
    <w:panose1 w:val="020B0400000000000000"/>
    <w:charset w:val="86"/>
    <w:family w:val="swiss"/>
    <w:pitch w:val="variable"/>
    <w:sig w:usb0="A00002FF" w:usb1="7ACFFDFB" w:usb2="00000017" w:usb3="00000000" w:csb0="00040001" w:csb1="00000000"/>
  </w:font>
  <w:font w:name="Open Sans">
    <w:panose1 w:val="020B0604020202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15FEA" w14:textId="77777777" w:rsidR="001A47B2" w:rsidRDefault="001A47B2" w:rsidP="00D05423">
      <w:pPr>
        <w:spacing w:line="240" w:lineRule="auto"/>
      </w:pPr>
      <w:r>
        <w:separator/>
      </w:r>
    </w:p>
  </w:footnote>
  <w:footnote w:type="continuationSeparator" w:id="0">
    <w:p w14:paraId="499E3C2D" w14:textId="77777777" w:rsidR="001A47B2" w:rsidRDefault="001A47B2" w:rsidP="00D05423">
      <w:pPr>
        <w:spacing w:line="240" w:lineRule="auto"/>
      </w:pPr>
      <w:r>
        <w:continuationSeparator/>
      </w:r>
    </w:p>
  </w:footnote>
  <w:footnote w:id="1">
    <w:p w14:paraId="103E6252" w14:textId="77777777" w:rsidR="00D05423" w:rsidRPr="008A0034" w:rsidRDefault="00D05423" w:rsidP="00D05423">
      <w:pPr>
        <w:pStyle w:val="a7"/>
        <w:rPr>
          <w:rFonts w:ascii="Times New Roman" w:hAnsi="Times New Roman"/>
          <w:color w:val="000000" w:themeColor="text1"/>
          <w:sz w:val="18"/>
          <w:szCs w:val="18"/>
          <w:lang w:val="en-US"/>
        </w:rPr>
      </w:pPr>
      <w:r w:rsidRPr="008A0034">
        <w:rPr>
          <w:rStyle w:val="a9"/>
          <w:rFonts w:ascii="Times New Roman" w:hAnsi="Times New Roman"/>
          <w:color w:val="000000" w:themeColor="text1"/>
          <w:sz w:val="18"/>
          <w:szCs w:val="18"/>
        </w:rPr>
        <w:footnoteRef/>
      </w:r>
      <w:r w:rsidRPr="008A0034">
        <w:rPr>
          <w:rFonts w:ascii="Times New Roman" w:hAnsi="Times New Roman"/>
          <w:color w:val="000000" w:themeColor="text1"/>
          <w:sz w:val="18"/>
          <w:szCs w:val="18"/>
        </w:rPr>
        <w:t xml:space="preserve"> </w:t>
      </w:r>
      <w:r w:rsidRPr="008A0034">
        <w:rPr>
          <w:rFonts w:ascii="Times New Roman" w:hAnsi="Times New Roman"/>
          <w:color w:val="000000" w:themeColor="text1"/>
          <w:sz w:val="18"/>
          <w:szCs w:val="18"/>
          <w:lang w:val="en-US"/>
        </w:rPr>
        <w:t xml:space="preserve">Senior Lecturer, </w:t>
      </w:r>
      <w:r w:rsidRPr="008A0034">
        <w:rPr>
          <w:rFonts w:ascii="Times New Roman" w:hAnsi="Times New Roman"/>
          <w:color w:val="000000" w:themeColor="text1"/>
          <w:sz w:val="18"/>
          <w:szCs w:val="18"/>
        </w:rPr>
        <w:t xml:space="preserve">Department of International Relations, </w:t>
      </w:r>
      <w:proofErr w:type="spellStart"/>
      <w:r w:rsidRPr="008A0034">
        <w:rPr>
          <w:rFonts w:ascii="Times New Roman" w:hAnsi="Times New Roman"/>
          <w:color w:val="000000" w:themeColor="text1"/>
          <w:sz w:val="18"/>
          <w:szCs w:val="18"/>
        </w:rPr>
        <w:t>Faculty</w:t>
      </w:r>
      <w:proofErr w:type="spellEnd"/>
      <w:r w:rsidRPr="008A0034">
        <w:rPr>
          <w:rFonts w:ascii="Times New Roman" w:hAnsi="Times New Roman"/>
          <w:color w:val="000000" w:themeColor="text1"/>
          <w:sz w:val="18"/>
          <w:szCs w:val="18"/>
        </w:rPr>
        <w:t xml:space="preserve"> of </w:t>
      </w:r>
      <w:proofErr w:type="spellStart"/>
      <w:r w:rsidRPr="008A0034">
        <w:rPr>
          <w:rFonts w:ascii="Times New Roman" w:hAnsi="Times New Roman"/>
          <w:color w:val="000000" w:themeColor="text1"/>
          <w:sz w:val="18"/>
          <w:szCs w:val="18"/>
        </w:rPr>
        <w:t>Arts</w:t>
      </w:r>
      <w:proofErr w:type="spellEnd"/>
      <w:r w:rsidRPr="008A0034">
        <w:rPr>
          <w:rFonts w:ascii="Times New Roman" w:hAnsi="Times New Roman"/>
          <w:color w:val="000000" w:themeColor="text1"/>
          <w:sz w:val="18"/>
          <w:szCs w:val="18"/>
        </w:rPr>
        <w:t>, University of Malta</w:t>
      </w:r>
    </w:p>
  </w:footnote>
  <w:footnote w:id="2">
    <w:p w14:paraId="444E9850" w14:textId="77777777" w:rsidR="00D05423" w:rsidRPr="00C87E02" w:rsidRDefault="00D05423" w:rsidP="00D05423">
      <w:pPr>
        <w:pStyle w:val="a7"/>
        <w:rPr>
          <w:rFonts w:ascii="Times New Roman" w:hAnsi="Times New Roman"/>
          <w:sz w:val="18"/>
          <w:szCs w:val="18"/>
          <w:lang w:val="en-US"/>
        </w:rPr>
      </w:pPr>
      <w:r w:rsidRPr="00C87E02">
        <w:rPr>
          <w:rStyle w:val="a9"/>
          <w:rFonts w:ascii="Times New Roman" w:hAnsi="Times New Roman"/>
          <w:sz w:val="18"/>
          <w:szCs w:val="18"/>
        </w:rPr>
        <w:footnoteRef/>
      </w:r>
      <w:r w:rsidRPr="00C87E02">
        <w:rPr>
          <w:rFonts w:ascii="Times New Roman" w:hAnsi="Times New Roman"/>
          <w:sz w:val="18"/>
          <w:szCs w:val="18"/>
        </w:rPr>
        <w:t xml:space="preserve"> </w:t>
      </w:r>
      <w:r w:rsidRPr="00C87E02">
        <w:rPr>
          <w:rFonts w:ascii="Times New Roman" w:hAnsi="Times New Roman"/>
          <w:sz w:val="18"/>
          <w:szCs w:val="18"/>
          <w:lang w:val="en-US"/>
        </w:rPr>
        <w:t>Assistant Professor in Politics and International Relations, Northeastern University London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2339"/>
    <w:multiLevelType w:val="hybridMultilevel"/>
    <w:tmpl w:val="89FAD59C"/>
    <w:lvl w:ilvl="0" w:tplc="01D82966">
      <w:numFmt w:val="bullet"/>
      <w:lvlText w:val="-"/>
      <w:lvlJc w:val="left"/>
      <w:pPr>
        <w:ind w:left="644" w:hanging="360"/>
      </w:pPr>
      <w:rPr>
        <w:rFonts w:ascii="Helvetica Neue" w:eastAsiaTheme="minorEastAsia" w:hAnsi="Helvetica Neue"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39787858"/>
    <w:multiLevelType w:val="hybridMultilevel"/>
    <w:tmpl w:val="3612AF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AB370E"/>
    <w:multiLevelType w:val="hybridMultilevel"/>
    <w:tmpl w:val="B3AE9B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C0B0442"/>
    <w:multiLevelType w:val="hybridMultilevel"/>
    <w:tmpl w:val="1770AD18"/>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 w15:restartNumberingAfterBreak="0">
    <w:nsid w:val="59CE06EB"/>
    <w:multiLevelType w:val="hybridMultilevel"/>
    <w:tmpl w:val="24148D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5A11842"/>
    <w:multiLevelType w:val="multilevel"/>
    <w:tmpl w:val="9D72945A"/>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7865FD"/>
    <w:multiLevelType w:val="hybridMultilevel"/>
    <w:tmpl w:val="D8085E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46641E5"/>
    <w:multiLevelType w:val="hybridMultilevel"/>
    <w:tmpl w:val="24148D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E68361E"/>
    <w:multiLevelType w:val="multilevel"/>
    <w:tmpl w:val="92149E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63030249">
    <w:abstractNumId w:val="4"/>
  </w:num>
  <w:num w:numId="2" w16cid:durableId="270824715">
    <w:abstractNumId w:val="7"/>
  </w:num>
  <w:num w:numId="3" w16cid:durableId="1801530723">
    <w:abstractNumId w:val="8"/>
  </w:num>
  <w:num w:numId="4" w16cid:durableId="1620139490">
    <w:abstractNumId w:val="5"/>
  </w:num>
  <w:num w:numId="5" w16cid:durableId="14693244">
    <w:abstractNumId w:val="6"/>
  </w:num>
  <w:num w:numId="6" w16cid:durableId="1399591297">
    <w:abstractNumId w:val="2"/>
  </w:num>
  <w:num w:numId="7" w16cid:durableId="817265992">
    <w:abstractNumId w:val="1"/>
  </w:num>
  <w:num w:numId="8" w16cid:durableId="2057780849">
    <w:abstractNumId w:val="3"/>
  </w:num>
  <w:num w:numId="9" w16cid:durableId="1234504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A6D"/>
    <w:rsid w:val="000170A6"/>
    <w:rsid w:val="0008235F"/>
    <w:rsid w:val="00085F54"/>
    <w:rsid w:val="000A3A46"/>
    <w:rsid w:val="000A69D4"/>
    <w:rsid w:val="000D4843"/>
    <w:rsid w:val="00142D08"/>
    <w:rsid w:val="001464D3"/>
    <w:rsid w:val="001723D1"/>
    <w:rsid w:val="001856B8"/>
    <w:rsid w:val="00192A45"/>
    <w:rsid w:val="001A47B2"/>
    <w:rsid w:val="001B67D3"/>
    <w:rsid w:val="001D4E6E"/>
    <w:rsid w:val="001E7C0A"/>
    <w:rsid w:val="00253826"/>
    <w:rsid w:val="002D0F1D"/>
    <w:rsid w:val="00320417"/>
    <w:rsid w:val="0036374B"/>
    <w:rsid w:val="00387021"/>
    <w:rsid w:val="003A7054"/>
    <w:rsid w:val="003D1006"/>
    <w:rsid w:val="003E4595"/>
    <w:rsid w:val="004161D3"/>
    <w:rsid w:val="00420B17"/>
    <w:rsid w:val="00441DB6"/>
    <w:rsid w:val="0048073D"/>
    <w:rsid w:val="00480CD3"/>
    <w:rsid w:val="004A4DF8"/>
    <w:rsid w:val="00584570"/>
    <w:rsid w:val="005E426C"/>
    <w:rsid w:val="0064497A"/>
    <w:rsid w:val="006E0A76"/>
    <w:rsid w:val="00726C2B"/>
    <w:rsid w:val="00736AD5"/>
    <w:rsid w:val="00785BFD"/>
    <w:rsid w:val="00792F97"/>
    <w:rsid w:val="0079385C"/>
    <w:rsid w:val="007A50A2"/>
    <w:rsid w:val="00817E4F"/>
    <w:rsid w:val="00856A7C"/>
    <w:rsid w:val="0086678F"/>
    <w:rsid w:val="008842FE"/>
    <w:rsid w:val="008F4B70"/>
    <w:rsid w:val="008F4EEE"/>
    <w:rsid w:val="00950BA3"/>
    <w:rsid w:val="009E7D3D"/>
    <w:rsid w:val="00A6002D"/>
    <w:rsid w:val="00A94220"/>
    <w:rsid w:val="00AC2A6D"/>
    <w:rsid w:val="00B33054"/>
    <w:rsid w:val="00B7134F"/>
    <w:rsid w:val="00B779FF"/>
    <w:rsid w:val="00BB03CD"/>
    <w:rsid w:val="00BE502F"/>
    <w:rsid w:val="00BE6C46"/>
    <w:rsid w:val="00BF6D69"/>
    <w:rsid w:val="00C154F6"/>
    <w:rsid w:val="00C32220"/>
    <w:rsid w:val="00C6769E"/>
    <w:rsid w:val="00C819B7"/>
    <w:rsid w:val="00CA6F06"/>
    <w:rsid w:val="00CA7041"/>
    <w:rsid w:val="00D05423"/>
    <w:rsid w:val="00D13678"/>
    <w:rsid w:val="00D70204"/>
    <w:rsid w:val="00D9336B"/>
    <w:rsid w:val="00DB512C"/>
    <w:rsid w:val="00DC1807"/>
    <w:rsid w:val="00EA2D30"/>
    <w:rsid w:val="00EC5E83"/>
    <w:rsid w:val="00F039DE"/>
    <w:rsid w:val="00F10B71"/>
    <w:rsid w:val="00F64488"/>
    <w:rsid w:val="00F66138"/>
    <w:rsid w:val="00F670E4"/>
    <w:rsid w:val="00F726E1"/>
    <w:rsid w:val="00F95AD2"/>
    <w:rsid w:val="00FE10B1"/>
    <w:rsid w:val="00FE6E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0D1DE45"/>
  <w15:chartTrackingRefBased/>
  <w15:docId w15:val="{A174FE8B-D816-F348-A12D-6587A6ADF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2A6D"/>
    <w:pPr>
      <w:spacing w:line="360" w:lineRule="auto"/>
      <w:ind w:firstLine="284"/>
      <w:jc w:val="both"/>
    </w:pPr>
    <w:rPr>
      <w:rFonts w:ascii="Times New Roman" w:eastAsia="Times New Roman" w:hAnsi="Times New Roman" w:cs="Times New Roman"/>
      <w:kern w:val="0"/>
      <w:sz w:val="24"/>
      <w:lang w:val="it-IT" w:eastAsia="it-IT"/>
    </w:rPr>
  </w:style>
  <w:style w:type="paragraph" w:styleId="1">
    <w:name w:val="heading 1"/>
    <w:basedOn w:val="a"/>
    <w:next w:val="a"/>
    <w:link w:val="10"/>
    <w:autoRedefine/>
    <w:uiPriority w:val="9"/>
    <w:qFormat/>
    <w:rsid w:val="00B33054"/>
    <w:pPr>
      <w:keepNext/>
      <w:keepLines/>
      <w:spacing w:before="340" w:after="330" w:line="578" w:lineRule="auto"/>
      <w:outlineLvl w:val="0"/>
    </w:pPr>
    <w:rPr>
      <w:b/>
      <w:bCs/>
      <w:kern w:val="44"/>
      <w:sz w:val="22"/>
      <w:szCs w:val="44"/>
    </w:rPr>
  </w:style>
  <w:style w:type="paragraph" w:styleId="2">
    <w:name w:val="heading 2"/>
    <w:basedOn w:val="a"/>
    <w:next w:val="a"/>
    <w:link w:val="20"/>
    <w:uiPriority w:val="9"/>
    <w:unhideWhenUsed/>
    <w:qFormat/>
    <w:rsid w:val="00AC2A6D"/>
    <w:pPr>
      <w:keepNext/>
      <w:keepLines/>
      <w:spacing w:before="40"/>
      <w:jc w:val="left"/>
      <w:outlineLvl w:val="1"/>
    </w:pPr>
    <w:rPr>
      <w:rFonts w:eastAsiaTheme="majorEastAsia" w:cstheme="majorBidi"/>
      <w:b/>
      <w:color w:val="000000" w:themeColor="text1"/>
      <w:szCs w:val="26"/>
      <w:lang w:val="en-GB"/>
    </w:rPr>
  </w:style>
  <w:style w:type="paragraph" w:styleId="3">
    <w:name w:val="heading 3"/>
    <w:basedOn w:val="a"/>
    <w:next w:val="a"/>
    <w:link w:val="30"/>
    <w:uiPriority w:val="9"/>
    <w:unhideWhenUsed/>
    <w:qFormat/>
    <w:rsid w:val="00AC2A6D"/>
    <w:pPr>
      <w:keepNext/>
      <w:keepLines/>
      <w:spacing w:before="40"/>
      <w:outlineLvl w:val="2"/>
    </w:pPr>
    <w:rPr>
      <w:rFonts w:eastAsiaTheme="majorEastAsia" w:cstheme="majorBidi"/>
      <w: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33054"/>
    <w:rPr>
      <w:rFonts w:ascii="Times New Roman" w:eastAsia="Times New Roman" w:hAnsi="Times New Roman" w:cs="Times New Roman"/>
      <w:b/>
      <w:bCs/>
      <w:kern w:val="44"/>
      <w:sz w:val="22"/>
      <w:szCs w:val="44"/>
      <w:lang w:val="it-IT" w:eastAsia="it-IT"/>
    </w:rPr>
  </w:style>
  <w:style w:type="character" w:customStyle="1" w:styleId="20">
    <w:name w:val="标题 2 字符"/>
    <w:basedOn w:val="a0"/>
    <w:link w:val="2"/>
    <w:uiPriority w:val="9"/>
    <w:rsid w:val="00AC2A6D"/>
    <w:rPr>
      <w:rFonts w:ascii="Times New Roman" w:eastAsiaTheme="majorEastAsia" w:hAnsi="Times New Roman" w:cstheme="majorBidi"/>
      <w:b/>
      <w:color w:val="000000" w:themeColor="text1"/>
      <w:kern w:val="0"/>
      <w:sz w:val="24"/>
      <w:szCs w:val="26"/>
      <w:lang w:val="en-GB" w:eastAsia="it-IT"/>
    </w:rPr>
  </w:style>
  <w:style w:type="character" w:customStyle="1" w:styleId="30">
    <w:name w:val="标题 3 字符"/>
    <w:basedOn w:val="a0"/>
    <w:link w:val="3"/>
    <w:uiPriority w:val="9"/>
    <w:rsid w:val="00AC2A6D"/>
    <w:rPr>
      <w:rFonts w:ascii="Times New Roman" w:eastAsiaTheme="majorEastAsia" w:hAnsi="Times New Roman" w:cstheme="majorBidi"/>
      <w:i/>
      <w:color w:val="000000" w:themeColor="text1"/>
      <w:kern w:val="0"/>
      <w:sz w:val="24"/>
      <w:lang w:val="it-IT" w:eastAsia="it-IT"/>
    </w:rPr>
  </w:style>
  <w:style w:type="paragraph" w:styleId="a3">
    <w:name w:val="Normal (Web)"/>
    <w:basedOn w:val="a"/>
    <w:uiPriority w:val="99"/>
    <w:semiHidden/>
    <w:unhideWhenUsed/>
    <w:rsid w:val="00AC2A6D"/>
    <w:pPr>
      <w:spacing w:before="100" w:beforeAutospacing="1" w:after="100" w:afterAutospacing="1"/>
    </w:pPr>
  </w:style>
  <w:style w:type="paragraph" w:styleId="a4">
    <w:name w:val="List Paragraph"/>
    <w:basedOn w:val="a"/>
    <w:uiPriority w:val="34"/>
    <w:qFormat/>
    <w:rsid w:val="00AC2A6D"/>
    <w:pPr>
      <w:ind w:left="720"/>
      <w:contextualSpacing/>
    </w:pPr>
  </w:style>
  <w:style w:type="character" w:customStyle="1" w:styleId="ref-lnk">
    <w:name w:val="ref-lnk"/>
    <w:basedOn w:val="a0"/>
    <w:rsid w:val="00AC2A6D"/>
  </w:style>
  <w:style w:type="character" w:styleId="a5">
    <w:name w:val="Hyperlink"/>
    <w:basedOn w:val="a0"/>
    <w:uiPriority w:val="99"/>
    <w:unhideWhenUsed/>
    <w:rsid w:val="00AC2A6D"/>
    <w:rPr>
      <w:color w:val="0000FF"/>
      <w:u w:val="single"/>
    </w:rPr>
  </w:style>
  <w:style w:type="character" w:customStyle="1" w:styleId="apple-converted-space">
    <w:name w:val="apple-converted-space"/>
    <w:basedOn w:val="a0"/>
    <w:rsid w:val="00AC2A6D"/>
  </w:style>
  <w:style w:type="table" w:styleId="a6">
    <w:name w:val="Table Grid"/>
    <w:basedOn w:val="a1"/>
    <w:uiPriority w:val="39"/>
    <w:rsid w:val="00AC2A6D"/>
    <w:rPr>
      <w:kern w:val="0"/>
      <w:sz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
    <w:qFormat/>
    <w:rsid w:val="00AC2A6D"/>
    <w:pPr>
      <w:ind w:firstLine="0"/>
    </w:pPr>
    <w:rPr>
      <w:lang w:val="en-US"/>
    </w:rPr>
  </w:style>
  <w:style w:type="paragraph" w:styleId="a7">
    <w:name w:val="footnote text"/>
    <w:basedOn w:val="a"/>
    <w:link w:val="a8"/>
    <w:uiPriority w:val="99"/>
    <w:semiHidden/>
    <w:unhideWhenUsed/>
    <w:rsid w:val="00AC2A6D"/>
    <w:pPr>
      <w:jc w:val="left"/>
    </w:pPr>
    <w:rPr>
      <w:rFonts w:asciiTheme="minorHAnsi" w:eastAsiaTheme="minorEastAsia" w:hAnsiTheme="minorHAnsi"/>
      <w:sz w:val="20"/>
      <w:szCs w:val="20"/>
    </w:rPr>
  </w:style>
  <w:style w:type="character" w:customStyle="1" w:styleId="a8">
    <w:name w:val="脚注文本 字符"/>
    <w:basedOn w:val="a0"/>
    <w:link w:val="a7"/>
    <w:uiPriority w:val="99"/>
    <w:semiHidden/>
    <w:rsid w:val="00AC2A6D"/>
    <w:rPr>
      <w:rFonts w:cs="Times New Roman"/>
      <w:kern w:val="0"/>
      <w:sz w:val="20"/>
      <w:szCs w:val="20"/>
      <w:lang w:val="it-IT" w:eastAsia="it-IT"/>
    </w:rPr>
  </w:style>
  <w:style w:type="character" w:styleId="a9">
    <w:name w:val="footnote reference"/>
    <w:basedOn w:val="a0"/>
    <w:uiPriority w:val="99"/>
    <w:semiHidden/>
    <w:unhideWhenUsed/>
    <w:rsid w:val="00AC2A6D"/>
    <w:rPr>
      <w:vertAlign w:val="superscript"/>
    </w:rPr>
  </w:style>
  <w:style w:type="character" w:styleId="aa">
    <w:name w:val="annotation reference"/>
    <w:basedOn w:val="a0"/>
    <w:uiPriority w:val="99"/>
    <w:semiHidden/>
    <w:unhideWhenUsed/>
    <w:rsid w:val="00AC2A6D"/>
    <w:rPr>
      <w:sz w:val="16"/>
      <w:szCs w:val="16"/>
    </w:rPr>
  </w:style>
  <w:style w:type="paragraph" w:styleId="ab">
    <w:name w:val="annotation text"/>
    <w:basedOn w:val="a"/>
    <w:link w:val="ac"/>
    <w:uiPriority w:val="99"/>
    <w:unhideWhenUsed/>
    <w:rsid w:val="00AC2A6D"/>
    <w:pPr>
      <w:jc w:val="left"/>
    </w:pPr>
    <w:rPr>
      <w:rFonts w:asciiTheme="minorHAnsi" w:eastAsiaTheme="minorEastAsia" w:hAnsiTheme="minorHAnsi"/>
      <w:sz w:val="20"/>
      <w:szCs w:val="20"/>
    </w:rPr>
  </w:style>
  <w:style w:type="character" w:customStyle="1" w:styleId="ac">
    <w:name w:val="批注文字 字符"/>
    <w:basedOn w:val="a0"/>
    <w:link w:val="ab"/>
    <w:uiPriority w:val="99"/>
    <w:rsid w:val="00AC2A6D"/>
    <w:rPr>
      <w:rFonts w:cs="Times New Roman"/>
      <w:kern w:val="0"/>
      <w:sz w:val="20"/>
      <w:szCs w:val="20"/>
      <w:lang w:val="it-IT" w:eastAsia="it-IT"/>
    </w:rPr>
  </w:style>
  <w:style w:type="paragraph" w:styleId="ad">
    <w:name w:val="Revision"/>
    <w:hidden/>
    <w:uiPriority w:val="99"/>
    <w:semiHidden/>
    <w:rsid w:val="00AC2A6D"/>
    <w:rPr>
      <w:rFonts w:ascii="Times New Roman" w:eastAsia="Times New Roman" w:hAnsi="Times New Roman" w:cs="Times New Roman"/>
      <w:kern w:val="0"/>
      <w:sz w:val="24"/>
      <w:lang w:val="it-IT" w:eastAsia="it-IT"/>
    </w:rPr>
  </w:style>
  <w:style w:type="paragraph" w:styleId="ae">
    <w:name w:val="annotation subject"/>
    <w:basedOn w:val="ab"/>
    <w:next w:val="ab"/>
    <w:link w:val="af"/>
    <w:uiPriority w:val="99"/>
    <w:semiHidden/>
    <w:unhideWhenUsed/>
    <w:rsid w:val="00AC2A6D"/>
    <w:pPr>
      <w:jc w:val="both"/>
    </w:pPr>
    <w:rPr>
      <w:rFonts w:ascii="Times New Roman" w:eastAsia="Times New Roman" w:hAnsi="Times New Roman"/>
      <w:b/>
      <w:bCs/>
    </w:rPr>
  </w:style>
  <w:style w:type="character" w:customStyle="1" w:styleId="af">
    <w:name w:val="批注主题 字符"/>
    <w:basedOn w:val="ac"/>
    <w:link w:val="ae"/>
    <w:uiPriority w:val="99"/>
    <w:semiHidden/>
    <w:rsid w:val="00AC2A6D"/>
    <w:rPr>
      <w:rFonts w:ascii="Times New Roman" w:eastAsia="Times New Roman" w:hAnsi="Times New Roman" w:cs="Times New Roman"/>
      <w:b/>
      <w:bCs/>
      <w:kern w:val="0"/>
      <w:sz w:val="20"/>
      <w:szCs w:val="20"/>
      <w:lang w:val="it-IT" w:eastAsia="it-IT"/>
    </w:rPr>
  </w:style>
  <w:style w:type="character" w:styleId="af0">
    <w:name w:val="Unresolved Mention"/>
    <w:basedOn w:val="a0"/>
    <w:uiPriority w:val="99"/>
    <w:semiHidden/>
    <w:unhideWhenUsed/>
    <w:rsid w:val="00AC2A6D"/>
    <w:rPr>
      <w:color w:val="605E5C"/>
      <w:shd w:val="clear" w:color="auto" w:fill="E1DFDD"/>
    </w:rPr>
  </w:style>
  <w:style w:type="paragraph" w:styleId="af1">
    <w:name w:val="header"/>
    <w:basedOn w:val="a"/>
    <w:link w:val="af2"/>
    <w:uiPriority w:val="99"/>
    <w:unhideWhenUsed/>
    <w:rsid w:val="00AC2A6D"/>
    <w:pPr>
      <w:tabs>
        <w:tab w:val="center" w:pos="4513"/>
        <w:tab w:val="right" w:pos="9026"/>
      </w:tabs>
      <w:spacing w:line="240" w:lineRule="auto"/>
    </w:pPr>
  </w:style>
  <w:style w:type="character" w:customStyle="1" w:styleId="af2">
    <w:name w:val="页眉 字符"/>
    <w:basedOn w:val="a0"/>
    <w:link w:val="af1"/>
    <w:uiPriority w:val="99"/>
    <w:rsid w:val="00AC2A6D"/>
    <w:rPr>
      <w:rFonts w:ascii="Times New Roman" w:eastAsia="Times New Roman" w:hAnsi="Times New Roman" w:cs="Times New Roman"/>
      <w:kern w:val="0"/>
      <w:sz w:val="24"/>
      <w:lang w:val="it-IT" w:eastAsia="it-IT"/>
    </w:rPr>
  </w:style>
  <w:style w:type="paragraph" w:styleId="af3">
    <w:name w:val="footer"/>
    <w:basedOn w:val="a"/>
    <w:link w:val="af4"/>
    <w:uiPriority w:val="99"/>
    <w:unhideWhenUsed/>
    <w:rsid w:val="00AC2A6D"/>
    <w:pPr>
      <w:tabs>
        <w:tab w:val="center" w:pos="4513"/>
        <w:tab w:val="right" w:pos="9026"/>
      </w:tabs>
      <w:spacing w:line="240" w:lineRule="auto"/>
    </w:pPr>
  </w:style>
  <w:style w:type="character" w:customStyle="1" w:styleId="af4">
    <w:name w:val="页脚 字符"/>
    <w:basedOn w:val="a0"/>
    <w:link w:val="af3"/>
    <w:uiPriority w:val="99"/>
    <w:rsid w:val="00AC2A6D"/>
    <w:rPr>
      <w:rFonts w:ascii="Times New Roman" w:eastAsia="Times New Roman" w:hAnsi="Times New Roman" w:cs="Times New Roman"/>
      <w:kern w:val="0"/>
      <w:sz w:val="24"/>
      <w:lang w:val="it-IT" w:eastAsia="it-IT"/>
    </w:rPr>
  </w:style>
  <w:style w:type="character" w:styleId="af5">
    <w:name w:val="FollowedHyperlink"/>
    <w:basedOn w:val="a0"/>
    <w:uiPriority w:val="99"/>
    <w:semiHidden/>
    <w:unhideWhenUsed/>
    <w:rsid w:val="00AC2A6D"/>
    <w:rPr>
      <w:color w:val="954F72" w:themeColor="followedHyperlink"/>
      <w:u w:val="single"/>
    </w:rPr>
  </w:style>
  <w:style w:type="character" w:customStyle="1" w:styleId="hit">
    <w:name w:val="hit"/>
    <w:basedOn w:val="a0"/>
    <w:rsid w:val="00AC2A6D"/>
  </w:style>
  <w:style w:type="character" w:styleId="af6">
    <w:name w:val="page number"/>
    <w:basedOn w:val="a0"/>
    <w:uiPriority w:val="99"/>
    <w:semiHidden/>
    <w:unhideWhenUsed/>
    <w:rsid w:val="00AC2A6D"/>
  </w:style>
  <w:style w:type="paragraph" w:customStyle="1" w:styleId="Comments">
    <w:name w:val="Comments"/>
    <w:basedOn w:val="ab"/>
    <w:qFormat/>
    <w:rsid w:val="009E7D3D"/>
    <w:rPr>
      <w:rFonts w:ascii="Helvetica Neue" w:hAnsi="Helvetica Neue"/>
      <w:color w:val="333333"/>
      <w:sz w:val="21"/>
      <w:szCs w:val="21"/>
      <w:shd w:val="clear" w:color="auto" w:fill="FFFFF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63/1871191X-BJA10054"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eprints.lancs.ac.uk/id/eprint/60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press.un.org/en/2022/ga12407.doc.ht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80/09512748.2022.212006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19E5DB5-BD7E-CA47-BC30-4EA940684092}">
  <we:reference id="wa104380773" version="2.0.0.0" store="en-001" storeType="OMEX"/>
  <we:alternateReferences>
    <we:reference id="WA104380773" version="2.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TotalTime>
  <Pages>36</Pages>
  <Words>9382</Words>
  <Characters>53478</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Xuechen</dc:creator>
  <cp:keywords/>
  <dc:description/>
  <cp:lastModifiedBy>Chen, Xuechen</cp:lastModifiedBy>
  <cp:revision>3</cp:revision>
  <dcterms:created xsi:type="dcterms:W3CDTF">2023-10-23T10:01:00Z</dcterms:created>
  <dcterms:modified xsi:type="dcterms:W3CDTF">2023-10-23T10:01:00Z</dcterms:modified>
</cp:coreProperties>
</file>