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DE7B" w14:textId="14F4D40B" w:rsidR="00AC43E8" w:rsidRPr="00341619" w:rsidRDefault="00AC43E8" w:rsidP="00341619">
      <w:pPr>
        <w:pStyle w:val="PaperTitle0"/>
      </w:pPr>
      <w:r>
        <w:t xml:space="preserve">A Neuro-Fuzzy Model for Fault Detection, </w:t>
      </w:r>
      <w:r w:rsidR="00CF3296">
        <w:t>P</w:t>
      </w:r>
      <w:r>
        <w:t>rediction and Analysis for Petroleum Refinery</w:t>
      </w:r>
    </w:p>
    <w:p w14:paraId="3A5D9D7B" w14:textId="01377129" w:rsidR="00F649AA" w:rsidRPr="006809AE" w:rsidRDefault="00F649AA" w:rsidP="00F649AA">
      <w:pPr>
        <w:pStyle w:val="AuthorAffiliation"/>
      </w:pPr>
    </w:p>
    <w:p w14:paraId="5CC32B52" w14:textId="3E2D4ADA" w:rsidR="00AC43E8" w:rsidRDefault="00AC43E8" w:rsidP="00F649AA">
      <w:pPr>
        <w:pStyle w:val="Abstract0"/>
        <w:rPr>
          <w:b/>
          <w:szCs w:val="18"/>
        </w:rPr>
      </w:pPr>
      <w:r>
        <w:rPr>
          <w:b/>
          <w:bCs/>
        </w:rPr>
        <w:t xml:space="preserve">Abstract. </w:t>
      </w:r>
      <w:r>
        <w:rPr>
          <w:szCs w:val="18"/>
        </w:rPr>
        <w:t xml:space="preserve">The paper describes data fusion using a neuro-fuzzy system for fault detection, prediction, and analysis of petroleum refining operations and other process industries. The model described in this paper involves algorithms applied to multi-sensor fusion using historical data to create a trend analysis. The main objective is to detect anomalies in a sensor data and to predict future catastrophes. Data mining </w:t>
      </w:r>
      <w:r w:rsidR="00C90C51">
        <w:rPr>
          <w:szCs w:val="18"/>
        </w:rPr>
        <w:t>is</w:t>
      </w:r>
      <w:r>
        <w:rPr>
          <w:szCs w:val="18"/>
        </w:rPr>
        <w:t xml:space="preserve"> applied to find sensor anomalies in data sets. Neuro-fuzzy logic </w:t>
      </w:r>
      <w:r w:rsidR="00C90C51">
        <w:rPr>
          <w:szCs w:val="18"/>
        </w:rPr>
        <w:t>is</w:t>
      </w:r>
      <w:r>
        <w:rPr>
          <w:szCs w:val="18"/>
        </w:rPr>
        <w:t xml:space="preserve"> used to find clusters of each sensor input using subtractive fuzzy clustering. Fault detection and prognosis are essential in a safety-critical environment such as a refinery. A new set of data </w:t>
      </w:r>
      <w:r w:rsidR="00C90C51">
        <w:rPr>
          <w:szCs w:val="18"/>
        </w:rPr>
        <w:t>is</w:t>
      </w:r>
      <w:r>
        <w:rPr>
          <w:szCs w:val="18"/>
        </w:rPr>
        <w:t xml:space="preserve"> obtained and represented using the fuzzy inference system, with three linguistic values used to define and classify the patterns and failures. </w:t>
      </w:r>
    </w:p>
    <w:p w14:paraId="4661CE18" w14:textId="78466465" w:rsidR="00AC43E8" w:rsidRPr="00F649AA" w:rsidRDefault="00AC43E8" w:rsidP="00F649AA">
      <w:pPr>
        <w:pStyle w:val="Keywords0"/>
        <w:rPr>
          <w:bCs/>
        </w:rPr>
      </w:pPr>
      <w:r>
        <w:rPr>
          <w:b/>
          <w:bCs/>
        </w:rPr>
        <w:t>Keywords:</w:t>
      </w:r>
      <w:r w:rsidRPr="00F649AA">
        <w:rPr>
          <w:b/>
          <w:bCs/>
        </w:rPr>
        <w:t xml:space="preserve"> </w:t>
      </w:r>
      <w:r w:rsidRPr="00F649AA">
        <w:rPr>
          <w:bCs/>
        </w:rPr>
        <w:t xml:space="preserve">Fuzzy Logic, Fault Detection, </w:t>
      </w:r>
      <w:r w:rsidR="00CF3296" w:rsidRPr="00F649AA">
        <w:rPr>
          <w:bCs/>
        </w:rPr>
        <w:t xml:space="preserve">Sensors, Neuron, </w:t>
      </w:r>
      <w:r w:rsidR="00F649AA">
        <w:rPr>
          <w:bCs/>
        </w:rPr>
        <w:t>Artificial Neural Network.</w:t>
      </w:r>
    </w:p>
    <w:p w14:paraId="32F11EEF" w14:textId="05E577E6" w:rsidR="00AC43E8" w:rsidRPr="00AC43E8" w:rsidRDefault="004A0499" w:rsidP="00AC43E8">
      <w:pPr>
        <w:pStyle w:val="heading10"/>
        <w:numPr>
          <w:ilvl w:val="0"/>
          <w:numId w:val="5"/>
        </w:numPr>
        <w:tabs>
          <w:tab w:val="clear" w:pos="454"/>
        </w:tabs>
        <w:overflowPunct w:val="0"/>
        <w:autoSpaceDE w:val="0"/>
        <w:autoSpaceDN w:val="0"/>
        <w:adjustRightInd w:val="0"/>
        <w:spacing w:before="360" w:after="240" w:line="300" w:lineRule="atLeast"/>
        <w:jc w:val="left"/>
        <w:textAlignment w:val="baseline"/>
        <w:outlineLvl w:val="0"/>
      </w:pPr>
      <w:r w:rsidRPr="00B57A1C">
        <w:t>Introduction</w:t>
      </w:r>
    </w:p>
    <w:p w14:paraId="5D96CF55" w14:textId="77777777" w:rsidR="00AC43E8" w:rsidRPr="00AC43E8" w:rsidRDefault="00AC43E8" w:rsidP="00F649AA">
      <w:pPr>
        <w:pStyle w:val="NormalText"/>
      </w:pPr>
      <w:r w:rsidRPr="00AC43E8">
        <w:t xml:space="preserve">A refinery is a closed system which requires numerous sensors for monitoring processing operations. It is time consuming and labour intensive to monitor all sensors for fault detection and this has in the past led to major catastrophes due to human error. It is crucial to monitor sensor operations in a refining process, to keep track of routine cyclic maintenance of sensors and to predict component failure due to time related defects and component exposure to chemicals. It could be tedious to establish useful patterns when dealing with a huge </w:t>
      </w:r>
      <w:r w:rsidRPr="006150DD">
        <w:rPr>
          <w:lang w:val="en-GB"/>
        </w:rPr>
        <w:t>amount</w:t>
      </w:r>
      <w:r w:rsidRPr="00AC43E8">
        <w:t xml:space="preserve"> of data. It could mean an extra workload for operators and if extra faults were not detected, it could lead to major disaster if patterns were missed. Identifying sensor faults and anomalies early is crucial, as it determines a proper maintenance timing for systems. It could be complex to diagnosis functions but that could be solved by using pattern recognition for the data set. For a neuro-fuzzy method to work effectively, each neuron should contribute to the output.</w:t>
      </w:r>
    </w:p>
    <w:p w14:paraId="7D9CDA80" w14:textId="77777777" w:rsidR="00AC43E8" w:rsidRPr="00C9131D" w:rsidRDefault="00AC43E8" w:rsidP="00C9131D">
      <w:r w:rsidRPr="00AC43E8">
        <w:rPr>
          <w:rFonts w:ascii="Times New Roman" w:hAnsi="Times New Roman"/>
          <w:lang w:eastAsia="en-US"/>
        </w:rPr>
        <w:t xml:space="preserve">In the last two decades, the problems involving fault detection have been studied in the </w:t>
      </w:r>
      <w:r w:rsidRPr="00C9131D">
        <w:t>literature [1-5]. Some of the methods used have been complicated and some could be limited to certain levels of non-linearity, uncertainty and complexity [6] [7].</w:t>
      </w:r>
    </w:p>
    <w:p w14:paraId="05774C8D" w14:textId="6FAEDA34" w:rsidR="00AC43E8" w:rsidRPr="00C9131D" w:rsidRDefault="00AC43E8" w:rsidP="00C9131D">
      <w:r w:rsidRPr="00C9131D">
        <w:t xml:space="preserve">The use of multi-sensor data fusion in a neural network to classify feature output information based on individual sensors has proven to be efficient. The advantage of understanding a neural network </w:t>
      </w:r>
      <w:r w:rsidR="00C90C51">
        <w:t>was</w:t>
      </w:r>
      <w:r w:rsidRPr="00C9131D">
        <w:t xml:space="preserve"> to identify the behaviour pattern of individual sensors </w:t>
      </w:r>
      <w:r w:rsidR="007E3D7E" w:rsidRPr="00C9131D">
        <w:t>to</w:t>
      </w:r>
      <w:r w:rsidRPr="00C9131D">
        <w:t xml:space="preserve"> detect anomalies that could be linked to component or systemic failure.</w:t>
      </w:r>
    </w:p>
    <w:p w14:paraId="4CC06E00" w14:textId="77777777" w:rsidR="00AC43E8" w:rsidRPr="00C9131D" w:rsidRDefault="00AC43E8" w:rsidP="00C9131D">
      <w:r w:rsidRPr="00C9131D">
        <w:lastRenderedPageBreak/>
        <w:t>Investigation of process monitoring activities and understanding the heterogeneous sensor (entire sensor system) information from refinery operations could help to leverage the strength of individual sensor information through sensor fusion.</w:t>
      </w:r>
    </w:p>
    <w:p w14:paraId="0D48D95C" w14:textId="77777777" w:rsidR="00AC43E8" w:rsidRPr="00C9131D" w:rsidRDefault="00AC43E8" w:rsidP="00C9131D">
      <w:r w:rsidRPr="00C9131D">
        <w:t xml:space="preserve">This study considered experimental data from sensor information such as temperature, pressure, level control, valves, furnace temperature and feed flow. </w:t>
      </w:r>
    </w:p>
    <w:p w14:paraId="6AD03ABE" w14:textId="0A44BF3E" w:rsidR="00AC43E8" w:rsidRDefault="00AC43E8" w:rsidP="00AC43E8">
      <w:pPr>
        <w:pStyle w:val="heading10"/>
        <w:numPr>
          <w:ilvl w:val="0"/>
          <w:numId w:val="27"/>
        </w:numPr>
        <w:tabs>
          <w:tab w:val="clear" w:pos="454"/>
          <w:tab w:val="left" w:pos="720"/>
        </w:tabs>
        <w:overflowPunct w:val="0"/>
        <w:autoSpaceDE w:val="0"/>
        <w:autoSpaceDN w:val="0"/>
        <w:adjustRightInd w:val="0"/>
        <w:spacing w:before="360" w:after="240" w:line="300" w:lineRule="atLeast"/>
        <w:jc w:val="left"/>
        <w:textAlignment w:val="baseline"/>
        <w:outlineLvl w:val="0"/>
      </w:pPr>
      <w:r>
        <w:t xml:space="preserve">Artificial Neural Networks </w:t>
      </w:r>
    </w:p>
    <w:p w14:paraId="2F274A85" w14:textId="5D0EDB2B" w:rsidR="001D7AE3" w:rsidRDefault="00AC43E8" w:rsidP="00C9131D">
      <w:pPr>
        <w:pStyle w:val="NormalText"/>
      </w:pPr>
      <w:r w:rsidRPr="00AC43E8">
        <w:t>An Artificial Neural Network popularly referred to as ANN is a computing pattern which functions like the human brain. It comprises of cells called “neurons” and each of these neurons performs a specific operation and interacts with other n</w:t>
      </w:r>
      <w:r w:rsidR="000D4695">
        <w:t>eurons to make decisions (Fig.</w:t>
      </w:r>
      <w:r w:rsidRPr="00AC43E8">
        <w:t xml:space="preserve"> 1) [8]. </w:t>
      </w:r>
    </w:p>
    <w:p w14:paraId="454FF73B" w14:textId="6C74C746" w:rsidR="00AC43E8" w:rsidRDefault="00AC43E8" w:rsidP="00F649AA">
      <w:pPr>
        <w:spacing w:before="240" w:line="360" w:lineRule="auto"/>
        <w:ind w:firstLine="0"/>
        <w:jc w:val="center"/>
        <w:rPr>
          <w:rFonts w:ascii="Times New Roman" w:hAnsi="Times New Roman"/>
          <w:lang w:eastAsia="en-US"/>
        </w:rPr>
      </w:pPr>
      <w:r>
        <w:rPr>
          <w:noProof/>
          <w:lang w:val="en-GB" w:eastAsia="en-GB"/>
        </w:rPr>
        <w:drawing>
          <wp:inline distT="0" distB="0" distL="0" distR="0" wp14:anchorId="344882C7" wp14:editId="26B99925">
            <wp:extent cx="3263265" cy="1816608"/>
            <wp:effectExtent l="19050" t="19050" r="13335" b="12700"/>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3292246" cy="1832742"/>
                    </a:xfrm>
                    <a:prstGeom prst="rect">
                      <a:avLst/>
                    </a:prstGeom>
                    <a:ln>
                      <a:solidFill>
                        <a:schemeClr val="tx1"/>
                      </a:solidFill>
                    </a:ln>
                  </pic:spPr>
                </pic:pic>
              </a:graphicData>
            </a:graphic>
          </wp:inline>
        </w:drawing>
      </w:r>
    </w:p>
    <w:p w14:paraId="570DBE71" w14:textId="518915B7" w:rsidR="00AC43E8" w:rsidRPr="00527CDF" w:rsidRDefault="00AC43E8" w:rsidP="00F649AA">
      <w:pPr>
        <w:pStyle w:val="FigureCaption0"/>
        <w:jc w:val="center"/>
        <w:rPr>
          <w:bCs/>
          <w:lang w:val="en-GB"/>
        </w:rPr>
      </w:pPr>
      <w:r>
        <w:rPr>
          <w:b/>
          <w:bCs/>
          <w:szCs w:val="18"/>
          <w:lang w:val="en-GB"/>
        </w:rPr>
        <w:t>Fig</w:t>
      </w:r>
      <w:r w:rsidR="00527CDF">
        <w:rPr>
          <w:b/>
          <w:bCs/>
          <w:szCs w:val="18"/>
          <w:lang w:val="en-GB"/>
        </w:rPr>
        <w:t>.</w:t>
      </w:r>
      <w:r>
        <w:rPr>
          <w:b/>
          <w:bCs/>
          <w:szCs w:val="18"/>
          <w:lang w:val="en-GB"/>
        </w:rPr>
        <w:t xml:space="preserve"> 1</w:t>
      </w:r>
      <w:r>
        <w:rPr>
          <w:bCs/>
          <w:szCs w:val="18"/>
          <w:lang w:val="en-GB"/>
        </w:rPr>
        <w:t>. Neural Network.</w:t>
      </w:r>
    </w:p>
    <w:p w14:paraId="27863399" w14:textId="5D92BE6B" w:rsidR="00AC43E8" w:rsidRPr="00AC43E8" w:rsidRDefault="00AC43E8" w:rsidP="00C9131D">
      <w:pPr>
        <w:pStyle w:val="NormalText"/>
      </w:pPr>
      <w:r w:rsidRPr="00AC43E8">
        <w:t>In a simple neural network, the input layer could be connected to the output layer. In most ANN including deep neural networks the input layer is c</w:t>
      </w:r>
      <w:r w:rsidR="00C90C51">
        <w:t>onnected to a hidden layer via</w:t>
      </w:r>
      <w:r w:rsidRPr="00AC43E8">
        <w:t xml:space="preserve"> network of neurons [8]. A key feature of ANNs is the ability of the network to learn from examples while using little or no prior knowledge about the system structure. Nonconventional ANNs give an insight into the behaviour of a system, which makes it easier to understand. Configuration could be highly trained using numerical data, while expert knowledge could not be easily incorporated. Other researchers have conducted studies on using ANNs for fault diagnosis [9] [10] [11] [12].</w:t>
      </w:r>
    </w:p>
    <w:p w14:paraId="62763D09" w14:textId="7AB28593" w:rsidR="00AC43E8" w:rsidRPr="00C9131D" w:rsidRDefault="00CF1F03" w:rsidP="00C9131D">
      <w:r>
        <w:t>Authors [13] [14] suggested</w:t>
      </w:r>
      <w:r w:rsidR="00AC43E8" w:rsidRPr="00C9131D">
        <w:t xml:space="preserve"> that for there to be a robust fault detection system, systems should be a combination of numerical attributes (Quantitative) and symbolic (Qualitative) information. ANNs provide a framework for modelling nonlinear systems by giving weighting factors and an appropriate architecture.</w:t>
      </w:r>
    </w:p>
    <w:p w14:paraId="6D1074E8" w14:textId="7CE50531" w:rsidR="00AC43E8" w:rsidRPr="00C9131D" w:rsidRDefault="00AC43E8" w:rsidP="00C9131D">
      <w:r w:rsidRPr="00C9131D">
        <w:t xml:space="preserve">The input layer feeds data into the network. Input data </w:t>
      </w:r>
      <w:r w:rsidR="00F02400">
        <w:t>did</w:t>
      </w:r>
      <w:r w:rsidRPr="00C9131D">
        <w:t xml:space="preserve"> not change the information, but instead it passed to the input layer. The input data could be data from sensors, alarms, text logs etc. The information from each neuron is passed to a different layer of neurons, these layers could be a different type of neuron which could independently enhance the transformation on the layers of the required output solution. </w:t>
      </w:r>
    </w:p>
    <w:p w14:paraId="5D4453CF" w14:textId="5639CA9D" w:rsidR="00DB7959" w:rsidRPr="00C9131D" w:rsidRDefault="00AC43E8" w:rsidP="00C9131D">
      <w:r w:rsidRPr="00C9131D">
        <w:lastRenderedPageBreak/>
        <w:t>The neuron ex</w:t>
      </w:r>
      <w:r w:rsidR="00CF1F03">
        <w:t>plained in this paper represented</w:t>
      </w:r>
      <w:r w:rsidRPr="00C9131D">
        <w:t xml:space="preserve"> informatio</w:t>
      </w:r>
      <w:r w:rsidR="00F44699">
        <w:t>n from each sensor, which input</w:t>
      </w:r>
      <w:r w:rsidRPr="00C9131D">
        <w:t xml:space="preserve"> a we</w:t>
      </w:r>
      <w:r w:rsidR="00F44699">
        <w:t>ight dependence that contributed</w:t>
      </w:r>
      <w:r w:rsidRPr="00C9131D">
        <w:t xml:space="preserve"> to the dec</w:t>
      </w:r>
      <w:r w:rsidR="000D4695">
        <w:t xml:space="preserve">ision of the entire ANN. Fig. </w:t>
      </w:r>
      <w:r w:rsidRPr="00C9131D">
        <w:t>2 shows inputs and an output and a neuron.</w:t>
      </w:r>
    </w:p>
    <w:p w14:paraId="21501FD1" w14:textId="43B62CB0" w:rsidR="00DB7959" w:rsidRDefault="00AC43E8" w:rsidP="00F649AA">
      <w:pPr>
        <w:spacing w:before="240"/>
        <w:jc w:val="center"/>
      </w:pPr>
      <w:r>
        <w:rPr>
          <w:noProof/>
          <w:lang w:val="en-GB" w:eastAsia="en-GB"/>
        </w:rPr>
        <w:drawing>
          <wp:inline distT="0" distB="0" distL="0" distR="0" wp14:anchorId="73614CBA" wp14:editId="3D5631A7">
            <wp:extent cx="3326778" cy="1657350"/>
            <wp:effectExtent l="19050" t="19050" r="26035" b="1905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3382739" cy="1685229"/>
                    </a:xfrm>
                    <a:prstGeom prst="rect">
                      <a:avLst/>
                    </a:prstGeom>
                    <a:ln>
                      <a:solidFill>
                        <a:schemeClr val="tx1"/>
                      </a:solidFill>
                    </a:ln>
                  </pic:spPr>
                </pic:pic>
              </a:graphicData>
            </a:graphic>
          </wp:inline>
        </w:drawing>
      </w:r>
    </w:p>
    <w:p w14:paraId="1D86C2F5" w14:textId="6486E599" w:rsidR="00527CDF" w:rsidRPr="00F649AA" w:rsidRDefault="00F649AA" w:rsidP="00F649AA">
      <w:pPr>
        <w:pStyle w:val="FigureCaption0"/>
        <w:jc w:val="center"/>
        <w:rPr>
          <w:b/>
          <w:bCs/>
          <w:szCs w:val="18"/>
          <w:lang w:val="en-GB"/>
        </w:rPr>
      </w:pPr>
      <w:r>
        <w:rPr>
          <w:b/>
          <w:bCs/>
          <w:szCs w:val="18"/>
          <w:lang w:val="en-GB"/>
        </w:rPr>
        <w:t>Fig.</w:t>
      </w:r>
      <w:r w:rsidR="00527CDF" w:rsidRPr="00F649AA">
        <w:rPr>
          <w:b/>
          <w:bCs/>
          <w:szCs w:val="18"/>
          <w:lang w:val="en-GB"/>
        </w:rPr>
        <w:t xml:space="preserve"> 2.</w:t>
      </w:r>
      <w:r w:rsidR="00527CDF" w:rsidRPr="00F649AA">
        <w:rPr>
          <w:bCs/>
          <w:szCs w:val="18"/>
          <w:lang w:val="en-GB"/>
        </w:rPr>
        <w:t xml:space="preserve"> Neuron.</w:t>
      </w:r>
    </w:p>
    <w:p w14:paraId="3F3DA0BA" w14:textId="77777777" w:rsidR="00C9131D" w:rsidRDefault="00527CDF" w:rsidP="00C9131D">
      <w:pPr>
        <w:pStyle w:val="NormalText"/>
      </w:pPr>
      <w:r w:rsidRPr="00527CDF">
        <w:t>Equation 1 explains the sum of products of inputs and the weights of neurons compared with a bias to determine the output of the combined neurons.</w:t>
      </w:r>
    </w:p>
    <w:p w14:paraId="69FAB43B" w14:textId="260F97C1" w:rsidR="00527CDF" w:rsidRPr="00C9131D" w:rsidRDefault="00527CDF" w:rsidP="00C9131D">
      <w:r w:rsidRPr="00C9131D">
        <w:t>The neuron is the sum of the input weights and a bias.</w:t>
      </w:r>
    </w:p>
    <w:p w14:paraId="5A1A181A" w14:textId="50469F0A" w:rsidR="00F649AA" w:rsidRDefault="00F649AA" w:rsidP="00F649AA">
      <w:pPr>
        <w:pStyle w:val="equation"/>
      </w:pPr>
      <w:r>
        <w:rPr>
          <w:i/>
        </w:rPr>
        <w:tab/>
      </w:r>
      <m:oMath>
        <m:r>
          <w:rPr>
            <w:rFonts w:ascii="Cambria Math" w:hAnsi="Cambria Math"/>
          </w:rPr>
          <m:t>Sum</m:t>
        </m:r>
        <m:d>
          <m:dPr>
            <m:ctrlPr>
              <w:rPr>
                <w:rFonts w:ascii="Cambria Math" w:hAnsi="Cambria Math"/>
                <w:i/>
              </w:rPr>
            </m:ctrlPr>
          </m:dPr>
          <m:e>
            <m:r>
              <w:rPr>
                <w:rFonts w:ascii="Cambria Math" w:hAnsi="Cambria Math"/>
              </w:rPr>
              <m:t>I×ω</m:t>
            </m:r>
          </m:e>
        </m:d>
        <m:r>
          <w:rPr>
            <w:rFonts w:ascii="Cambria Math" w:hAnsi="Cambria Math"/>
          </w:rPr>
          <m:t>+Bⅈas</m:t>
        </m:r>
      </m:oMath>
      <w:r>
        <w:tab/>
        <w:t>(</w:t>
      </w:r>
      <w:fldSimple w:instr=" SEQ &quot;Equation&quot; \n \* MERGEFORMAT ">
        <w:r>
          <w:rPr>
            <w:noProof/>
          </w:rPr>
          <w:t>1</w:t>
        </w:r>
      </w:fldSimple>
      <w:bookmarkStart w:id="0" w:name="_Ref467511674"/>
      <w:bookmarkEnd w:id="0"/>
      <w:r>
        <w:t>)</w:t>
      </w:r>
    </w:p>
    <w:p w14:paraId="4580B301" w14:textId="286BD57C" w:rsidR="00527CDF" w:rsidRDefault="00527CDF" w:rsidP="00C9131D">
      <w:pPr>
        <w:pStyle w:val="NormalText"/>
      </w:pPr>
      <w:r w:rsidRPr="00527CDF">
        <w:t xml:space="preserve">The decision-making process could be influenced by adjusting the weights </w:t>
      </w:r>
      <w:r w:rsidR="00F649AA">
        <w:t>with respect to the bias (Fig.</w:t>
      </w:r>
      <w:r w:rsidRPr="00527CDF">
        <w:t xml:space="preserve"> 3).</w:t>
      </w:r>
    </w:p>
    <w:p w14:paraId="75B36527" w14:textId="015C6164" w:rsidR="00527CDF" w:rsidRDefault="00527CDF" w:rsidP="00F649AA">
      <w:pPr>
        <w:spacing w:before="240" w:line="360" w:lineRule="auto"/>
        <w:ind w:firstLine="0"/>
        <w:jc w:val="center"/>
        <w:rPr>
          <w:rFonts w:ascii="Times New Roman" w:hAnsi="Times New Roman"/>
          <w:lang w:eastAsia="en-US"/>
        </w:rPr>
      </w:pPr>
      <w:r>
        <w:rPr>
          <w:noProof/>
          <w:lang w:val="en-GB" w:eastAsia="en-GB"/>
        </w:rPr>
        <w:drawing>
          <wp:inline distT="0" distB="0" distL="0" distR="0" wp14:anchorId="1F0193C8" wp14:editId="49CBE478">
            <wp:extent cx="3472815" cy="1676400"/>
            <wp:effectExtent l="19050" t="19050" r="13335" b="1905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a:fillRect/>
                    </a:stretch>
                  </pic:blipFill>
                  <pic:spPr>
                    <a:xfrm>
                      <a:off x="0" y="0"/>
                      <a:ext cx="3516337" cy="1697409"/>
                    </a:xfrm>
                    <a:prstGeom prst="rect">
                      <a:avLst/>
                    </a:prstGeom>
                    <a:ln>
                      <a:solidFill>
                        <a:schemeClr val="tx1"/>
                      </a:solidFill>
                    </a:ln>
                  </pic:spPr>
                </pic:pic>
              </a:graphicData>
            </a:graphic>
          </wp:inline>
        </w:drawing>
      </w:r>
    </w:p>
    <w:p w14:paraId="03888C37" w14:textId="3E8BE5A3" w:rsidR="00527CDF" w:rsidRPr="00F649AA" w:rsidRDefault="00527CDF" w:rsidP="00F649AA">
      <w:pPr>
        <w:pStyle w:val="FigureCaption0"/>
        <w:jc w:val="center"/>
        <w:rPr>
          <w:b/>
          <w:bCs/>
          <w:szCs w:val="18"/>
          <w:lang w:val="en-GB"/>
        </w:rPr>
      </w:pPr>
      <w:r w:rsidRPr="00F649AA">
        <w:rPr>
          <w:b/>
          <w:bCs/>
          <w:szCs w:val="18"/>
          <w:lang w:val="en-GB"/>
        </w:rPr>
        <w:t>Fig. 3.</w:t>
      </w:r>
      <w:r w:rsidRPr="00F649AA">
        <w:rPr>
          <w:bCs/>
          <w:szCs w:val="18"/>
          <w:lang w:val="en-GB"/>
        </w:rPr>
        <w:t xml:space="preserve"> Summary of input and output Neural Network.</w:t>
      </w:r>
    </w:p>
    <w:p w14:paraId="6347444F" w14:textId="77777777" w:rsidR="00527CDF" w:rsidRPr="00527CDF" w:rsidRDefault="00527CDF" w:rsidP="00527CDF">
      <w:pPr>
        <w:spacing w:after="160" w:line="360" w:lineRule="auto"/>
        <w:ind w:firstLine="0"/>
        <w:jc w:val="left"/>
        <w:rPr>
          <w:rFonts w:ascii="Times New Roman" w:eastAsia="Calibri" w:hAnsi="Times New Roman"/>
          <w:bCs/>
          <w:lang w:val="en-GB" w:eastAsia="en-US"/>
        </w:rPr>
      </w:pPr>
      <w:r w:rsidRPr="00527CDF">
        <w:rPr>
          <w:rFonts w:ascii="Times New Roman" w:eastAsia="Calibri" w:hAnsi="Times New Roman"/>
          <w:bCs/>
          <w:lang w:val="en-GB" w:eastAsia="en-US"/>
        </w:rPr>
        <w:t>Where:</w:t>
      </w:r>
    </w:p>
    <w:p w14:paraId="40146D28" w14:textId="0D40286A" w:rsidR="00527CDF" w:rsidRPr="00C9131D" w:rsidRDefault="00E83BD5" w:rsidP="00C9131D">
      <w:r>
        <w:t xml:space="preserve">I1, I2, In, represented </w:t>
      </w:r>
      <w:r w:rsidR="00527CDF" w:rsidRPr="00C9131D">
        <w:t xml:space="preserve">the different input </w:t>
      </w:r>
      <w:r w:rsidR="007E3D7E" w:rsidRPr="00C9131D">
        <w:t>data.</w:t>
      </w:r>
    </w:p>
    <w:p w14:paraId="6AAC64EE" w14:textId="762E1536" w:rsidR="00527CDF" w:rsidRPr="00C9131D" w:rsidRDefault="00527CDF" w:rsidP="00C9131D">
      <m:oMath>
        <m:r>
          <w:rPr>
            <w:rFonts w:ascii="Cambria Math" w:hAnsi="Cambria Math"/>
          </w:rPr>
          <m:t>ω</m:t>
        </m:r>
      </m:oMath>
      <w:r w:rsidR="00E83BD5">
        <w:t xml:space="preserve"> represented </w:t>
      </w:r>
      <w:r w:rsidRPr="00C9131D">
        <w:t xml:space="preserve">the input weight of each </w:t>
      </w:r>
      <w:r w:rsidR="007E3D7E" w:rsidRPr="00C9131D">
        <w:t>neuron.</w:t>
      </w:r>
    </w:p>
    <w:p w14:paraId="72A8F0A6" w14:textId="7BA6DCA3" w:rsidR="00527CDF" w:rsidRPr="00C9131D" w:rsidRDefault="00E83BD5" w:rsidP="00C9131D">
      <w:r>
        <w:t>∑ represented</w:t>
      </w:r>
      <w:r w:rsidR="00527CDF" w:rsidRPr="00C9131D">
        <w:t xml:space="preserve"> the sum of the weights of each </w:t>
      </w:r>
      <w:r w:rsidR="007E3D7E" w:rsidRPr="00C9131D">
        <w:t>neuron.</w:t>
      </w:r>
    </w:p>
    <w:p w14:paraId="5625099D" w14:textId="77777777" w:rsidR="00527CDF" w:rsidRPr="00C9131D" w:rsidRDefault="00527CDF" w:rsidP="00C9131D">
      <w:r w:rsidRPr="00C9131D">
        <w:lastRenderedPageBreak/>
        <w:t>ɸ is the activated sum of the weight and the bias of all neuron.</w:t>
      </w:r>
    </w:p>
    <w:p w14:paraId="65EEA8DF" w14:textId="6407DFCB" w:rsidR="00527CDF" w:rsidRPr="00C9131D" w:rsidRDefault="00527CDF" w:rsidP="00C9131D">
      <w:r w:rsidRPr="00C9131D">
        <w:t>Input data: The ne</w:t>
      </w:r>
      <w:r w:rsidR="00F44699">
        <w:t>uron in the input layer performed</w:t>
      </w:r>
      <w:r w:rsidRPr="00C9131D">
        <w:t xml:space="preserve"> a simple summing which is expressed as:</w:t>
      </w:r>
    </w:p>
    <w:p w14:paraId="09DF9A6A" w14:textId="19EB47F7" w:rsidR="00F649AA" w:rsidRDefault="00F649AA" w:rsidP="00F649AA">
      <w:pPr>
        <w:pStyle w:val="equation"/>
      </w:pPr>
      <w:r>
        <w:rPr>
          <w:i/>
        </w:rPr>
        <w:tab/>
      </w:r>
      <w:r w:rsidRPr="00527CDF">
        <w:rPr>
          <w:lang w:val="en-GB"/>
        </w:rPr>
        <w:t>(</w:t>
      </w:r>
      <m:oMath>
        <m:r>
          <w:rPr>
            <w:rFonts w:ascii="Cambria Math" w:eastAsia="Calibri" w:hAnsi="Cambria Math"/>
            <w:lang w:val="en-GB"/>
          </w:rPr>
          <m:t>Input</m:t>
        </m:r>
        <m:r>
          <m:rPr>
            <m:sty m:val="p"/>
          </m:rPr>
          <w:rPr>
            <w:rFonts w:ascii="Cambria Math" w:eastAsia="Calibri" w:hAnsi="Cambria Math"/>
            <w:lang w:val="en-GB"/>
          </w:rPr>
          <m:t>×</m:t>
        </m:r>
        <m:r>
          <w:rPr>
            <w:rFonts w:ascii="Cambria Math" w:eastAsia="Calibri" w:hAnsi="Cambria Math"/>
            <w:lang w:val="en-GB"/>
          </w:rPr>
          <m:t>ω</m:t>
        </m:r>
        <m:r>
          <m:rPr>
            <m:sty m:val="p"/>
          </m:rPr>
          <w:rPr>
            <w:rFonts w:ascii="Cambria Math" w:hAnsi="Cambria Math"/>
            <w:lang w:val="en-GB"/>
          </w:rPr>
          <m:t>+</m:t>
        </m:r>
        <m:r>
          <w:rPr>
            <w:rFonts w:ascii="Cambria Math" w:hAnsi="Cambria Math"/>
            <w:lang w:val="en-GB"/>
          </w:rPr>
          <m:t>B</m:t>
        </m:r>
        <m:r>
          <m:rPr>
            <m:sty m:val="p"/>
          </m:rPr>
          <w:rPr>
            <w:rFonts w:ascii="Cambria Math" w:hAnsi="Cambria Math"/>
            <w:lang w:val="en-GB"/>
          </w:rPr>
          <m:t>ⅈ</m:t>
        </m:r>
        <m:r>
          <w:rPr>
            <w:rFonts w:ascii="Cambria Math" w:hAnsi="Cambria Math"/>
            <w:lang w:val="en-GB"/>
          </w:rPr>
          <m:t>as)</m:t>
        </m:r>
      </m:oMath>
      <w:r>
        <w:tab/>
        <w:t>(2)</w:t>
      </w:r>
    </w:p>
    <w:p w14:paraId="6BCBB55F" w14:textId="6596245A" w:rsidR="00527CDF" w:rsidRPr="00C9131D" w:rsidRDefault="00527CDF" w:rsidP="00C9131D">
      <w:pPr>
        <w:ind w:firstLine="0"/>
        <w:rPr>
          <w:rFonts w:ascii="Times New Roman" w:eastAsia="Calibri" w:hAnsi="Times New Roman"/>
          <w:bCs/>
          <w:lang w:val="en-GB" w:eastAsia="en-US"/>
        </w:rPr>
      </w:pPr>
      <w:r w:rsidRPr="00C9131D">
        <w:rPr>
          <w:rFonts w:ascii="Times New Roman" w:eastAsia="Calibri" w:hAnsi="Times New Roman"/>
          <w:bCs/>
          <w:lang w:val="en-GB" w:eastAsia="en-US"/>
        </w:rPr>
        <w:t>Output data: The product of this operation involving neurons of different layers is passed through a non-linear activation function and the output is the product of the neurons as shown below:</w:t>
      </w:r>
    </w:p>
    <w:p w14:paraId="565910BE" w14:textId="13685EB1" w:rsidR="00F649AA" w:rsidRDefault="00F649AA" w:rsidP="00F649AA">
      <w:pPr>
        <w:pStyle w:val="equation"/>
      </w:pPr>
      <w:r>
        <w:rPr>
          <w:i/>
        </w:rPr>
        <w:tab/>
      </w:r>
      <w:r w:rsidRPr="00527CDF">
        <w:rPr>
          <w:bCs/>
          <w:iCs/>
          <w:lang w:val="en-GB"/>
        </w:rPr>
        <w:t>Act</w:t>
      </w:r>
      <m:oMath>
        <m:d>
          <m:dPr>
            <m:ctrlPr>
              <w:rPr>
                <w:rFonts w:ascii="Cambria Math" w:hAnsi="Cambria Math"/>
                <w:bCs/>
                <w:i/>
                <w:iCs/>
                <w:sz w:val="22"/>
                <w:szCs w:val="22"/>
                <w:lang w:val="en-GB"/>
              </w:rPr>
            </m:ctrlPr>
          </m:dPr>
          <m:e>
            <m:r>
              <w:rPr>
                <w:rFonts w:ascii="Cambria Math" w:hAnsi="Cambria Math"/>
                <w:lang w:val="en-GB"/>
              </w:rPr>
              <m:t>Sum</m:t>
            </m:r>
            <m:d>
              <m:dPr>
                <m:ctrlPr>
                  <w:rPr>
                    <w:rFonts w:ascii="Cambria Math" w:hAnsi="Cambria Math"/>
                    <w:bCs/>
                    <w:iCs/>
                    <w:sz w:val="22"/>
                    <w:szCs w:val="22"/>
                    <w:lang w:val="en-GB"/>
                  </w:rPr>
                </m:ctrlPr>
              </m:dPr>
              <m:e>
                <m:r>
                  <w:rPr>
                    <w:rFonts w:ascii="Cambria Math" w:hAnsi="Cambria Math"/>
                    <w:lang w:val="en-GB"/>
                  </w:rPr>
                  <m:t>I</m:t>
                </m:r>
                <m:r>
                  <m:rPr>
                    <m:sty m:val="p"/>
                  </m:rPr>
                  <w:rPr>
                    <w:rFonts w:ascii="Cambria Math" w:hAnsi="Cambria Math"/>
                    <w:lang w:val="en-GB"/>
                  </w:rPr>
                  <m:t>×</m:t>
                </m:r>
                <m:r>
                  <w:rPr>
                    <w:rFonts w:ascii="Cambria Math" w:hAnsi="Cambria Math"/>
                    <w:lang w:val="en-GB"/>
                  </w:rPr>
                  <m:t>ω</m:t>
                </m:r>
              </m:e>
            </m:d>
            <m:r>
              <m:rPr>
                <m:sty m:val="p"/>
              </m:rPr>
              <w:rPr>
                <w:rFonts w:ascii="Cambria Math" w:hAnsi="Cambria Math"/>
                <w:lang w:val="en-GB"/>
              </w:rPr>
              <m:t>+</m:t>
            </m:r>
            <m:r>
              <w:rPr>
                <w:rFonts w:ascii="Cambria Math" w:hAnsi="Cambria Math"/>
                <w:lang w:val="en-GB"/>
              </w:rPr>
              <m:t>B</m:t>
            </m:r>
            <m:r>
              <m:rPr>
                <m:sty m:val="p"/>
              </m:rPr>
              <w:rPr>
                <w:rFonts w:ascii="Cambria Math" w:hAnsi="Cambria Math"/>
                <w:lang w:val="en-GB"/>
              </w:rPr>
              <m:t>ⅈ</m:t>
            </m:r>
            <m:r>
              <w:rPr>
                <w:rFonts w:ascii="Cambria Math" w:hAnsi="Cambria Math"/>
                <w:lang w:val="en-GB"/>
              </w:rPr>
              <m:t>as</m:t>
            </m:r>
          </m:e>
        </m:d>
      </m:oMath>
      <w:r>
        <w:tab/>
        <w:t>(3)</w:t>
      </w:r>
    </w:p>
    <w:p w14:paraId="12088156" w14:textId="6EDFB080" w:rsidR="00527CDF" w:rsidRPr="00527CDF" w:rsidRDefault="00527CDF" w:rsidP="00C9131D">
      <w:pPr>
        <w:ind w:firstLine="0"/>
        <w:rPr>
          <w:rFonts w:ascii="Times New Roman" w:hAnsi="Times New Roman"/>
          <w:bCs/>
          <w:iCs/>
          <w:lang w:val="en-GB" w:eastAsia="en-US"/>
        </w:rPr>
      </w:pPr>
      <w:r w:rsidRPr="00527CDF">
        <w:rPr>
          <w:rFonts w:ascii="Times New Roman" w:hAnsi="Times New Roman"/>
          <w:bCs/>
          <w:iCs/>
          <w:lang w:val="en-GB" w:eastAsia="en-US"/>
        </w:rPr>
        <w:t xml:space="preserve">One main features </w:t>
      </w:r>
      <w:r w:rsidRPr="00527CDF">
        <w:rPr>
          <w:rFonts w:ascii="Times New Roman" w:hAnsi="Times New Roman"/>
          <w:bCs/>
          <w:iCs/>
          <w:color w:val="000000"/>
          <w:lang w:val="en-GB" w:eastAsia="en-US"/>
        </w:rPr>
        <w:t>of</w:t>
      </w:r>
      <w:r w:rsidRPr="00527CDF">
        <w:rPr>
          <w:rFonts w:ascii="Times New Roman" w:hAnsi="Times New Roman"/>
          <w:bCs/>
          <w:iCs/>
          <w:color w:val="FF0000"/>
          <w:lang w:val="en-GB" w:eastAsia="en-US"/>
        </w:rPr>
        <w:t xml:space="preserve"> </w:t>
      </w:r>
      <w:r w:rsidRPr="00527CDF">
        <w:rPr>
          <w:rFonts w:ascii="Times New Roman" w:hAnsi="Times New Roman"/>
          <w:bCs/>
          <w:iCs/>
          <w:color w:val="000000"/>
          <w:lang w:val="en-GB" w:eastAsia="en-US"/>
        </w:rPr>
        <w:t>a</w:t>
      </w:r>
      <w:r w:rsidRPr="00527CDF">
        <w:rPr>
          <w:rFonts w:ascii="Times New Roman" w:hAnsi="Times New Roman"/>
          <w:bCs/>
          <w:iCs/>
          <w:color w:val="FF0000"/>
          <w:lang w:val="en-GB" w:eastAsia="en-US"/>
        </w:rPr>
        <w:t xml:space="preserve"> </w:t>
      </w:r>
      <w:r w:rsidRPr="00527CDF">
        <w:rPr>
          <w:rFonts w:ascii="Times New Roman" w:hAnsi="Times New Roman"/>
          <w:bCs/>
          <w:iCs/>
          <w:lang w:val="en-GB" w:eastAsia="en-US"/>
        </w:rPr>
        <w:t xml:space="preserve">neuron </w:t>
      </w:r>
      <w:r w:rsidR="00E83BD5">
        <w:rPr>
          <w:rFonts w:ascii="Times New Roman" w:hAnsi="Times New Roman"/>
          <w:bCs/>
          <w:iCs/>
          <w:lang w:val="en-GB" w:eastAsia="en-US"/>
        </w:rPr>
        <w:t>was</w:t>
      </w:r>
      <w:r w:rsidRPr="00527CDF">
        <w:rPr>
          <w:rFonts w:ascii="Times New Roman" w:hAnsi="Times New Roman"/>
          <w:bCs/>
          <w:iCs/>
          <w:lang w:val="en-GB" w:eastAsia="en-US"/>
        </w:rPr>
        <w:t xml:space="preserve"> its ability to train input </w:t>
      </w:r>
      <w:r w:rsidRPr="00527CDF">
        <w:rPr>
          <w:rFonts w:ascii="Times New Roman" w:hAnsi="Times New Roman"/>
          <w:bCs/>
          <w:iCs/>
          <w:color w:val="000000"/>
          <w:lang w:val="en-GB" w:eastAsia="en-US"/>
        </w:rPr>
        <w:t xml:space="preserve">weights </w:t>
      </w:r>
      <w:r w:rsidRPr="00527CDF">
        <w:rPr>
          <w:rFonts w:ascii="Times New Roman" w:hAnsi="Times New Roman"/>
          <w:bCs/>
          <w:iCs/>
          <w:lang w:val="en-GB" w:eastAsia="en-US"/>
        </w:rPr>
        <w:t xml:space="preserve">and biases so that input information passed on to another neuron could change based on the input data. In order to explain neuro-fuzzy model application, it </w:t>
      </w:r>
      <w:r w:rsidR="00F44699">
        <w:rPr>
          <w:rFonts w:ascii="Times New Roman" w:hAnsi="Times New Roman"/>
          <w:bCs/>
          <w:iCs/>
          <w:lang w:val="en-GB" w:eastAsia="en-US"/>
        </w:rPr>
        <w:t>was</w:t>
      </w:r>
      <w:r w:rsidRPr="00527CDF">
        <w:rPr>
          <w:rFonts w:ascii="Times New Roman" w:hAnsi="Times New Roman"/>
          <w:bCs/>
          <w:iCs/>
          <w:lang w:val="en-GB" w:eastAsia="en-US"/>
        </w:rPr>
        <w:t xml:space="preserve"> important to expose the network to sensor input data obtained from refinery operations. To reduce the risk of data error, the method used in obtaining data is important.</w:t>
      </w:r>
    </w:p>
    <w:p w14:paraId="6B5679A3" w14:textId="32C609A0" w:rsidR="00527CDF" w:rsidRPr="00F649AA" w:rsidRDefault="00527CDF" w:rsidP="00F649AA">
      <w:r w:rsidRPr="00F649AA">
        <w:t>The idea was to generate a new set of output information using numerical parameter values with a fuzzy-logic inference engine for decis</w:t>
      </w:r>
      <w:r w:rsidR="00141EC2">
        <w:t>ion-making such that it reflected</w:t>
      </w:r>
      <w:r w:rsidRPr="00F649AA">
        <w:t xml:space="preserve"> the risk priorities of each rule. In this way, it was possible to include symbol knowledge with the quantitative information obtained and thereby allow an operator to determine the system behaviour or diagnose faults within the system using a simple rule based (IF-Then) system based on expert knowledge [15][16][17].</w:t>
      </w:r>
    </w:p>
    <w:p w14:paraId="6F854CCC" w14:textId="4D7278DE" w:rsidR="00527CDF" w:rsidRPr="00F649AA" w:rsidRDefault="000D4695" w:rsidP="00F649AA">
      <w:r>
        <w:t xml:space="preserve">Fig. </w:t>
      </w:r>
      <w:r w:rsidR="00527CDF" w:rsidRPr="00F649AA">
        <w:t>4 shows a neural network with sensors providing input information obtained from a crude distillation process.</w:t>
      </w:r>
    </w:p>
    <w:p w14:paraId="6716CC13" w14:textId="626090D4" w:rsidR="00DB7959" w:rsidRDefault="00527CDF" w:rsidP="00F649AA">
      <w:pPr>
        <w:keepNext/>
        <w:keepLines/>
        <w:overflowPunct w:val="0"/>
        <w:autoSpaceDE w:val="0"/>
        <w:autoSpaceDN w:val="0"/>
        <w:adjustRightInd w:val="0"/>
        <w:spacing w:before="240" w:line="220" w:lineRule="atLeast"/>
        <w:ind w:firstLine="0"/>
        <w:jc w:val="center"/>
        <w:textAlignment w:val="baseline"/>
        <w:rPr>
          <w:rFonts w:ascii="Times New Roman" w:hAnsi="Times New Roman"/>
          <w:b/>
          <w:sz w:val="18"/>
          <w:lang w:eastAsia="en-US"/>
        </w:rPr>
      </w:pPr>
      <w:r>
        <w:rPr>
          <w:noProof/>
          <w:lang w:val="en-GB" w:eastAsia="en-GB"/>
        </w:rPr>
        <w:drawing>
          <wp:inline distT="0" distB="0" distL="0" distR="0" wp14:anchorId="271C2ACA" wp14:editId="52F80573">
            <wp:extent cx="3449443" cy="1733550"/>
            <wp:effectExtent l="19050" t="19050" r="17780" b="1905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3457496" cy="1737597"/>
                    </a:xfrm>
                    <a:prstGeom prst="rect">
                      <a:avLst/>
                    </a:prstGeom>
                    <a:ln>
                      <a:solidFill>
                        <a:schemeClr val="tx1"/>
                      </a:solidFill>
                    </a:ln>
                  </pic:spPr>
                </pic:pic>
              </a:graphicData>
            </a:graphic>
          </wp:inline>
        </w:drawing>
      </w:r>
    </w:p>
    <w:p w14:paraId="2DA0EDF5" w14:textId="1312FC9A" w:rsidR="00527CDF" w:rsidRPr="00F649AA" w:rsidRDefault="00527CDF" w:rsidP="00F649AA">
      <w:pPr>
        <w:pStyle w:val="FigureCaption0"/>
        <w:jc w:val="center"/>
        <w:rPr>
          <w:b/>
          <w:bCs/>
          <w:szCs w:val="18"/>
          <w:lang w:val="en-GB"/>
        </w:rPr>
      </w:pPr>
      <w:r w:rsidRPr="00F649AA">
        <w:rPr>
          <w:b/>
          <w:bCs/>
          <w:szCs w:val="18"/>
          <w:lang w:val="en-GB"/>
        </w:rPr>
        <w:t>Fig. 4.</w:t>
      </w:r>
      <w:r w:rsidRPr="00F649AA">
        <w:rPr>
          <w:bCs/>
          <w:szCs w:val="18"/>
          <w:lang w:val="en-GB"/>
        </w:rPr>
        <w:t xml:space="preserve"> Input neurons of sensors.</w:t>
      </w:r>
    </w:p>
    <w:p w14:paraId="7E8C6586" w14:textId="77777777" w:rsidR="00527CDF" w:rsidRPr="00C9131D" w:rsidRDefault="00527CDF" w:rsidP="00C9131D">
      <w:r w:rsidRPr="00C9131D">
        <w:t>In the ANN, the input neuron in each layer represents each sensor input. That is information obtained about the crude distillation process. That represented by</w:t>
      </w:r>
    </w:p>
    <w:p w14:paraId="6B1FCAE6" w14:textId="3B068696" w:rsidR="00527CDF" w:rsidRPr="00C9131D" w:rsidRDefault="00527CDF" w:rsidP="00C9131D">
      <w:r w:rsidRPr="00C9131D">
        <w:t xml:space="preserve">Sx1+ represents input data for </w:t>
      </w:r>
      <m:oMath>
        <m:r>
          <w:rPr>
            <w:rFonts w:ascii="Cambria Math" w:hAnsi="Cambria Math"/>
          </w:rPr>
          <m:t>x</m:t>
        </m:r>
      </m:oMath>
      <w:r w:rsidRPr="00C9131D">
        <w:t xml:space="preserve">1, Sx2+ = </w:t>
      </w:r>
      <m:oMath>
        <m:r>
          <w:rPr>
            <w:rFonts w:ascii="Cambria Math" w:hAnsi="Cambria Math"/>
          </w:rPr>
          <m:t>x</m:t>
        </m:r>
      </m:oMath>
      <w:r w:rsidRPr="00C9131D">
        <w:t xml:space="preserve">2 and Sx3+ = </w:t>
      </w:r>
      <m:oMath>
        <m:r>
          <w:rPr>
            <w:rFonts w:ascii="Cambria Math" w:hAnsi="Cambria Math"/>
          </w:rPr>
          <m:t>x</m:t>
        </m:r>
      </m:oMath>
      <w:r w:rsidR="00141EC2">
        <w:t>3</w:t>
      </w:r>
    </w:p>
    <w:p w14:paraId="06ACE72C" w14:textId="2E60C638" w:rsidR="00141EC2" w:rsidRPr="00C9131D" w:rsidRDefault="00527CDF" w:rsidP="00141EC2">
      <w:r w:rsidRPr="00C9131D">
        <w:t xml:space="preserve">Sy1+ represents input data for </w:t>
      </w:r>
      <m:oMath>
        <m:r>
          <w:rPr>
            <w:rFonts w:ascii="Cambria Math" w:hAnsi="Cambria Math"/>
          </w:rPr>
          <m:t>y</m:t>
        </m:r>
      </m:oMath>
      <w:r w:rsidRPr="00C9131D">
        <w:t xml:space="preserve">1, Sy2+ = </w:t>
      </w:r>
      <m:oMath>
        <m:r>
          <w:rPr>
            <w:rFonts w:ascii="Cambria Math" w:hAnsi="Cambria Math"/>
          </w:rPr>
          <m:t>y</m:t>
        </m:r>
      </m:oMath>
      <w:r w:rsidRPr="00C9131D">
        <w:t xml:space="preserve">2 and Sy3+ = </w:t>
      </w:r>
      <m:oMath>
        <m:r>
          <w:rPr>
            <w:rFonts w:ascii="Cambria Math" w:hAnsi="Cambria Math"/>
          </w:rPr>
          <m:t>y</m:t>
        </m:r>
      </m:oMath>
      <w:r w:rsidR="00141EC2">
        <w:t>3</w:t>
      </w:r>
    </w:p>
    <w:p w14:paraId="50F03BCF" w14:textId="771B4C02" w:rsidR="00527CDF" w:rsidRPr="00C9131D" w:rsidRDefault="00527CDF" w:rsidP="00C9131D">
      <w:r w:rsidRPr="00C9131D">
        <w:t xml:space="preserve">Sz1+ represents input data for </w:t>
      </w:r>
      <m:oMath>
        <m:r>
          <w:rPr>
            <w:rFonts w:ascii="Cambria Math" w:hAnsi="Cambria Math"/>
          </w:rPr>
          <m:t>z</m:t>
        </m:r>
      </m:oMath>
      <w:r w:rsidRPr="00C9131D">
        <w:t xml:space="preserve">1, Sz2+ = </w:t>
      </w:r>
      <m:oMath>
        <m:r>
          <w:rPr>
            <w:rFonts w:ascii="Cambria Math" w:hAnsi="Cambria Math"/>
          </w:rPr>
          <m:t>z</m:t>
        </m:r>
      </m:oMath>
      <w:r w:rsidRPr="00C9131D">
        <w:t xml:space="preserve">2 and Sz3+ = </w:t>
      </w:r>
      <m:oMath>
        <m:r>
          <w:rPr>
            <w:rFonts w:ascii="Cambria Math" w:hAnsi="Cambria Math"/>
          </w:rPr>
          <m:t>z</m:t>
        </m:r>
      </m:oMath>
      <w:r w:rsidR="00141EC2">
        <w:t>3</w:t>
      </w:r>
    </w:p>
    <w:p w14:paraId="2B335A41" w14:textId="77777777" w:rsidR="00527CDF" w:rsidRPr="00527CDF" w:rsidRDefault="00527CDF" w:rsidP="00527CDF">
      <w:pPr>
        <w:keepNext/>
        <w:keepLines/>
        <w:numPr>
          <w:ilvl w:val="0"/>
          <w:numId w:val="28"/>
        </w:numPr>
        <w:tabs>
          <w:tab w:val="left" w:pos="720"/>
        </w:tabs>
        <w:suppressAutoHyphens/>
        <w:overflowPunct w:val="0"/>
        <w:autoSpaceDE w:val="0"/>
        <w:autoSpaceDN w:val="0"/>
        <w:adjustRightInd w:val="0"/>
        <w:spacing w:before="360" w:after="240" w:line="300" w:lineRule="atLeast"/>
        <w:jc w:val="left"/>
        <w:textAlignment w:val="baseline"/>
        <w:outlineLvl w:val="0"/>
        <w:rPr>
          <w:b/>
          <w:sz w:val="24"/>
        </w:rPr>
      </w:pPr>
      <w:r w:rsidRPr="00527CDF">
        <w:rPr>
          <w:b/>
          <w:sz w:val="24"/>
        </w:rPr>
        <w:lastRenderedPageBreak/>
        <w:t>Fuzzy Logic</w:t>
      </w:r>
    </w:p>
    <w:p w14:paraId="6C1A3239" w14:textId="4783A426" w:rsidR="00527CDF" w:rsidRPr="00C9131D" w:rsidRDefault="00527CDF" w:rsidP="00C9131D">
      <w:pPr>
        <w:pStyle w:val="NormalText"/>
      </w:pPr>
      <w:r w:rsidRPr="00C9131D">
        <w:t xml:space="preserve">Fuzzy systems are based on fuzzy set and fuzzy logic theory [27] [28]. Fuzzy logic can be used within fuzzy systems, </w:t>
      </w:r>
      <w:r w:rsidR="007E3D7E" w:rsidRPr="00C9131D">
        <w:t>fuzzy rule</w:t>
      </w:r>
      <w:r w:rsidRPr="00C9131D">
        <w:t xml:space="preserve"> based systems or fuzzy inference systems and it is formulated upon fuzzy logic theory. Fuzzy logic is a platform which provides knowledge for control systems. It considers the logical variables with truth-values between True and False statements.  Fuzzy logic is a multi-valued concept used to handle concepts of partial truth, with truth-values taking real number between 0 and 1. </w:t>
      </w:r>
    </w:p>
    <w:p w14:paraId="4405A0E7" w14:textId="77777777" w:rsidR="00527CDF" w:rsidRPr="00527CDF" w:rsidRDefault="00527CDF" w:rsidP="00527CDF">
      <w:pPr>
        <w:keepNext/>
        <w:keepLines/>
        <w:numPr>
          <w:ilvl w:val="0"/>
          <w:numId w:val="28"/>
        </w:numPr>
        <w:tabs>
          <w:tab w:val="left" w:pos="720"/>
        </w:tabs>
        <w:suppressAutoHyphens/>
        <w:overflowPunct w:val="0"/>
        <w:autoSpaceDE w:val="0"/>
        <w:autoSpaceDN w:val="0"/>
        <w:adjustRightInd w:val="0"/>
        <w:spacing w:before="360" w:after="240" w:line="300" w:lineRule="atLeast"/>
        <w:jc w:val="left"/>
        <w:textAlignment w:val="baseline"/>
        <w:outlineLvl w:val="0"/>
        <w:rPr>
          <w:b/>
          <w:sz w:val="24"/>
        </w:rPr>
      </w:pPr>
      <w:r w:rsidRPr="00527CDF">
        <w:rPr>
          <w:b/>
          <w:sz w:val="24"/>
        </w:rPr>
        <w:t>Neuro-Fuzzy System</w:t>
      </w:r>
    </w:p>
    <w:p w14:paraId="26FAA2D9" w14:textId="11A22408" w:rsidR="00527CDF" w:rsidRPr="00C9131D" w:rsidRDefault="00141EC2" w:rsidP="00C9131D">
      <w:pPr>
        <w:pStyle w:val="NormalText"/>
      </w:pPr>
      <w:r>
        <w:t>A neuro-fuzzy system mimicked</w:t>
      </w:r>
      <w:r w:rsidR="00527CDF" w:rsidRPr="00C9131D">
        <w:t xml:space="preserve"> human thinking and </w:t>
      </w:r>
      <w:r>
        <w:t>that made</w:t>
      </w:r>
      <w:r w:rsidR="00527CDF" w:rsidRPr="00C9131D">
        <w:t xml:space="preserve"> it easier to understand the neural architecture of a system. But when there </w:t>
      </w:r>
      <w:r>
        <w:t>were</w:t>
      </w:r>
      <w:r w:rsidR="00527CDF" w:rsidRPr="00C9131D">
        <w:t xml:space="preserve"> large input and output data sets feeding into the network, it </w:t>
      </w:r>
      <w:r>
        <w:t>became</w:t>
      </w:r>
      <w:r w:rsidR="00527CDF" w:rsidRPr="00C9131D">
        <w:t xml:space="preserve"> difficult to obtain a rule base for a large monitoring system. Using a combined neural network and fuzzy logic system could address some of these problems and strengthen refinery operation process monitoring by utilizing their individual strengths and thereby overcoming some short comings.</w:t>
      </w:r>
    </w:p>
    <w:p w14:paraId="78462C01" w14:textId="01331E5D" w:rsidR="00527CDF" w:rsidRPr="00C9131D" w:rsidRDefault="00527CDF" w:rsidP="00C9131D">
      <w:pPr>
        <w:pStyle w:val="NormalText"/>
      </w:pPr>
      <w:r w:rsidRPr="00C9131D">
        <w:t>One of the most common neuro-fuzzy systems is Ma</w:t>
      </w:r>
      <w:r w:rsidR="007E3D7E" w:rsidRPr="00C9131D">
        <w:t>m</w:t>
      </w:r>
      <w:r w:rsidRPr="00C9131D">
        <w:t>dani’s method. The neuro-fuzzy model expl</w:t>
      </w:r>
      <w:r w:rsidR="00141EC2">
        <w:t>ained in this framework combined</w:t>
      </w:r>
      <w:r w:rsidRPr="00C9131D">
        <w:t xml:space="preserve"> both numerical attributes and symbol knowledge of the crude refinery process. Three linguistic terms were introduced to explain sensor output priority; Low, High and Emergency; the terms used to differentiate the severity of fault detection of the process.</w:t>
      </w:r>
    </w:p>
    <w:p w14:paraId="37132603" w14:textId="37F2DB95" w:rsidR="00527CDF" w:rsidRPr="00C9131D" w:rsidRDefault="00527CDF" w:rsidP="00C9131D">
      <w:r w:rsidRPr="00C9131D">
        <w:t xml:space="preserve">If X1 is X1x and X2 is X2x and </w:t>
      </w:r>
      <w:r w:rsidR="00DB4972" w:rsidRPr="00C9131D">
        <w:t>…</w:t>
      </w:r>
      <w:r w:rsidRPr="00C9131D">
        <w:t>Xn is Xnx</w:t>
      </w:r>
    </w:p>
    <w:p w14:paraId="7ADEA37D" w14:textId="62BE758E" w:rsidR="00F649AA" w:rsidRPr="00C9131D" w:rsidRDefault="00C9131D" w:rsidP="00C9131D">
      <w:r w:rsidRPr="00C9131D">
        <w:t>T</w:t>
      </w:r>
      <w:r w:rsidR="00F649AA" w:rsidRPr="00C9131D">
        <w:t>hen</w:t>
      </w:r>
      <w:r>
        <w:t>:</w:t>
      </w:r>
    </w:p>
    <w:p w14:paraId="49EF47A5" w14:textId="3E8111C8" w:rsidR="00F649AA" w:rsidRDefault="00F649AA" w:rsidP="00F649AA">
      <w:pPr>
        <w:pStyle w:val="equation"/>
      </w:pPr>
      <w:r>
        <w:rPr>
          <w:i/>
        </w:rPr>
        <w:tab/>
      </w:r>
      <w:r w:rsidRPr="00527CDF">
        <w:rPr>
          <w:rFonts w:eastAsia="Calibri"/>
          <w:bCs/>
          <w:lang w:val="en-GB"/>
        </w:rPr>
        <w:t>Y is Y</w:t>
      </w:r>
      <w:r w:rsidRPr="00527CDF">
        <w:rPr>
          <w:rFonts w:eastAsia="Calibri"/>
          <w:bCs/>
          <w:vertAlign w:val="subscript"/>
          <w:lang w:val="en-GB"/>
        </w:rPr>
        <w:t>y</w:t>
      </w:r>
      <w:r>
        <w:tab/>
        <w:t>(4)</w:t>
      </w:r>
    </w:p>
    <w:p w14:paraId="5A7161BB" w14:textId="332D15FC" w:rsidR="00527CDF" w:rsidRDefault="00527CDF" w:rsidP="009B1F50">
      <w:pPr>
        <w:ind w:firstLine="0"/>
      </w:pPr>
      <w:r w:rsidRPr="00C9131D">
        <w:t>Where X1, X2, , Xn represents system inputs  and y represents output, Xziz with z=1,2,…., n and Iz=1,2,…, 1z represents the linguistic values of the output, with each linguistic variable Xu described by lk linguistic values Xz1, Xz2, …, Xzn.</w:t>
      </w:r>
    </w:p>
    <w:p w14:paraId="2B4FEAF4" w14:textId="517F17FA" w:rsidR="00141EC2" w:rsidRDefault="00141EC2" w:rsidP="00C9131D"/>
    <w:p w14:paraId="36683249" w14:textId="6808958B" w:rsidR="00527CDF" w:rsidRDefault="000D4695" w:rsidP="00C9131D">
      <w:pPr>
        <w:pStyle w:val="NormalText"/>
      </w:pPr>
      <w:r>
        <w:t xml:space="preserve">Fig. </w:t>
      </w:r>
      <w:r w:rsidR="00527CDF" w:rsidRPr="00C9131D">
        <w:t>5 shows the four different layers of the neuro-fuzzy network. Layer 1 comprises of input variables for eac</w:t>
      </w:r>
      <w:r w:rsidR="009B1F50">
        <w:t>h node. Layer 2 represents the Membership F</w:t>
      </w:r>
      <w:r w:rsidR="00527CDF" w:rsidRPr="00C9131D">
        <w:t>unction layer where each node from layer mapping connects each input X1 to</w:t>
      </w:r>
      <w:r w:rsidR="009B1F50">
        <w:t xml:space="preserve"> every Membership F</w:t>
      </w:r>
      <w:r w:rsidR="00527CDF" w:rsidRPr="00C9131D">
        <w:t>unction Xiy to the linguistic values of that input v</w:t>
      </w:r>
      <w:r w:rsidR="009B1F50">
        <w:t>ariable. Layer 3 is called the R</w:t>
      </w:r>
      <w:r w:rsidR="00527CDF" w:rsidRPr="00C9131D">
        <w:t xml:space="preserve">ule layer, because it performs precondition matching using conditional statements to draw up (IF-Then) fuzzy rules and the weights of this layer were set to 1. Layer 5 is the output nodes, with each node acting as a defuzzifier. Integration of each activation function chosen for each function to perform specific operations in a fuzzy inference engine [18]. </w:t>
      </w:r>
    </w:p>
    <w:p w14:paraId="1A51A952" w14:textId="77777777" w:rsidR="009B1F50" w:rsidRPr="00141EC2" w:rsidRDefault="009B1F50" w:rsidP="009B1F50">
      <w:pPr>
        <w:ind w:firstLine="0"/>
      </w:pPr>
      <w:r>
        <w:rPr>
          <w:noProof/>
          <w:lang w:val="en-GB" w:eastAsia="en-GB"/>
        </w:rPr>
        <w:lastRenderedPageBreak/>
        <mc:AlternateContent>
          <mc:Choice Requires="wpg">
            <w:drawing>
              <wp:inline distT="0" distB="0" distL="0" distR="0" wp14:anchorId="365EBC90" wp14:editId="261A897D">
                <wp:extent cx="4392295" cy="1895806"/>
                <wp:effectExtent l="0" t="0" r="27305" b="28575"/>
                <wp:docPr id="6" name="Group 6"/>
                <wp:cNvGraphicFramePr/>
                <a:graphic xmlns:a="http://schemas.openxmlformats.org/drawingml/2006/main">
                  <a:graphicData uri="http://schemas.microsoft.com/office/word/2010/wordprocessingGroup">
                    <wpg:wgp>
                      <wpg:cNvGrpSpPr/>
                      <wpg:grpSpPr>
                        <a:xfrm>
                          <a:off x="0" y="0"/>
                          <a:ext cx="4392295" cy="1895806"/>
                          <a:chOff x="0" y="0"/>
                          <a:chExt cx="4462585" cy="1925955"/>
                        </a:xfrm>
                      </wpg:grpSpPr>
                      <wps:wsp>
                        <wps:cNvPr id="3" name="Text Box 3"/>
                        <wps:cNvSpPr txBox="1"/>
                        <wps:spPr>
                          <a:xfrm>
                            <a:off x="0" y="0"/>
                            <a:ext cx="4462585" cy="1925955"/>
                          </a:xfrm>
                          <a:prstGeom prst="rect">
                            <a:avLst/>
                          </a:prstGeom>
                          <a:noFill/>
                          <a:ln w="6350">
                            <a:solidFill>
                              <a:prstClr val="black"/>
                            </a:solidFill>
                          </a:ln>
                        </wps:spPr>
                        <wps:txbx>
                          <w:txbxContent>
                            <w:p w14:paraId="17DFFF38" w14:textId="77777777" w:rsidR="009B1F50" w:rsidRPr="009B1F50" w:rsidRDefault="009B1F50" w:rsidP="009B1F50">
                              <w:pPr>
                                <w:ind w:firstLine="0"/>
                                <w:rPr>
                                  <w:rFonts w:ascii="Times New Roman" w:hAnsi="Times New Roman"/>
                                  <w:bCs/>
                                  <w:sz w:val="18"/>
                                  <w:szCs w:val="18"/>
                                  <w:lang w:val="en-GB"/>
                                </w:rPr>
                              </w:pPr>
                            </w:p>
                            <w:p w14:paraId="074EB32E" w14:textId="0A65D924" w:rsidR="009B1F50" w:rsidRDefault="009B1F50" w:rsidP="009B1F50">
                              <w:pPr>
                                <w:ind w:firstLine="0"/>
                                <w:rPr>
                                  <w:rFonts w:ascii="Times New Roman" w:hAnsi="Times New Roman"/>
                                  <w:bCs/>
                                  <w:sz w:val="18"/>
                                  <w:szCs w:val="18"/>
                                  <w:lang w:val="en-GB"/>
                                </w:rPr>
                              </w:pPr>
                              <w:r>
                                <w:rPr>
                                  <w:rFonts w:ascii="Times New Roman" w:hAnsi="Times New Roman"/>
                                  <w:bCs/>
                                  <w:sz w:val="18"/>
                                  <w:szCs w:val="18"/>
                                  <w:lang w:val="en-GB"/>
                                </w:rPr>
                                <w:t>Layer 4:</w:t>
                              </w:r>
                            </w:p>
                            <w:p w14:paraId="713CA926" w14:textId="77777777" w:rsidR="009B1F50" w:rsidRDefault="009B1F50" w:rsidP="009B1F50">
                              <w:pPr>
                                <w:ind w:firstLine="0"/>
                                <w:rPr>
                                  <w:rFonts w:ascii="Times New Roman" w:hAnsi="Times New Roman"/>
                                  <w:bCs/>
                                  <w:sz w:val="18"/>
                                  <w:szCs w:val="18"/>
                                  <w:lang w:val="en-GB"/>
                                </w:rPr>
                              </w:pPr>
                              <w:r>
                                <w:rPr>
                                  <w:rFonts w:ascii="Times New Roman" w:hAnsi="Times New Roman"/>
                                  <w:bCs/>
                                  <w:sz w:val="18"/>
                                  <w:szCs w:val="18"/>
                                  <w:lang w:val="en-GB"/>
                                </w:rPr>
                                <w:t xml:space="preserve">(Defuzzification layer) </w:t>
                              </w:r>
                            </w:p>
                            <w:p w14:paraId="3F3214E9" w14:textId="77777777" w:rsidR="009B1F50" w:rsidRDefault="009B1F50" w:rsidP="009B1F50">
                              <w:pPr>
                                <w:rPr>
                                  <w:rFonts w:ascii="Times New Roman" w:hAnsi="Times New Roman"/>
                                  <w:bCs/>
                                  <w:sz w:val="18"/>
                                  <w:szCs w:val="18"/>
                                  <w:lang w:val="en-GB" w:eastAsia="en-US"/>
                                </w:rPr>
                              </w:pPr>
                            </w:p>
                            <w:p w14:paraId="7F58FD17" w14:textId="0047E8C3" w:rsidR="009B1F50" w:rsidRDefault="009B1F50" w:rsidP="009B1F50">
                              <w:pPr>
                                <w:ind w:firstLine="0"/>
                                <w:rPr>
                                  <w:rFonts w:ascii="Times New Roman" w:hAnsi="Times New Roman"/>
                                  <w:bCs/>
                                  <w:sz w:val="18"/>
                                  <w:szCs w:val="18"/>
                                  <w:lang w:val="en-GB"/>
                                </w:rPr>
                              </w:pPr>
                              <w:r>
                                <w:rPr>
                                  <w:rFonts w:ascii="Times New Roman" w:hAnsi="Times New Roman"/>
                                  <w:bCs/>
                                  <w:sz w:val="18"/>
                                  <w:szCs w:val="18"/>
                                  <w:lang w:val="en-GB"/>
                                </w:rPr>
                                <w:t>Layer 3:</w:t>
                              </w:r>
                            </w:p>
                            <w:p w14:paraId="54B4E300" w14:textId="6E53712E" w:rsidR="009B1F50" w:rsidRDefault="009B1F50" w:rsidP="009B1F50">
                              <w:pPr>
                                <w:ind w:firstLine="0"/>
                                <w:rPr>
                                  <w:rFonts w:ascii="Times New Roman" w:hAnsi="Times New Roman"/>
                                  <w:bCs/>
                                  <w:sz w:val="18"/>
                                  <w:szCs w:val="18"/>
                                  <w:lang w:val="en-GB"/>
                                </w:rPr>
                              </w:pPr>
                              <w:r>
                                <w:rPr>
                                  <w:rFonts w:ascii="Times New Roman" w:hAnsi="Times New Roman"/>
                                  <w:bCs/>
                                  <w:sz w:val="18"/>
                                  <w:szCs w:val="18"/>
                                  <w:lang w:val="en-GB"/>
                                </w:rPr>
                                <w:t>(Rule layer)</w:t>
                              </w:r>
                            </w:p>
                            <w:p w14:paraId="1229DA77" w14:textId="77777777" w:rsidR="009B1F50" w:rsidRPr="009B1F50" w:rsidRDefault="009B1F50" w:rsidP="009B1F50">
                              <w:pPr>
                                <w:ind w:firstLine="0"/>
                                <w:rPr>
                                  <w:rFonts w:ascii="Times New Roman" w:hAnsi="Times New Roman"/>
                                  <w:bCs/>
                                  <w:sz w:val="18"/>
                                  <w:szCs w:val="18"/>
                                  <w:lang w:val="en-GB"/>
                                </w:rPr>
                              </w:pPr>
                            </w:p>
                            <w:p w14:paraId="3A7566F2" w14:textId="61B93A88" w:rsidR="009B1F50" w:rsidRDefault="009B1F50" w:rsidP="009B1F50">
                              <w:pPr>
                                <w:ind w:firstLine="0"/>
                                <w:rPr>
                                  <w:rFonts w:ascii="Times New Roman" w:hAnsi="Times New Roman"/>
                                  <w:bCs/>
                                  <w:sz w:val="18"/>
                                  <w:szCs w:val="18"/>
                                  <w:lang w:val="en-GB"/>
                                </w:rPr>
                              </w:pPr>
                              <w:r>
                                <w:rPr>
                                  <w:rFonts w:ascii="Times New Roman" w:hAnsi="Times New Roman"/>
                                  <w:bCs/>
                                  <w:sz w:val="18"/>
                                  <w:szCs w:val="18"/>
                                  <w:lang w:val="en-GB"/>
                                </w:rPr>
                                <w:t>Layer 2:</w:t>
                              </w:r>
                            </w:p>
                            <w:p w14:paraId="44FB13A0" w14:textId="77777777" w:rsidR="009B1F50" w:rsidRDefault="009B1F50" w:rsidP="009B1F50">
                              <w:pPr>
                                <w:ind w:firstLine="0"/>
                                <w:rPr>
                                  <w:rFonts w:ascii="Times New Roman" w:hAnsi="Times New Roman"/>
                                  <w:bCs/>
                                  <w:sz w:val="18"/>
                                  <w:szCs w:val="18"/>
                                  <w:lang w:val="en-GB"/>
                                </w:rPr>
                              </w:pPr>
                              <w:r>
                                <w:rPr>
                                  <w:rFonts w:ascii="Times New Roman" w:hAnsi="Times New Roman"/>
                                  <w:bCs/>
                                  <w:sz w:val="18"/>
                                  <w:szCs w:val="18"/>
                                  <w:lang w:val="en-GB"/>
                                </w:rPr>
                                <w:t>(Membership function layer)</w:t>
                              </w:r>
                            </w:p>
                            <w:p w14:paraId="6F2CC66D" w14:textId="77777777" w:rsidR="009B1F50" w:rsidRPr="009B1F50" w:rsidRDefault="009B1F50" w:rsidP="009B1F50">
                              <w:pPr>
                                <w:ind w:firstLine="0"/>
                                <w:rPr>
                                  <w:rFonts w:ascii="Times New Roman" w:hAnsi="Times New Roman"/>
                                  <w:bCs/>
                                  <w:sz w:val="18"/>
                                  <w:szCs w:val="18"/>
                                  <w:lang w:val="en-GB"/>
                                </w:rPr>
                              </w:pPr>
                            </w:p>
                            <w:p w14:paraId="23C5339E" w14:textId="1A076E5E" w:rsidR="009B1F50" w:rsidRDefault="009B1F50" w:rsidP="009B1F50">
                              <w:pPr>
                                <w:ind w:firstLine="0"/>
                                <w:rPr>
                                  <w:rFonts w:ascii="Times New Roman" w:hAnsi="Times New Roman"/>
                                  <w:bCs/>
                                  <w:sz w:val="18"/>
                                  <w:szCs w:val="18"/>
                                  <w:lang w:val="en-GB"/>
                                </w:rPr>
                              </w:pPr>
                              <w:r>
                                <w:rPr>
                                  <w:rFonts w:ascii="Times New Roman" w:hAnsi="Times New Roman"/>
                                  <w:bCs/>
                                  <w:sz w:val="18"/>
                                  <w:szCs w:val="18"/>
                                  <w:lang w:val="en-GB"/>
                                </w:rPr>
                                <w:t>Layer 1:</w:t>
                              </w:r>
                            </w:p>
                            <w:p w14:paraId="5F59FD27" w14:textId="759258CE" w:rsidR="009B1F50" w:rsidRDefault="009B1F50" w:rsidP="009B1F50">
                              <w:pPr>
                                <w:ind w:firstLine="0"/>
                              </w:pPr>
                              <w:r>
                                <w:rPr>
                                  <w:rFonts w:ascii="Times New Roman" w:hAnsi="Times New Roman"/>
                                  <w:bCs/>
                                  <w:sz w:val="18"/>
                                  <w:szCs w:val="18"/>
                                  <w:lang w:val="en-GB"/>
                                </w:rPr>
                                <w:t>(Input)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5" name="Picture 1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617785" y="54708"/>
                            <a:ext cx="2313305" cy="1870710"/>
                          </a:xfrm>
                          <a:prstGeom prst="rect">
                            <a:avLst/>
                          </a:prstGeom>
                        </pic:spPr>
                      </pic:pic>
                    </wpg:wgp>
                  </a:graphicData>
                </a:graphic>
              </wp:inline>
            </w:drawing>
          </mc:Choice>
          <mc:Fallback>
            <w:pict>
              <v:group w14:anchorId="365EBC90" id="Group 6" o:spid="_x0000_s1026" style="width:345.85pt;height:149.3pt;mso-position-horizontal-relative:char;mso-position-vertical-relative:line" coordsize="44625,19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">
                <v:shapetype id="_x0000_t202" coordsize="21600,21600" o:spt="202" path="m,l,21600r21600,l21600,xe">
                  <v:stroke joinstyle="miter"/>
                  <v:path gradientshapeok="t" o:connecttype="rect"/>
                </v:shapetype>
                <v:shape id="Text Box 3" o:spid="_x0000_s1027" type="#_x0000_t202" style="position:absolute;width:44625;height:19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" filled="f" strokeweight=".5pt">
                  <v:textbox>
                    <w:txbxContent>
                      <w:p w14:paraId="17DFFF38" w14:textId="77777777" w:rsidR="009B1F50" w:rsidRPr="009B1F50" w:rsidRDefault="009B1F50" w:rsidP="009B1F50">
                        <w:pPr>
                          <w:ind w:firstLine="0"/>
                          <w:rPr>
                            <w:rFonts w:ascii="Times New Roman" w:hAnsi="Times New Roman"/>
                            <w:bCs/>
                            <w:sz w:val="18"/>
                            <w:szCs w:val="18"/>
                            <w:lang w:val="en-GB"/>
                          </w:rPr>
                        </w:pPr>
                      </w:p>
                      <w:p w14:paraId="074EB32E" w14:textId="0A65D924" w:rsidR="009B1F50" w:rsidRDefault="009B1F50" w:rsidP="009B1F50">
                        <w:pPr>
                          <w:ind w:firstLine="0"/>
                          <w:rPr>
                            <w:rFonts w:ascii="Times New Roman" w:hAnsi="Times New Roman"/>
                            <w:bCs/>
                            <w:sz w:val="18"/>
                            <w:szCs w:val="18"/>
                            <w:lang w:val="en-GB"/>
                          </w:rPr>
                        </w:pPr>
                        <w:r>
                          <w:rPr>
                            <w:rFonts w:ascii="Times New Roman" w:hAnsi="Times New Roman"/>
                            <w:bCs/>
                            <w:sz w:val="18"/>
                            <w:szCs w:val="18"/>
                            <w:lang w:val="en-GB"/>
                          </w:rPr>
                          <w:t>Layer 4</w:t>
                        </w:r>
                        <w:r>
                          <w:rPr>
                            <w:rFonts w:ascii="Times New Roman" w:hAnsi="Times New Roman"/>
                            <w:bCs/>
                            <w:sz w:val="18"/>
                            <w:szCs w:val="18"/>
                            <w:lang w:val="en-GB"/>
                          </w:rPr>
                          <w:t>:</w:t>
                        </w:r>
                      </w:p>
                      <w:p w14:paraId="713CA926" w14:textId="77777777" w:rsidR="009B1F50" w:rsidRDefault="009B1F50" w:rsidP="009B1F50">
                        <w:pPr>
                          <w:ind w:firstLine="0"/>
                          <w:rPr>
                            <w:rFonts w:ascii="Times New Roman" w:hAnsi="Times New Roman"/>
                            <w:bCs/>
                            <w:sz w:val="18"/>
                            <w:szCs w:val="18"/>
                            <w:lang w:val="en-GB"/>
                          </w:rPr>
                        </w:pPr>
                        <w:r>
                          <w:rPr>
                            <w:rFonts w:ascii="Times New Roman" w:hAnsi="Times New Roman"/>
                            <w:bCs/>
                            <w:sz w:val="18"/>
                            <w:szCs w:val="18"/>
                            <w:lang w:val="en-GB"/>
                          </w:rPr>
                          <w:t xml:space="preserve">(Defuzzification layer) </w:t>
                        </w:r>
                      </w:p>
                      <w:p w14:paraId="3F3214E9" w14:textId="77777777" w:rsidR="009B1F50" w:rsidRDefault="009B1F50" w:rsidP="009B1F50">
                        <w:pPr>
                          <w:rPr>
                            <w:rFonts w:ascii="Times New Roman" w:hAnsi="Times New Roman"/>
                            <w:bCs/>
                            <w:sz w:val="18"/>
                            <w:szCs w:val="18"/>
                            <w:lang w:val="en-GB" w:eastAsia="en-US"/>
                          </w:rPr>
                        </w:pPr>
                      </w:p>
                      <w:p w14:paraId="7F58FD17" w14:textId="0047E8C3" w:rsidR="009B1F50" w:rsidRDefault="009B1F50" w:rsidP="009B1F50">
                        <w:pPr>
                          <w:ind w:firstLine="0"/>
                          <w:rPr>
                            <w:rFonts w:ascii="Times New Roman" w:hAnsi="Times New Roman"/>
                            <w:bCs/>
                            <w:sz w:val="18"/>
                            <w:szCs w:val="18"/>
                            <w:lang w:val="en-GB"/>
                          </w:rPr>
                        </w:pPr>
                        <w:r>
                          <w:rPr>
                            <w:rFonts w:ascii="Times New Roman" w:hAnsi="Times New Roman"/>
                            <w:bCs/>
                            <w:sz w:val="18"/>
                            <w:szCs w:val="18"/>
                            <w:lang w:val="en-GB"/>
                          </w:rPr>
                          <w:t>Layer 3</w:t>
                        </w:r>
                        <w:r>
                          <w:rPr>
                            <w:rFonts w:ascii="Times New Roman" w:hAnsi="Times New Roman"/>
                            <w:bCs/>
                            <w:sz w:val="18"/>
                            <w:szCs w:val="18"/>
                            <w:lang w:val="en-GB"/>
                          </w:rPr>
                          <w:t>:</w:t>
                        </w:r>
                      </w:p>
                      <w:p w14:paraId="54B4E300" w14:textId="6E53712E" w:rsidR="009B1F50" w:rsidRDefault="009B1F50" w:rsidP="009B1F50">
                        <w:pPr>
                          <w:ind w:firstLine="0"/>
                          <w:rPr>
                            <w:rFonts w:ascii="Times New Roman" w:hAnsi="Times New Roman"/>
                            <w:bCs/>
                            <w:sz w:val="18"/>
                            <w:szCs w:val="18"/>
                            <w:lang w:val="en-GB"/>
                          </w:rPr>
                        </w:pPr>
                        <w:r>
                          <w:rPr>
                            <w:rFonts w:ascii="Times New Roman" w:hAnsi="Times New Roman"/>
                            <w:bCs/>
                            <w:sz w:val="18"/>
                            <w:szCs w:val="18"/>
                            <w:lang w:val="en-GB"/>
                          </w:rPr>
                          <w:t>(Rule layer)</w:t>
                        </w:r>
                      </w:p>
                      <w:p w14:paraId="1229DA77" w14:textId="77777777" w:rsidR="009B1F50" w:rsidRPr="009B1F50" w:rsidRDefault="009B1F50" w:rsidP="009B1F50">
                        <w:pPr>
                          <w:ind w:firstLine="0"/>
                          <w:rPr>
                            <w:rFonts w:ascii="Times New Roman" w:hAnsi="Times New Roman"/>
                            <w:bCs/>
                            <w:sz w:val="18"/>
                            <w:szCs w:val="18"/>
                            <w:lang w:val="en-GB"/>
                          </w:rPr>
                        </w:pPr>
                      </w:p>
                      <w:p w14:paraId="3A7566F2" w14:textId="61B93A88" w:rsidR="009B1F50" w:rsidRDefault="009B1F50" w:rsidP="009B1F50">
                        <w:pPr>
                          <w:ind w:firstLine="0"/>
                          <w:rPr>
                            <w:rFonts w:ascii="Times New Roman" w:hAnsi="Times New Roman"/>
                            <w:bCs/>
                            <w:sz w:val="18"/>
                            <w:szCs w:val="18"/>
                            <w:lang w:val="en-GB"/>
                          </w:rPr>
                        </w:pPr>
                        <w:r>
                          <w:rPr>
                            <w:rFonts w:ascii="Times New Roman" w:hAnsi="Times New Roman"/>
                            <w:bCs/>
                            <w:sz w:val="18"/>
                            <w:szCs w:val="18"/>
                            <w:lang w:val="en-GB"/>
                          </w:rPr>
                          <w:t>Layer 2</w:t>
                        </w:r>
                        <w:r>
                          <w:rPr>
                            <w:rFonts w:ascii="Times New Roman" w:hAnsi="Times New Roman"/>
                            <w:bCs/>
                            <w:sz w:val="18"/>
                            <w:szCs w:val="18"/>
                            <w:lang w:val="en-GB"/>
                          </w:rPr>
                          <w:t>:</w:t>
                        </w:r>
                      </w:p>
                      <w:p w14:paraId="44FB13A0" w14:textId="77777777" w:rsidR="009B1F50" w:rsidRDefault="009B1F50" w:rsidP="009B1F50">
                        <w:pPr>
                          <w:ind w:firstLine="0"/>
                          <w:rPr>
                            <w:rFonts w:ascii="Times New Roman" w:hAnsi="Times New Roman"/>
                            <w:bCs/>
                            <w:sz w:val="18"/>
                            <w:szCs w:val="18"/>
                            <w:lang w:val="en-GB"/>
                          </w:rPr>
                        </w:pPr>
                        <w:r>
                          <w:rPr>
                            <w:rFonts w:ascii="Times New Roman" w:hAnsi="Times New Roman"/>
                            <w:bCs/>
                            <w:sz w:val="18"/>
                            <w:szCs w:val="18"/>
                            <w:lang w:val="en-GB"/>
                          </w:rPr>
                          <w:t>(Membership function layer)</w:t>
                        </w:r>
                      </w:p>
                      <w:p w14:paraId="6F2CC66D" w14:textId="77777777" w:rsidR="009B1F50" w:rsidRPr="009B1F50" w:rsidRDefault="009B1F50" w:rsidP="009B1F50">
                        <w:pPr>
                          <w:ind w:firstLine="0"/>
                          <w:rPr>
                            <w:rFonts w:ascii="Times New Roman" w:hAnsi="Times New Roman"/>
                            <w:bCs/>
                            <w:sz w:val="18"/>
                            <w:szCs w:val="18"/>
                            <w:lang w:val="en-GB"/>
                          </w:rPr>
                        </w:pPr>
                      </w:p>
                      <w:p w14:paraId="23C5339E" w14:textId="1A076E5E" w:rsidR="009B1F50" w:rsidRDefault="009B1F50" w:rsidP="009B1F50">
                        <w:pPr>
                          <w:ind w:firstLine="0"/>
                          <w:rPr>
                            <w:rFonts w:ascii="Times New Roman" w:hAnsi="Times New Roman"/>
                            <w:bCs/>
                            <w:sz w:val="18"/>
                            <w:szCs w:val="18"/>
                            <w:lang w:val="en-GB"/>
                          </w:rPr>
                        </w:pPr>
                        <w:r>
                          <w:rPr>
                            <w:rFonts w:ascii="Times New Roman" w:hAnsi="Times New Roman"/>
                            <w:bCs/>
                            <w:sz w:val="18"/>
                            <w:szCs w:val="18"/>
                            <w:lang w:val="en-GB"/>
                          </w:rPr>
                          <w:t>Layer 1</w:t>
                        </w:r>
                        <w:r>
                          <w:rPr>
                            <w:rFonts w:ascii="Times New Roman" w:hAnsi="Times New Roman"/>
                            <w:bCs/>
                            <w:sz w:val="18"/>
                            <w:szCs w:val="18"/>
                            <w:lang w:val="en-GB"/>
                          </w:rPr>
                          <w:t>:</w:t>
                        </w:r>
                      </w:p>
                      <w:p w14:paraId="5F59FD27" w14:textId="759258CE" w:rsidR="009B1F50" w:rsidRDefault="009B1F50" w:rsidP="009B1F50">
                        <w:pPr>
                          <w:ind w:firstLine="0"/>
                        </w:pPr>
                        <w:r>
                          <w:rPr>
                            <w:rFonts w:ascii="Times New Roman" w:hAnsi="Times New Roman"/>
                            <w:bCs/>
                            <w:sz w:val="18"/>
                            <w:szCs w:val="18"/>
                            <w:lang w:val="en-GB"/>
                          </w:rPr>
                          <w:t>(Input</w:t>
                        </w:r>
                        <w:r>
                          <w:rPr>
                            <w:rFonts w:ascii="Times New Roman" w:hAnsi="Times New Roman"/>
                            <w:bCs/>
                            <w:sz w:val="18"/>
                            <w:szCs w:val="18"/>
                            <w:lang w:val="en-GB"/>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16177;top:547;width:23133;height:18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">
                  <v:imagedata r:id="rId13" o:title=""/>
                  <v:path arrowok="t"/>
                </v:shape>
                <w10:anchorlock/>
              </v:group>
            </w:pict>
          </mc:Fallback>
        </mc:AlternateContent>
      </w:r>
    </w:p>
    <w:p w14:paraId="49D974B2" w14:textId="77777777" w:rsidR="009B1F50" w:rsidRPr="00F649AA" w:rsidRDefault="009B1F50" w:rsidP="009B1F50">
      <w:pPr>
        <w:pStyle w:val="FigureCaption0"/>
        <w:jc w:val="center"/>
        <w:rPr>
          <w:bCs/>
          <w:szCs w:val="18"/>
          <w:lang w:val="en-GB"/>
        </w:rPr>
      </w:pPr>
      <w:r>
        <w:rPr>
          <w:b/>
          <w:bCs/>
          <w:szCs w:val="18"/>
          <w:lang w:val="en-GB"/>
        </w:rPr>
        <w:t>Fig. 5</w:t>
      </w:r>
      <w:r w:rsidRPr="00F649AA">
        <w:rPr>
          <w:b/>
          <w:bCs/>
          <w:szCs w:val="18"/>
          <w:lang w:val="en-GB"/>
        </w:rPr>
        <w:t>.</w:t>
      </w:r>
      <w:r w:rsidRPr="00F649AA">
        <w:rPr>
          <w:bCs/>
          <w:szCs w:val="18"/>
          <w:lang w:val="en-GB"/>
        </w:rPr>
        <w:t xml:space="preserve"> Neuro-Fuzzy network for fuzzy model implementation.</w:t>
      </w:r>
    </w:p>
    <w:p w14:paraId="565DDE07" w14:textId="7D48DC0E" w:rsidR="00527CDF" w:rsidRPr="00527CDF" w:rsidRDefault="00527CDF" w:rsidP="00527CDF">
      <w:pPr>
        <w:keepNext/>
        <w:keepLines/>
        <w:numPr>
          <w:ilvl w:val="0"/>
          <w:numId w:val="28"/>
        </w:numPr>
        <w:tabs>
          <w:tab w:val="left" w:pos="720"/>
        </w:tabs>
        <w:suppressAutoHyphens/>
        <w:overflowPunct w:val="0"/>
        <w:autoSpaceDE w:val="0"/>
        <w:autoSpaceDN w:val="0"/>
        <w:adjustRightInd w:val="0"/>
        <w:spacing w:before="360" w:after="240" w:line="300" w:lineRule="atLeast"/>
        <w:jc w:val="left"/>
        <w:textAlignment w:val="baseline"/>
        <w:outlineLvl w:val="0"/>
        <w:rPr>
          <w:b/>
          <w:sz w:val="24"/>
        </w:rPr>
      </w:pPr>
      <w:r w:rsidRPr="00527CDF">
        <w:rPr>
          <w:b/>
          <w:sz w:val="24"/>
        </w:rPr>
        <w:t xml:space="preserve">Data Collection </w:t>
      </w:r>
      <w:r>
        <w:rPr>
          <w:b/>
          <w:sz w:val="24"/>
        </w:rPr>
        <w:t>a</w:t>
      </w:r>
      <w:r w:rsidRPr="00527CDF">
        <w:rPr>
          <w:b/>
          <w:sz w:val="24"/>
        </w:rPr>
        <w:t>nd Feature Extraction</w:t>
      </w:r>
    </w:p>
    <w:p w14:paraId="393C8EAF" w14:textId="26F8FBA1" w:rsidR="00527CDF" w:rsidRPr="00C9131D" w:rsidRDefault="00527CDF" w:rsidP="00C9131D">
      <w:pPr>
        <w:pStyle w:val="NormalText"/>
      </w:pPr>
      <w:r w:rsidRPr="00C9131D">
        <w:t>The sensors contributing to the monitoring system found in a crude distillation process were identified (Table 1). These sensors play</w:t>
      </w:r>
      <w:r w:rsidR="009B1F50">
        <w:t>ed</w:t>
      </w:r>
      <w:r w:rsidRPr="00C9131D">
        <w:t xml:space="preserve"> an important part in a </w:t>
      </w:r>
      <w:r w:rsidR="00DB4972" w:rsidRPr="00C9131D">
        <w:t>monitoring system</w:t>
      </w:r>
      <w:r w:rsidRPr="00C9131D">
        <w:t xml:space="preserve"> in a refinery and in other process monitoring systems. The sensor data measurements were obtained by observing the process. Other factors such as classification challenges and factors that trigger possible false alarms when detecting faults were considered.</w:t>
      </w:r>
    </w:p>
    <w:p w14:paraId="56F7D4C3" w14:textId="5F5C434B" w:rsidR="00527CDF" w:rsidRDefault="00527CDF" w:rsidP="00C9131D">
      <w:pPr>
        <w:pStyle w:val="TableHead0"/>
        <w:rPr>
          <w:bCs/>
        </w:rPr>
      </w:pPr>
      <w:r w:rsidRPr="007D3D23">
        <w:rPr>
          <w:b/>
        </w:rPr>
        <w:t xml:space="preserve">Table 1. </w:t>
      </w:r>
      <w:r w:rsidRPr="007D3D23">
        <w:rPr>
          <w:bCs/>
        </w:rPr>
        <w:t>List of monitoring sensors</w:t>
      </w:r>
      <w:r w:rsidR="00C9131D">
        <w:rPr>
          <w:bCs/>
        </w:rPr>
        <w:t>.</w:t>
      </w:r>
    </w:p>
    <w:tbl>
      <w:tblPr>
        <w:tblW w:w="5136" w:type="dxa"/>
        <w:jc w:val="center"/>
        <w:tblLayout w:type="fixed"/>
        <w:tblCellMar>
          <w:left w:w="70" w:type="dxa"/>
          <w:right w:w="70" w:type="dxa"/>
        </w:tblCellMar>
        <w:tblLook w:val="0000" w:firstRow="0" w:lastRow="0" w:firstColumn="0" w:lastColumn="0" w:noHBand="0" w:noVBand="0"/>
      </w:tblPr>
      <w:tblGrid>
        <w:gridCol w:w="1692"/>
        <w:gridCol w:w="3444"/>
      </w:tblGrid>
      <w:tr w:rsidR="000D4695" w:rsidRPr="009A3755" w14:paraId="65EDA6FC" w14:textId="77777777" w:rsidTr="000D4695">
        <w:trPr>
          <w:jc w:val="center"/>
        </w:trPr>
        <w:tc>
          <w:tcPr>
            <w:tcW w:w="1692" w:type="dxa"/>
            <w:tcBorders>
              <w:top w:val="single" w:sz="12" w:space="0" w:color="000000"/>
              <w:bottom w:val="single" w:sz="6" w:space="0" w:color="000000"/>
            </w:tcBorders>
          </w:tcPr>
          <w:p w14:paraId="2D48D2DC" w14:textId="652DE888" w:rsidR="000D4695" w:rsidRPr="009A3755" w:rsidRDefault="000D4695" w:rsidP="000D4695">
            <w:pPr>
              <w:ind w:firstLine="0"/>
              <w:jc w:val="left"/>
              <w:rPr>
                <w:sz w:val="18"/>
                <w:szCs w:val="18"/>
              </w:rPr>
            </w:pPr>
            <w:r>
              <w:rPr>
                <w:sz w:val="18"/>
                <w:szCs w:val="18"/>
              </w:rPr>
              <w:t>No (s)</w:t>
            </w:r>
          </w:p>
        </w:tc>
        <w:tc>
          <w:tcPr>
            <w:tcW w:w="3444" w:type="dxa"/>
            <w:tcBorders>
              <w:top w:val="single" w:sz="12" w:space="0" w:color="000000"/>
              <w:bottom w:val="single" w:sz="6" w:space="0" w:color="000000"/>
            </w:tcBorders>
          </w:tcPr>
          <w:p w14:paraId="5DCE0AC0" w14:textId="0F2D5E71" w:rsidR="000D4695" w:rsidRPr="009A3755" w:rsidRDefault="000D4695" w:rsidP="000D4695">
            <w:pPr>
              <w:ind w:firstLine="0"/>
              <w:jc w:val="left"/>
              <w:rPr>
                <w:sz w:val="18"/>
                <w:szCs w:val="18"/>
              </w:rPr>
            </w:pPr>
            <w:r>
              <w:rPr>
                <w:sz w:val="18"/>
                <w:szCs w:val="18"/>
              </w:rPr>
              <w:t>Description</w:t>
            </w:r>
          </w:p>
        </w:tc>
      </w:tr>
      <w:tr w:rsidR="000D4695" w:rsidRPr="009A3755" w14:paraId="650C550C" w14:textId="77777777" w:rsidTr="006F700B">
        <w:trPr>
          <w:trHeight w:val="284"/>
          <w:jc w:val="center"/>
        </w:trPr>
        <w:tc>
          <w:tcPr>
            <w:tcW w:w="1692" w:type="dxa"/>
            <w:vAlign w:val="center"/>
          </w:tcPr>
          <w:p w14:paraId="692BEE88" w14:textId="64B6A311" w:rsidR="000D4695" w:rsidRPr="009A3755" w:rsidRDefault="000D4695" w:rsidP="000D4695">
            <w:pPr>
              <w:ind w:firstLine="0"/>
              <w:jc w:val="left"/>
              <w:rPr>
                <w:sz w:val="18"/>
                <w:szCs w:val="18"/>
              </w:rPr>
            </w:pPr>
            <w:r>
              <w:rPr>
                <w:sz w:val="18"/>
                <w:szCs w:val="18"/>
              </w:rPr>
              <w:t>1</w:t>
            </w:r>
          </w:p>
        </w:tc>
        <w:tc>
          <w:tcPr>
            <w:tcW w:w="3444" w:type="dxa"/>
          </w:tcPr>
          <w:p w14:paraId="556AC134" w14:textId="065B3DB6" w:rsidR="000D4695" w:rsidRPr="009A3755" w:rsidRDefault="000D4695" w:rsidP="000D4695">
            <w:pPr>
              <w:ind w:firstLine="0"/>
              <w:jc w:val="left"/>
              <w:rPr>
                <w:sz w:val="18"/>
                <w:szCs w:val="18"/>
              </w:rPr>
            </w:pPr>
            <w:r w:rsidRPr="000D4695">
              <w:rPr>
                <w:sz w:val="18"/>
                <w:szCs w:val="18"/>
              </w:rPr>
              <w:t>Temperature sensor</w:t>
            </w:r>
          </w:p>
        </w:tc>
      </w:tr>
      <w:tr w:rsidR="000D4695" w:rsidRPr="009A3755" w14:paraId="6BD908C6" w14:textId="77777777" w:rsidTr="006F700B">
        <w:trPr>
          <w:trHeight w:val="284"/>
          <w:jc w:val="center"/>
        </w:trPr>
        <w:tc>
          <w:tcPr>
            <w:tcW w:w="1692" w:type="dxa"/>
            <w:vAlign w:val="center"/>
          </w:tcPr>
          <w:p w14:paraId="2527A52C" w14:textId="44C4D7BB" w:rsidR="000D4695" w:rsidRPr="009A3755" w:rsidRDefault="000D4695" w:rsidP="000D4695">
            <w:pPr>
              <w:ind w:firstLine="0"/>
              <w:jc w:val="left"/>
              <w:rPr>
                <w:sz w:val="18"/>
                <w:szCs w:val="18"/>
              </w:rPr>
            </w:pPr>
            <w:r>
              <w:rPr>
                <w:sz w:val="18"/>
                <w:szCs w:val="18"/>
              </w:rPr>
              <w:t>2</w:t>
            </w:r>
          </w:p>
        </w:tc>
        <w:tc>
          <w:tcPr>
            <w:tcW w:w="3444" w:type="dxa"/>
          </w:tcPr>
          <w:p w14:paraId="7CF84D77" w14:textId="43DAD7EF" w:rsidR="000D4695" w:rsidRPr="009A3755" w:rsidRDefault="000D4695" w:rsidP="000D4695">
            <w:pPr>
              <w:ind w:firstLine="0"/>
              <w:jc w:val="left"/>
              <w:rPr>
                <w:sz w:val="18"/>
                <w:szCs w:val="18"/>
              </w:rPr>
            </w:pPr>
            <w:r w:rsidRPr="000D4695">
              <w:rPr>
                <w:sz w:val="18"/>
                <w:szCs w:val="18"/>
              </w:rPr>
              <w:t>Pressure sensor</w:t>
            </w:r>
          </w:p>
        </w:tc>
      </w:tr>
      <w:tr w:rsidR="000D4695" w:rsidRPr="009A3755" w14:paraId="2C861896" w14:textId="77777777" w:rsidTr="006F700B">
        <w:trPr>
          <w:trHeight w:val="284"/>
          <w:jc w:val="center"/>
        </w:trPr>
        <w:tc>
          <w:tcPr>
            <w:tcW w:w="1692" w:type="dxa"/>
            <w:vAlign w:val="center"/>
          </w:tcPr>
          <w:p w14:paraId="003297CF" w14:textId="435FBB5F" w:rsidR="000D4695" w:rsidRPr="009A3755" w:rsidRDefault="000D4695" w:rsidP="000D4695">
            <w:pPr>
              <w:ind w:firstLine="0"/>
              <w:jc w:val="left"/>
              <w:rPr>
                <w:sz w:val="18"/>
                <w:szCs w:val="18"/>
              </w:rPr>
            </w:pPr>
            <w:r>
              <w:rPr>
                <w:sz w:val="18"/>
                <w:szCs w:val="18"/>
              </w:rPr>
              <w:t>3</w:t>
            </w:r>
          </w:p>
        </w:tc>
        <w:tc>
          <w:tcPr>
            <w:tcW w:w="3444" w:type="dxa"/>
          </w:tcPr>
          <w:p w14:paraId="2FF687B0" w14:textId="76A65087" w:rsidR="000D4695" w:rsidRPr="009A3755" w:rsidRDefault="000D4695" w:rsidP="000D4695">
            <w:pPr>
              <w:ind w:firstLine="0"/>
              <w:jc w:val="left"/>
              <w:rPr>
                <w:sz w:val="18"/>
                <w:szCs w:val="18"/>
              </w:rPr>
            </w:pPr>
            <w:r w:rsidRPr="000D4695">
              <w:rPr>
                <w:sz w:val="18"/>
                <w:szCs w:val="18"/>
              </w:rPr>
              <w:t>Level Control</w:t>
            </w:r>
          </w:p>
        </w:tc>
      </w:tr>
      <w:tr w:rsidR="000D4695" w:rsidRPr="009A3755" w14:paraId="536E7246" w14:textId="77777777" w:rsidTr="006F700B">
        <w:trPr>
          <w:trHeight w:val="284"/>
          <w:jc w:val="center"/>
        </w:trPr>
        <w:tc>
          <w:tcPr>
            <w:tcW w:w="1692" w:type="dxa"/>
            <w:vAlign w:val="center"/>
          </w:tcPr>
          <w:p w14:paraId="2F6A0CB5" w14:textId="10124F05" w:rsidR="000D4695" w:rsidRPr="009A3755" w:rsidRDefault="000D4695" w:rsidP="000D4695">
            <w:pPr>
              <w:ind w:firstLine="0"/>
              <w:jc w:val="left"/>
              <w:rPr>
                <w:sz w:val="18"/>
                <w:szCs w:val="18"/>
              </w:rPr>
            </w:pPr>
            <w:r>
              <w:rPr>
                <w:sz w:val="18"/>
                <w:szCs w:val="18"/>
              </w:rPr>
              <w:t>4</w:t>
            </w:r>
          </w:p>
        </w:tc>
        <w:tc>
          <w:tcPr>
            <w:tcW w:w="3444" w:type="dxa"/>
          </w:tcPr>
          <w:p w14:paraId="127649E8" w14:textId="072ABAA7" w:rsidR="000D4695" w:rsidRPr="009A3755" w:rsidRDefault="000D4695" w:rsidP="000D4695">
            <w:pPr>
              <w:ind w:firstLine="0"/>
              <w:jc w:val="left"/>
              <w:rPr>
                <w:sz w:val="18"/>
                <w:szCs w:val="18"/>
              </w:rPr>
            </w:pPr>
            <w:r w:rsidRPr="000D4695">
              <w:rPr>
                <w:sz w:val="18"/>
                <w:szCs w:val="18"/>
              </w:rPr>
              <w:t>Reboiler pressure Gauge</w:t>
            </w:r>
          </w:p>
        </w:tc>
      </w:tr>
      <w:tr w:rsidR="000D4695" w:rsidRPr="009A3755" w14:paraId="011D2134" w14:textId="77777777" w:rsidTr="006F700B">
        <w:trPr>
          <w:trHeight w:val="284"/>
          <w:jc w:val="center"/>
        </w:trPr>
        <w:tc>
          <w:tcPr>
            <w:tcW w:w="1692" w:type="dxa"/>
            <w:vAlign w:val="center"/>
          </w:tcPr>
          <w:p w14:paraId="3F778D80" w14:textId="558F8ABA" w:rsidR="000D4695" w:rsidRDefault="000D4695" w:rsidP="000D4695">
            <w:pPr>
              <w:ind w:firstLine="0"/>
              <w:jc w:val="left"/>
              <w:rPr>
                <w:sz w:val="18"/>
                <w:szCs w:val="18"/>
              </w:rPr>
            </w:pPr>
            <w:r>
              <w:rPr>
                <w:sz w:val="18"/>
                <w:szCs w:val="18"/>
              </w:rPr>
              <w:t>5</w:t>
            </w:r>
          </w:p>
        </w:tc>
        <w:tc>
          <w:tcPr>
            <w:tcW w:w="3444" w:type="dxa"/>
          </w:tcPr>
          <w:p w14:paraId="687C3C2B" w14:textId="0D475A4F" w:rsidR="000D4695" w:rsidRPr="000D4695" w:rsidRDefault="000D4695" w:rsidP="000D4695">
            <w:pPr>
              <w:ind w:firstLine="0"/>
              <w:jc w:val="left"/>
              <w:rPr>
                <w:sz w:val="18"/>
                <w:szCs w:val="18"/>
              </w:rPr>
            </w:pPr>
            <w:r w:rsidRPr="000D4695">
              <w:rPr>
                <w:sz w:val="18"/>
                <w:szCs w:val="18"/>
              </w:rPr>
              <w:t>Temperature at Furnace</w:t>
            </w:r>
          </w:p>
        </w:tc>
      </w:tr>
      <w:tr w:rsidR="000D4695" w:rsidRPr="009A3755" w14:paraId="344EF66C" w14:textId="77777777" w:rsidTr="006F700B">
        <w:trPr>
          <w:trHeight w:val="284"/>
          <w:jc w:val="center"/>
        </w:trPr>
        <w:tc>
          <w:tcPr>
            <w:tcW w:w="1692" w:type="dxa"/>
            <w:vAlign w:val="center"/>
          </w:tcPr>
          <w:p w14:paraId="30E159D2" w14:textId="7EC9DC4E" w:rsidR="000D4695" w:rsidRDefault="000D4695" w:rsidP="000D4695">
            <w:pPr>
              <w:ind w:firstLine="0"/>
              <w:jc w:val="left"/>
              <w:rPr>
                <w:sz w:val="18"/>
                <w:szCs w:val="18"/>
              </w:rPr>
            </w:pPr>
            <w:r>
              <w:rPr>
                <w:sz w:val="18"/>
                <w:szCs w:val="18"/>
              </w:rPr>
              <w:t>6</w:t>
            </w:r>
          </w:p>
        </w:tc>
        <w:tc>
          <w:tcPr>
            <w:tcW w:w="3444" w:type="dxa"/>
          </w:tcPr>
          <w:p w14:paraId="503FA2A2" w14:textId="056040AD" w:rsidR="000D4695" w:rsidRPr="000D4695" w:rsidRDefault="000D4695" w:rsidP="000D4695">
            <w:pPr>
              <w:ind w:firstLine="0"/>
              <w:jc w:val="left"/>
              <w:rPr>
                <w:sz w:val="18"/>
                <w:szCs w:val="18"/>
              </w:rPr>
            </w:pPr>
            <w:r w:rsidRPr="000D4695">
              <w:rPr>
                <w:sz w:val="18"/>
                <w:szCs w:val="18"/>
              </w:rPr>
              <w:t>Control Valve</w:t>
            </w:r>
          </w:p>
        </w:tc>
      </w:tr>
      <w:tr w:rsidR="000D4695" w:rsidRPr="009A3755" w14:paraId="4CA7840B" w14:textId="77777777" w:rsidTr="006F700B">
        <w:trPr>
          <w:trHeight w:val="284"/>
          <w:jc w:val="center"/>
        </w:trPr>
        <w:tc>
          <w:tcPr>
            <w:tcW w:w="1692" w:type="dxa"/>
            <w:vAlign w:val="center"/>
          </w:tcPr>
          <w:p w14:paraId="7A46BBD1" w14:textId="0A741FC4" w:rsidR="000D4695" w:rsidRDefault="000D4695" w:rsidP="000D4695">
            <w:pPr>
              <w:ind w:firstLine="0"/>
              <w:jc w:val="left"/>
              <w:rPr>
                <w:sz w:val="18"/>
                <w:szCs w:val="18"/>
              </w:rPr>
            </w:pPr>
            <w:r>
              <w:rPr>
                <w:sz w:val="18"/>
                <w:szCs w:val="18"/>
              </w:rPr>
              <w:t>7</w:t>
            </w:r>
          </w:p>
        </w:tc>
        <w:tc>
          <w:tcPr>
            <w:tcW w:w="3444" w:type="dxa"/>
          </w:tcPr>
          <w:p w14:paraId="06A03F42" w14:textId="589DD442" w:rsidR="000D4695" w:rsidRPr="000D4695" w:rsidRDefault="000D4695" w:rsidP="000D4695">
            <w:pPr>
              <w:ind w:firstLine="0"/>
              <w:jc w:val="left"/>
              <w:rPr>
                <w:sz w:val="18"/>
                <w:szCs w:val="18"/>
              </w:rPr>
            </w:pPr>
            <w:r w:rsidRPr="000D4695">
              <w:rPr>
                <w:sz w:val="18"/>
                <w:szCs w:val="18"/>
              </w:rPr>
              <w:t>Pump Gauge sensor</w:t>
            </w:r>
          </w:p>
        </w:tc>
      </w:tr>
      <w:tr w:rsidR="000D4695" w:rsidRPr="009A3755" w14:paraId="363FCBFF" w14:textId="77777777" w:rsidTr="006F700B">
        <w:trPr>
          <w:trHeight w:val="284"/>
          <w:jc w:val="center"/>
        </w:trPr>
        <w:tc>
          <w:tcPr>
            <w:tcW w:w="1692" w:type="dxa"/>
            <w:tcBorders>
              <w:bottom w:val="single" w:sz="12" w:space="0" w:color="000000"/>
            </w:tcBorders>
            <w:vAlign w:val="center"/>
          </w:tcPr>
          <w:p w14:paraId="4F22C7F0" w14:textId="6D3DC9A2" w:rsidR="000D4695" w:rsidRPr="009A3755" w:rsidRDefault="000D4695" w:rsidP="000D4695">
            <w:pPr>
              <w:ind w:firstLine="0"/>
              <w:jc w:val="left"/>
              <w:rPr>
                <w:sz w:val="18"/>
                <w:szCs w:val="18"/>
              </w:rPr>
            </w:pPr>
            <w:r>
              <w:rPr>
                <w:sz w:val="18"/>
                <w:szCs w:val="18"/>
              </w:rPr>
              <w:t>8</w:t>
            </w:r>
          </w:p>
        </w:tc>
        <w:tc>
          <w:tcPr>
            <w:tcW w:w="3444" w:type="dxa"/>
            <w:tcBorders>
              <w:bottom w:val="single" w:sz="12" w:space="0" w:color="000000"/>
            </w:tcBorders>
          </w:tcPr>
          <w:p w14:paraId="045D1A3B" w14:textId="3C09FEB2" w:rsidR="000D4695" w:rsidRPr="009A3755" w:rsidRDefault="009B1F50" w:rsidP="000D4695">
            <w:pPr>
              <w:ind w:firstLine="0"/>
              <w:jc w:val="left"/>
              <w:rPr>
                <w:sz w:val="18"/>
                <w:szCs w:val="18"/>
              </w:rPr>
            </w:pPr>
            <w:r>
              <w:rPr>
                <w:sz w:val="18"/>
                <w:szCs w:val="18"/>
              </w:rPr>
              <w:t>Feed F</w:t>
            </w:r>
            <w:r w:rsidR="000D4695" w:rsidRPr="000D4695">
              <w:rPr>
                <w:sz w:val="18"/>
                <w:szCs w:val="18"/>
              </w:rPr>
              <w:t>low</w:t>
            </w:r>
          </w:p>
        </w:tc>
      </w:tr>
    </w:tbl>
    <w:p w14:paraId="4881BADF" w14:textId="77777777" w:rsidR="000D4695" w:rsidRDefault="000D4695" w:rsidP="000D4695">
      <w:pPr>
        <w:pStyle w:val="NormalText"/>
      </w:pPr>
    </w:p>
    <w:p w14:paraId="4AFF0CD8" w14:textId="651ADC8E" w:rsidR="00527CDF" w:rsidRPr="00C9131D" w:rsidRDefault="00527CDF" w:rsidP="000D4695">
      <w:pPr>
        <w:pStyle w:val="NormalText"/>
      </w:pPr>
      <w:r w:rsidRPr="00C9131D">
        <w:t>A summarised data set were extracted from the data of each sensor comprising of numerical parameters r</w:t>
      </w:r>
      <w:r w:rsidR="000D4695">
        <w:t>eferred to as features (Table 2</w:t>
      </w:r>
      <w:r w:rsidRPr="00C9131D">
        <w:t xml:space="preserve">). The input data of each sensor was the feature vector which determined the outcome of the output variable referred to as the label. </w:t>
      </w:r>
    </w:p>
    <w:p w14:paraId="359CA278" w14:textId="08D157D6" w:rsidR="00527CDF" w:rsidRPr="00F02400" w:rsidRDefault="00527CDF" w:rsidP="00C9131D">
      <w:pPr>
        <w:pStyle w:val="TableHead0"/>
        <w:rPr>
          <w:b/>
        </w:rPr>
      </w:pPr>
      <w:r w:rsidRPr="007D3D23">
        <w:rPr>
          <w:b/>
        </w:rPr>
        <w:lastRenderedPageBreak/>
        <w:t>Table 2.</w:t>
      </w:r>
      <w:r w:rsidRPr="00F02400">
        <w:t xml:space="preserve"> </w:t>
      </w:r>
      <w:r w:rsidR="00C9131D" w:rsidRPr="00F02400">
        <w:t>Sensor parameter r</w:t>
      </w:r>
      <w:r w:rsidRPr="00F02400">
        <w:t>eadings.</w:t>
      </w:r>
    </w:p>
    <w:tbl>
      <w:tblPr>
        <w:tblW w:w="7088" w:type="dxa"/>
        <w:jc w:val="center"/>
        <w:tblLayout w:type="fixed"/>
        <w:tblCellMar>
          <w:left w:w="70" w:type="dxa"/>
          <w:right w:w="70" w:type="dxa"/>
        </w:tblCellMar>
        <w:tblLook w:val="0000" w:firstRow="0" w:lastRow="0" w:firstColumn="0" w:lastColumn="0" w:noHBand="0" w:noVBand="0"/>
      </w:tblPr>
      <w:tblGrid>
        <w:gridCol w:w="1701"/>
        <w:gridCol w:w="1985"/>
        <w:gridCol w:w="1701"/>
        <w:gridCol w:w="1701"/>
      </w:tblGrid>
      <w:tr w:rsidR="000D4695" w:rsidRPr="009A3755" w14:paraId="1EB7653D" w14:textId="77777777" w:rsidTr="00454930">
        <w:trPr>
          <w:trHeight w:val="277"/>
          <w:jc w:val="center"/>
        </w:trPr>
        <w:tc>
          <w:tcPr>
            <w:tcW w:w="1701" w:type="dxa"/>
            <w:tcBorders>
              <w:top w:val="single" w:sz="12" w:space="0" w:color="000000"/>
              <w:bottom w:val="single" w:sz="6" w:space="0" w:color="000000"/>
            </w:tcBorders>
          </w:tcPr>
          <w:p w14:paraId="008F5F57" w14:textId="13FD5F5E" w:rsidR="000D4695" w:rsidRPr="009A3755" w:rsidRDefault="000D4695" w:rsidP="006F700B">
            <w:pPr>
              <w:ind w:firstLine="0"/>
              <w:jc w:val="left"/>
              <w:rPr>
                <w:sz w:val="18"/>
                <w:szCs w:val="18"/>
              </w:rPr>
            </w:pPr>
            <w:r>
              <w:rPr>
                <w:sz w:val="18"/>
                <w:szCs w:val="18"/>
              </w:rPr>
              <w:t>No (s)</w:t>
            </w:r>
          </w:p>
        </w:tc>
        <w:tc>
          <w:tcPr>
            <w:tcW w:w="1985" w:type="dxa"/>
            <w:tcBorders>
              <w:top w:val="single" w:sz="12" w:space="0" w:color="000000"/>
              <w:bottom w:val="single" w:sz="6" w:space="0" w:color="000000"/>
            </w:tcBorders>
          </w:tcPr>
          <w:p w14:paraId="1749384B" w14:textId="3D77ABAB" w:rsidR="000D4695" w:rsidRPr="009A3755" w:rsidRDefault="000D4695" w:rsidP="000D4695">
            <w:pPr>
              <w:ind w:firstLine="0"/>
              <w:jc w:val="left"/>
              <w:rPr>
                <w:sz w:val="18"/>
                <w:szCs w:val="18"/>
              </w:rPr>
            </w:pPr>
            <w:r>
              <w:rPr>
                <w:sz w:val="18"/>
                <w:szCs w:val="18"/>
              </w:rPr>
              <w:t>Description</w:t>
            </w:r>
          </w:p>
        </w:tc>
        <w:tc>
          <w:tcPr>
            <w:tcW w:w="1701" w:type="dxa"/>
            <w:tcBorders>
              <w:top w:val="single" w:sz="12" w:space="0" w:color="000000"/>
              <w:bottom w:val="single" w:sz="6" w:space="0" w:color="000000"/>
            </w:tcBorders>
          </w:tcPr>
          <w:p w14:paraId="5FCCD59B" w14:textId="73D9DA66" w:rsidR="000D4695" w:rsidRPr="009A3755" w:rsidRDefault="000D4695" w:rsidP="000D4695">
            <w:pPr>
              <w:ind w:left="-523" w:firstLine="523"/>
              <w:jc w:val="left"/>
              <w:rPr>
                <w:sz w:val="18"/>
                <w:szCs w:val="18"/>
              </w:rPr>
            </w:pPr>
            <w:r>
              <w:rPr>
                <w:sz w:val="18"/>
                <w:szCs w:val="18"/>
              </w:rPr>
              <w:t>Set points</w:t>
            </w:r>
          </w:p>
        </w:tc>
        <w:tc>
          <w:tcPr>
            <w:tcW w:w="1701" w:type="dxa"/>
            <w:tcBorders>
              <w:top w:val="single" w:sz="12" w:space="0" w:color="000000"/>
              <w:bottom w:val="single" w:sz="6" w:space="0" w:color="000000"/>
            </w:tcBorders>
          </w:tcPr>
          <w:p w14:paraId="6F0144C0" w14:textId="0F6C0139" w:rsidR="000D4695" w:rsidRPr="009A3755" w:rsidRDefault="000D4695" w:rsidP="000D4695">
            <w:pPr>
              <w:ind w:firstLine="0"/>
              <w:jc w:val="left"/>
              <w:rPr>
                <w:sz w:val="18"/>
                <w:szCs w:val="18"/>
              </w:rPr>
            </w:pPr>
            <w:r>
              <w:rPr>
                <w:sz w:val="18"/>
                <w:szCs w:val="18"/>
              </w:rPr>
              <w:t>Units</w:t>
            </w:r>
          </w:p>
        </w:tc>
      </w:tr>
      <w:tr w:rsidR="000D4695" w:rsidRPr="009A3755" w14:paraId="3AE9E5AE" w14:textId="77777777" w:rsidTr="00454930">
        <w:trPr>
          <w:trHeight w:val="277"/>
          <w:jc w:val="center"/>
        </w:trPr>
        <w:tc>
          <w:tcPr>
            <w:tcW w:w="1701" w:type="dxa"/>
            <w:vAlign w:val="center"/>
          </w:tcPr>
          <w:p w14:paraId="7CB38B2E" w14:textId="6C11E820" w:rsidR="000D4695" w:rsidRPr="009A3755" w:rsidRDefault="000D4695" w:rsidP="000D4695">
            <w:pPr>
              <w:ind w:firstLine="0"/>
              <w:jc w:val="left"/>
              <w:rPr>
                <w:sz w:val="18"/>
                <w:szCs w:val="18"/>
              </w:rPr>
            </w:pPr>
            <w:r>
              <w:rPr>
                <w:sz w:val="18"/>
                <w:szCs w:val="18"/>
              </w:rPr>
              <w:t>1</w:t>
            </w:r>
          </w:p>
        </w:tc>
        <w:tc>
          <w:tcPr>
            <w:tcW w:w="1985" w:type="dxa"/>
          </w:tcPr>
          <w:p w14:paraId="0EEF627E" w14:textId="5E279D37" w:rsidR="000D4695" w:rsidRPr="009A3755" w:rsidRDefault="000D4695" w:rsidP="000D4695">
            <w:pPr>
              <w:ind w:firstLine="0"/>
              <w:jc w:val="left"/>
              <w:rPr>
                <w:sz w:val="18"/>
                <w:szCs w:val="18"/>
              </w:rPr>
            </w:pPr>
            <w:r w:rsidRPr="000D4695">
              <w:rPr>
                <w:sz w:val="18"/>
                <w:szCs w:val="18"/>
              </w:rPr>
              <w:t xml:space="preserve">Temperature at Column </w:t>
            </w:r>
          </w:p>
        </w:tc>
        <w:tc>
          <w:tcPr>
            <w:tcW w:w="1701" w:type="dxa"/>
          </w:tcPr>
          <w:p w14:paraId="2FEEF0D2" w14:textId="30C71E7F" w:rsidR="000D4695" w:rsidRPr="009A3755" w:rsidRDefault="000D4695" w:rsidP="000D4695">
            <w:pPr>
              <w:ind w:left="-523" w:firstLine="523"/>
              <w:jc w:val="left"/>
              <w:rPr>
                <w:sz w:val="18"/>
                <w:szCs w:val="18"/>
              </w:rPr>
            </w:pPr>
            <w:r w:rsidRPr="000D4695">
              <w:rPr>
                <w:sz w:val="18"/>
                <w:szCs w:val="18"/>
              </w:rPr>
              <w:t>135</w:t>
            </w:r>
          </w:p>
        </w:tc>
        <w:tc>
          <w:tcPr>
            <w:tcW w:w="1701" w:type="dxa"/>
          </w:tcPr>
          <w:p w14:paraId="10A23C24" w14:textId="02B133A3" w:rsidR="000D4695" w:rsidRPr="009A3755" w:rsidRDefault="009B1F50" w:rsidP="000D4695">
            <w:pPr>
              <w:ind w:firstLine="0"/>
              <w:jc w:val="left"/>
              <w:rPr>
                <w:sz w:val="18"/>
                <w:szCs w:val="18"/>
              </w:rPr>
            </w:pPr>
            <w:r>
              <w:rPr>
                <w:sz w:val="18"/>
                <w:szCs w:val="18"/>
              </w:rPr>
              <w:t>(</w:t>
            </w:r>
            <w:r w:rsidR="000D4695" w:rsidRPr="000D4695">
              <w:rPr>
                <w:sz w:val="18"/>
                <w:szCs w:val="18"/>
              </w:rPr>
              <w:t>C</w:t>
            </w:r>
            <w:r>
              <w:rPr>
                <w:rFonts w:cs="Times"/>
                <w:sz w:val="18"/>
                <w:szCs w:val="18"/>
              </w:rPr>
              <w:t>⁰</w:t>
            </w:r>
            <w:r w:rsidR="000D4695" w:rsidRPr="000D4695">
              <w:rPr>
                <w:sz w:val="18"/>
                <w:szCs w:val="18"/>
              </w:rPr>
              <w:t>)</w:t>
            </w:r>
          </w:p>
        </w:tc>
      </w:tr>
      <w:tr w:rsidR="000D4695" w:rsidRPr="009A3755" w14:paraId="6069A729" w14:textId="77777777" w:rsidTr="00454930">
        <w:trPr>
          <w:trHeight w:val="277"/>
          <w:jc w:val="center"/>
        </w:trPr>
        <w:tc>
          <w:tcPr>
            <w:tcW w:w="1701" w:type="dxa"/>
            <w:vAlign w:val="center"/>
          </w:tcPr>
          <w:p w14:paraId="3A1D0B52" w14:textId="3BE0A302" w:rsidR="000D4695" w:rsidRPr="009A3755" w:rsidRDefault="000D4695" w:rsidP="000D4695">
            <w:pPr>
              <w:ind w:firstLine="0"/>
              <w:jc w:val="left"/>
              <w:rPr>
                <w:sz w:val="18"/>
                <w:szCs w:val="18"/>
              </w:rPr>
            </w:pPr>
            <w:r>
              <w:rPr>
                <w:sz w:val="18"/>
                <w:szCs w:val="18"/>
              </w:rPr>
              <w:t>2</w:t>
            </w:r>
          </w:p>
        </w:tc>
        <w:tc>
          <w:tcPr>
            <w:tcW w:w="1985" w:type="dxa"/>
          </w:tcPr>
          <w:p w14:paraId="07480ABB" w14:textId="76E083B4" w:rsidR="000D4695" w:rsidRPr="009A3755" w:rsidRDefault="000D4695" w:rsidP="000D4695">
            <w:pPr>
              <w:ind w:firstLine="0"/>
              <w:jc w:val="left"/>
              <w:rPr>
                <w:sz w:val="18"/>
                <w:szCs w:val="18"/>
              </w:rPr>
            </w:pPr>
            <w:r w:rsidRPr="000D4695">
              <w:rPr>
                <w:sz w:val="18"/>
                <w:szCs w:val="18"/>
              </w:rPr>
              <w:t xml:space="preserve">Temperature at Reboiler </w:t>
            </w:r>
          </w:p>
        </w:tc>
        <w:tc>
          <w:tcPr>
            <w:tcW w:w="1701" w:type="dxa"/>
          </w:tcPr>
          <w:p w14:paraId="262DD42A" w14:textId="1E297552" w:rsidR="000D4695" w:rsidRPr="009A3755" w:rsidRDefault="000D4695" w:rsidP="000D4695">
            <w:pPr>
              <w:ind w:left="-523" w:firstLine="523"/>
              <w:jc w:val="left"/>
              <w:rPr>
                <w:sz w:val="18"/>
                <w:szCs w:val="18"/>
              </w:rPr>
            </w:pPr>
            <w:r w:rsidRPr="000D4695">
              <w:rPr>
                <w:sz w:val="18"/>
                <w:szCs w:val="18"/>
              </w:rPr>
              <w:t>137</w:t>
            </w:r>
          </w:p>
        </w:tc>
        <w:tc>
          <w:tcPr>
            <w:tcW w:w="1701" w:type="dxa"/>
          </w:tcPr>
          <w:p w14:paraId="71D0556A" w14:textId="779EFDCD" w:rsidR="000D4695" w:rsidRPr="009A3755" w:rsidRDefault="000D4695" w:rsidP="009B1F50">
            <w:pPr>
              <w:ind w:firstLine="0"/>
              <w:jc w:val="left"/>
              <w:rPr>
                <w:sz w:val="18"/>
                <w:szCs w:val="18"/>
              </w:rPr>
            </w:pPr>
            <w:r w:rsidRPr="000D4695">
              <w:rPr>
                <w:sz w:val="18"/>
                <w:szCs w:val="18"/>
              </w:rPr>
              <w:t>(C</w:t>
            </w:r>
            <w:r w:rsidR="009B1F50">
              <w:rPr>
                <w:rFonts w:cs="Times"/>
                <w:sz w:val="18"/>
                <w:szCs w:val="18"/>
              </w:rPr>
              <w:t>⁰</w:t>
            </w:r>
            <w:r w:rsidRPr="000D4695">
              <w:rPr>
                <w:sz w:val="18"/>
                <w:szCs w:val="18"/>
              </w:rPr>
              <w:t>)</w:t>
            </w:r>
          </w:p>
        </w:tc>
      </w:tr>
      <w:tr w:rsidR="000D4695" w:rsidRPr="009A3755" w14:paraId="7A723FFD" w14:textId="77777777" w:rsidTr="00454930">
        <w:trPr>
          <w:trHeight w:val="277"/>
          <w:jc w:val="center"/>
        </w:trPr>
        <w:tc>
          <w:tcPr>
            <w:tcW w:w="1701" w:type="dxa"/>
            <w:vAlign w:val="center"/>
          </w:tcPr>
          <w:p w14:paraId="2F64FDF8" w14:textId="0C0DCD31" w:rsidR="000D4695" w:rsidRPr="009A3755" w:rsidRDefault="000D4695" w:rsidP="000D4695">
            <w:pPr>
              <w:ind w:firstLine="0"/>
              <w:jc w:val="left"/>
              <w:rPr>
                <w:sz w:val="18"/>
                <w:szCs w:val="18"/>
              </w:rPr>
            </w:pPr>
            <w:r>
              <w:rPr>
                <w:sz w:val="18"/>
                <w:szCs w:val="18"/>
              </w:rPr>
              <w:t>3</w:t>
            </w:r>
          </w:p>
        </w:tc>
        <w:tc>
          <w:tcPr>
            <w:tcW w:w="1985" w:type="dxa"/>
          </w:tcPr>
          <w:p w14:paraId="506FCDC3" w14:textId="71002EA6" w:rsidR="000D4695" w:rsidRPr="000D4695" w:rsidRDefault="000D4695" w:rsidP="000D4695">
            <w:pPr>
              <w:ind w:firstLine="0"/>
              <w:jc w:val="left"/>
              <w:rPr>
                <w:sz w:val="18"/>
                <w:szCs w:val="18"/>
              </w:rPr>
            </w:pPr>
            <w:r w:rsidRPr="000D4695">
              <w:rPr>
                <w:sz w:val="18"/>
                <w:szCs w:val="18"/>
              </w:rPr>
              <w:t>Temperature at Reflux</w:t>
            </w:r>
          </w:p>
        </w:tc>
        <w:tc>
          <w:tcPr>
            <w:tcW w:w="1701" w:type="dxa"/>
          </w:tcPr>
          <w:p w14:paraId="6C35944B" w14:textId="2F0A98AE" w:rsidR="000D4695" w:rsidRPr="009A3755" w:rsidRDefault="000D4695" w:rsidP="000D4695">
            <w:pPr>
              <w:ind w:left="-523" w:firstLine="523"/>
              <w:jc w:val="left"/>
              <w:rPr>
                <w:sz w:val="18"/>
                <w:szCs w:val="18"/>
              </w:rPr>
            </w:pPr>
            <w:r w:rsidRPr="000D4695">
              <w:rPr>
                <w:sz w:val="18"/>
                <w:szCs w:val="18"/>
              </w:rPr>
              <w:t>70</w:t>
            </w:r>
          </w:p>
        </w:tc>
        <w:tc>
          <w:tcPr>
            <w:tcW w:w="1701" w:type="dxa"/>
          </w:tcPr>
          <w:p w14:paraId="5E86F502" w14:textId="297B867A" w:rsidR="000D4695" w:rsidRPr="009A3755" w:rsidRDefault="000D4695" w:rsidP="009B1F50">
            <w:pPr>
              <w:ind w:firstLine="0"/>
              <w:jc w:val="left"/>
              <w:rPr>
                <w:sz w:val="18"/>
                <w:szCs w:val="18"/>
              </w:rPr>
            </w:pPr>
            <w:r w:rsidRPr="000D4695">
              <w:rPr>
                <w:sz w:val="18"/>
                <w:szCs w:val="18"/>
              </w:rPr>
              <w:t>(C</w:t>
            </w:r>
            <w:r w:rsidR="009B1F50">
              <w:rPr>
                <w:rFonts w:cs="Times"/>
                <w:sz w:val="18"/>
                <w:szCs w:val="18"/>
              </w:rPr>
              <w:t>⁰</w:t>
            </w:r>
            <w:r w:rsidRPr="000D4695">
              <w:rPr>
                <w:sz w:val="18"/>
                <w:szCs w:val="18"/>
              </w:rPr>
              <w:t>)</w:t>
            </w:r>
          </w:p>
        </w:tc>
      </w:tr>
      <w:tr w:rsidR="000D4695" w:rsidRPr="009A3755" w14:paraId="44D7590F" w14:textId="77777777" w:rsidTr="00454930">
        <w:trPr>
          <w:trHeight w:val="277"/>
          <w:jc w:val="center"/>
        </w:trPr>
        <w:tc>
          <w:tcPr>
            <w:tcW w:w="1701" w:type="dxa"/>
            <w:vAlign w:val="center"/>
          </w:tcPr>
          <w:p w14:paraId="7B275A3A" w14:textId="08858315" w:rsidR="000D4695" w:rsidRPr="009A3755" w:rsidRDefault="000D4695" w:rsidP="000D4695">
            <w:pPr>
              <w:ind w:firstLine="0"/>
              <w:jc w:val="left"/>
              <w:rPr>
                <w:sz w:val="18"/>
                <w:szCs w:val="18"/>
              </w:rPr>
            </w:pPr>
            <w:r>
              <w:rPr>
                <w:sz w:val="18"/>
                <w:szCs w:val="18"/>
              </w:rPr>
              <w:t>4</w:t>
            </w:r>
          </w:p>
        </w:tc>
        <w:tc>
          <w:tcPr>
            <w:tcW w:w="1985" w:type="dxa"/>
          </w:tcPr>
          <w:p w14:paraId="2FBD60CD" w14:textId="693AB1C5" w:rsidR="000D4695" w:rsidRPr="000D4695" w:rsidRDefault="000D4695" w:rsidP="000D4695">
            <w:pPr>
              <w:ind w:firstLine="0"/>
              <w:jc w:val="left"/>
              <w:rPr>
                <w:sz w:val="18"/>
                <w:szCs w:val="18"/>
              </w:rPr>
            </w:pPr>
            <w:r w:rsidRPr="000D4695">
              <w:rPr>
                <w:sz w:val="18"/>
                <w:szCs w:val="18"/>
              </w:rPr>
              <w:t xml:space="preserve">Temperature at Furnace </w:t>
            </w:r>
          </w:p>
        </w:tc>
        <w:tc>
          <w:tcPr>
            <w:tcW w:w="1701" w:type="dxa"/>
          </w:tcPr>
          <w:p w14:paraId="0F376A86" w14:textId="0BC2D206" w:rsidR="000D4695" w:rsidRPr="009A3755" w:rsidRDefault="000D4695" w:rsidP="000D4695">
            <w:pPr>
              <w:ind w:left="-523" w:firstLine="523"/>
              <w:jc w:val="left"/>
              <w:rPr>
                <w:sz w:val="18"/>
                <w:szCs w:val="18"/>
              </w:rPr>
            </w:pPr>
            <w:r w:rsidRPr="000D4695">
              <w:rPr>
                <w:sz w:val="18"/>
                <w:szCs w:val="18"/>
              </w:rPr>
              <w:t>356</w:t>
            </w:r>
          </w:p>
        </w:tc>
        <w:tc>
          <w:tcPr>
            <w:tcW w:w="1701" w:type="dxa"/>
          </w:tcPr>
          <w:p w14:paraId="5BFE462F" w14:textId="02E2CA78" w:rsidR="000D4695" w:rsidRPr="009A3755" w:rsidRDefault="000D4695" w:rsidP="009B1F50">
            <w:pPr>
              <w:ind w:firstLine="0"/>
              <w:jc w:val="left"/>
              <w:rPr>
                <w:sz w:val="18"/>
                <w:szCs w:val="18"/>
              </w:rPr>
            </w:pPr>
            <w:r w:rsidRPr="000D4695">
              <w:rPr>
                <w:sz w:val="18"/>
                <w:szCs w:val="18"/>
              </w:rPr>
              <w:t>(C</w:t>
            </w:r>
            <w:r w:rsidR="009B1F50">
              <w:rPr>
                <w:rFonts w:cs="Times"/>
                <w:sz w:val="18"/>
                <w:szCs w:val="18"/>
              </w:rPr>
              <w:t>⁰</w:t>
            </w:r>
            <w:r w:rsidRPr="000D4695">
              <w:rPr>
                <w:sz w:val="18"/>
                <w:szCs w:val="18"/>
              </w:rPr>
              <w:t>)</w:t>
            </w:r>
          </w:p>
        </w:tc>
      </w:tr>
      <w:tr w:rsidR="000D4695" w:rsidRPr="009A3755" w14:paraId="14E058EC" w14:textId="77777777" w:rsidTr="00454930">
        <w:trPr>
          <w:trHeight w:val="277"/>
          <w:jc w:val="center"/>
        </w:trPr>
        <w:tc>
          <w:tcPr>
            <w:tcW w:w="1701" w:type="dxa"/>
            <w:vAlign w:val="center"/>
          </w:tcPr>
          <w:p w14:paraId="013A0CBA" w14:textId="05026B8A" w:rsidR="000D4695" w:rsidRPr="009A3755" w:rsidRDefault="000D4695" w:rsidP="000D4695">
            <w:pPr>
              <w:ind w:firstLine="0"/>
              <w:jc w:val="left"/>
              <w:rPr>
                <w:sz w:val="18"/>
                <w:szCs w:val="18"/>
              </w:rPr>
            </w:pPr>
            <w:r>
              <w:rPr>
                <w:sz w:val="18"/>
                <w:szCs w:val="18"/>
              </w:rPr>
              <w:t>5</w:t>
            </w:r>
          </w:p>
        </w:tc>
        <w:tc>
          <w:tcPr>
            <w:tcW w:w="1985" w:type="dxa"/>
          </w:tcPr>
          <w:p w14:paraId="2B06F724" w14:textId="32A257A5" w:rsidR="000D4695" w:rsidRPr="000D4695" w:rsidRDefault="000D4695" w:rsidP="000D4695">
            <w:pPr>
              <w:ind w:firstLine="0"/>
              <w:jc w:val="left"/>
              <w:rPr>
                <w:sz w:val="18"/>
                <w:szCs w:val="18"/>
              </w:rPr>
            </w:pPr>
            <w:r w:rsidRPr="000D4695">
              <w:rPr>
                <w:sz w:val="18"/>
                <w:szCs w:val="18"/>
              </w:rPr>
              <w:t xml:space="preserve">Pressure at column </w:t>
            </w:r>
          </w:p>
        </w:tc>
        <w:tc>
          <w:tcPr>
            <w:tcW w:w="1701" w:type="dxa"/>
          </w:tcPr>
          <w:p w14:paraId="4543E311" w14:textId="19091F6C" w:rsidR="000D4695" w:rsidRPr="009A3755" w:rsidRDefault="000D4695" w:rsidP="000D4695">
            <w:pPr>
              <w:ind w:left="-523" w:firstLine="523"/>
              <w:jc w:val="left"/>
              <w:rPr>
                <w:sz w:val="18"/>
                <w:szCs w:val="18"/>
              </w:rPr>
            </w:pPr>
            <w:r w:rsidRPr="000D4695">
              <w:rPr>
                <w:sz w:val="18"/>
                <w:szCs w:val="18"/>
              </w:rPr>
              <w:t>0.69</w:t>
            </w:r>
          </w:p>
        </w:tc>
        <w:tc>
          <w:tcPr>
            <w:tcW w:w="1701" w:type="dxa"/>
          </w:tcPr>
          <w:p w14:paraId="586AD0FD" w14:textId="0E073AD8" w:rsidR="000D4695" w:rsidRPr="009A3755" w:rsidRDefault="000D4695" w:rsidP="000D4695">
            <w:pPr>
              <w:ind w:firstLine="0"/>
              <w:jc w:val="left"/>
              <w:rPr>
                <w:sz w:val="18"/>
                <w:szCs w:val="18"/>
              </w:rPr>
            </w:pPr>
            <w:r w:rsidRPr="000D4695">
              <w:rPr>
                <w:sz w:val="18"/>
                <w:szCs w:val="18"/>
              </w:rPr>
              <w:t>(Kg/cm3)</w:t>
            </w:r>
          </w:p>
        </w:tc>
      </w:tr>
      <w:tr w:rsidR="000D4695" w:rsidRPr="009A3755" w14:paraId="73D5EB56" w14:textId="77777777" w:rsidTr="00454930">
        <w:trPr>
          <w:trHeight w:val="277"/>
          <w:jc w:val="center"/>
        </w:trPr>
        <w:tc>
          <w:tcPr>
            <w:tcW w:w="1701" w:type="dxa"/>
            <w:vAlign w:val="center"/>
          </w:tcPr>
          <w:p w14:paraId="0B152F96" w14:textId="48E4355E" w:rsidR="000D4695" w:rsidRPr="009A3755" w:rsidRDefault="000D4695" w:rsidP="000D4695">
            <w:pPr>
              <w:ind w:firstLine="0"/>
              <w:jc w:val="left"/>
              <w:rPr>
                <w:sz w:val="18"/>
                <w:szCs w:val="18"/>
              </w:rPr>
            </w:pPr>
            <w:r>
              <w:rPr>
                <w:sz w:val="18"/>
                <w:szCs w:val="18"/>
              </w:rPr>
              <w:t>6</w:t>
            </w:r>
          </w:p>
        </w:tc>
        <w:tc>
          <w:tcPr>
            <w:tcW w:w="1985" w:type="dxa"/>
          </w:tcPr>
          <w:p w14:paraId="46CF3342" w14:textId="46692452" w:rsidR="000D4695" w:rsidRPr="000D4695" w:rsidRDefault="000D4695" w:rsidP="000D4695">
            <w:pPr>
              <w:ind w:firstLine="0"/>
              <w:jc w:val="left"/>
              <w:rPr>
                <w:sz w:val="18"/>
                <w:szCs w:val="18"/>
              </w:rPr>
            </w:pPr>
            <w:r w:rsidRPr="000D4695">
              <w:rPr>
                <w:sz w:val="18"/>
                <w:szCs w:val="18"/>
              </w:rPr>
              <w:t xml:space="preserve">Reboiler Pressure </w:t>
            </w:r>
          </w:p>
        </w:tc>
        <w:tc>
          <w:tcPr>
            <w:tcW w:w="1701" w:type="dxa"/>
          </w:tcPr>
          <w:p w14:paraId="15EE336F" w14:textId="4AA32BF0" w:rsidR="000D4695" w:rsidRPr="009A3755" w:rsidRDefault="000D4695" w:rsidP="000D4695">
            <w:pPr>
              <w:ind w:left="-523" w:firstLine="523"/>
              <w:jc w:val="left"/>
              <w:rPr>
                <w:sz w:val="18"/>
                <w:szCs w:val="18"/>
              </w:rPr>
            </w:pPr>
            <w:r w:rsidRPr="000D4695">
              <w:rPr>
                <w:sz w:val="18"/>
                <w:szCs w:val="18"/>
              </w:rPr>
              <w:t>150</w:t>
            </w:r>
          </w:p>
        </w:tc>
        <w:tc>
          <w:tcPr>
            <w:tcW w:w="1701" w:type="dxa"/>
          </w:tcPr>
          <w:p w14:paraId="6E37F599" w14:textId="70D98155" w:rsidR="000D4695" w:rsidRPr="009A3755" w:rsidRDefault="000D4695" w:rsidP="000D4695">
            <w:pPr>
              <w:ind w:firstLine="0"/>
              <w:jc w:val="left"/>
              <w:rPr>
                <w:sz w:val="18"/>
                <w:szCs w:val="18"/>
              </w:rPr>
            </w:pPr>
            <w:r w:rsidRPr="000D4695">
              <w:rPr>
                <w:sz w:val="18"/>
                <w:szCs w:val="18"/>
              </w:rPr>
              <w:t>(Kpa)</w:t>
            </w:r>
          </w:p>
        </w:tc>
      </w:tr>
      <w:tr w:rsidR="000D4695" w:rsidRPr="009A3755" w14:paraId="5C556968" w14:textId="77777777" w:rsidTr="00454930">
        <w:trPr>
          <w:trHeight w:val="277"/>
          <w:jc w:val="center"/>
        </w:trPr>
        <w:tc>
          <w:tcPr>
            <w:tcW w:w="1701" w:type="dxa"/>
            <w:vAlign w:val="center"/>
          </w:tcPr>
          <w:p w14:paraId="608ABAEA" w14:textId="75E045BD" w:rsidR="000D4695" w:rsidRPr="009A3755" w:rsidRDefault="000D4695" w:rsidP="000D4695">
            <w:pPr>
              <w:ind w:firstLine="0"/>
              <w:jc w:val="left"/>
              <w:rPr>
                <w:sz w:val="18"/>
                <w:szCs w:val="18"/>
              </w:rPr>
            </w:pPr>
            <w:r>
              <w:rPr>
                <w:sz w:val="18"/>
                <w:szCs w:val="18"/>
              </w:rPr>
              <w:t>7</w:t>
            </w:r>
          </w:p>
        </w:tc>
        <w:tc>
          <w:tcPr>
            <w:tcW w:w="1985" w:type="dxa"/>
          </w:tcPr>
          <w:p w14:paraId="45319C77" w14:textId="63439057" w:rsidR="000D4695" w:rsidRPr="000D4695" w:rsidRDefault="000D4695" w:rsidP="000D4695">
            <w:pPr>
              <w:ind w:firstLine="0"/>
              <w:jc w:val="left"/>
              <w:rPr>
                <w:sz w:val="18"/>
                <w:szCs w:val="18"/>
              </w:rPr>
            </w:pPr>
            <w:r w:rsidRPr="000D4695">
              <w:rPr>
                <w:sz w:val="18"/>
                <w:szCs w:val="18"/>
              </w:rPr>
              <w:t xml:space="preserve">Level Control </w:t>
            </w:r>
          </w:p>
        </w:tc>
        <w:tc>
          <w:tcPr>
            <w:tcW w:w="1701" w:type="dxa"/>
          </w:tcPr>
          <w:p w14:paraId="1B4C6BEE" w14:textId="32053A30" w:rsidR="000D4695" w:rsidRPr="009A3755" w:rsidRDefault="000D4695" w:rsidP="000D4695">
            <w:pPr>
              <w:ind w:left="-523" w:firstLine="523"/>
              <w:jc w:val="left"/>
              <w:rPr>
                <w:sz w:val="18"/>
                <w:szCs w:val="18"/>
              </w:rPr>
            </w:pPr>
            <w:r w:rsidRPr="000D4695">
              <w:rPr>
                <w:sz w:val="18"/>
                <w:szCs w:val="18"/>
              </w:rPr>
              <w:t>40</w:t>
            </w:r>
          </w:p>
        </w:tc>
        <w:tc>
          <w:tcPr>
            <w:tcW w:w="1701" w:type="dxa"/>
          </w:tcPr>
          <w:p w14:paraId="5DD5561C" w14:textId="0D962273" w:rsidR="000D4695" w:rsidRPr="009A3755" w:rsidRDefault="000D4695" w:rsidP="000D4695">
            <w:pPr>
              <w:ind w:firstLine="0"/>
              <w:jc w:val="left"/>
              <w:rPr>
                <w:sz w:val="18"/>
                <w:szCs w:val="18"/>
              </w:rPr>
            </w:pPr>
            <w:r w:rsidRPr="000D4695">
              <w:rPr>
                <w:sz w:val="18"/>
                <w:szCs w:val="18"/>
              </w:rPr>
              <w:t>(%)</w:t>
            </w:r>
          </w:p>
        </w:tc>
      </w:tr>
      <w:tr w:rsidR="000D4695" w:rsidRPr="009A3755" w14:paraId="1BB05380" w14:textId="77777777" w:rsidTr="00454930">
        <w:trPr>
          <w:trHeight w:val="277"/>
          <w:jc w:val="center"/>
        </w:trPr>
        <w:tc>
          <w:tcPr>
            <w:tcW w:w="1701" w:type="dxa"/>
            <w:vAlign w:val="center"/>
          </w:tcPr>
          <w:p w14:paraId="506E4E5F" w14:textId="37E067C2" w:rsidR="000D4695" w:rsidRPr="009A3755" w:rsidRDefault="000D4695" w:rsidP="000D4695">
            <w:pPr>
              <w:ind w:firstLine="0"/>
              <w:jc w:val="left"/>
              <w:rPr>
                <w:sz w:val="18"/>
                <w:szCs w:val="18"/>
              </w:rPr>
            </w:pPr>
            <w:r>
              <w:rPr>
                <w:sz w:val="18"/>
                <w:szCs w:val="18"/>
              </w:rPr>
              <w:t>8</w:t>
            </w:r>
          </w:p>
        </w:tc>
        <w:tc>
          <w:tcPr>
            <w:tcW w:w="1985" w:type="dxa"/>
          </w:tcPr>
          <w:p w14:paraId="32C17019" w14:textId="53B4558A" w:rsidR="000D4695" w:rsidRPr="000D4695" w:rsidRDefault="000D4695" w:rsidP="000D4695">
            <w:pPr>
              <w:ind w:firstLine="0"/>
              <w:jc w:val="left"/>
              <w:rPr>
                <w:sz w:val="18"/>
                <w:szCs w:val="18"/>
              </w:rPr>
            </w:pPr>
            <w:r w:rsidRPr="000D4695">
              <w:rPr>
                <w:sz w:val="18"/>
                <w:szCs w:val="18"/>
              </w:rPr>
              <w:t xml:space="preserve">Reflux rate </w:t>
            </w:r>
          </w:p>
        </w:tc>
        <w:tc>
          <w:tcPr>
            <w:tcW w:w="1701" w:type="dxa"/>
          </w:tcPr>
          <w:p w14:paraId="41F643E7" w14:textId="48427F13" w:rsidR="000D4695" w:rsidRPr="009A3755" w:rsidRDefault="000D4695" w:rsidP="000D4695">
            <w:pPr>
              <w:ind w:left="-523" w:firstLine="523"/>
              <w:jc w:val="left"/>
              <w:rPr>
                <w:sz w:val="18"/>
                <w:szCs w:val="18"/>
              </w:rPr>
            </w:pPr>
            <w:r w:rsidRPr="000D4695">
              <w:rPr>
                <w:sz w:val="18"/>
                <w:szCs w:val="18"/>
              </w:rPr>
              <w:t>300</w:t>
            </w:r>
          </w:p>
        </w:tc>
        <w:tc>
          <w:tcPr>
            <w:tcW w:w="1701" w:type="dxa"/>
          </w:tcPr>
          <w:p w14:paraId="1F97C013" w14:textId="3A11E3FA" w:rsidR="000D4695" w:rsidRPr="009A3755" w:rsidRDefault="000D4695" w:rsidP="000D4695">
            <w:pPr>
              <w:ind w:firstLine="0"/>
              <w:jc w:val="left"/>
              <w:rPr>
                <w:sz w:val="18"/>
                <w:szCs w:val="18"/>
              </w:rPr>
            </w:pPr>
            <w:r w:rsidRPr="000D4695">
              <w:rPr>
                <w:sz w:val="18"/>
                <w:szCs w:val="18"/>
              </w:rPr>
              <w:t>(kmol/sec)</w:t>
            </w:r>
          </w:p>
        </w:tc>
      </w:tr>
      <w:tr w:rsidR="000D4695" w:rsidRPr="009A3755" w14:paraId="6F636919" w14:textId="77777777" w:rsidTr="00454930">
        <w:trPr>
          <w:trHeight w:val="277"/>
          <w:jc w:val="center"/>
        </w:trPr>
        <w:tc>
          <w:tcPr>
            <w:tcW w:w="1701" w:type="dxa"/>
            <w:vAlign w:val="center"/>
          </w:tcPr>
          <w:p w14:paraId="503EC036" w14:textId="00818B5B" w:rsidR="000D4695" w:rsidRPr="009A3755" w:rsidRDefault="000D4695" w:rsidP="000D4695">
            <w:pPr>
              <w:ind w:firstLine="0"/>
              <w:jc w:val="left"/>
              <w:rPr>
                <w:sz w:val="18"/>
                <w:szCs w:val="18"/>
              </w:rPr>
            </w:pPr>
            <w:r>
              <w:rPr>
                <w:sz w:val="18"/>
                <w:szCs w:val="18"/>
              </w:rPr>
              <w:t>9</w:t>
            </w:r>
          </w:p>
        </w:tc>
        <w:tc>
          <w:tcPr>
            <w:tcW w:w="1985" w:type="dxa"/>
          </w:tcPr>
          <w:p w14:paraId="1260BC2D" w14:textId="1FA73C48" w:rsidR="000D4695" w:rsidRPr="009A3755" w:rsidRDefault="000D4695" w:rsidP="000D4695">
            <w:pPr>
              <w:ind w:firstLine="0"/>
              <w:jc w:val="left"/>
              <w:rPr>
                <w:sz w:val="18"/>
                <w:szCs w:val="18"/>
              </w:rPr>
            </w:pPr>
            <w:r w:rsidRPr="000D4695">
              <w:rPr>
                <w:sz w:val="18"/>
                <w:szCs w:val="18"/>
              </w:rPr>
              <w:t xml:space="preserve">Feed Flow rate </w:t>
            </w:r>
          </w:p>
        </w:tc>
        <w:tc>
          <w:tcPr>
            <w:tcW w:w="1701" w:type="dxa"/>
          </w:tcPr>
          <w:p w14:paraId="422B0AF7" w14:textId="6DC05ED6" w:rsidR="000D4695" w:rsidRPr="009A3755" w:rsidRDefault="000D4695" w:rsidP="000D4695">
            <w:pPr>
              <w:ind w:left="-523" w:firstLine="523"/>
              <w:jc w:val="left"/>
              <w:rPr>
                <w:sz w:val="18"/>
                <w:szCs w:val="18"/>
              </w:rPr>
            </w:pPr>
            <w:r w:rsidRPr="000D4695">
              <w:rPr>
                <w:sz w:val="18"/>
                <w:szCs w:val="18"/>
              </w:rPr>
              <w:t>100</w:t>
            </w:r>
          </w:p>
        </w:tc>
        <w:tc>
          <w:tcPr>
            <w:tcW w:w="1701" w:type="dxa"/>
          </w:tcPr>
          <w:p w14:paraId="241FB4AF" w14:textId="79E00633" w:rsidR="000D4695" w:rsidRPr="009A3755" w:rsidRDefault="000D4695" w:rsidP="000D4695">
            <w:pPr>
              <w:ind w:firstLine="0"/>
              <w:jc w:val="left"/>
              <w:rPr>
                <w:sz w:val="18"/>
                <w:szCs w:val="18"/>
              </w:rPr>
            </w:pPr>
            <w:r w:rsidRPr="000D4695">
              <w:rPr>
                <w:sz w:val="18"/>
                <w:szCs w:val="18"/>
              </w:rPr>
              <w:t>(gpm)</w:t>
            </w:r>
          </w:p>
        </w:tc>
      </w:tr>
      <w:tr w:rsidR="000D4695" w:rsidRPr="009A3755" w14:paraId="241A2CA7" w14:textId="77777777" w:rsidTr="00454930">
        <w:trPr>
          <w:trHeight w:val="277"/>
          <w:jc w:val="center"/>
        </w:trPr>
        <w:tc>
          <w:tcPr>
            <w:tcW w:w="1701" w:type="dxa"/>
            <w:vAlign w:val="center"/>
          </w:tcPr>
          <w:p w14:paraId="53C3E7E1" w14:textId="384EAF43" w:rsidR="000D4695" w:rsidRPr="009A3755" w:rsidRDefault="000D4695" w:rsidP="000D4695">
            <w:pPr>
              <w:ind w:firstLine="0"/>
              <w:jc w:val="left"/>
              <w:rPr>
                <w:sz w:val="18"/>
                <w:szCs w:val="18"/>
              </w:rPr>
            </w:pPr>
            <w:r>
              <w:rPr>
                <w:sz w:val="18"/>
                <w:szCs w:val="18"/>
              </w:rPr>
              <w:t>10</w:t>
            </w:r>
          </w:p>
        </w:tc>
        <w:tc>
          <w:tcPr>
            <w:tcW w:w="1985" w:type="dxa"/>
          </w:tcPr>
          <w:p w14:paraId="1DA39010" w14:textId="0F451946" w:rsidR="000D4695" w:rsidRPr="009A3755" w:rsidRDefault="000D4695" w:rsidP="000D4695">
            <w:pPr>
              <w:ind w:firstLine="0"/>
              <w:jc w:val="left"/>
              <w:rPr>
                <w:sz w:val="18"/>
                <w:szCs w:val="18"/>
              </w:rPr>
            </w:pPr>
            <w:r w:rsidRPr="000D4695">
              <w:rPr>
                <w:sz w:val="18"/>
                <w:szCs w:val="18"/>
              </w:rPr>
              <w:t>Valve Control</w:t>
            </w:r>
          </w:p>
        </w:tc>
        <w:tc>
          <w:tcPr>
            <w:tcW w:w="1701" w:type="dxa"/>
          </w:tcPr>
          <w:p w14:paraId="10F62FD7" w14:textId="68E75EB4" w:rsidR="000D4695" w:rsidRPr="009A3755" w:rsidRDefault="000D4695" w:rsidP="000D4695">
            <w:pPr>
              <w:ind w:left="-523" w:firstLine="523"/>
              <w:jc w:val="left"/>
              <w:rPr>
                <w:sz w:val="18"/>
                <w:szCs w:val="18"/>
              </w:rPr>
            </w:pPr>
            <w:r w:rsidRPr="000D4695">
              <w:rPr>
                <w:sz w:val="18"/>
                <w:szCs w:val="18"/>
              </w:rPr>
              <w:t>0n/Off</w:t>
            </w:r>
          </w:p>
        </w:tc>
        <w:tc>
          <w:tcPr>
            <w:tcW w:w="1701" w:type="dxa"/>
          </w:tcPr>
          <w:p w14:paraId="26DA69D1" w14:textId="3729A1D7" w:rsidR="000D4695" w:rsidRPr="009A3755" w:rsidRDefault="000D4695" w:rsidP="000D4695">
            <w:pPr>
              <w:ind w:firstLine="0"/>
              <w:jc w:val="left"/>
              <w:rPr>
                <w:sz w:val="18"/>
                <w:szCs w:val="18"/>
              </w:rPr>
            </w:pPr>
            <w:r w:rsidRPr="000D4695">
              <w:rPr>
                <w:sz w:val="18"/>
                <w:szCs w:val="18"/>
              </w:rPr>
              <w:t>-</w:t>
            </w:r>
          </w:p>
        </w:tc>
      </w:tr>
      <w:tr w:rsidR="000D4695" w:rsidRPr="009A3755" w14:paraId="0FF99ADC" w14:textId="77777777" w:rsidTr="00454930">
        <w:trPr>
          <w:trHeight w:val="277"/>
          <w:jc w:val="center"/>
        </w:trPr>
        <w:tc>
          <w:tcPr>
            <w:tcW w:w="1701" w:type="dxa"/>
            <w:tcBorders>
              <w:bottom w:val="single" w:sz="12" w:space="0" w:color="000000"/>
            </w:tcBorders>
            <w:vAlign w:val="center"/>
          </w:tcPr>
          <w:p w14:paraId="1B2FBF36" w14:textId="512E2ECD" w:rsidR="000D4695" w:rsidRPr="009A3755" w:rsidRDefault="000D4695" w:rsidP="000D4695">
            <w:pPr>
              <w:ind w:firstLine="0"/>
              <w:jc w:val="left"/>
              <w:rPr>
                <w:sz w:val="18"/>
                <w:szCs w:val="18"/>
              </w:rPr>
            </w:pPr>
            <w:r>
              <w:rPr>
                <w:sz w:val="18"/>
                <w:szCs w:val="18"/>
              </w:rPr>
              <w:t>11</w:t>
            </w:r>
          </w:p>
        </w:tc>
        <w:tc>
          <w:tcPr>
            <w:tcW w:w="1985" w:type="dxa"/>
            <w:tcBorders>
              <w:bottom w:val="single" w:sz="12" w:space="0" w:color="000000"/>
            </w:tcBorders>
          </w:tcPr>
          <w:p w14:paraId="11C74B78" w14:textId="553B303E" w:rsidR="000D4695" w:rsidRPr="009A3755" w:rsidRDefault="000D4695" w:rsidP="000D4695">
            <w:pPr>
              <w:ind w:firstLine="0"/>
              <w:jc w:val="left"/>
              <w:rPr>
                <w:sz w:val="18"/>
                <w:szCs w:val="18"/>
              </w:rPr>
            </w:pPr>
            <w:r w:rsidRPr="000D4695">
              <w:rPr>
                <w:sz w:val="18"/>
                <w:szCs w:val="18"/>
              </w:rPr>
              <w:t>Pump</w:t>
            </w:r>
          </w:p>
        </w:tc>
        <w:tc>
          <w:tcPr>
            <w:tcW w:w="1701" w:type="dxa"/>
            <w:tcBorders>
              <w:bottom w:val="single" w:sz="12" w:space="0" w:color="000000"/>
            </w:tcBorders>
          </w:tcPr>
          <w:p w14:paraId="4688807E" w14:textId="5AB68ED1" w:rsidR="000D4695" w:rsidRPr="009A3755" w:rsidRDefault="000D4695" w:rsidP="000D4695">
            <w:pPr>
              <w:ind w:left="-523" w:firstLine="523"/>
              <w:jc w:val="left"/>
              <w:rPr>
                <w:sz w:val="18"/>
                <w:szCs w:val="18"/>
              </w:rPr>
            </w:pPr>
            <w:r w:rsidRPr="000D4695">
              <w:rPr>
                <w:sz w:val="18"/>
                <w:szCs w:val="18"/>
              </w:rPr>
              <w:t>0n/Off</w:t>
            </w:r>
          </w:p>
        </w:tc>
        <w:tc>
          <w:tcPr>
            <w:tcW w:w="1701" w:type="dxa"/>
            <w:tcBorders>
              <w:bottom w:val="single" w:sz="12" w:space="0" w:color="000000"/>
            </w:tcBorders>
          </w:tcPr>
          <w:p w14:paraId="25A6EDB2" w14:textId="7CC016FB" w:rsidR="000D4695" w:rsidRPr="009A3755" w:rsidRDefault="000D4695" w:rsidP="000D4695">
            <w:pPr>
              <w:ind w:firstLine="0"/>
              <w:jc w:val="left"/>
              <w:rPr>
                <w:sz w:val="18"/>
                <w:szCs w:val="18"/>
              </w:rPr>
            </w:pPr>
            <w:r w:rsidRPr="000D4695">
              <w:rPr>
                <w:sz w:val="18"/>
                <w:szCs w:val="18"/>
              </w:rPr>
              <w:t>-</w:t>
            </w:r>
          </w:p>
        </w:tc>
      </w:tr>
    </w:tbl>
    <w:p w14:paraId="75B6B18D" w14:textId="77777777" w:rsidR="000D4695" w:rsidRDefault="000D4695" w:rsidP="000D4695">
      <w:pPr>
        <w:pStyle w:val="NormalText"/>
      </w:pPr>
    </w:p>
    <w:p w14:paraId="1B0B641C" w14:textId="77777777" w:rsidR="007D3D23" w:rsidRDefault="00527CDF" w:rsidP="007D3D23">
      <w:pPr>
        <w:pStyle w:val="heading10"/>
        <w:numPr>
          <w:ilvl w:val="0"/>
          <w:numId w:val="28"/>
        </w:numPr>
        <w:tabs>
          <w:tab w:val="clear" w:pos="454"/>
          <w:tab w:val="left" w:pos="720"/>
        </w:tabs>
        <w:overflowPunct w:val="0"/>
        <w:autoSpaceDE w:val="0"/>
        <w:autoSpaceDN w:val="0"/>
        <w:adjustRightInd w:val="0"/>
        <w:spacing w:before="360" w:after="240" w:line="300" w:lineRule="atLeast"/>
        <w:jc w:val="left"/>
        <w:textAlignment w:val="baseline"/>
        <w:outlineLvl w:val="0"/>
      </w:pPr>
      <w:r w:rsidRPr="00527CDF">
        <w:rPr>
          <w:rFonts w:ascii="Calibri" w:eastAsia="Calibri" w:hAnsi="Calibri" w:cs="Calibri"/>
          <w:bCs/>
          <w:szCs w:val="24"/>
          <w:lang w:val="en-GB" w:eastAsia="en-US"/>
        </w:rPr>
        <w:t xml:space="preserve"> </w:t>
      </w:r>
      <w:r w:rsidR="007D3D23">
        <w:t>Method</w:t>
      </w:r>
    </w:p>
    <w:p w14:paraId="1F0C3681" w14:textId="7814326D" w:rsidR="007D3D23" w:rsidRPr="00C9131D" w:rsidRDefault="007D3D23" w:rsidP="00C9131D">
      <w:pPr>
        <w:pStyle w:val="NormalText"/>
      </w:pPr>
      <w:r w:rsidRPr="00C9131D">
        <w:t xml:space="preserve">Unstructured data </w:t>
      </w:r>
      <w:r w:rsidR="00F02400">
        <w:t>were</w:t>
      </w:r>
      <w:r w:rsidRPr="00C9131D">
        <w:t xml:space="preserve"> obtained from a refinery process (Crude distillation column). These were data from sensor readings. The information was unstructured because the information could be in form of sound alarms, log messages and signals which did not have real data structure.</w:t>
      </w:r>
    </w:p>
    <w:p w14:paraId="3293C36A" w14:textId="26C40188" w:rsidR="007D3D23" w:rsidRPr="00C9131D" w:rsidRDefault="007D3D23" w:rsidP="00C9131D">
      <w:r w:rsidRPr="00C9131D">
        <w:t>To obtain a more useful dataset, some factors were considered and implemented in this study including:</w:t>
      </w:r>
    </w:p>
    <w:p w14:paraId="69BC7719" w14:textId="77777777" w:rsidR="007D3D23" w:rsidRPr="00C9131D" w:rsidRDefault="007D3D23" w:rsidP="00F02400">
      <w:pPr>
        <w:pStyle w:val="ListParagraph"/>
        <w:numPr>
          <w:ilvl w:val="0"/>
          <w:numId w:val="33"/>
        </w:numPr>
      </w:pPr>
      <w:r w:rsidRPr="00C9131D">
        <w:t>Categorization of data set.</w:t>
      </w:r>
    </w:p>
    <w:p w14:paraId="7E31DFC2" w14:textId="77777777" w:rsidR="007D3D23" w:rsidRPr="00C9131D" w:rsidRDefault="007D3D23" w:rsidP="00F02400">
      <w:pPr>
        <w:pStyle w:val="ListParagraph"/>
        <w:numPr>
          <w:ilvl w:val="0"/>
          <w:numId w:val="33"/>
        </w:numPr>
      </w:pPr>
      <w:r w:rsidRPr="00C9131D">
        <w:t>Identifying patterns in data.</w:t>
      </w:r>
    </w:p>
    <w:p w14:paraId="5A6201F9" w14:textId="77777777" w:rsidR="007D3D23" w:rsidRPr="00C9131D" w:rsidRDefault="007D3D23" w:rsidP="00F02400">
      <w:pPr>
        <w:pStyle w:val="ListParagraph"/>
        <w:numPr>
          <w:ilvl w:val="0"/>
          <w:numId w:val="33"/>
        </w:numPr>
      </w:pPr>
      <w:r w:rsidRPr="00C9131D">
        <w:t>Assigning numerical attributes to the dataset.</w:t>
      </w:r>
    </w:p>
    <w:p w14:paraId="7CF287E4" w14:textId="0BE91AC5" w:rsidR="007D3D23" w:rsidRPr="00F02400" w:rsidRDefault="007D3D23" w:rsidP="00F02400">
      <w:r w:rsidRPr="00F02400">
        <w:t xml:space="preserve">Data from a crude distillation process </w:t>
      </w:r>
      <w:r w:rsidR="00F02400" w:rsidRPr="00F02400">
        <w:t>were</w:t>
      </w:r>
      <w:r w:rsidRPr="00F02400">
        <w:t xml:space="preserve"> obtained using sentiment analysis in event process operation by combining readings from sensors in the process.</w:t>
      </w:r>
    </w:p>
    <w:p w14:paraId="7F543F3E" w14:textId="77777777" w:rsidR="007D3D23" w:rsidRPr="007D3D23" w:rsidRDefault="007D3D23" w:rsidP="007D3D23">
      <w:pPr>
        <w:pStyle w:val="heading10"/>
        <w:numPr>
          <w:ilvl w:val="0"/>
          <w:numId w:val="28"/>
        </w:numPr>
        <w:tabs>
          <w:tab w:val="clear" w:pos="454"/>
          <w:tab w:val="left" w:pos="720"/>
        </w:tabs>
        <w:overflowPunct w:val="0"/>
        <w:autoSpaceDE w:val="0"/>
        <w:autoSpaceDN w:val="0"/>
        <w:adjustRightInd w:val="0"/>
        <w:spacing w:before="360" w:after="240" w:line="300" w:lineRule="atLeast"/>
        <w:jc w:val="left"/>
        <w:textAlignment w:val="baseline"/>
        <w:outlineLvl w:val="0"/>
        <w:rPr>
          <w:rFonts w:ascii="Times New Roman" w:eastAsia="Calibri" w:hAnsi="Times New Roman"/>
          <w:sz w:val="20"/>
          <w:lang w:val="en-GB" w:eastAsia="en-US"/>
        </w:rPr>
      </w:pPr>
      <w:r w:rsidRPr="007D3D23">
        <w:rPr>
          <w:rFonts w:ascii="Times New Roman" w:eastAsia="Calibri" w:hAnsi="Times New Roman"/>
          <w:sz w:val="20"/>
          <w:lang w:val="en-GB" w:eastAsia="en-US"/>
        </w:rPr>
        <w:t xml:space="preserve">Results </w:t>
      </w:r>
    </w:p>
    <w:p w14:paraId="1ACF9238" w14:textId="4E070C26" w:rsidR="007D3D23" w:rsidRDefault="00CA257F" w:rsidP="00EA330E">
      <w:pPr>
        <w:pStyle w:val="NormalText"/>
      </w:pPr>
      <w:r w:rsidRPr="00EA330E">
        <w:t>Sensor readings were categorized into variables (below, within and above)</w:t>
      </w:r>
      <w:r>
        <w:t xml:space="preserve"> as shown in Table 3. </w:t>
      </w:r>
      <w:r w:rsidR="007D3D23" w:rsidRPr="00EA330E">
        <w:t xml:space="preserve">The results presented in </w:t>
      </w:r>
      <w:r w:rsidR="00767CA1">
        <w:t>T</w:t>
      </w:r>
      <w:r>
        <w:t>able 4</w:t>
      </w:r>
      <w:r w:rsidR="007D3D23" w:rsidRPr="00EA330E">
        <w:t xml:space="preserve"> consider</w:t>
      </w:r>
      <w:r w:rsidR="00F02400">
        <w:t>ed</w:t>
      </w:r>
      <w:r w:rsidR="007D3D23" w:rsidRPr="00EA330E">
        <w:t xml:space="preserve"> three sensors and the features extracted from a refinery process. A matrix of two sensors decreased the accuracy of fault detection and prediction and led to a lower level of performance. A more optimal approach using three sensors was created. A trend involving the accurate combination of di</w:t>
      </w:r>
      <w:r w:rsidR="00767CA1">
        <w:t>fferent sensors can be seen in T</w:t>
      </w:r>
      <w:r>
        <w:t>able 4</w:t>
      </w:r>
      <w:r w:rsidR="007D3D23" w:rsidRPr="00EA330E">
        <w:t xml:space="preserve"> and the effect of these sensor combinations in the refinery process were used in classifying data.</w:t>
      </w:r>
    </w:p>
    <w:p w14:paraId="26A69AA2" w14:textId="77777777" w:rsidR="00F02400" w:rsidRDefault="00F02400" w:rsidP="00EA330E">
      <w:pPr>
        <w:pStyle w:val="NormalText"/>
      </w:pPr>
    </w:p>
    <w:p w14:paraId="593760C5" w14:textId="5353FAAD" w:rsidR="00CA257F" w:rsidRPr="009B1F50" w:rsidRDefault="00CA257F" w:rsidP="009B1F50">
      <w:pPr>
        <w:pStyle w:val="TableHead0"/>
        <w:rPr>
          <w:b/>
        </w:rPr>
      </w:pPr>
      <w:r>
        <w:rPr>
          <w:b/>
        </w:rPr>
        <w:lastRenderedPageBreak/>
        <w:t>Table 3</w:t>
      </w:r>
      <w:r w:rsidRPr="007D3D23">
        <w:rPr>
          <w:b/>
        </w:rPr>
        <w:t>.</w:t>
      </w:r>
      <w:r w:rsidRPr="00F02400">
        <w:t xml:space="preserve"> Parameter readings.</w:t>
      </w:r>
    </w:p>
    <w:tbl>
      <w:tblPr>
        <w:tblW w:w="5722" w:type="dxa"/>
        <w:jc w:val="center"/>
        <w:tblLayout w:type="fixed"/>
        <w:tblCellMar>
          <w:left w:w="70" w:type="dxa"/>
          <w:right w:w="70" w:type="dxa"/>
        </w:tblCellMar>
        <w:tblLook w:val="0000" w:firstRow="0" w:lastRow="0" w:firstColumn="0" w:lastColumn="0" w:noHBand="0" w:noVBand="0"/>
      </w:tblPr>
      <w:tblGrid>
        <w:gridCol w:w="1692"/>
        <w:gridCol w:w="2277"/>
        <w:gridCol w:w="1753"/>
      </w:tblGrid>
      <w:tr w:rsidR="00CA257F" w:rsidRPr="009A3755" w14:paraId="26900374" w14:textId="77777777" w:rsidTr="00CA257F">
        <w:trPr>
          <w:jc w:val="center"/>
        </w:trPr>
        <w:tc>
          <w:tcPr>
            <w:tcW w:w="1692" w:type="dxa"/>
            <w:tcBorders>
              <w:top w:val="single" w:sz="12" w:space="0" w:color="000000"/>
              <w:bottom w:val="single" w:sz="6" w:space="0" w:color="000000"/>
            </w:tcBorders>
          </w:tcPr>
          <w:p w14:paraId="4E057086" w14:textId="24336C29" w:rsidR="00CA257F" w:rsidRPr="009A3755" w:rsidRDefault="00CA257F" w:rsidP="00950244">
            <w:pPr>
              <w:ind w:firstLine="0"/>
              <w:jc w:val="left"/>
              <w:rPr>
                <w:sz w:val="18"/>
                <w:szCs w:val="18"/>
              </w:rPr>
            </w:pPr>
            <w:r>
              <w:rPr>
                <w:sz w:val="18"/>
                <w:szCs w:val="18"/>
              </w:rPr>
              <w:t>Sensor</w:t>
            </w:r>
          </w:p>
        </w:tc>
        <w:tc>
          <w:tcPr>
            <w:tcW w:w="2277" w:type="dxa"/>
            <w:tcBorders>
              <w:top w:val="single" w:sz="12" w:space="0" w:color="000000"/>
              <w:bottom w:val="single" w:sz="6" w:space="0" w:color="000000"/>
            </w:tcBorders>
          </w:tcPr>
          <w:p w14:paraId="41BA96E0" w14:textId="6086FE9C" w:rsidR="00CA257F" w:rsidRPr="009A3755" w:rsidRDefault="00CA257F" w:rsidP="00950244">
            <w:pPr>
              <w:ind w:firstLine="0"/>
              <w:jc w:val="left"/>
              <w:rPr>
                <w:sz w:val="18"/>
                <w:szCs w:val="18"/>
              </w:rPr>
            </w:pPr>
            <w:r>
              <w:rPr>
                <w:sz w:val="18"/>
                <w:szCs w:val="18"/>
              </w:rPr>
              <w:t>Parameter reading</w:t>
            </w:r>
            <w:r w:rsidR="00F02400">
              <w:rPr>
                <w:sz w:val="18"/>
                <w:szCs w:val="18"/>
              </w:rPr>
              <w:t>s</w:t>
            </w:r>
          </w:p>
        </w:tc>
        <w:tc>
          <w:tcPr>
            <w:tcW w:w="1753" w:type="dxa"/>
            <w:tcBorders>
              <w:top w:val="single" w:sz="12" w:space="0" w:color="000000"/>
              <w:bottom w:val="single" w:sz="6" w:space="0" w:color="000000"/>
            </w:tcBorders>
          </w:tcPr>
          <w:p w14:paraId="2E3AF32E" w14:textId="0FBD97FA" w:rsidR="00CA257F" w:rsidRPr="009A3755" w:rsidRDefault="00CA257F" w:rsidP="00950244">
            <w:pPr>
              <w:ind w:firstLine="0"/>
              <w:jc w:val="left"/>
              <w:rPr>
                <w:sz w:val="18"/>
                <w:szCs w:val="18"/>
              </w:rPr>
            </w:pPr>
            <w:r>
              <w:rPr>
                <w:sz w:val="18"/>
                <w:szCs w:val="18"/>
              </w:rPr>
              <w:t>Value</w:t>
            </w:r>
          </w:p>
        </w:tc>
      </w:tr>
      <w:tr w:rsidR="00CA257F" w:rsidRPr="009A3755" w14:paraId="04AFE35B" w14:textId="77777777" w:rsidTr="00CA257F">
        <w:trPr>
          <w:trHeight w:val="284"/>
          <w:jc w:val="center"/>
        </w:trPr>
        <w:tc>
          <w:tcPr>
            <w:tcW w:w="1692" w:type="dxa"/>
            <w:vMerge w:val="restart"/>
            <w:vAlign w:val="center"/>
          </w:tcPr>
          <w:p w14:paraId="7DE14783" w14:textId="11ABD9C9" w:rsidR="00CA257F" w:rsidRPr="009A3755" w:rsidRDefault="00CA257F" w:rsidP="00CA257F">
            <w:pPr>
              <w:ind w:firstLine="0"/>
              <w:jc w:val="left"/>
              <w:rPr>
                <w:sz w:val="18"/>
                <w:szCs w:val="18"/>
              </w:rPr>
            </w:pPr>
            <w:r>
              <w:rPr>
                <w:sz w:val="18"/>
                <w:szCs w:val="18"/>
              </w:rPr>
              <w:t>Feed Flow (FF) rate (gpm)</w:t>
            </w:r>
          </w:p>
        </w:tc>
        <w:tc>
          <w:tcPr>
            <w:tcW w:w="2277" w:type="dxa"/>
          </w:tcPr>
          <w:p w14:paraId="46816CA4" w14:textId="0C69EA40" w:rsidR="00CA257F" w:rsidRPr="009A3755" w:rsidRDefault="00CA257F" w:rsidP="00CA257F">
            <w:pPr>
              <w:ind w:firstLine="0"/>
              <w:jc w:val="left"/>
              <w:rPr>
                <w:sz w:val="18"/>
                <w:szCs w:val="18"/>
              </w:rPr>
            </w:pPr>
            <w:r w:rsidRPr="00CA257F">
              <w:rPr>
                <w:sz w:val="18"/>
                <w:szCs w:val="18"/>
              </w:rPr>
              <w:t>Below Range</w:t>
            </w:r>
          </w:p>
        </w:tc>
        <w:tc>
          <w:tcPr>
            <w:tcW w:w="1753" w:type="dxa"/>
            <w:shd w:val="clear" w:color="auto" w:fill="FFFF00"/>
          </w:tcPr>
          <w:p w14:paraId="6E31B9C0" w14:textId="4947C04F" w:rsidR="00CA257F" w:rsidRPr="009A3755" w:rsidRDefault="00CA257F" w:rsidP="00CA257F">
            <w:pPr>
              <w:ind w:firstLine="0"/>
              <w:jc w:val="left"/>
              <w:rPr>
                <w:sz w:val="18"/>
                <w:szCs w:val="18"/>
              </w:rPr>
            </w:pPr>
            <w:r w:rsidRPr="00CA257F">
              <w:rPr>
                <w:sz w:val="18"/>
                <w:szCs w:val="18"/>
              </w:rPr>
              <w:t>80.0</w:t>
            </w:r>
          </w:p>
        </w:tc>
      </w:tr>
      <w:tr w:rsidR="00CA257F" w:rsidRPr="009A3755" w14:paraId="528F5AAB" w14:textId="77777777" w:rsidTr="00CA257F">
        <w:trPr>
          <w:trHeight w:val="284"/>
          <w:jc w:val="center"/>
        </w:trPr>
        <w:tc>
          <w:tcPr>
            <w:tcW w:w="1692" w:type="dxa"/>
            <w:vMerge/>
            <w:vAlign w:val="center"/>
          </w:tcPr>
          <w:p w14:paraId="6AB1BD0C" w14:textId="342A1FAF" w:rsidR="00CA257F" w:rsidRPr="009A3755" w:rsidRDefault="00CA257F" w:rsidP="00CA257F">
            <w:pPr>
              <w:jc w:val="left"/>
              <w:rPr>
                <w:sz w:val="18"/>
                <w:szCs w:val="18"/>
              </w:rPr>
            </w:pPr>
          </w:p>
        </w:tc>
        <w:tc>
          <w:tcPr>
            <w:tcW w:w="2277" w:type="dxa"/>
          </w:tcPr>
          <w:p w14:paraId="3FAE6EE5" w14:textId="60B95F82" w:rsidR="00CA257F" w:rsidRPr="009A3755" w:rsidRDefault="00CA257F" w:rsidP="00CA257F">
            <w:pPr>
              <w:ind w:firstLine="0"/>
              <w:jc w:val="left"/>
              <w:rPr>
                <w:sz w:val="18"/>
                <w:szCs w:val="18"/>
              </w:rPr>
            </w:pPr>
            <w:r w:rsidRPr="00CA257F">
              <w:rPr>
                <w:sz w:val="18"/>
                <w:szCs w:val="18"/>
              </w:rPr>
              <w:t>Within Range</w:t>
            </w:r>
          </w:p>
        </w:tc>
        <w:tc>
          <w:tcPr>
            <w:tcW w:w="1753" w:type="dxa"/>
            <w:shd w:val="clear" w:color="auto" w:fill="92D050"/>
          </w:tcPr>
          <w:p w14:paraId="21E1127F" w14:textId="72B5B7D7" w:rsidR="00CA257F" w:rsidRPr="009A3755" w:rsidRDefault="00CA257F" w:rsidP="00CA257F">
            <w:pPr>
              <w:ind w:firstLine="0"/>
              <w:jc w:val="left"/>
              <w:rPr>
                <w:sz w:val="18"/>
                <w:szCs w:val="18"/>
              </w:rPr>
            </w:pPr>
            <w:r w:rsidRPr="00CA257F">
              <w:rPr>
                <w:sz w:val="18"/>
                <w:szCs w:val="18"/>
              </w:rPr>
              <w:t>100.0</w:t>
            </w:r>
          </w:p>
        </w:tc>
      </w:tr>
      <w:tr w:rsidR="00CA257F" w:rsidRPr="009A3755" w14:paraId="2CFAB5A3" w14:textId="77777777" w:rsidTr="00BB383B">
        <w:trPr>
          <w:trHeight w:val="284"/>
          <w:jc w:val="center"/>
        </w:trPr>
        <w:tc>
          <w:tcPr>
            <w:tcW w:w="1692" w:type="dxa"/>
            <w:vMerge/>
            <w:tcBorders>
              <w:bottom w:val="single" w:sz="4" w:space="0" w:color="auto"/>
            </w:tcBorders>
            <w:vAlign w:val="center"/>
          </w:tcPr>
          <w:p w14:paraId="6096255D" w14:textId="195213F8" w:rsidR="00CA257F" w:rsidRPr="009A3755" w:rsidRDefault="00CA257F" w:rsidP="00CA257F">
            <w:pPr>
              <w:ind w:firstLine="0"/>
              <w:jc w:val="left"/>
              <w:rPr>
                <w:sz w:val="18"/>
                <w:szCs w:val="18"/>
              </w:rPr>
            </w:pPr>
          </w:p>
        </w:tc>
        <w:tc>
          <w:tcPr>
            <w:tcW w:w="2277" w:type="dxa"/>
            <w:tcBorders>
              <w:bottom w:val="single" w:sz="4" w:space="0" w:color="auto"/>
            </w:tcBorders>
          </w:tcPr>
          <w:p w14:paraId="7B24596B" w14:textId="72FF6B0C" w:rsidR="00CA257F" w:rsidRPr="009A3755" w:rsidRDefault="00CA257F" w:rsidP="00CA257F">
            <w:pPr>
              <w:ind w:firstLine="0"/>
              <w:jc w:val="left"/>
              <w:rPr>
                <w:sz w:val="18"/>
                <w:szCs w:val="18"/>
              </w:rPr>
            </w:pPr>
            <w:r w:rsidRPr="00CA257F">
              <w:rPr>
                <w:sz w:val="18"/>
                <w:szCs w:val="18"/>
              </w:rPr>
              <w:t>Above Range</w:t>
            </w:r>
          </w:p>
        </w:tc>
        <w:tc>
          <w:tcPr>
            <w:tcW w:w="1753" w:type="dxa"/>
            <w:tcBorders>
              <w:bottom w:val="single" w:sz="4" w:space="0" w:color="auto"/>
            </w:tcBorders>
            <w:shd w:val="clear" w:color="auto" w:fill="FFC000"/>
          </w:tcPr>
          <w:p w14:paraId="3C8748A5" w14:textId="508E84ED" w:rsidR="00CA257F" w:rsidRPr="009A3755" w:rsidRDefault="00CA257F" w:rsidP="00CA257F">
            <w:pPr>
              <w:ind w:firstLine="0"/>
              <w:jc w:val="left"/>
              <w:rPr>
                <w:sz w:val="18"/>
                <w:szCs w:val="18"/>
              </w:rPr>
            </w:pPr>
            <w:r w:rsidRPr="00CA257F">
              <w:rPr>
                <w:sz w:val="18"/>
                <w:szCs w:val="18"/>
              </w:rPr>
              <w:t>120.0</w:t>
            </w:r>
          </w:p>
        </w:tc>
      </w:tr>
      <w:tr w:rsidR="00BB383B" w:rsidRPr="009A3755" w14:paraId="381018DF" w14:textId="77777777" w:rsidTr="00BB383B">
        <w:trPr>
          <w:trHeight w:val="284"/>
          <w:jc w:val="center"/>
        </w:trPr>
        <w:tc>
          <w:tcPr>
            <w:tcW w:w="1692" w:type="dxa"/>
            <w:vMerge w:val="restart"/>
            <w:tcBorders>
              <w:top w:val="single" w:sz="4" w:space="0" w:color="auto"/>
            </w:tcBorders>
            <w:vAlign w:val="center"/>
          </w:tcPr>
          <w:p w14:paraId="4E837610" w14:textId="77777777" w:rsidR="00BB383B" w:rsidRDefault="00BB383B" w:rsidP="00BB383B">
            <w:pPr>
              <w:ind w:firstLine="0"/>
              <w:jc w:val="left"/>
              <w:rPr>
                <w:sz w:val="18"/>
                <w:szCs w:val="18"/>
              </w:rPr>
            </w:pPr>
            <w:r>
              <w:rPr>
                <w:sz w:val="18"/>
                <w:szCs w:val="18"/>
              </w:rPr>
              <w:t xml:space="preserve">Temperature at Column (TC) </w:t>
            </w:r>
          </w:p>
          <w:p w14:paraId="291703EF" w14:textId="734ABFB6" w:rsidR="00BB383B" w:rsidRPr="009A3755" w:rsidRDefault="00BB383B" w:rsidP="00BB383B">
            <w:pPr>
              <w:ind w:firstLine="0"/>
              <w:jc w:val="left"/>
              <w:rPr>
                <w:sz w:val="18"/>
                <w:szCs w:val="18"/>
              </w:rPr>
            </w:pPr>
            <w:r w:rsidRPr="00767CA1">
              <w:rPr>
                <w:sz w:val="18"/>
                <w:szCs w:val="18"/>
              </w:rPr>
              <w:t>(C</w:t>
            </w:r>
            <w:r>
              <w:rPr>
                <w:rFonts w:cs="Times"/>
                <w:sz w:val="18"/>
                <w:szCs w:val="18"/>
                <w:vertAlign w:val="superscript"/>
              </w:rPr>
              <w:t>⁰</w:t>
            </w:r>
            <w:r w:rsidRPr="00767CA1">
              <w:rPr>
                <w:sz w:val="18"/>
                <w:szCs w:val="18"/>
              </w:rPr>
              <w:t>)</w:t>
            </w:r>
          </w:p>
        </w:tc>
        <w:tc>
          <w:tcPr>
            <w:tcW w:w="2277" w:type="dxa"/>
            <w:tcBorders>
              <w:top w:val="single" w:sz="4" w:space="0" w:color="auto"/>
            </w:tcBorders>
          </w:tcPr>
          <w:p w14:paraId="72FEB9DE" w14:textId="5BAB6F24" w:rsidR="00BB383B" w:rsidRPr="009A3755" w:rsidRDefault="00BB383B" w:rsidP="00BB383B">
            <w:pPr>
              <w:ind w:firstLine="0"/>
              <w:jc w:val="left"/>
              <w:rPr>
                <w:sz w:val="18"/>
                <w:szCs w:val="18"/>
              </w:rPr>
            </w:pPr>
            <w:r w:rsidRPr="00BB383B">
              <w:rPr>
                <w:sz w:val="18"/>
                <w:szCs w:val="18"/>
              </w:rPr>
              <w:t>Below Range</w:t>
            </w:r>
          </w:p>
        </w:tc>
        <w:tc>
          <w:tcPr>
            <w:tcW w:w="1753" w:type="dxa"/>
            <w:tcBorders>
              <w:top w:val="single" w:sz="4" w:space="0" w:color="auto"/>
            </w:tcBorders>
            <w:shd w:val="clear" w:color="auto" w:fill="FFFF00"/>
          </w:tcPr>
          <w:p w14:paraId="312D75E1" w14:textId="016F3799" w:rsidR="00BB383B" w:rsidRPr="009A3755" w:rsidRDefault="00BB383B" w:rsidP="00BB383B">
            <w:pPr>
              <w:ind w:firstLine="0"/>
              <w:jc w:val="left"/>
              <w:rPr>
                <w:sz w:val="18"/>
                <w:szCs w:val="18"/>
              </w:rPr>
            </w:pPr>
            <w:r w:rsidRPr="00BB383B">
              <w:rPr>
                <w:sz w:val="18"/>
                <w:szCs w:val="18"/>
              </w:rPr>
              <w:t>120.0</w:t>
            </w:r>
          </w:p>
        </w:tc>
      </w:tr>
      <w:tr w:rsidR="00BB383B" w:rsidRPr="009A3755" w14:paraId="047D1C0E" w14:textId="77777777" w:rsidTr="00BB383B">
        <w:trPr>
          <w:trHeight w:val="284"/>
          <w:jc w:val="center"/>
        </w:trPr>
        <w:tc>
          <w:tcPr>
            <w:tcW w:w="1692" w:type="dxa"/>
            <w:vMerge/>
            <w:vAlign w:val="center"/>
          </w:tcPr>
          <w:p w14:paraId="50959973" w14:textId="77777777" w:rsidR="00BB383B" w:rsidRPr="009A3755" w:rsidRDefault="00BB383B" w:rsidP="00BB383B">
            <w:pPr>
              <w:ind w:firstLine="0"/>
              <w:jc w:val="left"/>
              <w:rPr>
                <w:sz w:val="18"/>
                <w:szCs w:val="18"/>
              </w:rPr>
            </w:pPr>
          </w:p>
        </w:tc>
        <w:tc>
          <w:tcPr>
            <w:tcW w:w="2277" w:type="dxa"/>
          </w:tcPr>
          <w:p w14:paraId="162CC285" w14:textId="22B4A6B3" w:rsidR="00BB383B" w:rsidRPr="00BB383B" w:rsidRDefault="00BB383B" w:rsidP="00BB383B">
            <w:pPr>
              <w:ind w:firstLine="0"/>
              <w:jc w:val="left"/>
              <w:rPr>
                <w:sz w:val="18"/>
                <w:szCs w:val="18"/>
              </w:rPr>
            </w:pPr>
            <w:r w:rsidRPr="00BB383B">
              <w:rPr>
                <w:sz w:val="18"/>
                <w:szCs w:val="18"/>
              </w:rPr>
              <w:t>Within Range</w:t>
            </w:r>
          </w:p>
        </w:tc>
        <w:tc>
          <w:tcPr>
            <w:tcW w:w="1753" w:type="dxa"/>
            <w:shd w:val="clear" w:color="auto" w:fill="92D050"/>
          </w:tcPr>
          <w:p w14:paraId="4E2F37D1" w14:textId="076BEAC3" w:rsidR="00BB383B" w:rsidRPr="009A3755" w:rsidRDefault="00BB383B" w:rsidP="00BB383B">
            <w:pPr>
              <w:ind w:firstLine="0"/>
              <w:jc w:val="left"/>
              <w:rPr>
                <w:sz w:val="18"/>
                <w:szCs w:val="18"/>
              </w:rPr>
            </w:pPr>
            <w:r w:rsidRPr="00BB383B">
              <w:rPr>
                <w:sz w:val="18"/>
                <w:szCs w:val="18"/>
              </w:rPr>
              <w:t>135.0</w:t>
            </w:r>
          </w:p>
        </w:tc>
      </w:tr>
      <w:tr w:rsidR="00BB383B" w:rsidRPr="009A3755" w14:paraId="226552AD" w14:textId="77777777" w:rsidTr="00BB383B">
        <w:trPr>
          <w:trHeight w:val="284"/>
          <w:jc w:val="center"/>
        </w:trPr>
        <w:tc>
          <w:tcPr>
            <w:tcW w:w="1692" w:type="dxa"/>
            <w:vMerge/>
            <w:tcBorders>
              <w:bottom w:val="single" w:sz="4" w:space="0" w:color="auto"/>
            </w:tcBorders>
            <w:vAlign w:val="center"/>
          </w:tcPr>
          <w:p w14:paraId="76B45301" w14:textId="77777777" w:rsidR="00BB383B" w:rsidRPr="009A3755" w:rsidRDefault="00BB383B" w:rsidP="00BB383B">
            <w:pPr>
              <w:ind w:firstLine="0"/>
              <w:jc w:val="left"/>
              <w:rPr>
                <w:sz w:val="18"/>
                <w:szCs w:val="18"/>
              </w:rPr>
            </w:pPr>
          </w:p>
        </w:tc>
        <w:tc>
          <w:tcPr>
            <w:tcW w:w="2277" w:type="dxa"/>
            <w:tcBorders>
              <w:bottom w:val="single" w:sz="4" w:space="0" w:color="auto"/>
            </w:tcBorders>
          </w:tcPr>
          <w:p w14:paraId="7EE15727" w14:textId="5219EFA0" w:rsidR="00BB383B" w:rsidRPr="00BB383B" w:rsidRDefault="00BB383B" w:rsidP="00BB383B">
            <w:pPr>
              <w:ind w:firstLine="0"/>
              <w:jc w:val="left"/>
              <w:rPr>
                <w:sz w:val="18"/>
                <w:szCs w:val="18"/>
              </w:rPr>
            </w:pPr>
            <w:r w:rsidRPr="00BB383B">
              <w:rPr>
                <w:sz w:val="18"/>
                <w:szCs w:val="18"/>
              </w:rPr>
              <w:t>Above Range</w:t>
            </w:r>
          </w:p>
        </w:tc>
        <w:tc>
          <w:tcPr>
            <w:tcW w:w="1753" w:type="dxa"/>
            <w:tcBorders>
              <w:bottom w:val="single" w:sz="4" w:space="0" w:color="auto"/>
            </w:tcBorders>
            <w:shd w:val="clear" w:color="auto" w:fill="FFC000"/>
          </w:tcPr>
          <w:p w14:paraId="25D974DF" w14:textId="480AB8D6" w:rsidR="00BB383B" w:rsidRPr="009A3755" w:rsidRDefault="00BB383B" w:rsidP="00BB383B">
            <w:pPr>
              <w:ind w:firstLine="0"/>
              <w:jc w:val="left"/>
              <w:rPr>
                <w:sz w:val="18"/>
                <w:szCs w:val="18"/>
              </w:rPr>
            </w:pPr>
            <w:r w:rsidRPr="00BB383B">
              <w:rPr>
                <w:sz w:val="18"/>
                <w:szCs w:val="18"/>
              </w:rPr>
              <w:t>150.0</w:t>
            </w:r>
          </w:p>
        </w:tc>
      </w:tr>
      <w:tr w:rsidR="00BB383B" w:rsidRPr="009A3755" w14:paraId="0CDF3930" w14:textId="77777777" w:rsidTr="00BB383B">
        <w:trPr>
          <w:trHeight w:val="284"/>
          <w:jc w:val="center"/>
        </w:trPr>
        <w:tc>
          <w:tcPr>
            <w:tcW w:w="1692" w:type="dxa"/>
            <w:vMerge w:val="restart"/>
            <w:tcBorders>
              <w:top w:val="single" w:sz="4" w:space="0" w:color="auto"/>
            </w:tcBorders>
            <w:vAlign w:val="center"/>
          </w:tcPr>
          <w:p w14:paraId="24DFE422" w14:textId="77777777" w:rsidR="00BB383B" w:rsidRDefault="00BB383B" w:rsidP="00BB383B">
            <w:pPr>
              <w:ind w:firstLine="0"/>
              <w:jc w:val="left"/>
              <w:rPr>
                <w:sz w:val="18"/>
                <w:szCs w:val="18"/>
              </w:rPr>
            </w:pPr>
            <w:r>
              <w:rPr>
                <w:sz w:val="18"/>
                <w:szCs w:val="18"/>
              </w:rPr>
              <w:t>Level Control (LC)</w:t>
            </w:r>
          </w:p>
          <w:p w14:paraId="17B9505B" w14:textId="3502338D" w:rsidR="00BB383B" w:rsidRPr="009A3755" w:rsidRDefault="00BB383B" w:rsidP="00BB383B">
            <w:pPr>
              <w:ind w:firstLine="0"/>
              <w:jc w:val="left"/>
              <w:rPr>
                <w:sz w:val="18"/>
                <w:szCs w:val="18"/>
              </w:rPr>
            </w:pPr>
            <w:r>
              <w:rPr>
                <w:sz w:val="18"/>
                <w:szCs w:val="18"/>
              </w:rPr>
              <w:t>(%)</w:t>
            </w:r>
          </w:p>
        </w:tc>
        <w:tc>
          <w:tcPr>
            <w:tcW w:w="2277" w:type="dxa"/>
            <w:tcBorders>
              <w:top w:val="single" w:sz="4" w:space="0" w:color="auto"/>
            </w:tcBorders>
          </w:tcPr>
          <w:p w14:paraId="3B4C7CA4" w14:textId="109AFE3B" w:rsidR="00BB383B" w:rsidRPr="00192151" w:rsidRDefault="00BB383B" w:rsidP="00BB383B">
            <w:pPr>
              <w:ind w:firstLine="0"/>
              <w:jc w:val="left"/>
              <w:rPr>
                <w:b/>
                <w:bCs/>
                <w:szCs w:val="18"/>
              </w:rPr>
            </w:pPr>
            <w:r w:rsidRPr="00BB383B">
              <w:rPr>
                <w:sz w:val="18"/>
                <w:szCs w:val="18"/>
              </w:rPr>
              <w:t>Below Range</w:t>
            </w:r>
          </w:p>
        </w:tc>
        <w:tc>
          <w:tcPr>
            <w:tcW w:w="1753" w:type="dxa"/>
            <w:tcBorders>
              <w:top w:val="single" w:sz="4" w:space="0" w:color="auto"/>
            </w:tcBorders>
            <w:shd w:val="clear" w:color="auto" w:fill="FFFF00"/>
            <w:vAlign w:val="center"/>
          </w:tcPr>
          <w:p w14:paraId="0056614B" w14:textId="490B1F86" w:rsidR="00BB383B" w:rsidRPr="009A3755" w:rsidRDefault="00BB383B" w:rsidP="00BB383B">
            <w:pPr>
              <w:ind w:firstLine="0"/>
              <w:jc w:val="left"/>
              <w:rPr>
                <w:sz w:val="18"/>
                <w:szCs w:val="18"/>
              </w:rPr>
            </w:pPr>
            <w:r>
              <w:rPr>
                <w:sz w:val="18"/>
                <w:szCs w:val="18"/>
              </w:rPr>
              <w:t>20</w:t>
            </w:r>
          </w:p>
        </w:tc>
      </w:tr>
      <w:tr w:rsidR="00BB383B" w:rsidRPr="009A3755" w14:paraId="4177557E" w14:textId="77777777" w:rsidTr="00D171C6">
        <w:trPr>
          <w:trHeight w:val="284"/>
          <w:jc w:val="center"/>
        </w:trPr>
        <w:tc>
          <w:tcPr>
            <w:tcW w:w="1692" w:type="dxa"/>
            <w:vMerge/>
            <w:vAlign w:val="center"/>
          </w:tcPr>
          <w:p w14:paraId="507A82E1" w14:textId="113399AC" w:rsidR="00BB383B" w:rsidRPr="009A3755" w:rsidRDefault="00BB383B" w:rsidP="00BB383B">
            <w:pPr>
              <w:jc w:val="left"/>
              <w:rPr>
                <w:sz w:val="18"/>
                <w:szCs w:val="18"/>
              </w:rPr>
            </w:pPr>
          </w:p>
        </w:tc>
        <w:tc>
          <w:tcPr>
            <w:tcW w:w="2277" w:type="dxa"/>
          </w:tcPr>
          <w:p w14:paraId="06FBC104" w14:textId="2517CD9D" w:rsidR="00BB383B" w:rsidRPr="00192151" w:rsidRDefault="00BB383B" w:rsidP="00BB383B">
            <w:pPr>
              <w:ind w:firstLine="0"/>
              <w:jc w:val="left"/>
              <w:rPr>
                <w:b/>
                <w:bCs/>
                <w:szCs w:val="18"/>
              </w:rPr>
            </w:pPr>
            <w:r w:rsidRPr="00BB383B">
              <w:rPr>
                <w:sz w:val="18"/>
                <w:szCs w:val="18"/>
              </w:rPr>
              <w:t>Within Range</w:t>
            </w:r>
          </w:p>
        </w:tc>
        <w:tc>
          <w:tcPr>
            <w:tcW w:w="1753" w:type="dxa"/>
            <w:shd w:val="clear" w:color="auto" w:fill="92D050"/>
            <w:vAlign w:val="center"/>
          </w:tcPr>
          <w:p w14:paraId="032870AD" w14:textId="0B5CBDBB" w:rsidR="00BB383B" w:rsidRPr="009A3755" w:rsidRDefault="00BB383B" w:rsidP="00BB383B">
            <w:pPr>
              <w:ind w:firstLine="0"/>
              <w:jc w:val="left"/>
              <w:rPr>
                <w:sz w:val="18"/>
                <w:szCs w:val="18"/>
              </w:rPr>
            </w:pPr>
            <w:r>
              <w:rPr>
                <w:sz w:val="18"/>
                <w:szCs w:val="18"/>
              </w:rPr>
              <w:t>40</w:t>
            </w:r>
          </w:p>
        </w:tc>
      </w:tr>
      <w:tr w:rsidR="00BB383B" w:rsidRPr="009A3755" w14:paraId="0633B087" w14:textId="77777777" w:rsidTr="00D171C6">
        <w:trPr>
          <w:trHeight w:val="284"/>
          <w:jc w:val="center"/>
        </w:trPr>
        <w:tc>
          <w:tcPr>
            <w:tcW w:w="1692" w:type="dxa"/>
            <w:vMerge/>
            <w:tcBorders>
              <w:bottom w:val="single" w:sz="12" w:space="0" w:color="000000"/>
            </w:tcBorders>
            <w:vAlign w:val="center"/>
          </w:tcPr>
          <w:p w14:paraId="5C96FE93" w14:textId="316B4B87" w:rsidR="00BB383B" w:rsidRPr="009A3755" w:rsidRDefault="00BB383B" w:rsidP="00BB383B">
            <w:pPr>
              <w:ind w:firstLine="0"/>
              <w:jc w:val="left"/>
              <w:rPr>
                <w:sz w:val="18"/>
                <w:szCs w:val="18"/>
              </w:rPr>
            </w:pPr>
          </w:p>
        </w:tc>
        <w:tc>
          <w:tcPr>
            <w:tcW w:w="2277" w:type="dxa"/>
            <w:tcBorders>
              <w:bottom w:val="single" w:sz="12" w:space="0" w:color="000000"/>
            </w:tcBorders>
          </w:tcPr>
          <w:p w14:paraId="27B125E5" w14:textId="1D37D202" w:rsidR="00BB383B" w:rsidRPr="009A3755" w:rsidRDefault="00BB383B" w:rsidP="00BB383B">
            <w:pPr>
              <w:ind w:firstLine="0"/>
              <w:jc w:val="left"/>
              <w:rPr>
                <w:sz w:val="18"/>
                <w:szCs w:val="18"/>
              </w:rPr>
            </w:pPr>
            <w:r w:rsidRPr="00BB383B">
              <w:rPr>
                <w:sz w:val="18"/>
                <w:szCs w:val="18"/>
              </w:rPr>
              <w:t>Above Range</w:t>
            </w:r>
          </w:p>
        </w:tc>
        <w:tc>
          <w:tcPr>
            <w:tcW w:w="1753" w:type="dxa"/>
            <w:tcBorders>
              <w:bottom w:val="single" w:sz="12" w:space="0" w:color="000000"/>
            </w:tcBorders>
            <w:shd w:val="clear" w:color="auto" w:fill="FFC000"/>
            <w:vAlign w:val="center"/>
          </w:tcPr>
          <w:p w14:paraId="52078986" w14:textId="6C83131F" w:rsidR="00BB383B" w:rsidRPr="009A3755" w:rsidRDefault="00BB383B" w:rsidP="00BB383B">
            <w:pPr>
              <w:ind w:firstLine="0"/>
              <w:jc w:val="left"/>
              <w:rPr>
                <w:sz w:val="18"/>
                <w:szCs w:val="18"/>
              </w:rPr>
            </w:pPr>
            <w:r w:rsidRPr="009A3755">
              <w:rPr>
                <w:sz w:val="18"/>
                <w:szCs w:val="18"/>
              </w:rPr>
              <w:t>10</w:t>
            </w:r>
            <w:r>
              <w:rPr>
                <w:sz w:val="18"/>
                <w:szCs w:val="18"/>
              </w:rPr>
              <w:t>60</w:t>
            </w:r>
            <w:r w:rsidRPr="009A3755">
              <w:rPr>
                <w:sz w:val="18"/>
                <w:szCs w:val="18"/>
              </w:rPr>
              <w:t xml:space="preserve"> point, italic</w:t>
            </w:r>
          </w:p>
        </w:tc>
      </w:tr>
    </w:tbl>
    <w:p w14:paraId="0807CC2A" w14:textId="77777777" w:rsidR="00CA257F" w:rsidRDefault="00CA257F" w:rsidP="00CA257F">
      <w:pPr>
        <w:pStyle w:val="NormalText"/>
      </w:pPr>
    </w:p>
    <w:p w14:paraId="2F71D67C" w14:textId="2F9541EF" w:rsidR="006F700B" w:rsidRDefault="00CA257F" w:rsidP="006F700B">
      <w:pPr>
        <w:pStyle w:val="TableHead0"/>
      </w:pPr>
      <w:r>
        <w:rPr>
          <w:b/>
        </w:rPr>
        <w:t>Table 4</w:t>
      </w:r>
      <w:r w:rsidR="006F700B">
        <w:rPr>
          <w:b/>
        </w:rPr>
        <w:t>.</w:t>
      </w:r>
      <w:r w:rsidR="006F700B">
        <w:t xml:space="preserve"> Matrix of 3 sensors.</w:t>
      </w:r>
    </w:p>
    <w:tbl>
      <w:tblPr>
        <w:tblW w:w="6946" w:type="dxa"/>
        <w:jc w:val="center"/>
        <w:tblLayout w:type="fixed"/>
        <w:tblCellMar>
          <w:left w:w="70" w:type="dxa"/>
          <w:right w:w="70" w:type="dxa"/>
        </w:tblCellMar>
        <w:tblLook w:val="0000" w:firstRow="0" w:lastRow="0" w:firstColumn="0" w:lastColumn="0" w:noHBand="0" w:noVBand="0"/>
      </w:tblPr>
      <w:tblGrid>
        <w:gridCol w:w="1389"/>
        <w:gridCol w:w="1389"/>
        <w:gridCol w:w="1389"/>
        <w:gridCol w:w="1389"/>
        <w:gridCol w:w="1390"/>
      </w:tblGrid>
      <w:tr w:rsidR="006F700B" w:rsidRPr="009A3755" w14:paraId="7EA4105D" w14:textId="75ACA078" w:rsidTr="00767CA1">
        <w:trPr>
          <w:jc w:val="center"/>
        </w:trPr>
        <w:tc>
          <w:tcPr>
            <w:tcW w:w="1389" w:type="dxa"/>
            <w:tcBorders>
              <w:top w:val="single" w:sz="12" w:space="0" w:color="000000"/>
              <w:bottom w:val="single" w:sz="6" w:space="0" w:color="000000"/>
            </w:tcBorders>
          </w:tcPr>
          <w:p w14:paraId="3D3E259E" w14:textId="2E2B550D" w:rsidR="006F700B" w:rsidRPr="009A3755" w:rsidRDefault="006F700B" w:rsidP="006F700B">
            <w:pPr>
              <w:ind w:firstLine="0"/>
              <w:jc w:val="left"/>
              <w:rPr>
                <w:sz w:val="18"/>
                <w:szCs w:val="18"/>
              </w:rPr>
            </w:pPr>
            <w:r>
              <w:rPr>
                <w:sz w:val="18"/>
                <w:szCs w:val="18"/>
              </w:rPr>
              <w:t>No (s)</w:t>
            </w:r>
          </w:p>
        </w:tc>
        <w:tc>
          <w:tcPr>
            <w:tcW w:w="1389" w:type="dxa"/>
            <w:tcBorders>
              <w:top w:val="single" w:sz="12" w:space="0" w:color="000000"/>
              <w:bottom w:val="single" w:sz="6" w:space="0" w:color="000000"/>
            </w:tcBorders>
          </w:tcPr>
          <w:p w14:paraId="500E32A5" w14:textId="77777777" w:rsidR="00CA257F" w:rsidRDefault="00CA257F" w:rsidP="00CA257F">
            <w:pPr>
              <w:ind w:firstLine="0"/>
              <w:rPr>
                <w:sz w:val="18"/>
                <w:szCs w:val="18"/>
              </w:rPr>
            </w:pPr>
            <w:r w:rsidRPr="00CA257F">
              <w:rPr>
                <w:sz w:val="18"/>
                <w:szCs w:val="18"/>
              </w:rPr>
              <w:t xml:space="preserve">Feed Flow </w:t>
            </w:r>
            <w:r>
              <w:rPr>
                <w:sz w:val="18"/>
                <w:szCs w:val="18"/>
              </w:rPr>
              <w:t xml:space="preserve">(FF) </w:t>
            </w:r>
            <w:r w:rsidRPr="00CA257F">
              <w:rPr>
                <w:sz w:val="18"/>
                <w:szCs w:val="18"/>
              </w:rPr>
              <w:t>Rate</w:t>
            </w:r>
          </w:p>
          <w:p w14:paraId="3E52E5E6" w14:textId="4BB9D47C" w:rsidR="006F700B" w:rsidRPr="009A3755" w:rsidRDefault="00CA257F" w:rsidP="00CA257F">
            <w:pPr>
              <w:ind w:firstLine="0"/>
              <w:rPr>
                <w:sz w:val="18"/>
                <w:szCs w:val="18"/>
              </w:rPr>
            </w:pPr>
            <w:r w:rsidRPr="00CA257F">
              <w:rPr>
                <w:sz w:val="18"/>
                <w:szCs w:val="18"/>
              </w:rPr>
              <w:t xml:space="preserve">(gpm) </w:t>
            </w:r>
          </w:p>
        </w:tc>
        <w:tc>
          <w:tcPr>
            <w:tcW w:w="1389" w:type="dxa"/>
            <w:tcBorders>
              <w:top w:val="single" w:sz="12" w:space="0" w:color="000000"/>
              <w:bottom w:val="single" w:sz="6" w:space="0" w:color="000000"/>
            </w:tcBorders>
          </w:tcPr>
          <w:p w14:paraId="1435FEAF" w14:textId="6F4668FD" w:rsidR="006F700B" w:rsidRPr="009A3755" w:rsidRDefault="00767CA1" w:rsidP="00CA257F">
            <w:pPr>
              <w:ind w:firstLine="0"/>
              <w:jc w:val="left"/>
              <w:rPr>
                <w:sz w:val="18"/>
                <w:szCs w:val="18"/>
              </w:rPr>
            </w:pPr>
            <w:r w:rsidRPr="00767CA1">
              <w:rPr>
                <w:sz w:val="18"/>
                <w:szCs w:val="18"/>
              </w:rPr>
              <w:t>Temperature at Column</w:t>
            </w:r>
            <w:r w:rsidR="00CA257F">
              <w:rPr>
                <w:sz w:val="18"/>
                <w:szCs w:val="18"/>
              </w:rPr>
              <w:t xml:space="preserve"> (TC)</w:t>
            </w:r>
            <w:r w:rsidRPr="00767CA1">
              <w:rPr>
                <w:sz w:val="18"/>
                <w:szCs w:val="18"/>
              </w:rPr>
              <w:t xml:space="preserve"> (C</w:t>
            </w:r>
            <w:r w:rsidR="00F02400">
              <w:rPr>
                <w:rFonts w:cs="Times"/>
                <w:sz w:val="18"/>
                <w:szCs w:val="18"/>
              </w:rPr>
              <w:t>⁰</w:t>
            </w:r>
            <w:r w:rsidRPr="00767CA1">
              <w:rPr>
                <w:sz w:val="18"/>
                <w:szCs w:val="18"/>
              </w:rPr>
              <w:t>)</w:t>
            </w:r>
          </w:p>
        </w:tc>
        <w:tc>
          <w:tcPr>
            <w:tcW w:w="1389" w:type="dxa"/>
            <w:tcBorders>
              <w:top w:val="single" w:sz="12" w:space="0" w:color="000000"/>
              <w:bottom w:val="single" w:sz="6" w:space="0" w:color="000000"/>
            </w:tcBorders>
          </w:tcPr>
          <w:p w14:paraId="052E0BA6" w14:textId="77777777" w:rsidR="00CA257F" w:rsidRDefault="00CA257F" w:rsidP="00CA257F">
            <w:pPr>
              <w:ind w:firstLine="0"/>
              <w:jc w:val="left"/>
              <w:rPr>
                <w:sz w:val="18"/>
                <w:szCs w:val="18"/>
              </w:rPr>
            </w:pPr>
            <w:r w:rsidRPr="00CA257F">
              <w:rPr>
                <w:sz w:val="18"/>
                <w:szCs w:val="18"/>
              </w:rPr>
              <w:t>Level Control</w:t>
            </w:r>
            <w:r>
              <w:rPr>
                <w:sz w:val="18"/>
                <w:szCs w:val="18"/>
              </w:rPr>
              <w:t xml:space="preserve"> (LC) </w:t>
            </w:r>
          </w:p>
          <w:p w14:paraId="767842B5" w14:textId="0BCE520A" w:rsidR="006F700B" w:rsidRPr="009A3755" w:rsidRDefault="00CA257F" w:rsidP="00CA257F">
            <w:pPr>
              <w:ind w:firstLine="0"/>
              <w:jc w:val="left"/>
              <w:rPr>
                <w:sz w:val="18"/>
                <w:szCs w:val="18"/>
              </w:rPr>
            </w:pPr>
            <w:r>
              <w:rPr>
                <w:sz w:val="18"/>
                <w:szCs w:val="18"/>
              </w:rPr>
              <w:t>(%)</w:t>
            </w:r>
          </w:p>
        </w:tc>
        <w:tc>
          <w:tcPr>
            <w:tcW w:w="1390" w:type="dxa"/>
            <w:tcBorders>
              <w:top w:val="single" w:sz="12" w:space="0" w:color="000000"/>
              <w:bottom w:val="single" w:sz="6" w:space="0" w:color="000000"/>
            </w:tcBorders>
          </w:tcPr>
          <w:p w14:paraId="7A951F8A" w14:textId="2BFD8DCC" w:rsidR="006F700B" w:rsidRDefault="006F700B" w:rsidP="006F700B">
            <w:pPr>
              <w:ind w:firstLine="0"/>
              <w:jc w:val="left"/>
              <w:rPr>
                <w:sz w:val="18"/>
                <w:szCs w:val="18"/>
              </w:rPr>
            </w:pPr>
            <w:r>
              <w:rPr>
                <w:sz w:val="18"/>
                <w:szCs w:val="18"/>
              </w:rPr>
              <w:t>Result</w:t>
            </w:r>
          </w:p>
        </w:tc>
      </w:tr>
      <w:tr w:rsidR="00767CA1" w:rsidRPr="009A3755" w14:paraId="5D08FD86" w14:textId="45E7EC64" w:rsidTr="00767CA1">
        <w:trPr>
          <w:trHeight w:val="284"/>
          <w:jc w:val="center"/>
        </w:trPr>
        <w:tc>
          <w:tcPr>
            <w:tcW w:w="1389" w:type="dxa"/>
            <w:vAlign w:val="center"/>
          </w:tcPr>
          <w:p w14:paraId="7714AE4D" w14:textId="2496C430" w:rsidR="00767CA1" w:rsidRPr="009A3755" w:rsidRDefault="00767CA1" w:rsidP="00767CA1">
            <w:pPr>
              <w:ind w:firstLine="0"/>
              <w:jc w:val="left"/>
              <w:rPr>
                <w:sz w:val="18"/>
                <w:szCs w:val="18"/>
              </w:rPr>
            </w:pPr>
            <w:r>
              <w:rPr>
                <w:sz w:val="18"/>
                <w:szCs w:val="18"/>
              </w:rPr>
              <w:t>1</w:t>
            </w:r>
          </w:p>
        </w:tc>
        <w:tc>
          <w:tcPr>
            <w:tcW w:w="1389" w:type="dxa"/>
            <w:shd w:val="clear" w:color="auto" w:fill="92D050"/>
          </w:tcPr>
          <w:p w14:paraId="7E764E7D" w14:textId="684C245E" w:rsidR="00767CA1" w:rsidRPr="00767CA1" w:rsidRDefault="00767CA1" w:rsidP="00767CA1">
            <w:pPr>
              <w:ind w:firstLine="0"/>
              <w:jc w:val="left"/>
              <w:rPr>
                <w:sz w:val="18"/>
                <w:szCs w:val="18"/>
              </w:rPr>
            </w:pPr>
            <w:r w:rsidRPr="00767CA1">
              <w:rPr>
                <w:sz w:val="18"/>
                <w:szCs w:val="18"/>
              </w:rPr>
              <w:t>100.0</w:t>
            </w:r>
          </w:p>
        </w:tc>
        <w:tc>
          <w:tcPr>
            <w:tcW w:w="1389" w:type="dxa"/>
            <w:shd w:val="clear" w:color="auto" w:fill="92D050"/>
          </w:tcPr>
          <w:p w14:paraId="6F6FBD2D" w14:textId="6B3EE228" w:rsidR="00767CA1" w:rsidRPr="009A3755" w:rsidRDefault="00767CA1" w:rsidP="00767CA1">
            <w:pPr>
              <w:ind w:firstLine="0"/>
              <w:jc w:val="left"/>
              <w:rPr>
                <w:sz w:val="18"/>
                <w:szCs w:val="18"/>
              </w:rPr>
            </w:pPr>
            <w:r w:rsidRPr="00767CA1">
              <w:rPr>
                <w:sz w:val="18"/>
                <w:szCs w:val="18"/>
              </w:rPr>
              <w:t>135</w:t>
            </w:r>
          </w:p>
        </w:tc>
        <w:tc>
          <w:tcPr>
            <w:tcW w:w="1389" w:type="dxa"/>
            <w:shd w:val="clear" w:color="auto" w:fill="92D050"/>
          </w:tcPr>
          <w:p w14:paraId="2CB95545" w14:textId="7E39C14A" w:rsidR="00767CA1" w:rsidRPr="009A3755" w:rsidRDefault="00767CA1" w:rsidP="00767CA1">
            <w:pPr>
              <w:ind w:firstLine="0"/>
              <w:jc w:val="left"/>
              <w:rPr>
                <w:sz w:val="18"/>
                <w:szCs w:val="18"/>
              </w:rPr>
            </w:pPr>
            <w:r w:rsidRPr="00767CA1">
              <w:rPr>
                <w:sz w:val="18"/>
                <w:szCs w:val="18"/>
              </w:rPr>
              <w:t>40.0</w:t>
            </w:r>
          </w:p>
        </w:tc>
        <w:tc>
          <w:tcPr>
            <w:tcW w:w="1390" w:type="dxa"/>
            <w:shd w:val="clear" w:color="auto" w:fill="00B050"/>
          </w:tcPr>
          <w:p w14:paraId="6D648A86" w14:textId="08B9331D" w:rsidR="00767CA1" w:rsidRPr="009A3755" w:rsidRDefault="00767CA1" w:rsidP="00767CA1">
            <w:pPr>
              <w:ind w:firstLine="0"/>
              <w:jc w:val="left"/>
              <w:rPr>
                <w:sz w:val="18"/>
                <w:szCs w:val="18"/>
              </w:rPr>
            </w:pPr>
            <w:r w:rsidRPr="00767CA1">
              <w:rPr>
                <w:sz w:val="18"/>
                <w:szCs w:val="18"/>
              </w:rPr>
              <w:t>Low</w:t>
            </w:r>
          </w:p>
        </w:tc>
      </w:tr>
      <w:tr w:rsidR="00767CA1" w:rsidRPr="009A3755" w14:paraId="099867BF" w14:textId="77777777" w:rsidTr="00767CA1">
        <w:trPr>
          <w:trHeight w:val="284"/>
          <w:jc w:val="center"/>
        </w:trPr>
        <w:tc>
          <w:tcPr>
            <w:tcW w:w="1389" w:type="dxa"/>
            <w:vAlign w:val="center"/>
          </w:tcPr>
          <w:p w14:paraId="18093C41" w14:textId="46F13E3A" w:rsidR="00767CA1" w:rsidRPr="009A3755" w:rsidRDefault="00767CA1" w:rsidP="00767CA1">
            <w:pPr>
              <w:ind w:firstLine="0"/>
              <w:jc w:val="left"/>
              <w:rPr>
                <w:sz w:val="18"/>
                <w:szCs w:val="18"/>
              </w:rPr>
            </w:pPr>
            <w:r>
              <w:rPr>
                <w:sz w:val="18"/>
                <w:szCs w:val="18"/>
              </w:rPr>
              <w:t>2</w:t>
            </w:r>
          </w:p>
        </w:tc>
        <w:tc>
          <w:tcPr>
            <w:tcW w:w="1389" w:type="dxa"/>
            <w:shd w:val="clear" w:color="auto" w:fill="92D050"/>
          </w:tcPr>
          <w:p w14:paraId="355944A8" w14:textId="43EAA37F" w:rsidR="00767CA1" w:rsidRPr="00767CA1" w:rsidRDefault="00767CA1" w:rsidP="00767CA1">
            <w:pPr>
              <w:ind w:firstLine="0"/>
              <w:jc w:val="left"/>
              <w:rPr>
                <w:sz w:val="18"/>
                <w:szCs w:val="18"/>
              </w:rPr>
            </w:pPr>
            <w:r w:rsidRPr="00767CA1">
              <w:rPr>
                <w:sz w:val="18"/>
                <w:szCs w:val="18"/>
              </w:rPr>
              <w:t>100.0</w:t>
            </w:r>
          </w:p>
        </w:tc>
        <w:tc>
          <w:tcPr>
            <w:tcW w:w="1389" w:type="dxa"/>
            <w:shd w:val="clear" w:color="auto" w:fill="92D050"/>
          </w:tcPr>
          <w:p w14:paraId="3CABBFF7" w14:textId="1B8F0F50" w:rsidR="00767CA1" w:rsidRPr="00767CA1" w:rsidRDefault="00767CA1" w:rsidP="00767CA1">
            <w:pPr>
              <w:ind w:firstLine="0"/>
              <w:jc w:val="left"/>
              <w:rPr>
                <w:sz w:val="18"/>
                <w:szCs w:val="18"/>
              </w:rPr>
            </w:pPr>
            <w:r w:rsidRPr="00767CA1">
              <w:rPr>
                <w:sz w:val="18"/>
                <w:szCs w:val="18"/>
              </w:rPr>
              <w:t>135</w:t>
            </w:r>
          </w:p>
        </w:tc>
        <w:tc>
          <w:tcPr>
            <w:tcW w:w="1389" w:type="dxa"/>
            <w:shd w:val="clear" w:color="auto" w:fill="FFFF00"/>
          </w:tcPr>
          <w:p w14:paraId="23F045E4" w14:textId="5A4B312D" w:rsidR="00767CA1" w:rsidRPr="009A3755" w:rsidRDefault="00767CA1" w:rsidP="00767CA1">
            <w:pPr>
              <w:ind w:firstLine="0"/>
              <w:jc w:val="left"/>
              <w:rPr>
                <w:sz w:val="18"/>
                <w:szCs w:val="18"/>
              </w:rPr>
            </w:pPr>
            <w:r w:rsidRPr="00767CA1">
              <w:rPr>
                <w:sz w:val="18"/>
                <w:szCs w:val="18"/>
              </w:rPr>
              <w:t>20.0</w:t>
            </w:r>
          </w:p>
        </w:tc>
        <w:tc>
          <w:tcPr>
            <w:tcW w:w="1390" w:type="dxa"/>
            <w:shd w:val="clear" w:color="auto" w:fill="00B050"/>
          </w:tcPr>
          <w:p w14:paraId="53B60987" w14:textId="11AA5F45" w:rsidR="00767CA1" w:rsidRPr="009A3755" w:rsidRDefault="00767CA1" w:rsidP="00767CA1">
            <w:pPr>
              <w:ind w:firstLine="0"/>
              <w:jc w:val="left"/>
              <w:rPr>
                <w:sz w:val="18"/>
                <w:szCs w:val="18"/>
              </w:rPr>
            </w:pPr>
            <w:r w:rsidRPr="00767CA1">
              <w:rPr>
                <w:sz w:val="18"/>
                <w:szCs w:val="18"/>
              </w:rPr>
              <w:t>Low</w:t>
            </w:r>
          </w:p>
        </w:tc>
      </w:tr>
      <w:tr w:rsidR="00767CA1" w:rsidRPr="009A3755" w14:paraId="735E839B" w14:textId="77777777" w:rsidTr="00767CA1">
        <w:trPr>
          <w:trHeight w:val="284"/>
          <w:jc w:val="center"/>
        </w:trPr>
        <w:tc>
          <w:tcPr>
            <w:tcW w:w="1389" w:type="dxa"/>
            <w:vAlign w:val="center"/>
          </w:tcPr>
          <w:p w14:paraId="6FF0C14E" w14:textId="2FED1A47" w:rsidR="00767CA1" w:rsidRPr="009A3755" w:rsidRDefault="00767CA1" w:rsidP="00767CA1">
            <w:pPr>
              <w:ind w:firstLine="0"/>
              <w:jc w:val="left"/>
              <w:rPr>
                <w:sz w:val="18"/>
                <w:szCs w:val="18"/>
              </w:rPr>
            </w:pPr>
            <w:r>
              <w:rPr>
                <w:sz w:val="18"/>
                <w:szCs w:val="18"/>
              </w:rPr>
              <w:t>3</w:t>
            </w:r>
          </w:p>
        </w:tc>
        <w:tc>
          <w:tcPr>
            <w:tcW w:w="1389" w:type="dxa"/>
            <w:shd w:val="clear" w:color="auto" w:fill="92D050"/>
          </w:tcPr>
          <w:p w14:paraId="0234C021" w14:textId="50159E53" w:rsidR="00767CA1" w:rsidRPr="00767CA1" w:rsidRDefault="00767CA1" w:rsidP="00767CA1">
            <w:pPr>
              <w:ind w:firstLine="0"/>
              <w:jc w:val="left"/>
              <w:rPr>
                <w:sz w:val="18"/>
                <w:szCs w:val="18"/>
              </w:rPr>
            </w:pPr>
            <w:r w:rsidRPr="00767CA1">
              <w:rPr>
                <w:sz w:val="18"/>
                <w:szCs w:val="18"/>
              </w:rPr>
              <w:t>100.0</w:t>
            </w:r>
          </w:p>
        </w:tc>
        <w:tc>
          <w:tcPr>
            <w:tcW w:w="1389" w:type="dxa"/>
            <w:shd w:val="clear" w:color="auto" w:fill="FFFF00"/>
          </w:tcPr>
          <w:p w14:paraId="3CBB6FF4" w14:textId="6867C232" w:rsidR="00767CA1" w:rsidRPr="00767CA1" w:rsidRDefault="00767CA1" w:rsidP="00767CA1">
            <w:pPr>
              <w:ind w:firstLine="0"/>
              <w:jc w:val="left"/>
              <w:rPr>
                <w:sz w:val="18"/>
                <w:szCs w:val="18"/>
              </w:rPr>
            </w:pPr>
            <w:r w:rsidRPr="00767CA1">
              <w:rPr>
                <w:sz w:val="18"/>
                <w:szCs w:val="18"/>
              </w:rPr>
              <w:t>120.0</w:t>
            </w:r>
          </w:p>
        </w:tc>
        <w:tc>
          <w:tcPr>
            <w:tcW w:w="1389" w:type="dxa"/>
            <w:shd w:val="clear" w:color="auto" w:fill="FFFF00"/>
          </w:tcPr>
          <w:p w14:paraId="7DC2C5CC" w14:textId="6F91F584" w:rsidR="00767CA1" w:rsidRPr="009A3755" w:rsidRDefault="00767CA1" w:rsidP="00767CA1">
            <w:pPr>
              <w:ind w:firstLine="0"/>
              <w:jc w:val="left"/>
              <w:rPr>
                <w:sz w:val="18"/>
                <w:szCs w:val="18"/>
              </w:rPr>
            </w:pPr>
            <w:r w:rsidRPr="00767CA1">
              <w:rPr>
                <w:sz w:val="18"/>
                <w:szCs w:val="18"/>
              </w:rPr>
              <w:t>20.0</w:t>
            </w:r>
          </w:p>
        </w:tc>
        <w:tc>
          <w:tcPr>
            <w:tcW w:w="1390" w:type="dxa"/>
            <w:shd w:val="clear" w:color="auto" w:fill="00B050"/>
          </w:tcPr>
          <w:p w14:paraId="342B1201" w14:textId="4D84C4BC" w:rsidR="00767CA1" w:rsidRPr="009A3755" w:rsidRDefault="00767CA1" w:rsidP="00767CA1">
            <w:pPr>
              <w:ind w:firstLine="0"/>
              <w:jc w:val="left"/>
              <w:rPr>
                <w:sz w:val="18"/>
                <w:szCs w:val="18"/>
              </w:rPr>
            </w:pPr>
            <w:r w:rsidRPr="00767CA1">
              <w:rPr>
                <w:sz w:val="18"/>
                <w:szCs w:val="18"/>
              </w:rPr>
              <w:t>Low</w:t>
            </w:r>
          </w:p>
        </w:tc>
      </w:tr>
      <w:tr w:rsidR="00767CA1" w:rsidRPr="009A3755" w14:paraId="53182DFF" w14:textId="77777777" w:rsidTr="00767CA1">
        <w:trPr>
          <w:trHeight w:val="284"/>
          <w:jc w:val="center"/>
        </w:trPr>
        <w:tc>
          <w:tcPr>
            <w:tcW w:w="1389" w:type="dxa"/>
            <w:vAlign w:val="center"/>
          </w:tcPr>
          <w:p w14:paraId="48E79C35" w14:textId="3615DC27" w:rsidR="00767CA1" w:rsidRPr="009A3755" w:rsidRDefault="00767CA1" w:rsidP="00767CA1">
            <w:pPr>
              <w:ind w:firstLine="0"/>
              <w:jc w:val="left"/>
              <w:rPr>
                <w:sz w:val="18"/>
                <w:szCs w:val="18"/>
              </w:rPr>
            </w:pPr>
            <w:r>
              <w:rPr>
                <w:sz w:val="18"/>
                <w:szCs w:val="18"/>
              </w:rPr>
              <w:t>4</w:t>
            </w:r>
          </w:p>
        </w:tc>
        <w:tc>
          <w:tcPr>
            <w:tcW w:w="1389" w:type="dxa"/>
            <w:shd w:val="clear" w:color="auto" w:fill="FFFF00"/>
          </w:tcPr>
          <w:p w14:paraId="78608135" w14:textId="797C3CD5" w:rsidR="00767CA1" w:rsidRPr="00767CA1" w:rsidRDefault="00767CA1" w:rsidP="00767CA1">
            <w:pPr>
              <w:ind w:firstLine="0"/>
              <w:jc w:val="left"/>
              <w:rPr>
                <w:sz w:val="18"/>
                <w:szCs w:val="18"/>
              </w:rPr>
            </w:pPr>
            <w:r w:rsidRPr="00767CA1">
              <w:rPr>
                <w:sz w:val="18"/>
                <w:szCs w:val="18"/>
              </w:rPr>
              <w:t>80.0</w:t>
            </w:r>
          </w:p>
        </w:tc>
        <w:tc>
          <w:tcPr>
            <w:tcW w:w="1389" w:type="dxa"/>
            <w:shd w:val="clear" w:color="auto" w:fill="FFFF00"/>
          </w:tcPr>
          <w:p w14:paraId="2949B3EF" w14:textId="2E369DBB" w:rsidR="00767CA1" w:rsidRPr="00767CA1" w:rsidRDefault="00767CA1" w:rsidP="00767CA1">
            <w:pPr>
              <w:ind w:firstLine="0"/>
              <w:jc w:val="left"/>
              <w:rPr>
                <w:sz w:val="18"/>
                <w:szCs w:val="18"/>
              </w:rPr>
            </w:pPr>
            <w:r w:rsidRPr="00767CA1">
              <w:rPr>
                <w:sz w:val="18"/>
                <w:szCs w:val="18"/>
              </w:rPr>
              <w:t>120.0</w:t>
            </w:r>
          </w:p>
        </w:tc>
        <w:tc>
          <w:tcPr>
            <w:tcW w:w="1389" w:type="dxa"/>
            <w:shd w:val="clear" w:color="auto" w:fill="FFFF00"/>
          </w:tcPr>
          <w:p w14:paraId="0B889E09" w14:textId="004DED92" w:rsidR="00767CA1" w:rsidRPr="009A3755" w:rsidRDefault="00767CA1" w:rsidP="00767CA1">
            <w:pPr>
              <w:ind w:firstLine="0"/>
              <w:jc w:val="left"/>
              <w:rPr>
                <w:sz w:val="18"/>
                <w:szCs w:val="18"/>
              </w:rPr>
            </w:pPr>
            <w:r w:rsidRPr="00767CA1">
              <w:rPr>
                <w:sz w:val="18"/>
                <w:szCs w:val="18"/>
              </w:rPr>
              <w:t>20.0</w:t>
            </w:r>
          </w:p>
        </w:tc>
        <w:tc>
          <w:tcPr>
            <w:tcW w:w="1390" w:type="dxa"/>
            <w:shd w:val="clear" w:color="auto" w:fill="00B050"/>
          </w:tcPr>
          <w:p w14:paraId="13237A51" w14:textId="489FBD53" w:rsidR="00767CA1" w:rsidRPr="009A3755" w:rsidRDefault="00767CA1" w:rsidP="00767CA1">
            <w:pPr>
              <w:ind w:firstLine="0"/>
              <w:jc w:val="left"/>
              <w:rPr>
                <w:sz w:val="18"/>
                <w:szCs w:val="18"/>
              </w:rPr>
            </w:pPr>
            <w:r w:rsidRPr="00767CA1">
              <w:rPr>
                <w:sz w:val="18"/>
                <w:szCs w:val="18"/>
              </w:rPr>
              <w:t>Low</w:t>
            </w:r>
          </w:p>
        </w:tc>
      </w:tr>
      <w:tr w:rsidR="00767CA1" w:rsidRPr="009A3755" w14:paraId="5EFDF055" w14:textId="77777777" w:rsidTr="00767CA1">
        <w:trPr>
          <w:trHeight w:val="284"/>
          <w:jc w:val="center"/>
        </w:trPr>
        <w:tc>
          <w:tcPr>
            <w:tcW w:w="1389" w:type="dxa"/>
            <w:vAlign w:val="center"/>
          </w:tcPr>
          <w:p w14:paraId="439C1464" w14:textId="7FAB8D25" w:rsidR="00767CA1" w:rsidRPr="009A3755" w:rsidRDefault="00767CA1" w:rsidP="00767CA1">
            <w:pPr>
              <w:ind w:firstLine="0"/>
              <w:jc w:val="left"/>
              <w:rPr>
                <w:sz w:val="18"/>
                <w:szCs w:val="18"/>
              </w:rPr>
            </w:pPr>
            <w:r>
              <w:rPr>
                <w:sz w:val="18"/>
                <w:szCs w:val="18"/>
              </w:rPr>
              <w:t>5</w:t>
            </w:r>
          </w:p>
        </w:tc>
        <w:tc>
          <w:tcPr>
            <w:tcW w:w="1389" w:type="dxa"/>
            <w:shd w:val="clear" w:color="auto" w:fill="FFFF00"/>
          </w:tcPr>
          <w:p w14:paraId="55C71393" w14:textId="332EF757" w:rsidR="00767CA1" w:rsidRPr="00767CA1" w:rsidRDefault="00767CA1" w:rsidP="00767CA1">
            <w:pPr>
              <w:ind w:firstLine="0"/>
              <w:jc w:val="left"/>
              <w:rPr>
                <w:sz w:val="18"/>
                <w:szCs w:val="18"/>
              </w:rPr>
            </w:pPr>
            <w:r w:rsidRPr="00767CA1">
              <w:rPr>
                <w:sz w:val="18"/>
                <w:szCs w:val="18"/>
              </w:rPr>
              <w:t>80.0</w:t>
            </w:r>
          </w:p>
        </w:tc>
        <w:tc>
          <w:tcPr>
            <w:tcW w:w="1389" w:type="dxa"/>
            <w:shd w:val="clear" w:color="auto" w:fill="FFFF00"/>
          </w:tcPr>
          <w:p w14:paraId="5146C0AC" w14:textId="2BD392D5" w:rsidR="00767CA1" w:rsidRPr="00767CA1" w:rsidRDefault="00767CA1" w:rsidP="00767CA1">
            <w:pPr>
              <w:ind w:firstLine="0"/>
              <w:jc w:val="left"/>
              <w:rPr>
                <w:sz w:val="18"/>
                <w:szCs w:val="18"/>
              </w:rPr>
            </w:pPr>
            <w:r w:rsidRPr="00767CA1">
              <w:rPr>
                <w:sz w:val="18"/>
                <w:szCs w:val="18"/>
              </w:rPr>
              <w:t>120.0</w:t>
            </w:r>
          </w:p>
        </w:tc>
        <w:tc>
          <w:tcPr>
            <w:tcW w:w="1389" w:type="dxa"/>
            <w:shd w:val="clear" w:color="auto" w:fill="FFC000"/>
          </w:tcPr>
          <w:p w14:paraId="225A7142" w14:textId="6EB4C121" w:rsidR="00767CA1" w:rsidRPr="009A3755" w:rsidRDefault="00767CA1" w:rsidP="00767CA1">
            <w:pPr>
              <w:ind w:firstLine="0"/>
              <w:jc w:val="left"/>
              <w:rPr>
                <w:sz w:val="18"/>
                <w:szCs w:val="18"/>
              </w:rPr>
            </w:pPr>
            <w:r w:rsidRPr="00767CA1">
              <w:rPr>
                <w:sz w:val="18"/>
                <w:szCs w:val="18"/>
              </w:rPr>
              <w:t>60.0</w:t>
            </w:r>
          </w:p>
        </w:tc>
        <w:tc>
          <w:tcPr>
            <w:tcW w:w="1390" w:type="dxa"/>
            <w:shd w:val="clear" w:color="auto" w:fill="FF0000"/>
          </w:tcPr>
          <w:p w14:paraId="02B7C49A" w14:textId="27620155" w:rsidR="00767CA1" w:rsidRPr="009A3755" w:rsidRDefault="00767CA1" w:rsidP="00767CA1">
            <w:pPr>
              <w:ind w:firstLine="0"/>
              <w:jc w:val="left"/>
              <w:rPr>
                <w:sz w:val="18"/>
                <w:szCs w:val="18"/>
              </w:rPr>
            </w:pPr>
            <w:r w:rsidRPr="00767CA1">
              <w:rPr>
                <w:sz w:val="18"/>
                <w:szCs w:val="18"/>
              </w:rPr>
              <w:t>High</w:t>
            </w:r>
          </w:p>
        </w:tc>
      </w:tr>
      <w:tr w:rsidR="00767CA1" w:rsidRPr="009A3755" w14:paraId="6B3EF7A4" w14:textId="77777777" w:rsidTr="00767CA1">
        <w:trPr>
          <w:trHeight w:val="284"/>
          <w:jc w:val="center"/>
        </w:trPr>
        <w:tc>
          <w:tcPr>
            <w:tcW w:w="1389" w:type="dxa"/>
            <w:vAlign w:val="center"/>
          </w:tcPr>
          <w:p w14:paraId="1B15F8C8" w14:textId="7352C17E" w:rsidR="00767CA1" w:rsidRPr="009A3755" w:rsidRDefault="00767CA1" w:rsidP="00767CA1">
            <w:pPr>
              <w:ind w:firstLine="0"/>
              <w:jc w:val="left"/>
              <w:rPr>
                <w:sz w:val="18"/>
                <w:szCs w:val="18"/>
              </w:rPr>
            </w:pPr>
            <w:r>
              <w:rPr>
                <w:sz w:val="18"/>
                <w:szCs w:val="18"/>
              </w:rPr>
              <w:t>6</w:t>
            </w:r>
          </w:p>
        </w:tc>
        <w:tc>
          <w:tcPr>
            <w:tcW w:w="1389" w:type="dxa"/>
            <w:shd w:val="clear" w:color="auto" w:fill="FFFF00"/>
          </w:tcPr>
          <w:p w14:paraId="34F5BE10" w14:textId="75D9D48B" w:rsidR="00767CA1" w:rsidRPr="00767CA1" w:rsidRDefault="00767CA1" w:rsidP="00767CA1">
            <w:pPr>
              <w:ind w:firstLine="0"/>
              <w:jc w:val="left"/>
              <w:rPr>
                <w:sz w:val="18"/>
                <w:szCs w:val="18"/>
              </w:rPr>
            </w:pPr>
            <w:r w:rsidRPr="00767CA1">
              <w:rPr>
                <w:sz w:val="18"/>
                <w:szCs w:val="18"/>
              </w:rPr>
              <w:t>80.0</w:t>
            </w:r>
          </w:p>
        </w:tc>
        <w:tc>
          <w:tcPr>
            <w:tcW w:w="1389" w:type="dxa"/>
            <w:shd w:val="clear" w:color="auto" w:fill="FFC000"/>
          </w:tcPr>
          <w:p w14:paraId="5289487F" w14:textId="40BBE151" w:rsidR="00767CA1" w:rsidRPr="00767CA1" w:rsidRDefault="00767CA1" w:rsidP="00767CA1">
            <w:pPr>
              <w:ind w:firstLine="0"/>
              <w:jc w:val="left"/>
              <w:rPr>
                <w:sz w:val="18"/>
                <w:szCs w:val="18"/>
              </w:rPr>
            </w:pPr>
            <w:r w:rsidRPr="00767CA1">
              <w:rPr>
                <w:sz w:val="18"/>
                <w:szCs w:val="18"/>
              </w:rPr>
              <w:t>150.0</w:t>
            </w:r>
          </w:p>
        </w:tc>
        <w:tc>
          <w:tcPr>
            <w:tcW w:w="1389" w:type="dxa"/>
            <w:shd w:val="clear" w:color="auto" w:fill="FFC000"/>
          </w:tcPr>
          <w:p w14:paraId="77AF246C" w14:textId="02BFADFB" w:rsidR="00767CA1" w:rsidRPr="009A3755" w:rsidRDefault="00767CA1" w:rsidP="00767CA1">
            <w:pPr>
              <w:ind w:firstLine="0"/>
              <w:jc w:val="left"/>
              <w:rPr>
                <w:sz w:val="18"/>
                <w:szCs w:val="18"/>
              </w:rPr>
            </w:pPr>
            <w:r w:rsidRPr="00767CA1">
              <w:rPr>
                <w:sz w:val="18"/>
                <w:szCs w:val="18"/>
              </w:rPr>
              <w:t>60.0</w:t>
            </w:r>
          </w:p>
        </w:tc>
        <w:tc>
          <w:tcPr>
            <w:tcW w:w="1390" w:type="dxa"/>
            <w:shd w:val="clear" w:color="auto" w:fill="FF0000"/>
          </w:tcPr>
          <w:p w14:paraId="15153FD8" w14:textId="0E822996" w:rsidR="00767CA1" w:rsidRPr="009A3755" w:rsidRDefault="00767CA1" w:rsidP="00767CA1">
            <w:pPr>
              <w:ind w:firstLine="0"/>
              <w:jc w:val="left"/>
              <w:rPr>
                <w:sz w:val="18"/>
                <w:szCs w:val="18"/>
              </w:rPr>
            </w:pPr>
            <w:r w:rsidRPr="00767CA1">
              <w:rPr>
                <w:sz w:val="18"/>
                <w:szCs w:val="18"/>
              </w:rPr>
              <w:t>High</w:t>
            </w:r>
          </w:p>
        </w:tc>
      </w:tr>
      <w:tr w:rsidR="00767CA1" w:rsidRPr="009A3755" w14:paraId="21FB42E2" w14:textId="77777777" w:rsidTr="00767CA1">
        <w:trPr>
          <w:trHeight w:val="284"/>
          <w:jc w:val="center"/>
        </w:trPr>
        <w:tc>
          <w:tcPr>
            <w:tcW w:w="1389" w:type="dxa"/>
            <w:vAlign w:val="center"/>
          </w:tcPr>
          <w:p w14:paraId="2ED23B3D" w14:textId="48D6051F" w:rsidR="00767CA1" w:rsidRPr="009A3755" w:rsidRDefault="00767CA1" w:rsidP="00767CA1">
            <w:pPr>
              <w:ind w:firstLine="0"/>
              <w:jc w:val="left"/>
              <w:rPr>
                <w:sz w:val="18"/>
                <w:szCs w:val="18"/>
              </w:rPr>
            </w:pPr>
            <w:r>
              <w:rPr>
                <w:sz w:val="18"/>
                <w:szCs w:val="18"/>
              </w:rPr>
              <w:t>7</w:t>
            </w:r>
          </w:p>
        </w:tc>
        <w:tc>
          <w:tcPr>
            <w:tcW w:w="1389" w:type="dxa"/>
            <w:shd w:val="clear" w:color="auto" w:fill="FFC000"/>
          </w:tcPr>
          <w:p w14:paraId="52375CF7" w14:textId="32822A33" w:rsidR="00767CA1" w:rsidRPr="00767CA1" w:rsidRDefault="00767CA1" w:rsidP="00767CA1">
            <w:pPr>
              <w:ind w:firstLine="0"/>
              <w:jc w:val="left"/>
              <w:rPr>
                <w:sz w:val="18"/>
                <w:szCs w:val="18"/>
              </w:rPr>
            </w:pPr>
            <w:r w:rsidRPr="00767CA1">
              <w:rPr>
                <w:sz w:val="18"/>
                <w:szCs w:val="18"/>
              </w:rPr>
              <w:t>120.0</w:t>
            </w:r>
          </w:p>
        </w:tc>
        <w:tc>
          <w:tcPr>
            <w:tcW w:w="1389" w:type="dxa"/>
            <w:shd w:val="clear" w:color="auto" w:fill="FFC000"/>
          </w:tcPr>
          <w:p w14:paraId="30F64659" w14:textId="4699B4AD" w:rsidR="00767CA1" w:rsidRPr="00767CA1" w:rsidRDefault="00767CA1" w:rsidP="00767CA1">
            <w:pPr>
              <w:ind w:firstLine="0"/>
              <w:jc w:val="left"/>
              <w:rPr>
                <w:sz w:val="18"/>
                <w:szCs w:val="18"/>
              </w:rPr>
            </w:pPr>
            <w:r w:rsidRPr="00767CA1">
              <w:rPr>
                <w:sz w:val="18"/>
                <w:szCs w:val="18"/>
              </w:rPr>
              <w:t>150.0</w:t>
            </w:r>
          </w:p>
        </w:tc>
        <w:tc>
          <w:tcPr>
            <w:tcW w:w="1389" w:type="dxa"/>
            <w:shd w:val="clear" w:color="auto" w:fill="FFC000"/>
          </w:tcPr>
          <w:p w14:paraId="72F59D45" w14:textId="11B53C00" w:rsidR="00767CA1" w:rsidRPr="009A3755" w:rsidRDefault="00767CA1" w:rsidP="00767CA1">
            <w:pPr>
              <w:ind w:firstLine="0"/>
              <w:jc w:val="left"/>
              <w:rPr>
                <w:sz w:val="18"/>
                <w:szCs w:val="18"/>
              </w:rPr>
            </w:pPr>
            <w:r w:rsidRPr="00767CA1">
              <w:rPr>
                <w:sz w:val="18"/>
                <w:szCs w:val="18"/>
              </w:rPr>
              <w:t>60.0</w:t>
            </w:r>
          </w:p>
        </w:tc>
        <w:tc>
          <w:tcPr>
            <w:tcW w:w="1390" w:type="dxa"/>
            <w:shd w:val="clear" w:color="auto" w:fill="FF0000"/>
          </w:tcPr>
          <w:p w14:paraId="539F5135" w14:textId="70CB75BB" w:rsidR="00767CA1" w:rsidRPr="009A3755" w:rsidRDefault="00767CA1" w:rsidP="00767CA1">
            <w:pPr>
              <w:ind w:firstLine="0"/>
              <w:jc w:val="left"/>
              <w:rPr>
                <w:sz w:val="18"/>
                <w:szCs w:val="18"/>
              </w:rPr>
            </w:pPr>
            <w:r w:rsidRPr="00767CA1">
              <w:rPr>
                <w:sz w:val="18"/>
                <w:szCs w:val="18"/>
              </w:rPr>
              <w:t>High</w:t>
            </w:r>
          </w:p>
        </w:tc>
      </w:tr>
      <w:tr w:rsidR="00767CA1" w:rsidRPr="009A3755" w14:paraId="7DFBDA52" w14:textId="77777777" w:rsidTr="00767CA1">
        <w:trPr>
          <w:trHeight w:val="284"/>
          <w:jc w:val="center"/>
        </w:trPr>
        <w:tc>
          <w:tcPr>
            <w:tcW w:w="1389" w:type="dxa"/>
            <w:vAlign w:val="center"/>
          </w:tcPr>
          <w:p w14:paraId="3C9FEFEF" w14:textId="558F43F6" w:rsidR="00767CA1" w:rsidRPr="009A3755" w:rsidRDefault="00767CA1" w:rsidP="00767CA1">
            <w:pPr>
              <w:ind w:firstLine="0"/>
              <w:jc w:val="left"/>
              <w:rPr>
                <w:sz w:val="18"/>
                <w:szCs w:val="18"/>
              </w:rPr>
            </w:pPr>
            <w:r>
              <w:rPr>
                <w:sz w:val="18"/>
                <w:szCs w:val="18"/>
              </w:rPr>
              <w:t>8</w:t>
            </w:r>
          </w:p>
        </w:tc>
        <w:tc>
          <w:tcPr>
            <w:tcW w:w="1389" w:type="dxa"/>
            <w:shd w:val="clear" w:color="auto" w:fill="FFC000"/>
          </w:tcPr>
          <w:p w14:paraId="5EC47652" w14:textId="48708DCE" w:rsidR="00767CA1" w:rsidRPr="00767CA1" w:rsidRDefault="00767CA1" w:rsidP="00767CA1">
            <w:pPr>
              <w:ind w:firstLine="0"/>
              <w:jc w:val="left"/>
              <w:rPr>
                <w:sz w:val="18"/>
                <w:szCs w:val="18"/>
              </w:rPr>
            </w:pPr>
            <w:r w:rsidRPr="00767CA1">
              <w:rPr>
                <w:sz w:val="18"/>
                <w:szCs w:val="18"/>
              </w:rPr>
              <w:t>120.0</w:t>
            </w:r>
          </w:p>
        </w:tc>
        <w:tc>
          <w:tcPr>
            <w:tcW w:w="1389" w:type="dxa"/>
            <w:shd w:val="clear" w:color="auto" w:fill="FFC000"/>
          </w:tcPr>
          <w:p w14:paraId="31FC011B" w14:textId="20FCEFE1" w:rsidR="00767CA1" w:rsidRPr="00767CA1" w:rsidRDefault="00767CA1" w:rsidP="00767CA1">
            <w:pPr>
              <w:ind w:firstLine="0"/>
              <w:jc w:val="left"/>
              <w:rPr>
                <w:sz w:val="18"/>
                <w:szCs w:val="18"/>
              </w:rPr>
            </w:pPr>
            <w:r w:rsidRPr="00767CA1">
              <w:rPr>
                <w:sz w:val="18"/>
                <w:szCs w:val="18"/>
              </w:rPr>
              <w:t>150.0</w:t>
            </w:r>
          </w:p>
        </w:tc>
        <w:tc>
          <w:tcPr>
            <w:tcW w:w="1389" w:type="dxa"/>
            <w:shd w:val="clear" w:color="auto" w:fill="92D050"/>
          </w:tcPr>
          <w:p w14:paraId="2BC33011" w14:textId="228B4EA0" w:rsidR="00767CA1" w:rsidRPr="009A3755" w:rsidRDefault="00767CA1" w:rsidP="00767CA1">
            <w:pPr>
              <w:ind w:firstLine="0"/>
              <w:jc w:val="left"/>
              <w:rPr>
                <w:sz w:val="18"/>
                <w:szCs w:val="18"/>
              </w:rPr>
            </w:pPr>
            <w:r w:rsidRPr="00767CA1">
              <w:rPr>
                <w:sz w:val="18"/>
                <w:szCs w:val="18"/>
              </w:rPr>
              <w:t>40.0</w:t>
            </w:r>
          </w:p>
        </w:tc>
        <w:tc>
          <w:tcPr>
            <w:tcW w:w="1390" w:type="dxa"/>
            <w:shd w:val="clear" w:color="auto" w:fill="FF0000"/>
          </w:tcPr>
          <w:p w14:paraId="7A17CC0C" w14:textId="55541954" w:rsidR="00767CA1" w:rsidRPr="009A3755" w:rsidRDefault="00767CA1" w:rsidP="00767CA1">
            <w:pPr>
              <w:ind w:firstLine="0"/>
              <w:jc w:val="left"/>
              <w:rPr>
                <w:sz w:val="18"/>
                <w:szCs w:val="18"/>
              </w:rPr>
            </w:pPr>
            <w:r w:rsidRPr="00767CA1">
              <w:rPr>
                <w:sz w:val="18"/>
                <w:szCs w:val="18"/>
              </w:rPr>
              <w:t>High</w:t>
            </w:r>
          </w:p>
        </w:tc>
      </w:tr>
      <w:tr w:rsidR="00767CA1" w:rsidRPr="009A3755" w14:paraId="210B70BD" w14:textId="45231A7C" w:rsidTr="00767CA1">
        <w:trPr>
          <w:trHeight w:val="284"/>
          <w:jc w:val="center"/>
        </w:trPr>
        <w:tc>
          <w:tcPr>
            <w:tcW w:w="1389" w:type="dxa"/>
            <w:vAlign w:val="center"/>
          </w:tcPr>
          <w:p w14:paraId="3CF2E621" w14:textId="0E6162A7" w:rsidR="00767CA1" w:rsidRPr="009A3755" w:rsidRDefault="00767CA1" w:rsidP="00767CA1">
            <w:pPr>
              <w:ind w:firstLine="0"/>
              <w:jc w:val="left"/>
              <w:rPr>
                <w:sz w:val="18"/>
                <w:szCs w:val="18"/>
              </w:rPr>
            </w:pPr>
            <w:r>
              <w:rPr>
                <w:sz w:val="18"/>
                <w:szCs w:val="18"/>
              </w:rPr>
              <w:t>9</w:t>
            </w:r>
          </w:p>
        </w:tc>
        <w:tc>
          <w:tcPr>
            <w:tcW w:w="1389" w:type="dxa"/>
            <w:shd w:val="clear" w:color="auto" w:fill="FFC000"/>
          </w:tcPr>
          <w:p w14:paraId="00735F60" w14:textId="165C971E" w:rsidR="00767CA1" w:rsidRPr="00767CA1" w:rsidRDefault="00767CA1" w:rsidP="00767CA1">
            <w:pPr>
              <w:ind w:firstLine="0"/>
              <w:jc w:val="left"/>
              <w:rPr>
                <w:sz w:val="18"/>
                <w:szCs w:val="18"/>
              </w:rPr>
            </w:pPr>
            <w:r w:rsidRPr="00767CA1">
              <w:rPr>
                <w:sz w:val="18"/>
                <w:szCs w:val="18"/>
              </w:rPr>
              <w:t>120.0</w:t>
            </w:r>
          </w:p>
        </w:tc>
        <w:tc>
          <w:tcPr>
            <w:tcW w:w="1389" w:type="dxa"/>
            <w:shd w:val="clear" w:color="auto" w:fill="92D050"/>
          </w:tcPr>
          <w:p w14:paraId="4D7361C5" w14:textId="1002786A" w:rsidR="00767CA1" w:rsidRPr="009A3755" w:rsidRDefault="00767CA1" w:rsidP="00767CA1">
            <w:pPr>
              <w:ind w:firstLine="0"/>
              <w:jc w:val="left"/>
              <w:rPr>
                <w:sz w:val="18"/>
                <w:szCs w:val="18"/>
              </w:rPr>
            </w:pPr>
            <w:r w:rsidRPr="00767CA1">
              <w:rPr>
                <w:sz w:val="18"/>
                <w:szCs w:val="18"/>
              </w:rPr>
              <w:t>135.0</w:t>
            </w:r>
          </w:p>
        </w:tc>
        <w:tc>
          <w:tcPr>
            <w:tcW w:w="1389" w:type="dxa"/>
            <w:shd w:val="clear" w:color="auto" w:fill="FFFF00"/>
          </w:tcPr>
          <w:p w14:paraId="5E7A9DFA" w14:textId="1F51ED30" w:rsidR="00767CA1" w:rsidRPr="009A3755" w:rsidRDefault="00767CA1" w:rsidP="00767CA1">
            <w:pPr>
              <w:ind w:firstLine="0"/>
              <w:jc w:val="left"/>
              <w:rPr>
                <w:sz w:val="18"/>
                <w:szCs w:val="18"/>
              </w:rPr>
            </w:pPr>
            <w:r w:rsidRPr="00767CA1">
              <w:rPr>
                <w:sz w:val="18"/>
                <w:szCs w:val="18"/>
              </w:rPr>
              <w:t>20.0</w:t>
            </w:r>
          </w:p>
        </w:tc>
        <w:tc>
          <w:tcPr>
            <w:tcW w:w="1390" w:type="dxa"/>
            <w:shd w:val="clear" w:color="auto" w:fill="00B050"/>
          </w:tcPr>
          <w:p w14:paraId="6EBBDEC9" w14:textId="250502DC" w:rsidR="00767CA1" w:rsidRPr="009A3755" w:rsidRDefault="00767CA1" w:rsidP="00767CA1">
            <w:pPr>
              <w:ind w:firstLine="0"/>
              <w:jc w:val="left"/>
              <w:rPr>
                <w:sz w:val="18"/>
                <w:szCs w:val="18"/>
              </w:rPr>
            </w:pPr>
            <w:r w:rsidRPr="00767CA1">
              <w:rPr>
                <w:sz w:val="18"/>
                <w:szCs w:val="18"/>
              </w:rPr>
              <w:t>Low</w:t>
            </w:r>
          </w:p>
        </w:tc>
      </w:tr>
      <w:tr w:rsidR="00767CA1" w:rsidRPr="009A3755" w14:paraId="06CE9E53" w14:textId="385EB9C2" w:rsidTr="00767CA1">
        <w:trPr>
          <w:trHeight w:val="284"/>
          <w:jc w:val="center"/>
        </w:trPr>
        <w:tc>
          <w:tcPr>
            <w:tcW w:w="1389" w:type="dxa"/>
            <w:vAlign w:val="center"/>
          </w:tcPr>
          <w:p w14:paraId="4EF0D23C" w14:textId="6533E345" w:rsidR="00767CA1" w:rsidRPr="009A3755" w:rsidRDefault="00767CA1" w:rsidP="00767CA1">
            <w:pPr>
              <w:ind w:firstLine="0"/>
              <w:jc w:val="left"/>
              <w:rPr>
                <w:sz w:val="18"/>
                <w:szCs w:val="18"/>
              </w:rPr>
            </w:pPr>
            <w:r>
              <w:rPr>
                <w:sz w:val="18"/>
                <w:szCs w:val="18"/>
              </w:rPr>
              <w:t>10</w:t>
            </w:r>
          </w:p>
        </w:tc>
        <w:tc>
          <w:tcPr>
            <w:tcW w:w="1389" w:type="dxa"/>
            <w:shd w:val="clear" w:color="auto" w:fill="92D050"/>
          </w:tcPr>
          <w:p w14:paraId="6058959A" w14:textId="4C4B8325" w:rsidR="00767CA1" w:rsidRPr="00767CA1" w:rsidRDefault="00767CA1" w:rsidP="00767CA1">
            <w:pPr>
              <w:ind w:firstLine="0"/>
              <w:jc w:val="left"/>
              <w:rPr>
                <w:sz w:val="18"/>
                <w:szCs w:val="18"/>
              </w:rPr>
            </w:pPr>
            <w:r w:rsidRPr="00767CA1">
              <w:rPr>
                <w:sz w:val="18"/>
                <w:szCs w:val="18"/>
              </w:rPr>
              <w:t>100.0</w:t>
            </w:r>
          </w:p>
        </w:tc>
        <w:tc>
          <w:tcPr>
            <w:tcW w:w="1389" w:type="dxa"/>
            <w:shd w:val="clear" w:color="auto" w:fill="FFFF00"/>
          </w:tcPr>
          <w:p w14:paraId="07BE1DE5" w14:textId="0F2FAE8E" w:rsidR="00767CA1" w:rsidRPr="009A3755" w:rsidRDefault="00767CA1" w:rsidP="00767CA1">
            <w:pPr>
              <w:ind w:firstLine="0"/>
              <w:jc w:val="left"/>
              <w:rPr>
                <w:sz w:val="18"/>
                <w:szCs w:val="18"/>
              </w:rPr>
            </w:pPr>
            <w:r w:rsidRPr="00767CA1">
              <w:rPr>
                <w:sz w:val="18"/>
                <w:szCs w:val="18"/>
              </w:rPr>
              <w:t>120.0</w:t>
            </w:r>
          </w:p>
        </w:tc>
        <w:tc>
          <w:tcPr>
            <w:tcW w:w="1389" w:type="dxa"/>
            <w:shd w:val="clear" w:color="auto" w:fill="FFC000"/>
          </w:tcPr>
          <w:p w14:paraId="238D825B" w14:textId="76DC1E76" w:rsidR="00767CA1" w:rsidRPr="009A3755" w:rsidRDefault="00767CA1" w:rsidP="00767CA1">
            <w:pPr>
              <w:ind w:firstLine="0"/>
              <w:jc w:val="left"/>
              <w:rPr>
                <w:sz w:val="18"/>
                <w:szCs w:val="18"/>
              </w:rPr>
            </w:pPr>
            <w:r w:rsidRPr="00767CA1">
              <w:rPr>
                <w:sz w:val="18"/>
                <w:szCs w:val="18"/>
              </w:rPr>
              <w:t>60.0</w:t>
            </w:r>
          </w:p>
        </w:tc>
        <w:tc>
          <w:tcPr>
            <w:tcW w:w="1390" w:type="dxa"/>
            <w:shd w:val="clear" w:color="auto" w:fill="FF0000"/>
          </w:tcPr>
          <w:p w14:paraId="25092151" w14:textId="75897E4A" w:rsidR="00767CA1" w:rsidRPr="009A3755" w:rsidRDefault="00767CA1" w:rsidP="00767CA1">
            <w:pPr>
              <w:ind w:firstLine="0"/>
              <w:jc w:val="left"/>
              <w:rPr>
                <w:sz w:val="18"/>
                <w:szCs w:val="18"/>
              </w:rPr>
            </w:pPr>
            <w:r w:rsidRPr="00767CA1">
              <w:rPr>
                <w:sz w:val="18"/>
                <w:szCs w:val="18"/>
              </w:rPr>
              <w:t>High</w:t>
            </w:r>
          </w:p>
        </w:tc>
      </w:tr>
      <w:tr w:rsidR="00767CA1" w:rsidRPr="009A3755" w14:paraId="3C5A3971" w14:textId="6A4FF218" w:rsidTr="00767CA1">
        <w:trPr>
          <w:trHeight w:val="284"/>
          <w:jc w:val="center"/>
        </w:trPr>
        <w:tc>
          <w:tcPr>
            <w:tcW w:w="1389" w:type="dxa"/>
            <w:vAlign w:val="center"/>
          </w:tcPr>
          <w:p w14:paraId="3F9C91A5" w14:textId="5B3B52B5" w:rsidR="00767CA1" w:rsidRPr="009A3755" w:rsidRDefault="00767CA1" w:rsidP="00767CA1">
            <w:pPr>
              <w:ind w:firstLine="0"/>
              <w:jc w:val="left"/>
              <w:rPr>
                <w:sz w:val="18"/>
                <w:szCs w:val="18"/>
              </w:rPr>
            </w:pPr>
            <w:r>
              <w:rPr>
                <w:sz w:val="18"/>
                <w:szCs w:val="18"/>
              </w:rPr>
              <w:t>11</w:t>
            </w:r>
          </w:p>
        </w:tc>
        <w:tc>
          <w:tcPr>
            <w:tcW w:w="1389" w:type="dxa"/>
            <w:shd w:val="clear" w:color="auto" w:fill="FFFF00"/>
          </w:tcPr>
          <w:p w14:paraId="057229FC" w14:textId="36BECC9A" w:rsidR="00767CA1" w:rsidRPr="00767CA1" w:rsidRDefault="00767CA1" w:rsidP="00767CA1">
            <w:pPr>
              <w:ind w:firstLine="0"/>
              <w:jc w:val="left"/>
              <w:rPr>
                <w:sz w:val="18"/>
                <w:szCs w:val="18"/>
              </w:rPr>
            </w:pPr>
            <w:r w:rsidRPr="00767CA1">
              <w:rPr>
                <w:sz w:val="18"/>
                <w:szCs w:val="18"/>
              </w:rPr>
              <w:t>80.0</w:t>
            </w:r>
          </w:p>
        </w:tc>
        <w:tc>
          <w:tcPr>
            <w:tcW w:w="1389" w:type="dxa"/>
            <w:shd w:val="clear" w:color="auto" w:fill="FFC000"/>
          </w:tcPr>
          <w:p w14:paraId="748C4952" w14:textId="57D34112" w:rsidR="00767CA1" w:rsidRPr="009A3755" w:rsidRDefault="00767CA1" w:rsidP="00767CA1">
            <w:pPr>
              <w:ind w:firstLine="0"/>
              <w:jc w:val="left"/>
              <w:rPr>
                <w:sz w:val="18"/>
                <w:szCs w:val="18"/>
              </w:rPr>
            </w:pPr>
            <w:r w:rsidRPr="00767CA1">
              <w:rPr>
                <w:sz w:val="18"/>
                <w:szCs w:val="18"/>
              </w:rPr>
              <w:t>150.0</w:t>
            </w:r>
          </w:p>
        </w:tc>
        <w:tc>
          <w:tcPr>
            <w:tcW w:w="1389" w:type="dxa"/>
            <w:shd w:val="clear" w:color="auto" w:fill="FFFF00"/>
          </w:tcPr>
          <w:p w14:paraId="44E5BB96" w14:textId="2BEDE2AF" w:rsidR="00767CA1" w:rsidRPr="009A3755" w:rsidRDefault="00767CA1" w:rsidP="00767CA1">
            <w:pPr>
              <w:ind w:firstLine="0"/>
              <w:jc w:val="left"/>
              <w:rPr>
                <w:sz w:val="18"/>
                <w:szCs w:val="18"/>
              </w:rPr>
            </w:pPr>
            <w:r w:rsidRPr="00767CA1">
              <w:rPr>
                <w:sz w:val="18"/>
                <w:szCs w:val="18"/>
              </w:rPr>
              <w:t>20.0</w:t>
            </w:r>
          </w:p>
        </w:tc>
        <w:tc>
          <w:tcPr>
            <w:tcW w:w="1390" w:type="dxa"/>
            <w:shd w:val="clear" w:color="auto" w:fill="FFFF00"/>
          </w:tcPr>
          <w:p w14:paraId="18078279" w14:textId="601E2252" w:rsidR="00767CA1" w:rsidRPr="009A3755" w:rsidRDefault="00767CA1" w:rsidP="00767CA1">
            <w:pPr>
              <w:ind w:firstLine="0"/>
              <w:jc w:val="left"/>
              <w:rPr>
                <w:sz w:val="18"/>
                <w:szCs w:val="18"/>
              </w:rPr>
            </w:pPr>
            <w:r w:rsidRPr="00767CA1">
              <w:rPr>
                <w:sz w:val="18"/>
                <w:szCs w:val="18"/>
              </w:rPr>
              <w:t>Moderate</w:t>
            </w:r>
          </w:p>
        </w:tc>
      </w:tr>
      <w:tr w:rsidR="00767CA1" w:rsidRPr="009A3755" w14:paraId="364375A4" w14:textId="77777777" w:rsidTr="00767CA1">
        <w:trPr>
          <w:trHeight w:val="284"/>
          <w:jc w:val="center"/>
        </w:trPr>
        <w:tc>
          <w:tcPr>
            <w:tcW w:w="1389" w:type="dxa"/>
            <w:vAlign w:val="center"/>
          </w:tcPr>
          <w:p w14:paraId="611ABDD7" w14:textId="374A06EB" w:rsidR="00767CA1" w:rsidRDefault="00767CA1" w:rsidP="00767CA1">
            <w:pPr>
              <w:ind w:firstLine="0"/>
              <w:jc w:val="left"/>
              <w:rPr>
                <w:sz w:val="18"/>
                <w:szCs w:val="18"/>
              </w:rPr>
            </w:pPr>
            <w:r>
              <w:rPr>
                <w:sz w:val="18"/>
                <w:szCs w:val="18"/>
              </w:rPr>
              <w:t>12</w:t>
            </w:r>
          </w:p>
        </w:tc>
        <w:tc>
          <w:tcPr>
            <w:tcW w:w="1389" w:type="dxa"/>
            <w:shd w:val="clear" w:color="auto" w:fill="FFC000"/>
          </w:tcPr>
          <w:p w14:paraId="59F1C908" w14:textId="7F17A051" w:rsidR="00767CA1" w:rsidRPr="00767CA1" w:rsidRDefault="00767CA1" w:rsidP="00767CA1">
            <w:pPr>
              <w:ind w:firstLine="0"/>
              <w:jc w:val="left"/>
              <w:rPr>
                <w:sz w:val="18"/>
                <w:szCs w:val="18"/>
              </w:rPr>
            </w:pPr>
            <w:r w:rsidRPr="00767CA1">
              <w:rPr>
                <w:sz w:val="18"/>
                <w:szCs w:val="18"/>
              </w:rPr>
              <w:t>120.0</w:t>
            </w:r>
          </w:p>
        </w:tc>
        <w:tc>
          <w:tcPr>
            <w:tcW w:w="1389" w:type="dxa"/>
            <w:shd w:val="clear" w:color="auto" w:fill="FFFF00"/>
          </w:tcPr>
          <w:p w14:paraId="2BBA0F46" w14:textId="486E3F48" w:rsidR="00767CA1" w:rsidRPr="00767CA1" w:rsidRDefault="00767CA1" w:rsidP="00767CA1">
            <w:pPr>
              <w:ind w:firstLine="0"/>
              <w:jc w:val="left"/>
              <w:rPr>
                <w:sz w:val="18"/>
                <w:szCs w:val="18"/>
              </w:rPr>
            </w:pPr>
            <w:r w:rsidRPr="00767CA1">
              <w:rPr>
                <w:sz w:val="18"/>
                <w:szCs w:val="18"/>
              </w:rPr>
              <w:t>120.0</w:t>
            </w:r>
          </w:p>
        </w:tc>
        <w:tc>
          <w:tcPr>
            <w:tcW w:w="1389" w:type="dxa"/>
            <w:shd w:val="clear" w:color="auto" w:fill="92D050"/>
          </w:tcPr>
          <w:p w14:paraId="1BE8C254" w14:textId="487E90BC" w:rsidR="00767CA1" w:rsidRPr="009A3755" w:rsidRDefault="00767CA1" w:rsidP="00767CA1">
            <w:pPr>
              <w:ind w:firstLine="0"/>
              <w:jc w:val="left"/>
              <w:rPr>
                <w:sz w:val="18"/>
                <w:szCs w:val="18"/>
              </w:rPr>
            </w:pPr>
            <w:r w:rsidRPr="00767CA1">
              <w:rPr>
                <w:sz w:val="18"/>
                <w:szCs w:val="18"/>
              </w:rPr>
              <w:t>40.0</w:t>
            </w:r>
          </w:p>
        </w:tc>
        <w:tc>
          <w:tcPr>
            <w:tcW w:w="1390" w:type="dxa"/>
            <w:shd w:val="clear" w:color="auto" w:fill="FFFF00"/>
          </w:tcPr>
          <w:p w14:paraId="4B73D872" w14:textId="3A83657F" w:rsidR="00767CA1" w:rsidRPr="009A3755" w:rsidRDefault="00767CA1" w:rsidP="00767CA1">
            <w:pPr>
              <w:ind w:firstLine="0"/>
              <w:jc w:val="left"/>
              <w:rPr>
                <w:sz w:val="18"/>
                <w:szCs w:val="18"/>
              </w:rPr>
            </w:pPr>
            <w:r w:rsidRPr="00767CA1">
              <w:rPr>
                <w:sz w:val="18"/>
                <w:szCs w:val="18"/>
              </w:rPr>
              <w:t>Moderate</w:t>
            </w:r>
          </w:p>
        </w:tc>
      </w:tr>
      <w:tr w:rsidR="00767CA1" w:rsidRPr="009A3755" w14:paraId="3CAC923F" w14:textId="77777777" w:rsidTr="00637C03">
        <w:trPr>
          <w:trHeight w:val="284"/>
          <w:jc w:val="center"/>
        </w:trPr>
        <w:tc>
          <w:tcPr>
            <w:tcW w:w="1389" w:type="dxa"/>
            <w:vAlign w:val="center"/>
          </w:tcPr>
          <w:p w14:paraId="6A6D27E8" w14:textId="2528489D" w:rsidR="00767CA1" w:rsidRDefault="00767CA1" w:rsidP="00767CA1">
            <w:pPr>
              <w:ind w:firstLine="0"/>
              <w:jc w:val="left"/>
              <w:rPr>
                <w:sz w:val="18"/>
                <w:szCs w:val="18"/>
              </w:rPr>
            </w:pPr>
            <w:r>
              <w:rPr>
                <w:sz w:val="18"/>
                <w:szCs w:val="18"/>
              </w:rPr>
              <w:t>13</w:t>
            </w:r>
          </w:p>
        </w:tc>
        <w:tc>
          <w:tcPr>
            <w:tcW w:w="1389" w:type="dxa"/>
            <w:shd w:val="clear" w:color="auto" w:fill="92D050"/>
          </w:tcPr>
          <w:p w14:paraId="78A0E8A9" w14:textId="5DD993E0" w:rsidR="00767CA1" w:rsidRPr="00767CA1" w:rsidRDefault="00767CA1" w:rsidP="00767CA1">
            <w:pPr>
              <w:ind w:firstLine="0"/>
              <w:jc w:val="left"/>
              <w:rPr>
                <w:sz w:val="18"/>
                <w:szCs w:val="18"/>
              </w:rPr>
            </w:pPr>
            <w:r w:rsidRPr="00767CA1">
              <w:rPr>
                <w:sz w:val="18"/>
                <w:szCs w:val="18"/>
              </w:rPr>
              <w:t>100.0</w:t>
            </w:r>
          </w:p>
        </w:tc>
        <w:tc>
          <w:tcPr>
            <w:tcW w:w="1389" w:type="dxa"/>
            <w:shd w:val="clear" w:color="auto" w:fill="FFFF00"/>
          </w:tcPr>
          <w:p w14:paraId="500AA57D" w14:textId="7F0AD0F0" w:rsidR="00767CA1" w:rsidRPr="00767CA1" w:rsidRDefault="00767CA1" w:rsidP="00767CA1">
            <w:pPr>
              <w:ind w:firstLine="0"/>
              <w:jc w:val="left"/>
              <w:rPr>
                <w:sz w:val="18"/>
                <w:szCs w:val="18"/>
              </w:rPr>
            </w:pPr>
            <w:r w:rsidRPr="00767CA1">
              <w:rPr>
                <w:sz w:val="18"/>
                <w:szCs w:val="18"/>
              </w:rPr>
              <w:t>120.0</w:t>
            </w:r>
          </w:p>
        </w:tc>
        <w:tc>
          <w:tcPr>
            <w:tcW w:w="1389" w:type="dxa"/>
            <w:shd w:val="clear" w:color="auto" w:fill="92D050"/>
          </w:tcPr>
          <w:p w14:paraId="437B7D42" w14:textId="5CFE7BD9" w:rsidR="00767CA1" w:rsidRPr="009A3755" w:rsidRDefault="00767CA1" w:rsidP="00767CA1">
            <w:pPr>
              <w:ind w:firstLine="0"/>
              <w:jc w:val="left"/>
              <w:rPr>
                <w:sz w:val="18"/>
                <w:szCs w:val="18"/>
              </w:rPr>
            </w:pPr>
            <w:r w:rsidRPr="00767CA1">
              <w:rPr>
                <w:sz w:val="18"/>
                <w:szCs w:val="18"/>
              </w:rPr>
              <w:t>40.0</w:t>
            </w:r>
          </w:p>
        </w:tc>
        <w:tc>
          <w:tcPr>
            <w:tcW w:w="1390" w:type="dxa"/>
            <w:shd w:val="clear" w:color="auto" w:fill="00B050"/>
          </w:tcPr>
          <w:p w14:paraId="73812670" w14:textId="29E22CFE" w:rsidR="00767CA1" w:rsidRPr="009A3755" w:rsidRDefault="00767CA1" w:rsidP="00767CA1">
            <w:pPr>
              <w:ind w:firstLine="0"/>
              <w:jc w:val="left"/>
              <w:rPr>
                <w:sz w:val="18"/>
                <w:szCs w:val="18"/>
              </w:rPr>
            </w:pPr>
            <w:r w:rsidRPr="00767CA1">
              <w:rPr>
                <w:sz w:val="18"/>
                <w:szCs w:val="18"/>
              </w:rPr>
              <w:t>Low</w:t>
            </w:r>
          </w:p>
        </w:tc>
      </w:tr>
      <w:tr w:rsidR="00767CA1" w:rsidRPr="009A3755" w14:paraId="1065366A" w14:textId="77777777" w:rsidTr="00767CA1">
        <w:trPr>
          <w:trHeight w:val="284"/>
          <w:jc w:val="center"/>
        </w:trPr>
        <w:tc>
          <w:tcPr>
            <w:tcW w:w="1389" w:type="dxa"/>
            <w:vAlign w:val="center"/>
          </w:tcPr>
          <w:p w14:paraId="703CEFE4" w14:textId="1486C20B" w:rsidR="00767CA1" w:rsidRDefault="00767CA1" w:rsidP="00767CA1">
            <w:pPr>
              <w:ind w:firstLine="0"/>
              <w:jc w:val="left"/>
              <w:rPr>
                <w:sz w:val="18"/>
                <w:szCs w:val="18"/>
              </w:rPr>
            </w:pPr>
            <w:r>
              <w:rPr>
                <w:sz w:val="18"/>
                <w:szCs w:val="18"/>
              </w:rPr>
              <w:t>14</w:t>
            </w:r>
          </w:p>
        </w:tc>
        <w:tc>
          <w:tcPr>
            <w:tcW w:w="1389" w:type="dxa"/>
            <w:shd w:val="clear" w:color="auto" w:fill="FFFF00"/>
          </w:tcPr>
          <w:p w14:paraId="6CCBE71A" w14:textId="64E4DB19" w:rsidR="00767CA1" w:rsidRPr="00767CA1" w:rsidRDefault="00767CA1" w:rsidP="00767CA1">
            <w:pPr>
              <w:ind w:firstLine="0"/>
              <w:jc w:val="left"/>
              <w:rPr>
                <w:sz w:val="18"/>
                <w:szCs w:val="18"/>
              </w:rPr>
            </w:pPr>
            <w:r w:rsidRPr="00767CA1">
              <w:rPr>
                <w:sz w:val="18"/>
                <w:szCs w:val="18"/>
              </w:rPr>
              <w:t>80.0</w:t>
            </w:r>
          </w:p>
        </w:tc>
        <w:tc>
          <w:tcPr>
            <w:tcW w:w="1389" w:type="dxa"/>
            <w:shd w:val="clear" w:color="auto" w:fill="FFC000"/>
          </w:tcPr>
          <w:p w14:paraId="656DB23A" w14:textId="3AB62B38" w:rsidR="00767CA1" w:rsidRPr="00767CA1" w:rsidRDefault="00767CA1" w:rsidP="00767CA1">
            <w:pPr>
              <w:ind w:firstLine="0"/>
              <w:jc w:val="left"/>
              <w:rPr>
                <w:sz w:val="18"/>
                <w:szCs w:val="18"/>
              </w:rPr>
            </w:pPr>
            <w:r w:rsidRPr="00767CA1">
              <w:rPr>
                <w:sz w:val="18"/>
                <w:szCs w:val="18"/>
              </w:rPr>
              <w:t>150.0</w:t>
            </w:r>
          </w:p>
        </w:tc>
        <w:tc>
          <w:tcPr>
            <w:tcW w:w="1389" w:type="dxa"/>
            <w:shd w:val="clear" w:color="auto" w:fill="92D050"/>
          </w:tcPr>
          <w:p w14:paraId="3C5B368F" w14:textId="79A4D4B6" w:rsidR="00767CA1" w:rsidRPr="009A3755" w:rsidRDefault="00767CA1" w:rsidP="00767CA1">
            <w:pPr>
              <w:ind w:firstLine="0"/>
              <w:jc w:val="left"/>
              <w:rPr>
                <w:sz w:val="18"/>
                <w:szCs w:val="18"/>
              </w:rPr>
            </w:pPr>
            <w:r w:rsidRPr="00767CA1">
              <w:rPr>
                <w:sz w:val="18"/>
                <w:szCs w:val="18"/>
              </w:rPr>
              <w:t>40.0</w:t>
            </w:r>
          </w:p>
        </w:tc>
        <w:tc>
          <w:tcPr>
            <w:tcW w:w="1390" w:type="dxa"/>
            <w:shd w:val="clear" w:color="auto" w:fill="FF0000"/>
          </w:tcPr>
          <w:p w14:paraId="1248DD79" w14:textId="4381545C" w:rsidR="00767CA1" w:rsidRPr="009A3755" w:rsidRDefault="00767CA1" w:rsidP="00767CA1">
            <w:pPr>
              <w:ind w:firstLine="0"/>
              <w:jc w:val="left"/>
              <w:rPr>
                <w:sz w:val="18"/>
                <w:szCs w:val="18"/>
              </w:rPr>
            </w:pPr>
            <w:r w:rsidRPr="00767CA1">
              <w:rPr>
                <w:sz w:val="18"/>
                <w:szCs w:val="18"/>
              </w:rPr>
              <w:t>High</w:t>
            </w:r>
          </w:p>
        </w:tc>
      </w:tr>
      <w:tr w:rsidR="00767CA1" w:rsidRPr="009A3755" w14:paraId="59504D41" w14:textId="73252A2E" w:rsidTr="00767CA1">
        <w:trPr>
          <w:trHeight w:val="284"/>
          <w:jc w:val="center"/>
        </w:trPr>
        <w:tc>
          <w:tcPr>
            <w:tcW w:w="1389" w:type="dxa"/>
            <w:tcBorders>
              <w:bottom w:val="single" w:sz="12" w:space="0" w:color="000000"/>
            </w:tcBorders>
            <w:vAlign w:val="center"/>
          </w:tcPr>
          <w:p w14:paraId="6C5A769F" w14:textId="2B9847D4" w:rsidR="00767CA1" w:rsidRPr="009A3755" w:rsidRDefault="00767CA1" w:rsidP="00767CA1">
            <w:pPr>
              <w:ind w:firstLine="0"/>
              <w:jc w:val="left"/>
              <w:rPr>
                <w:sz w:val="18"/>
                <w:szCs w:val="18"/>
              </w:rPr>
            </w:pPr>
            <w:r>
              <w:rPr>
                <w:sz w:val="18"/>
                <w:szCs w:val="18"/>
              </w:rPr>
              <w:t>15</w:t>
            </w:r>
          </w:p>
        </w:tc>
        <w:tc>
          <w:tcPr>
            <w:tcW w:w="1389" w:type="dxa"/>
            <w:tcBorders>
              <w:bottom w:val="single" w:sz="12" w:space="0" w:color="000000"/>
            </w:tcBorders>
            <w:shd w:val="clear" w:color="auto" w:fill="FFC000"/>
          </w:tcPr>
          <w:p w14:paraId="20C31A8B" w14:textId="538E2C35" w:rsidR="00767CA1" w:rsidRPr="00767CA1" w:rsidRDefault="00767CA1" w:rsidP="00767CA1">
            <w:pPr>
              <w:ind w:firstLine="0"/>
              <w:jc w:val="left"/>
              <w:rPr>
                <w:sz w:val="18"/>
                <w:szCs w:val="18"/>
              </w:rPr>
            </w:pPr>
            <w:r w:rsidRPr="00767CA1">
              <w:rPr>
                <w:sz w:val="18"/>
                <w:szCs w:val="18"/>
              </w:rPr>
              <w:t>120.0</w:t>
            </w:r>
          </w:p>
        </w:tc>
        <w:tc>
          <w:tcPr>
            <w:tcW w:w="1389" w:type="dxa"/>
            <w:tcBorders>
              <w:bottom w:val="single" w:sz="12" w:space="0" w:color="000000"/>
            </w:tcBorders>
            <w:shd w:val="clear" w:color="auto" w:fill="92D050"/>
          </w:tcPr>
          <w:p w14:paraId="6585920B" w14:textId="6B922443" w:rsidR="00767CA1" w:rsidRPr="009A3755" w:rsidRDefault="00767CA1" w:rsidP="00767CA1">
            <w:pPr>
              <w:ind w:firstLine="0"/>
              <w:jc w:val="left"/>
              <w:rPr>
                <w:sz w:val="18"/>
                <w:szCs w:val="18"/>
              </w:rPr>
            </w:pPr>
            <w:r w:rsidRPr="00767CA1">
              <w:rPr>
                <w:sz w:val="18"/>
                <w:szCs w:val="18"/>
              </w:rPr>
              <w:t>100.0</w:t>
            </w:r>
          </w:p>
        </w:tc>
        <w:tc>
          <w:tcPr>
            <w:tcW w:w="1389" w:type="dxa"/>
            <w:tcBorders>
              <w:bottom w:val="single" w:sz="12" w:space="0" w:color="000000"/>
            </w:tcBorders>
            <w:shd w:val="clear" w:color="auto" w:fill="FFC000"/>
          </w:tcPr>
          <w:p w14:paraId="50409992" w14:textId="1085D7E7" w:rsidR="00767CA1" w:rsidRPr="009A3755" w:rsidRDefault="00767CA1" w:rsidP="00767CA1">
            <w:pPr>
              <w:ind w:firstLine="0"/>
              <w:jc w:val="left"/>
              <w:rPr>
                <w:sz w:val="18"/>
                <w:szCs w:val="18"/>
              </w:rPr>
            </w:pPr>
            <w:r w:rsidRPr="00767CA1">
              <w:rPr>
                <w:sz w:val="18"/>
                <w:szCs w:val="18"/>
              </w:rPr>
              <w:t>60.0</w:t>
            </w:r>
          </w:p>
        </w:tc>
        <w:tc>
          <w:tcPr>
            <w:tcW w:w="1390" w:type="dxa"/>
            <w:tcBorders>
              <w:bottom w:val="single" w:sz="12" w:space="0" w:color="000000"/>
            </w:tcBorders>
            <w:shd w:val="clear" w:color="auto" w:fill="FF0000"/>
          </w:tcPr>
          <w:p w14:paraId="73D018D3" w14:textId="79B88198" w:rsidR="00767CA1" w:rsidRPr="009A3755" w:rsidRDefault="00767CA1" w:rsidP="00767CA1">
            <w:pPr>
              <w:ind w:firstLine="0"/>
              <w:jc w:val="left"/>
              <w:rPr>
                <w:sz w:val="18"/>
                <w:szCs w:val="18"/>
              </w:rPr>
            </w:pPr>
            <w:r w:rsidRPr="00767CA1">
              <w:rPr>
                <w:sz w:val="18"/>
                <w:szCs w:val="18"/>
              </w:rPr>
              <w:t>High</w:t>
            </w:r>
          </w:p>
        </w:tc>
      </w:tr>
    </w:tbl>
    <w:p w14:paraId="64BC861C" w14:textId="77777777" w:rsidR="006F700B" w:rsidRPr="00EA330E" w:rsidRDefault="006F700B" w:rsidP="00EA330E">
      <w:pPr>
        <w:pStyle w:val="NormalText"/>
      </w:pPr>
    </w:p>
    <w:p w14:paraId="66DEE1FD" w14:textId="6DE9857B" w:rsidR="00FD6328" w:rsidRDefault="00FD6328" w:rsidP="00287452">
      <w:pPr>
        <w:pStyle w:val="NormalText"/>
      </w:pPr>
      <w:bookmarkStart w:id="1" w:name="_Hlk62941028"/>
      <w:r w:rsidRPr="00287452">
        <w:t>The neuro-fuzzy output information were represented using a rule-based classifier to draw up rules (IF – THEN statements) using exp</w:t>
      </w:r>
      <w:r w:rsidR="00BB383B">
        <w:t>ert knowledge as summarised in    T</w:t>
      </w:r>
      <w:r w:rsidRPr="00287452">
        <w:t>able 5.</w:t>
      </w:r>
    </w:p>
    <w:p w14:paraId="32B2A969" w14:textId="77777777" w:rsidR="00637C03" w:rsidRDefault="00637C03" w:rsidP="00287452">
      <w:pPr>
        <w:pStyle w:val="NormalText"/>
      </w:pPr>
    </w:p>
    <w:p w14:paraId="728A2298" w14:textId="438CA1F4" w:rsidR="00BB383B" w:rsidRDefault="00BB383B" w:rsidP="00BB383B">
      <w:pPr>
        <w:pStyle w:val="TableHead0"/>
      </w:pPr>
      <w:r>
        <w:rPr>
          <w:b/>
        </w:rPr>
        <w:lastRenderedPageBreak/>
        <w:t>Table 5.</w:t>
      </w:r>
      <w:r>
        <w:t xml:space="preserve"> Rules </w:t>
      </w:r>
      <w:r w:rsidR="00454930">
        <w:t>for</w:t>
      </w:r>
      <w:r>
        <w:t xml:space="preserve"> three sensors.</w:t>
      </w:r>
    </w:p>
    <w:tbl>
      <w:tblPr>
        <w:tblW w:w="6889" w:type="dxa"/>
        <w:jc w:val="center"/>
        <w:tblLayout w:type="fixed"/>
        <w:tblCellMar>
          <w:left w:w="70" w:type="dxa"/>
          <w:right w:w="70" w:type="dxa"/>
        </w:tblCellMar>
        <w:tblLook w:val="0000" w:firstRow="0" w:lastRow="0" w:firstColumn="0" w:lastColumn="0" w:noHBand="0" w:noVBand="0"/>
      </w:tblPr>
      <w:tblGrid>
        <w:gridCol w:w="709"/>
        <w:gridCol w:w="4961"/>
        <w:gridCol w:w="1219"/>
      </w:tblGrid>
      <w:tr w:rsidR="00BB383B" w:rsidRPr="009A3755" w14:paraId="661BA2DE" w14:textId="77777777" w:rsidTr="00BB383B">
        <w:trPr>
          <w:jc w:val="center"/>
        </w:trPr>
        <w:tc>
          <w:tcPr>
            <w:tcW w:w="709" w:type="dxa"/>
            <w:tcBorders>
              <w:top w:val="single" w:sz="12" w:space="0" w:color="000000"/>
              <w:bottom w:val="single" w:sz="6" w:space="0" w:color="000000"/>
            </w:tcBorders>
          </w:tcPr>
          <w:p w14:paraId="385E1DD3" w14:textId="3E0B9059" w:rsidR="00BB383B" w:rsidRPr="009A3755" w:rsidRDefault="00BB383B" w:rsidP="00950244">
            <w:pPr>
              <w:ind w:firstLine="0"/>
              <w:jc w:val="left"/>
              <w:rPr>
                <w:sz w:val="18"/>
                <w:szCs w:val="18"/>
              </w:rPr>
            </w:pPr>
            <w:r>
              <w:rPr>
                <w:sz w:val="18"/>
                <w:szCs w:val="18"/>
              </w:rPr>
              <w:t>No (s)</w:t>
            </w:r>
          </w:p>
        </w:tc>
        <w:tc>
          <w:tcPr>
            <w:tcW w:w="4961" w:type="dxa"/>
            <w:tcBorders>
              <w:top w:val="single" w:sz="12" w:space="0" w:color="000000"/>
              <w:bottom w:val="single" w:sz="6" w:space="0" w:color="000000"/>
            </w:tcBorders>
          </w:tcPr>
          <w:p w14:paraId="0DAB0431" w14:textId="16598D6C" w:rsidR="00BB383B" w:rsidRPr="009A3755" w:rsidRDefault="00BB383B" w:rsidP="00950244">
            <w:pPr>
              <w:ind w:firstLine="0"/>
              <w:jc w:val="left"/>
              <w:rPr>
                <w:sz w:val="18"/>
                <w:szCs w:val="18"/>
              </w:rPr>
            </w:pPr>
            <w:r>
              <w:rPr>
                <w:sz w:val="18"/>
                <w:szCs w:val="18"/>
              </w:rPr>
              <w:t>Rules</w:t>
            </w:r>
          </w:p>
        </w:tc>
        <w:tc>
          <w:tcPr>
            <w:tcW w:w="1219" w:type="dxa"/>
            <w:tcBorders>
              <w:top w:val="single" w:sz="12" w:space="0" w:color="000000"/>
              <w:bottom w:val="single" w:sz="6" w:space="0" w:color="000000"/>
            </w:tcBorders>
          </w:tcPr>
          <w:p w14:paraId="74CC8BC9" w14:textId="65AAE6E5" w:rsidR="00BB383B" w:rsidRPr="009A3755" w:rsidRDefault="00BB383B" w:rsidP="00950244">
            <w:pPr>
              <w:ind w:firstLine="0"/>
              <w:jc w:val="left"/>
              <w:rPr>
                <w:sz w:val="18"/>
                <w:szCs w:val="18"/>
              </w:rPr>
            </w:pPr>
            <w:r>
              <w:rPr>
                <w:sz w:val="18"/>
                <w:szCs w:val="18"/>
              </w:rPr>
              <w:t>Priority</w:t>
            </w:r>
          </w:p>
        </w:tc>
      </w:tr>
      <w:tr w:rsidR="00BB383B" w:rsidRPr="009A3755" w14:paraId="7369E350" w14:textId="77777777" w:rsidTr="00BB383B">
        <w:trPr>
          <w:trHeight w:val="284"/>
          <w:jc w:val="center"/>
        </w:trPr>
        <w:tc>
          <w:tcPr>
            <w:tcW w:w="709" w:type="dxa"/>
            <w:vAlign w:val="center"/>
          </w:tcPr>
          <w:p w14:paraId="4D43FA6F" w14:textId="5A138ADF" w:rsidR="00BB383B" w:rsidRPr="009A3755" w:rsidRDefault="00BB383B" w:rsidP="00BB383B">
            <w:pPr>
              <w:ind w:firstLine="0"/>
              <w:jc w:val="left"/>
              <w:rPr>
                <w:sz w:val="18"/>
                <w:szCs w:val="18"/>
              </w:rPr>
            </w:pPr>
            <w:r>
              <w:rPr>
                <w:sz w:val="18"/>
                <w:szCs w:val="18"/>
              </w:rPr>
              <w:t>1</w:t>
            </w:r>
          </w:p>
        </w:tc>
        <w:tc>
          <w:tcPr>
            <w:tcW w:w="4961" w:type="dxa"/>
          </w:tcPr>
          <w:p w14:paraId="43EB61B8" w14:textId="04A04D34" w:rsidR="00BB383B" w:rsidRPr="009A3755" w:rsidRDefault="00BB383B" w:rsidP="00BB383B">
            <w:pPr>
              <w:ind w:firstLine="0"/>
              <w:jc w:val="left"/>
              <w:rPr>
                <w:sz w:val="18"/>
                <w:szCs w:val="18"/>
              </w:rPr>
            </w:pPr>
            <w:r w:rsidRPr="00BB383B">
              <w:rPr>
                <w:sz w:val="18"/>
                <w:szCs w:val="18"/>
              </w:rPr>
              <w:t>IF Feed flow rate within range AND Temperature at column with</w:t>
            </w:r>
            <w:r>
              <w:rPr>
                <w:sz w:val="18"/>
                <w:szCs w:val="18"/>
              </w:rPr>
              <w:t>in range Level AND within range</w:t>
            </w:r>
          </w:p>
        </w:tc>
        <w:tc>
          <w:tcPr>
            <w:tcW w:w="1219" w:type="dxa"/>
          </w:tcPr>
          <w:p w14:paraId="3810B12D" w14:textId="727A5456" w:rsidR="00BB383B" w:rsidRPr="009A3755" w:rsidRDefault="00BB383B" w:rsidP="00BB383B">
            <w:pPr>
              <w:ind w:firstLine="0"/>
              <w:jc w:val="left"/>
              <w:rPr>
                <w:sz w:val="18"/>
                <w:szCs w:val="18"/>
              </w:rPr>
            </w:pPr>
            <w:r w:rsidRPr="00BB383B">
              <w:rPr>
                <w:sz w:val="18"/>
                <w:szCs w:val="18"/>
              </w:rPr>
              <w:t>Low risk</w:t>
            </w:r>
          </w:p>
        </w:tc>
      </w:tr>
      <w:tr w:rsidR="00BB383B" w:rsidRPr="009A3755" w14:paraId="7B901C8C" w14:textId="77777777" w:rsidTr="00BB383B">
        <w:trPr>
          <w:trHeight w:val="284"/>
          <w:jc w:val="center"/>
        </w:trPr>
        <w:tc>
          <w:tcPr>
            <w:tcW w:w="709" w:type="dxa"/>
            <w:vAlign w:val="center"/>
          </w:tcPr>
          <w:p w14:paraId="40425758" w14:textId="780AEB4F" w:rsidR="00BB383B" w:rsidRPr="009A3755" w:rsidRDefault="00BB383B" w:rsidP="00BB383B">
            <w:pPr>
              <w:ind w:firstLine="0"/>
              <w:jc w:val="left"/>
              <w:rPr>
                <w:sz w:val="18"/>
                <w:szCs w:val="18"/>
              </w:rPr>
            </w:pPr>
            <w:r>
              <w:rPr>
                <w:sz w:val="18"/>
                <w:szCs w:val="18"/>
              </w:rPr>
              <w:t>2</w:t>
            </w:r>
          </w:p>
        </w:tc>
        <w:tc>
          <w:tcPr>
            <w:tcW w:w="4961" w:type="dxa"/>
          </w:tcPr>
          <w:p w14:paraId="4C1D985F" w14:textId="6C184A3F" w:rsidR="00BB383B" w:rsidRPr="009A3755" w:rsidRDefault="00BB383B" w:rsidP="00BB383B">
            <w:pPr>
              <w:ind w:firstLine="0"/>
              <w:jc w:val="left"/>
              <w:rPr>
                <w:sz w:val="18"/>
                <w:szCs w:val="18"/>
              </w:rPr>
            </w:pPr>
            <w:r w:rsidRPr="00BB383B">
              <w:rPr>
                <w:sz w:val="18"/>
                <w:szCs w:val="18"/>
              </w:rPr>
              <w:t>IF Feed flow rate within range AND Temperature at column wit</w:t>
            </w:r>
            <w:r>
              <w:rPr>
                <w:sz w:val="18"/>
                <w:szCs w:val="18"/>
              </w:rPr>
              <w:t>hin range AND Level below range</w:t>
            </w:r>
          </w:p>
        </w:tc>
        <w:tc>
          <w:tcPr>
            <w:tcW w:w="1219" w:type="dxa"/>
          </w:tcPr>
          <w:p w14:paraId="266B4057" w14:textId="45A8A740" w:rsidR="00BB383B" w:rsidRPr="009A3755" w:rsidRDefault="00BB383B" w:rsidP="00BB383B">
            <w:pPr>
              <w:ind w:firstLine="0"/>
              <w:jc w:val="left"/>
              <w:rPr>
                <w:sz w:val="18"/>
                <w:szCs w:val="18"/>
              </w:rPr>
            </w:pPr>
            <w:r w:rsidRPr="00BB383B">
              <w:rPr>
                <w:sz w:val="18"/>
                <w:szCs w:val="18"/>
              </w:rPr>
              <w:t>Low risk</w:t>
            </w:r>
          </w:p>
        </w:tc>
      </w:tr>
      <w:tr w:rsidR="00BB383B" w:rsidRPr="009A3755" w14:paraId="51438A9A" w14:textId="77777777" w:rsidTr="00BB383B">
        <w:trPr>
          <w:trHeight w:val="284"/>
          <w:jc w:val="center"/>
        </w:trPr>
        <w:tc>
          <w:tcPr>
            <w:tcW w:w="709" w:type="dxa"/>
            <w:vAlign w:val="center"/>
          </w:tcPr>
          <w:p w14:paraId="62A429FB" w14:textId="46C2FF68" w:rsidR="00BB383B" w:rsidRPr="009A3755" w:rsidRDefault="00BB383B" w:rsidP="00BB383B">
            <w:pPr>
              <w:ind w:firstLine="0"/>
              <w:jc w:val="left"/>
              <w:rPr>
                <w:sz w:val="18"/>
                <w:szCs w:val="18"/>
              </w:rPr>
            </w:pPr>
            <w:r>
              <w:rPr>
                <w:sz w:val="18"/>
                <w:szCs w:val="18"/>
              </w:rPr>
              <w:t>3</w:t>
            </w:r>
          </w:p>
        </w:tc>
        <w:tc>
          <w:tcPr>
            <w:tcW w:w="4961" w:type="dxa"/>
          </w:tcPr>
          <w:p w14:paraId="4EEB7D97" w14:textId="46CE821C" w:rsidR="00BB383B" w:rsidRPr="009A3755" w:rsidRDefault="00BB383B" w:rsidP="00BB383B">
            <w:pPr>
              <w:ind w:firstLine="0"/>
              <w:jc w:val="left"/>
              <w:rPr>
                <w:sz w:val="18"/>
                <w:szCs w:val="18"/>
              </w:rPr>
            </w:pPr>
            <w:r w:rsidRPr="00BB383B">
              <w:rPr>
                <w:sz w:val="18"/>
                <w:szCs w:val="18"/>
              </w:rPr>
              <w:t>IF Feed flow rate within range AND Temperature at column be</w:t>
            </w:r>
            <w:r>
              <w:rPr>
                <w:sz w:val="18"/>
                <w:szCs w:val="18"/>
              </w:rPr>
              <w:t>low range AND Level below range</w:t>
            </w:r>
          </w:p>
        </w:tc>
        <w:tc>
          <w:tcPr>
            <w:tcW w:w="1219" w:type="dxa"/>
          </w:tcPr>
          <w:p w14:paraId="3B3DE9EA" w14:textId="4A459F2A" w:rsidR="00BB383B" w:rsidRPr="009A3755" w:rsidRDefault="00BB383B" w:rsidP="00BB383B">
            <w:pPr>
              <w:ind w:firstLine="0"/>
              <w:jc w:val="left"/>
              <w:rPr>
                <w:sz w:val="18"/>
                <w:szCs w:val="18"/>
              </w:rPr>
            </w:pPr>
            <w:r w:rsidRPr="00BB383B">
              <w:rPr>
                <w:sz w:val="18"/>
                <w:szCs w:val="18"/>
              </w:rPr>
              <w:t>Low risk</w:t>
            </w:r>
          </w:p>
        </w:tc>
      </w:tr>
      <w:tr w:rsidR="00BB383B" w:rsidRPr="009A3755" w14:paraId="17022A2E" w14:textId="77777777" w:rsidTr="00BB383B">
        <w:trPr>
          <w:trHeight w:val="284"/>
          <w:jc w:val="center"/>
        </w:trPr>
        <w:tc>
          <w:tcPr>
            <w:tcW w:w="709" w:type="dxa"/>
            <w:vAlign w:val="center"/>
          </w:tcPr>
          <w:p w14:paraId="2729128F" w14:textId="75B473E2" w:rsidR="00BB383B" w:rsidRPr="009A3755" w:rsidRDefault="00BB383B" w:rsidP="00BB383B">
            <w:pPr>
              <w:ind w:firstLine="0"/>
              <w:jc w:val="left"/>
              <w:rPr>
                <w:sz w:val="18"/>
                <w:szCs w:val="18"/>
              </w:rPr>
            </w:pPr>
            <w:r>
              <w:rPr>
                <w:sz w:val="18"/>
                <w:szCs w:val="18"/>
              </w:rPr>
              <w:t>4</w:t>
            </w:r>
          </w:p>
        </w:tc>
        <w:tc>
          <w:tcPr>
            <w:tcW w:w="4961" w:type="dxa"/>
          </w:tcPr>
          <w:p w14:paraId="6DB9BEE7" w14:textId="76FBC0F0" w:rsidR="00BB383B" w:rsidRPr="009A3755" w:rsidRDefault="00BB383B" w:rsidP="00BB383B">
            <w:pPr>
              <w:ind w:firstLine="0"/>
              <w:jc w:val="left"/>
              <w:rPr>
                <w:sz w:val="18"/>
                <w:szCs w:val="18"/>
              </w:rPr>
            </w:pPr>
            <w:r w:rsidRPr="00BB383B">
              <w:rPr>
                <w:sz w:val="18"/>
                <w:szCs w:val="18"/>
              </w:rPr>
              <w:t>IF Feed flow rate below range AND Temperature at column be</w:t>
            </w:r>
            <w:r>
              <w:rPr>
                <w:sz w:val="18"/>
                <w:szCs w:val="18"/>
              </w:rPr>
              <w:t>low range AND Level below range</w:t>
            </w:r>
          </w:p>
        </w:tc>
        <w:tc>
          <w:tcPr>
            <w:tcW w:w="1219" w:type="dxa"/>
          </w:tcPr>
          <w:p w14:paraId="09DDA4A6" w14:textId="7ED13A47" w:rsidR="00BB383B" w:rsidRPr="009A3755" w:rsidRDefault="00BB383B" w:rsidP="00BB383B">
            <w:pPr>
              <w:ind w:firstLine="0"/>
              <w:jc w:val="left"/>
              <w:rPr>
                <w:sz w:val="18"/>
                <w:szCs w:val="18"/>
              </w:rPr>
            </w:pPr>
            <w:r w:rsidRPr="00BB383B">
              <w:rPr>
                <w:sz w:val="18"/>
                <w:szCs w:val="18"/>
              </w:rPr>
              <w:t>Low risk</w:t>
            </w:r>
          </w:p>
        </w:tc>
      </w:tr>
      <w:tr w:rsidR="00BB383B" w:rsidRPr="009A3755" w14:paraId="1BFC9CD0" w14:textId="77777777" w:rsidTr="00BB383B">
        <w:trPr>
          <w:trHeight w:val="284"/>
          <w:jc w:val="center"/>
        </w:trPr>
        <w:tc>
          <w:tcPr>
            <w:tcW w:w="709" w:type="dxa"/>
            <w:vAlign w:val="center"/>
          </w:tcPr>
          <w:p w14:paraId="0BE3F6DA" w14:textId="26CEA96D" w:rsidR="00BB383B" w:rsidRPr="009A3755" w:rsidRDefault="00BB383B" w:rsidP="00BB383B">
            <w:pPr>
              <w:ind w:firstLine="0"/>
              <w:jc w:val="left"/>
              <w:rPr>
                <w:sz w:val="18"/>
                <w:szCs w:val="18"/>
              </w:rPr>
            </w:pPr>
            <w:r>
              <w:rPr>
                <w:sz w:val="18"/>
                <w:szCs w:val="18"/>
              </w:rPr>
              <w:t>5</w:t>
            </w:r>
          </w:p>
        </w:tc>
        <w:tc>
          <w:tcPr>
            <w:tcW w:w="4961" w:type="dxa"/>
          </w:tcPr>
          <w:p w14:paraId="4381B7F3" w14:textId="3BB5BE17" w:rsidR="00BB383B" w:rsidRPr="00BB383B" w:rsidRDefault="00BB383B" w:rsidP="00BB383B">
            <w:pPr>
              <w:ind w:firstLine="0"/>
              <w:jc w:val="left"/>
              <w:rPr>
                <w:sz w:val="18"/>
                <w:szCs w:val="18"/>
              </w:rPr>
            </w:pPr>
            <w:r w:rsidRPr="00BB383B">
              <w:rPr>
                <w:sz w:val="18"/>
                <w:szCs w:val="18"/>
              </w:rPr>
              <w:t xml:space="preserve">IF Feed flow rate below range AND Temperature at column below range AND Level above range </w:t>
            </w:r>
          </w:p>
        </w:tc>
        <w:tc>
          <w:tcPr>
            <w:tcW w:w="1219" w:type="dxa"/>
          </w:tcPr>
          <w:p w14:paraId="627ACC4D" w14:textId="464A3B6B" w:rsidR="00BB383B" w:rsidRPr="009A3755" w:rsidRDefault="00BB383B" w:rsidP="00BB383B">
            <w:pPr>
              <w:ind w:firstLine="0"/>
              <w:jc w:val="left"/>
              <w:rPr>
                <w:sz w:val="18"/>
                <w:szCs w:val="18"/>
              </w:rPr>
            </w:pPr>
            <w:r w:rsidRPr="00BB383B">
              <w:rPr>
                <w:sz w:val="18"/>
                <w:szCs w:val="18"/>
              </w:rPr>
              <w:t>High risk</w:t>
            </w:r>
          </w:p>
        </w:tc>
      </w:tr>
      <w:tr w:rsidR="00BB383B" w:rsidRPr="009A3755" w14:paraId="5E62FF9E" w14:textId="77777777" w:rsidTr="00BB383B">
        <w:trPr>
          <w:trHeight w:val="284"/>
          <w:jc w:val="center"/>
        </w:trPr>
        <w:tc>
          <w:tcPr>
            <w:tcW w:w="709" w:type="dxa"/>
            <w:vAlign w:val="center"/>
          </w:tcPr>
          <w:p w14:paraId="6A161199" w14:textId="61468C0B" w:rsidR="00BB383B" w:rsidRPr="009A3755" w:rsidRDefault="00BB383B" w:rsidP="00BB383B">
            <w:pPr>
              <w:ind w:firstLine="0"/>
              <w:jc w:val="left"/>
              <w:rPr>
                <w:sz w:val="18"/>
                <w:szCs w:val="18"/>
              </w:rPr>
            </w:pPr>
            <w:r>
              <w:rPr>
                <w:sz w:val="18"/>
                <w:szCs w:val="18"/>
              </w:rPr>
              <w:t>6</w:t>
            </w:r>
          </w:p>
        </w:tc>
        <w:tc>
          <w:tcPr>
            <w:tcW w:w="4961" w:type="dxa"/>
          </w:tcPr>
          <w:p w14:paraId="6BAE0FEB" w14:textId="28D64127" w:rsidR="00BB383B" w:rsidRPr="00BB383B" w:rsidRDefault="00BB383B" w:rsidP="00BB383B">
            <w:pPr>
              <w:ind w:firstLine="0"/>
              <w:jc w:val="left"/>
              <w:rPr>
                <w:sz w:val="18"/>
                <w:szCs w:val="18"/>
              </w:rPr>
            </w:pPr>
            <w:r w:rsidRPr="00BB383B">
              <w:rPr>
                <w:sz w:val="18"/>
                <w:szCs w:val="18"/>
              </w:rPr>
              <w:t>IF Feed flow rate below range AND Temperature at column above range AND Level above range</w:t>
            </w:r>
            <w:r w:rsidRPr="00BB383B">
              <w:rPr>
                <w:sz w:val="18"/>
                <w:szCs w:val="18"/>
              </w:rPr>
              <w:tab/>
            </w:r>
          </w:p>
        </w:tc>
        <w:tc>
          <w:tcPr>
            <w:tcW w:w="1219" w:type="dxa"/>
          </w:tcPr>
          <w:p w14:paraId="0FA59572" w14:textId="3E8E415F" w:rsidR="00BB383B" w:rsidRPr="009A3755" w:rsidRDefault="00BB383B" w:rsidP="00BB383B">
            <w:pPr>
              <w:ind w:firstLine="0"/>
              <w:jc w:val="left"/>
              <w:rPr>
                <w:sz w:val="18"/>
                <w:szCs w:val="18"/>
              </w:rPr>
            </w:pPr>
            <w:r w:rsidRPr="00BB383B">
              <w:rPr>
                <w:sz w:val="18"/>
                <w:szCs w:val="18"/>
              </w:rPr>
              <w:t>High risk</w:t>
            </w:r>
          </w:p>
        </w:tc>
      </w:tr>
      <w:tr w:rsidR="00BB383B" w:rsidRPr="009A3755" w14:paraId="6D60B69F" w14:textId="77777777" w:rsidTr="00BB383B">
        <w:trPr>
          <w:trHeight w:val="284"/>
          <w:jc w:val="center"/>
        </w:trPr>
        <w:tc>
          <w:tcPr>
            <w:tcW w:w="709" w:type="dxa"/>
            <w:vAlign w:val="center"/>
          </w:tcPr>
          <w:p w14:paraId="5ECC5D92" w14:textId="6A776CD7" w:rsidR="00BB383B" w:rsidRPr="009A3755" w:rsidRDefault="00BB383B" w:rsidP="00BB383B">
            <w:pPr>
              <w:ind w:firstLine="0"/>
              <w:jc w:val="left"/>
              <w:rPr>
                <w:sz w:val="18"/>
                <w:szCs w:val="18"/>
              </w:rPr>
            </w:pPr>
            <w:r>
              <w:rPr>
                <w:sz w:val="18"/>
                <w:szCs w:val="18"/>
              </w:rPr>
              <w:t>7</w:t>
            </w:r>
          </w:p>
        </w:tc>
        <w:tc>
          <w:tcPr>
            <w:tcW w:w="4961" w:type="dxa"/>
          </w:tcPr>
          <w:p w14:paraId="612E9A6E" w14:textId="726EA8EF" w:rsidR="00BB383B" w:rsidRPr="00BB383B" w:rsidRDefault="00BB383B" w:rsidP="00BB383B">
            <w:pPr>
              <w:ind w:firstLine="0"/>
              <w:jc w:val="left"/>
              <w:rPr>
                <w:sz w:val="18"/>
                <w:szCs w:val="18"/>
              </w:rPr>
            </w:pPr>
            <w:r w:rsidRPr="00BB383B">
              <w:rPr>
                <w:sz w:val="18"/>
                <w:szCs w:val="18"/>
              </w:rPr>
              <w:t>IF Feed flow rate above range AND Temperature at column above range AND Level above range</w:t>
            </w:r>
          </w:p>
        </w:tc>
        <w:tc>
          <w:tcPr>
            <w:tcW w:w="1219" w:type="dxa"/>
          </w:tcPr>
          <w:p w14:paraId="53E7597B" w14:textId="052DE34A" w:rsidR="00BB383B" w:rsidRPr="009A3755" w:rsidRDefault="00BB383B" w:rsidP="00454930">
            <w:pPr>
              <w:ind w:firstLine="0"/>
              <w:rPr>
                <w:sz w:val="18"/>
                <w:szCs w:val="18"/>
              </w:rPr>
            </w:pPr>
            <w:r w:rsidRPr="00BB383B">
              <w:rPr>
                <w:sz w:val="18"/>
                <w:szCs w:val="18"/>
              </w:rPr>
              <w:t>High risk</w:t>
            </w:r>
          </w:p>
        </w:tc>
      </w:tr>
      <w:tr w:rsidR="00BB383B" w:rsidRPr="009A3755" w14:paraId="79428DBF" w14:textId="77777777" w:rsidTr="00BB383B">
        <w:trPr>
          <w:trHeight w:val="284"/>
          <w:jc w:val="center"/>
        </w:trPr>
        <w:tc>
          <w:tcPr>
            <w:tcW w:w="709" w:type="dxa"/>
            <w:vAlign w:val="center"/>
          </w:tcPr>
          <w:p w14:paraId="2CCFAE01" w14:textId="02977510" w:rsidR="00BB383B" w:rsidRPr="009A3755" w:rsidRDefault="00BB383B" w:rsidP="00BB383B">
            <w:pPr>
              <w:ind w:firstLine="0"/>
              <w:jc w:val="left"/>
              <w:rPr>
                <w:sz w:val="18"/>
                <w:szCs w:val="18"/>
              </w:rPr>
            </w:pPr>
            <w:r>
              <w:rPr>
                <w:sz w:val="18"/>
                <w:szCs w:val="18"/>
              </w:rPr>
              <w:t>8</w:t>
            </w:r>
          </w:p>
        </w:tc>
        <w:tc>
          <w:tcPr>
            <w:tcW w:w="4961" w:type="dxa"/>
          </w:tcPr>
          <w:p w14:paraId="36531C21" w14:textId="563E2D19" w:rsidR="00BB383B" w:rsidRPr="00BB383B" w:rsidRDefault="00BB383B" w:rsidP="00BB383B">
            <w:pPr>
              <w:ind w:firstLine="0"/>
              <w:jc w:val="left"/>
              <w:rPr>
                <w:sz w:val="18"/>
                <w:szCs w:val="18"/>
              </w:rPr>
            </w:pPr>
            <w:r w:rsidRPr="00BB383B">
              <w:rPr>
                <w:sz w:val="18"/>
                <w:szCs w:val="18"/>
              </w:rPr>
              <w:t>IF Feed flow rate above range AND Temperature at column abo</w:t>
            </w:r>
            <w:r w:rsidR="00454930">
              <w:rPr>
                <w:sz w:val="18"/>
                <w:szCs w:val="18"/>
              </w:rPr>
              <w:t>ve range AND Level within range</w:t>
            </w:r>
          </w:p>
        </w:tc>
        <w:tc>
          <w:tcPr>
            <w:tcW w:w="1219" w:type="dxa"/>
          </w:tcPr>
          <w:p w14:paraId="2D6AE792" w14:textId="4F36600B" w:rsidR="00BB383B" w:rsidRPr="009A3755" w:rsidRDefault="00BB383B" w:rsidP="00BB383B">
            <w:pPr>
              <w:ind w:firstLine="0"/>
              <w:jc w:val="left"/>
              <w:rPr>
                <w:sz w:val="18"/>
                <w:szCs w:val="18"/>
              </w:rPr>
            </w:pPr>
            <w:r w:rsidRPr="00BB383B">
              <w:rPr>
                <w:sz w:val="18"/>
                <w:szCs w:val="18"/>
              </w:rPr>
              <w:t>High risk</w:t>
            </w:r>
          </w:p>
        </w:tc>
      </w:tr>
      <w:tr w:rsidR="00BB383B" w:rsidRPr="009A3755" w14:paraId="42DC5D95" w14:textId="77777777" w:rsidTr="00BB383B">
        <w:trPr>
          <w:trHeight w:val="284"/>
          <w:jc w:val="center"/>
        </w:trPr>
        <w:tc>
          <w:tcPr>
            <w:tcW w:w="709" w:type="dxa"/>
            <w:vAlign w:val="center"/>
          </w:tcPr>
          <w:p w14:paraId="7F8D5B79" w14:textId="07728B15" w:rsidR="00BB383B" w:rsidRPr="009A3755" w:rsidRDefault="00BB383B" w:rsidP="00BB383B">
            <w:pPr>
              <w:ind w:firstLine="0"/>
              <w:jc w:val="left"/>
              <w:rPr>
                <w:sz w:val="18"/>
                <w:szCs w:val="18"/>
              </w:rPr>
            </w:pPr>
            <w:r>
              <w:rPr>
                <w:sz w:val="18"/>
                <w:szCs w:val="18"/>
              </w:rPr>
              <w:t>9</w:t>
            </w:r>
          </w:p>
        </w:tc>
        <w:tc>
          <w:tcPr>
            <w:tcW w:w="4961" w:type="dxa"/>
          </w:tcPr>
          <w:p w14:paraId="6CFB3FD8" w14:textId="1C2D0A3B" w:rsidR="00BB383B" w:rsidRPr="00BB383B" w:rsidRDefault="00BB383B" w:rsidP="00BB383B">
            <w:pPr>
              <w:ind w:firstLine="0"/>
              <w:jc w:val="left"/>
              <w:rPr>
                <w:sz w:val="18"/>
                <w:szCs w:val="18"/>
              </w:rPr>
            </w:pPr>
            <w:r w:rsidRPr="00BB383B">
              <w:rPr>
                <w:sz w:val="18"/>
                <w:szCs w:val="18"/>
              </w:rPr>
              <w:t>IF Feed flow rate above range AND Temperature at column wit</w:t>
            </w:r>
            <w:r w:rsidR="00454930">
              <w:rPr>
                <w:sz w:val="18"/>
                <w:szCs w:val="18"/>
              </w:rPr>
              <w:t>hin range AND Level below range</w:t>
            </w:r>
          </w:p>
        </w:tc>
        <w:tc>
          <w:tcPr>
            <w:tcW w:w="1219" w:type="dxa"/>
          </w:tcPr>
          <w:p w14:paraId="7DCD2A4A" w14:textId="0E801389" w:rsidR="00BB383B" w:rsidRPr="009A3755" w:rsidRDefault="00BB383B" w:rsidP="00BB383B">
            <w:pPr>
              <w:ind w:firstLine="0"/>
              <w:jc w:val="left"/>
              <w:rPr>
                <w:sz w:val="18"/>
                <w:szCs w:val="18"/>
              </w:rPr>
            </w:pPr>
            <w:r w:rsidRPr="00BB383B">
              <w:rPr>
                <w:sz w:val="18"/>
                <w:szCs w:val="18"/>
              </w:rPr>
              <w:t>Low risk</w:t>
            </w:r>
          </w:p>
        </w:tc>
      </w:tr>
      <w:tr w:rsidR="00BB383B" w:rsidRPr="009A3755" w14:paraId="026F7A3C" w14:textId="77777777" w:rsidTr="00BB383B">
        <w:trPr>
          <w:trHeight w:val="284"/>
          <w:jc w:val="center"/>
        </w:trPr>
        <w:tc>
          <w:tcPr>
            <w:tcW w:w="709" w:type="dxa"/>
            <w:vAlign w:val="center"/>
          </w:tcPr>
          <w:p w14:paraId="69267978" w14:textId="6818722A" w:rsidR="00BB383B" w:rsidRPr="009A3755" w:rsidRDefault="00BB383B" w:rsidP="00BB383B">
            <w:pPr>
              <w:ind w:firstLine="0"/>
              <w:jc w:val="left"/>
              <w:rPr>
                <w:sz w:val="18"/>
                <w:szCs w:val="18"/>
              </w:rPr>
            </w:pPr>
            <w:r>
              <w:rPr>
                <w:sz w:val="18"/>
                <w:szCs w:val="18"/>
              </w:rPr>
              <w:t>10</w:t>
            </w:r>
          </w:p>
        </w:tc>
        <w:tc>
          <w:tcPr>
            <w:tcW w:w="4961" w:type="dxa"/>
          </w:tcPr>
          <w:p w14:paraId="040EEA82" w14:textId="7C03E3E1" w:rsidR="00BB383B" w:rsidRPr="00BB383B" w:rsidRDefault="00BB383B" w:rsidP="00BB383B">
            <w:pPr>
              <w:ind w:firstLine="0"/>
              <w:jc w:val="left"/>
              <w:rPr>
                <w:sz w:val="18"/>
                <w:szCs w:val="18"/>
              </w:rPr>
            </w:pPr>
            <w:r w:rsidRPr="00BB383B">
              <w:rPr>
                <w:sz w:val="18"/>
                <w:szCs w:val="18"/>
              </w:rPr>
              <w:t>IF Feed flow rate within range AND Temperature at column be</w:t>
            </w:r>
            <w:r w:rsidR="00454930">
              <w:rPr>
                <w:sz w:val="18"/>
                <w:szCs w:val="18"/>
              </w:rPr>
              <w:t>low range AND Level above range</w:t>
            </w:r>
          </w:p>
        </w:tc>
        <w:tc>
          <w:tcPr>
            <w:tcW w:w="1219" w:type="dxa"/>
          </w:tcPr>
          <w:p w14:paraId="4B471EA5" w14:textId="04410863" w:rsidR="00BB383B" w:rsidRPr="009A3755" w:rsidRDefault="00BB383B" w:rsidP="00BB383B">
            <w:pPr>
              <w:ind w:firstLine="0"/>
              <w:jc w:val="left"/>
              <w:rPr>
                <w:sz w:val="18"/>
                <w:szCs w:val="18"/>
              </w:rPr>
            </w:pPr>
            <w:r w:rsidRPr="00BB383B">
              <w:rPr>
                <w:sz w:val="18"/>
                <w:szCs w:val="18"/>
              </w:rPr>
              <w:t>High risk</w:t>
            </w:r>
          </w:p>
        </w:tc>
      </w:tr>
      <w:tr w:rsidR="00BB383B" w:rsidRPr="009A3755" w14:paraId="751D8AD2" w14:textId="77777777" w:rsidTr="00BB383B">
        <w:trPr>
          <w:trHeight w:val="284"/>
          <w:jc w:val="center"/>
        </w:trPr>
        <w:tc>
          <w:tcPr>
            <w:tcW w:w="709" w:type="dxa"/>
            <w:vAlign w:val="center"/>
          </w:tcPr>
          <w:p w14:paraId="69A361AC" w14:textId="1E545E74" w:rsidR="00BB383B" w:rsidRPr="009A3755" w:rsidRDefault="00BB383B" w:rsidP="00BB383B">
            <w:pPr>
              <w:ind w:firstLine="0"/>
              <w:jc w:val="left"/>
              <w:rPr>
                <w:sz w:val="18"/>
                <w:szCs w:val="18"/>
              </w:rPr>
            </w:pPr>
            <w:r>
              <w:rPr>
                <w:sz w:val="18"/>
                <w:szCs w:val="18"/>
              </w:rPr>
              <w:t>11</w:t>
            </w:r>
          </w:p>
        </w:tc>
        <w:tc>
          <w:tcPr>
            <w:tcW w:w="4961" w:type="dxa"/>
          </w:tcPr>
          <w:p w14:paraId="3BE6F992" w14:textId="050EA444" w:rsidR="00BB383B" w:rsidRPr="00BB383B" w:rsidRDefault="00BB383B" w:rsidP="00BB383B">
            <w:pPr>
              <w:ind w:firstLine="0"/>
              <w:jc w:val="left"/>
              <w:rPr>
                <w:sz w:val="18"/>
                <w:szCs w:val="18"/>
              </w:rPr>
            </w:pPr>
            <w:r w:rsidRPr="00BB383B">
              <w:rPr>
                <w:sz w:val="18"/>
                <w:szCs w:val="18"/>
              </w:rPr>
              <w:t>Feed flow rate below range AND Temperature at column ab</w:t>
            </w:r>
            <w:r w:rsidR="00454930">
              <w:rPr>
                <w:sz w:val="18"/>
                <w:szCs w:val="18"/>
              </w:rPr>
              <w:t>ove range AND Level below range</w:t>
            </w:r>
          </w:p>
        </w:tc>
        <w:tc>
          <w:tcPr>
            <w:tcW w:w="1219" w:type="dxa"/>
          </w:tcPr>
          <w:p w14:paraId="27013A12" w14:textId="5DBEFE76" w:rsidR="00BB383B" w:rsidRPr="009A3755" w:rsidRDefault="00BB383B" w:rsidP="00BB383B">
            <w:pPr>
              <w:ind w:firstLine="0"/>
              <w:jc w:val="left"/>
              <w:rPr>
                <w:sz w:val="18"/>
                <w:szCs w:val="18"/>
              </w:rPr>
            </w:pPr>
            <w:r w:rsidRPr="00BB383B">
              <w:rPr>
                <w:sz w:val="18"/>
                <w:szCs w:val="18"/>
              </w:rPr>
              <w:t>Moderate risk</w:t>
            </w:r>
          </w:p>
        </w:tc>
      </w:tr>
      <w:tr w:rsidR="00BB383B" w:rsidRPr="009A3755" w14:paraId="712B0EC7" w14:textId="77777777" w:rsidTr="00BB383B">
        <w:trPr>
          <w:trHeight w:val="284"/>
          <w:jc w:val="center"/>
        </w:trPr>
        <w:tc>
          <w:tcPr>
            <w:tcW w:w="709" w:type="dxa"/>
            <w:vAlign w:val="center"/>
          </w:tcPr>
          <w:p w14:paraId="72EFEB6F" w14:textId="2B2F6767" w:rsidR="00BB383B" w:rsidRPr="009A3755" w:rsidRDefault="00BB383B" w:rsidP="00BB383B">
            <w:pPr>
              <w:ind w:firstLine="0"/>
              <w:jc w:val="left"/>
              <w:rPr>
                <w:sz w:val="18"/>
                <w:szCs w:val="18"/>
              </w:rPr>
            </w:pPr>
            <w:r>
              <w:rPr>
                <w:sz w:val="18"/>
                <w:szCs w:val="18"/>
              </w:rPr>
              <w:t>12</w:t>
            </w:r>
          </w:p>
        </w:tc>
        <w:tc>
          <w:tcPr>
            <w:tcW w:w="4961" w:type="dxa"/>
          </w:tcPr>
          <w:p w14:paraId="7927F829" w14:textId="7D9859D1" w:rsidR="00BB383B" w:rsidRPr="00BB383B" w:rsidRDefault="00BB383B" w:rsidP="00BB383B">
            <w:pPr>
              <w:ind w:firstLine="0"/>
              <w:jc w:val="left"/>
              <w:rPr>
                <w:sz w:val="18"/>
                <w:szCs w:val="18"/>
              </w:rPr>
            </w:pPr>
            <w:r w:rsidRPr="00BB383B">
              <w:rPr>
                <w:sz w:val="18"/>
                <w:szCs w:val="18"/>
              </w:rPr>
              <w:t>Feed flow rate above range AND Temperature at column below range AND Level withi</w:t>
            </w:r>
            <w:r w:rsidR="00454930">
              <w:rPr>
                <w:sz w:val="18"/>
                <w:szCs w:val="18"/>
              </w:rPr>
              <w:t>n range</w:t>
            </w:r>
          </w:p>
        </w:tc>
        <w:tc>
          <w:tcPr>
            <w:tcW w:w="1219" w:type="dxa"/>
          </w:tcPr>
          <w:p w14:paraId="0D6830F6" w14:textId="1DB6B2BC" w:rsidR="00BB383B" w:rsidRPr="009A3755" w:rsidRDefault="00BB383B" w:rsidP="00BB383B">
            <w:pPr>
              <w:ind w:firstLine="0"/>
              <w:jc w:val="left"/>
              <w:rPr>
                <w:sz w:val="18"/>
                <w:szCs w:val="18"/>
              </w:rPr>
            </w:pPr>
            <w:r w:rsidRPr="00BB383B">
              <w:rPr>
                <w:sz w:val="18"/>
                <w:szCs w:val="18"/>
              </w:rPr>
              <w:t>Moderate risk</w:t>
            </w:r>
          </w:p>
        </w:tc>
      </w:tr>
      <w:tr w:rsidR="00BB383B" w:rsidRPr="009A3755" w14:paraId="0DB630B1" w14:textId="77777777" w:rsidTr="00BB383B">
        <w:trPr>
          <w:trHeight w:val="284"/>
          <w:jc w:val="center"/>
        </w:trPr>
        <w:tc>
          <w:tcPr>
            <w:tcW w:w="709" w:type="dxa"/>
            <w:vAlign w:val="center"/>
          </w:tcPr>
          <w:p w14:paraId="40DC108C" w14:textId="66B58250" w:rsidR="00BB383B" w:rsidRPr="009A3755" w:rsidRDefault="00BB383B" w:rsidP="00BB383B">
            <w:pPr>
              <w:ind w:firstLine="0"/>
              <w:jc w:val="left"/>
              <w:rPr>
                <w:sz w:val="18"/>
                <w:szCs w:val="18"/>
              </w:rPr>
            </w:pPr>
            <w:r>
              <w:rPr>
                <w:sz w:val="18"/>
                <w:szCs w:val="18"/>
              </w:rPr>
              <w:t>13</w:t>
            </w:r>
          </w:p>
        </w:tc>
        <w:tc>
          <w:tcPr>
            <w:tcW w:w="4961" w:type="dxa"/>
          </w:tcPr>
          <w:p w14:paraId="55739410" w14:textId="0B2354BE" w:rsidR="00BB383B" w:rsidRPr="00BB383B" w:rsidRDefault="00BB383B" w:rsidP="00BB383B">
            <w:pPr>
              <w:ind w:firstLine="0"/>
              <w:jc w:val="left"/>
              <w:rPr>
                <w:sz w:val="18"/>
                <w:szCs w:val="18"/>
              </w:rPr>
            </w:pPr>
            <w:r w:rsidRPr="00BB383B">
              <w:rPr>
                <w:sz w:val="18"/>
                <w:szCs w:val="18"/>
              </w:rPr>
              <w:t>Feed flow rate within range AND Temperature at column bel</w:t>
            </w:r>
            <w:r w:rsidR="00454930">
              <w:rPr>
                <w:sz w:val="18"/>
                <w:szCs w:val="18"/>
              </w:rPr>
              <w:t>ow range AND Level within range</w:t>
            </w:r>
          </w:p>
        </w:tc>
        <w:tc>
          <w:tcPr>
            <w:tcW w:w="1219" w:type="dxa"/>
          </w:tcPr>
          <w:p w14:paraId="4E041569" w14:textId="1293E496" w:rsidR="00BB383B" w:rsidRPr="009A3755" w:rsidRDefault="00BB383B" w:rsidP="00BB383B">
            <w:pPr>
              <w:ind w:firstLine="0"/>
              <w:jc w:val="left"/>
              <w:rPr>
                <w:sz w:val="18"/>
                <w:szCs w:val="18"/>
              </w:rPr>
            </w:pPr>
            <w:r w:rsidRPr="00BB383B">
              <w:rPr>
                <w:sz w:val="18"/>
                <w:szCs w:val="18"/>
              </w:rPr>
              <w:t>Low risk</w:t>
            </w:r>
          </w:p>
        </w:tc>
      </w:tr>
      <w:tr w:rsidR="00BB383B" w:rsidRPr="009A3755" w14:paraId="5693AD7A" w14:textId="77777777" w:rsidTr="00BB383B">
        <w:trPr>
          <w:trHeight w:val="284"/>
          <w:jc w:val="center"/>
        </w:trPr>
        <w:tc>
          <w:tcPr>
            <w:tcW w:w="709" w:type="dxa"/>
            <w:vAlign w:val="center"/>
          </w:tcPr>
          <w:p w14:paraId="14C1CB61" w14:textId="2995947F" w:rsidR="00BB383B" w:rsidRDefault="00BB383B" w:rsidP="00BB383B">
            <w:pPr>
              <w:ind w:firstLine="0"/>
              <w:jc w:val="left"/>
              <w:rPr>
                <w:sz w:val="18"/>
                <w:szCs w:val="18"/>
              </w:rPr>
            </w:pPr>
            <w:r>
              <w:rPr>
                <w:sz w:val="18"/>
                <w:szCs w:val="18"/>
              </w:rPr>
              <w:t>14</w:t>
            </w:r>
          </w:p>
        </w:tc>
        <w:tc>
          <w:tcPr>
            <w:tcW w:w="4961" w:type="dxa"/>
          </w:tcPr>
          <w:p w14:paraId="69A3F857" w14:textId="1B6C7104" w:rsidR="00BB383B" w:rsidRPr="00BB383B" w:rsidRDefault="00BB383B" w:rsidP="00BB383B">
            <w:pPr>
              <w:ind w:firstLine="0"/>
              <w:jc w:val="left"/>
              <w:rPr>
                <w:sz w:val="18"/>
                <w:szCs w:val="18"/>
              </w:rPr>
            </w:pPr>
            <w:r w:rsidRPr="00BB383B">
              <w:rPr>
                <w:sz w:val="18"/>
                <w:szCs w:val="18"/>
              </w:rPr>
              <w:t>Feed flow rate below range AND Temperature at column abo</w:t>
            </w:r>
            <w:r>
              <w:rPr>
                <w:sz w:val="18"/>
                <w:szCs w:val="18"/>
              </w:rPr>
              <w:t>ve range AND Level within range</w:t>
            </w:r>
          </w:p>
        </w:tc>
        <w:tc>
          <w:tcPr>
            <w:tcW w:w="1219" w:type="dxa"/>
          </w:tcPr>
          <w:p w14:paraId="527B12F9" w14:textId="0F6D0C0A" w:rsidR="00BB383B" w:rsidRPr="009A3755" w:rsidRDefault="00BB383B" w:rsidP="00BB383B">
            <w:pPr>
              <w:ind w:firstLine="0"/>
              <w:jc w:val="left"/>
              <w:rPr>
                <w:sz w:val="18"/>
                <w:szCs w:val="18"/>
              </w:rPr>
            </w:pPr>
            <w:r w:rsidRPr="00BB383B">
              <w:rPr>
                <w:sz w:val="18"/>
                <w:szCs w:val="18"/>
              </w:rPr>
              <w:t>High risk</w:t>
            </w:r>
          </w:p>
        </w:tc>
      </w:tr>
      <w:tr w:rsidR="00BB383B" w:rsidRPr="009A3755" w14:paraId="38332CCA" w14:textId="77777777" w:rsidTr="00BB383B">
        <w:trPr>
          <w:trHeight w:val="284"/>
          <w:jc w:val="center"/>
        </w:trPr>
        <w:tc>
          <w:tcPr>
            <w:tcW w:w="709" w:type="dxa"/>
            <w:tcBorders>
              <w:bottom w:val="single" w:sz="12" w:space="0" w:color="000000"/>
            </w:tcBorders>
            <w:vAlign w:val="center"/>
          </w:tcPr>
          <w:p w14:paraId="4918F130" w14:textId="745CBAA8" w:rsidR="00BB383B" w:rsidRPr="009A3755" w:rsidRDefault="00BB383B" w:rsidP="00BB383B">
            <w:pPr>
              <w:ind w:firstLine="0"/>
              <w:jc w:val="left"/>
              <w:rPr>
                <w:sz w:val="18"/>
                <w:szCs w:val="18"/>
              </w:rPr>
            </w:pPr>
            <w:r>
              <w:rPr>
                <w:sz w:val="18"/>
                <w:szCs w:val="18"/>
              </w:rPr>
              <w:t>15</w:t>
            </w:r>
          </w:p>
        </w:tc>
        <w:tc>
          <w:tcPr>
            <w:tcW w:w="4961" w:type="dxa"/>
            <w:tcBorders>
              <w:bottom w:val="single" w:sz="12" w:space="0" w:color="000000"/>
            </w:tcBorders>
          </w:tcPr>
          <w:p w14:paraId="5CE9AD68" w14:textId="48448709" w:rsidR="00BB383B" w:rsidRPr="009A3755" w:rsidRDefault="00BB383B" w:rsidP="00BB383B">
            <w:pPr>
              <w:ind w:firstLine="0"/>
              <w:jc w:val="left"/>
              <w:rPr>
                <w:sz w:val="18"/>
                <w:szCs w:val="18"/>
              </w:rPr>
            </w:pPr>
            <w:r w:rsidRPr="00BB383B">
              <w:rPr>
                <w:sz w:val="18"/>
                <w:szCs w:val="18"/>
              </w:rPr>
              <w:t>Feed flow rate above range AND Temperature at column wit</w:t>
            </w:r>
            <w:r>
              <w:rPr>
                <w:sz w:val="18"/>
                <w:szCs w:val="18"/>
              </w:rPr>
              <w:t>hin range AND Level above range</w:t>
            </w:r>
          </w:p>
        </w:tc>
        <w:tc>
          <w:tcPr>
            <w:tcW w:w="1219" w:type="dxa"/>
            <w:tcBorders>
              <w:bottom w:val="single" w:sz="12" w:space="0" w:color="000000"/>
            </w:tcBorders>
          </w:tcPr>
          <w:p w14:paraId="0BAE4900" w14:textId="536BF68A" w:rsidR="00BB383B" w:rsidRPr="009A3755" w:rsidRDefault="00BB383B" w:rsidP="00BB383B">
            <w:pPr>
              <w:ind w:firstLine="0"/>
              <w:jc w:val="left"/>
              <w:rPr>
                <w:sz w:val="18"/>
                <w:szCs w:val="18"/>
              </w:rPr>
            </w:pPr>
            <w:r w:rsidRPr="00BB383B">
              <w:rPr>
                <w:sz w:val="18"/>
                <w:szCs w:val="18"/>
              </w:rPr>
              <w:t>High risk</w:t>
            </w:r>
          </w:p>
        </w:tc>
      </w:tr>
    </w:tbl>
    <w:p w14:paraId="1E4A062B" w14:textId="77777777" w:rsidR="00BB383B" w:rsidRDefault="00BB383B" w:rsidP="00BB383B">
      <w:pPr>
        <w:pStyle w:val="NormalText"/>
      </w:pPr>
    </w:p>
    <w:p w14:paraId="13F6A74E" w14:textId="77777777" w:rsidR="00FD6328" w:rsidRPr="00FD6328" w:rsidRDefault="00FD6328" w:rsidP="00FD6328">
      <w:pPr>
        <w:keepNext/>
        <w:keepLines/>
        <w:numPr>
          <w:ilvl w:val="0"/>
          <w:numId w:val="28"/>
        </w:numPr>
        <w:tabs>
          <w:tab w:val="left" w:pos="720"/>
        </w:tabs>
        <w:suppressAutoHyphens/>
        <w:overflowPunct w:val="0"/>
        <w:autoSpaceDE w:val="0"/>
        <w:autoSpaceDN w:val="0"/>
        <w:adjustRightInd w:val="0"/>
        <w:spacing w:before="360" w:after="240" w:line="300" w:lineRule="atLeast"/>
        <w:jc w:val="left"/>
        <w:textAlignment w:val="baseline"/>
        <w:outlineLvl w:val="0"/>
        <w:rPr>
          <w:b/>
          <w:sz w:val="24"/>
        </w:rPr>
      </w:pPr>
      <w:r w:rsidRPr="00FD6328">
        <w:rPr>
          <w:b/>
          <w:sz w:val="24"/>
        </w:rPr>
        <w:t>Conclusion</w:t>
      </w:r>
    </w:p>
    <w:p w14:paraId="787D06A4" w14:textId="4FA329C7" w:rsidR="00FD6328" w:rsidRPr="00517723" w:rsidRDefault="00FD6328" w:rsidP="00517723">
      <w:pPr>
        <w:pStyle w:val="NormalText"/>
      </w:pPr>
      <w:r w:rsidRPr="00517723">
        <w:t>This paper studied the process of diagnosing faults in a petroleum refinery. Neuro-fuzzy methods were applied, and the residual generation and classification of faults using a fuzzy inference system was used to create fuzzy set of ru</w:t>
      </w:r>
      <w:r w:rsidR="00C90C51">
        <w:t>les based on expert knowledge.</w:t>
      </w:r>
    </w:p>
    <w:p w14:paraId="6F74C154" w14:textId="572934D5" w:rsidR="00FD6328" w:rsidRPr="00517723" w:rsidRDefault="00C90C51" w:rsidP="00517723">
      <w:r>
        <w:t>This study showed</w:t>
      </w:r>
      <w:r w:rsidR="00FD6328" w:rsidRPr="00517723">
        <w:t xml:space="preserve"> that combining a neural network and fuzzy systems </w:t>
      </w:r>
      <w:r>
        <w:t>could</w:t>
      </w:r>
      <w:r w:rsidR="00FD6328" w:rsidRPr="00517723">
        <w:t xml:space="preserve"> produce a better result, especially for diagnostic results. Sensor information from a petroleum refinery process (Crude distillation column) was used in sensor fusion. Firstly, monitoring sensors w</w:t>
      </w:r>
      <w:r w:rsidR="00454930">
        <w:t>ere identified as described in T</w:t>
      </w:r>
      <w:r w:rsidR="00FD6328" w:rsidRPr="00517723">
        <w:t>able 1. Then a parameter value for eac</w:t>
      </w:r>
      <w:r w:rsidR="00454930">
        <w:t>h sensor reading was obtained (T</w:t>
      </w:r>
      <w:r w:rsidR="00FD6328" w:rsidRPr="00517723">
        <w:t>able 2) and data pre-processing was performed using categorization, pattern recognition of data and assigning numerical attributes. Results for three sensors were categorised into three linguistic variables (below,</w:t>
      </w:r>
      <w:r w:rsidR="00454930">
        <w:t xml:space="preserve"> within and above) as shown in Table 3</w:t>
      </w:r>
      <w:r w:rsidR="00FD6328" w:rsidRPr="00517723">
        <w:t xml:space="preserve">. It was discovered that using fusion for </w:t>
      </w:r>
      <w:r w:rsidR="00FD6328" w:rsidRPr="00517723">
        <w:lastRenderedPageBreak/>
        <w:t>two sensors decreased the accuracy of fault detection and prediction. Focus was placed on to fusion for three sensor</w:t>
      </w:r>
      <w:r w:rsidR="00454930">
        <w:t>s for a more optimal approach (Table 4</w:t>
      </w:r>
      <w:r w:rsidR="00FD6328" w:rsidRPr="00517723">
        <w:t>).</w:t>
      </w:r>
    </w:p>
    <w:p w14:paraId="6D29A82D" w14:textId="77777777" w:rsidR="00FD6328" w:rsidRPr="00517723" w:rsidRDefault="00FD6328" w:rsidP="00517723">
      <w:r w:rsidRPr="00517723">
        <w:t>Using neuro fuzzy feature extraction output information, a fuzzy set of rules was created using IF – THEN statements and a conceptual priority was assigned (Low, Moderate and High) to describe each output.</w:t>
      </w:r>
    </w:p>
    <w:p w14:paraId="381EDFB0" w14:textId="4D941AF6" w:rsidR="00DB4972" w:rsidRPr="00517723" w:rsidRDefault="00FD6328" w:rsidP="00517723">
      <w:r w:rsidRPr="00517723">
        <w:t>Future work will use trend analysis and investigate a more suitable approach for feature selection of sensor data.</w:t>
      </w:r>
      <w:bookmarkStart w:id="2" w:name="_Hlk62942002"/>
    </w:p>
    <w:p w14:paraId="47BD9A09" w14:textId="76871ADF" w:rsidR="00DB4972" w:rsidRPr="00DB4972" w:rsidRDefault="00DB4972" w:rsidP="00517723">
      <w:pPr>
        <w:pStyle w:val="heading10"/>
        <w:ind w:left="567" w:hanging="567"/>
        <w:rPr>
          <w:b w:val="0"/>
        </w:rPr>
      </w:pPr>
      <w:r w:rsidRPr="00DB4972">
        <w:t>References</w:t>
      </w:r>
    </w:p>
    <w:p w14:paraId="4243F359" w14:textId="18641716" w:rsidR="00DB4972" w:rsidRDefault="00DB4972" w:rsidP="00A942CA">
      <w:pPr>
        <w:pStyle w:val="References0"/>
        <w:numPr>
          <w:ilvl w:val="0"/>
          <w:numId w:val="30"/>
        </w:numPr>
      </w:pPr>
      <w:r w:rsidRPr="00454930">
        <w:t xml:space="preserve">Patton, J., Lopez-Toribio, C., Uppal F.: Artificial Intelligence Approaches to fault </w:t>
      </w:r>
      <w:r w:rsidR="00351B52">
        <w:t>d</w:t>
      </w:r>
      <w:r w:rsidRPr="00454930">
        <w:t xml:space="preserve">iagnosis for dynamic systems. Journal of Applied Mathematics and Computer Science, </w:t>
      </w:r>
      <w:r w:rsidR="00351B52">
        <w:t>9(3)</w:t>
      </w:r>
      <w:r w:rsidRPr="00454930">
        <w:t>, 471-518</w:t>
      </w:r>
      <w:r w:rsidR="00351B52">
        <w:t xml:space="preserve"> (1999)</w:t>
      </w:r>
      <w:r w:rsidRPr="00454930">
        <w:t>.</w:t>
      </w:r>
    </w:p>
    <w:p w14:paraId="43DB7D8A" w14:textId="23969061" w:rsidR="00DB4972" w:rsidRPr="00454930" w:rsidRDefault="00DB4972" w:rsidP="00454930">
      <w:pPr>
        <w:pStyle w:val="References0"/>
        <w:numPr>
          <w:ilvl w:val="0"/>
          <w:numId w:val="30"/>
        </w:numPr>
      </w:pPr>
      <w:r w:rsidRPr="00454930">
        <w:t>Frank, P.: Fault diagnosis in dynamic systems using analytical and knowledge based redundancy- A survey and som</w:t>
      </w:r>
      <w:r w:rsidR="00351B52">
        <w:t xml:space="preserve">e new results, Automatica, </w:t>
      </w:r>
      <w:r w:rsidRPr="00454930">
        <w:t>26</w:t>
      </w:r>
      <w:r w:rsidR="00351B52">
        <w:t>(3), 459-474</w:t>
      </w:r>
      <w:r w:rsidRPr="00454930">
        <w:t xml:space="preserve"> (1990)</w:t>
      </w:r>
      <w:r w:rsidR="00351B52">
        <w:t>.</w:t>
      </w:r>
    </w:p>
    <w:p w14:paraId="566BF9AA" w14:textId="77777777" w:rsidR="00DB4972" w:rsidRPr="00454930" w:rsidRDefault="00DB4972" w:rsidP="00454930">
      <w:pPr>
        <w:pStyle w:val="References0"/>
        <w:numPr>
          <w:ilvl w:val="0"/>
          <w:numId w:val="30"/>
        </w:numPr>
      </w:pPr>
      <w:r w:rsidRPr="00454930">
        <w:t>Patton, R.., Frank, P., Clark, R.: Fault Diagnosis in Dynamic Systems: Theory and Application, Prentice Hall N (1989).</w:t>
      </w:r>
    </w:p>
    <w:p w14:paraId="0755C321" w14:textId="6FBF2F24" w:rsidR="00DB4972" w:rsidRPr="00454930" w:rsidRDefault="00DB4972" w:rsidP="00454930">
      <w:pPr>
        <w:pStyle w:val="References0"/>
        <w:numPr>
          <w:ilvl w:val="0"/>
          <w:numId w:val="30"/>
        </w:numPr>
      </w:pPr>
      <w:r w:rsidRPr="00454930">
        <w:t>Patton, R., Chen, J., Nielsen, S.: Model-based methods for fault diagnosis: some guide-lines, Transactions of The Institute of Measurement and Control (Tran</w:t>
      </w:r>
      <w:r w:rsidR="00351B52">
        <w:t>s Inst MC), 17(2), 73-83</w:t>
      </w:r>
      <w:r w:rsidRPr="00454930">
        <w:t xml:space="preserve"> (1995).</w:t>
      </w:r>
    </w:p>
    <w:p w14:paraId="002B90B3" w14:textId="7F3704DE" w:rsidR="00DB4972" w:rsidRPr="00454930" w:rsidRDefault="00DB4972" w:rsidP="00454930">
      <w:pPr>
        <w:pStyle w:val="References0"/>
        <w:numPr>
          <w:ilvl w:val="0"/>
          <w:numId w:val="30"/>
        </w:numPr>
      </w:pPr>
      <w:r w:rsidRPr="00454930">
        <w:t xml:space="preserve">Gertler, J.: Residual generation in model-based fault diagnosis, Control - Theory and Advanced Technology, </w:t>
      </w:r>
      <w:r w:rsidR="00351B52">
        <w:t>9(</w:t>
      </w:r>
      <w:r w:rsidRPr="00454930">
        <w:t>1</w:t>
      </w:r>
      <w:r w:rsidR="00351B52">
        <w:t>), 259-285</w:t>
      </w:r>
      <w:r w:rsidRPr="00454930">
        <w:t xml:space="preserve"> (1993).</w:t>
      </w:r>
    </w:p>
    <w:p w14:paraId="225ACFFD" w14:textId="76010CE8" w:rsidR="00DB4972" w:rsidRPr="00454930" w:rsidRDefault="00DB4972" w:rsidP="00454930">
      <w:pPr>
        <w:pStyle w:val="References0"/>
        <w:numPr>
          <w:ilvl w:val="0"/>
          <w:numId w:val="30"/>
        </w:numPr>
      </w:pPr>
      <w:r w:rsidRPr="00454930">
        <w:t>Patton, R., Chen, J., Nielsen, S.: Model-based methods for fault diagnosis: some guide-lines, Transactions of The Institute of Measurement a</w:t>
      </w:r>
      <w:r w:rsidR="00351B52">
        <w:t xml:space="preserve">nd Control (Trans Inst MC), </w:t>
      </w:r>
      <w:r w:rsidRPr="00454930">
        <w:t>17</w:t>
      </w:r>
      <w:r w:rsidR="00351B52">
        <w:t>(</w:t>
      </w:r>
      <w:r w:rsidRPr="00454930">
        <w:t>2</w:t>
      </w:r>
      <w:r w:rsidR="00351B52">
        <w:t>) 73-83</w:t>
      </w:r>
      <w:r w:rsidRPr="00454930">
        <w:t xml:space="preserve"> (1995).</w:t>
      </w:r>
    </w:p>
    <w:p w14:paraId="10E9CFCB" w14:textId="1525F3D2" w:rsidR="00DB4972" w:rsidRPr="00454930" w:rsidRDefault="00DB4972" w:rsidP="00454930">
      <w:pPr>
        <w:pStyle w:val="References0"/>
        <w:numPr>
          <w:ilvl w:val="0"/>
          <w:numId w:val="30"/>
        </w:numPr>
      </w:pPr>
      <w:r w:rsidRPr="00454930">
        <w:t>Patton, R., Chen, J.: Robust fault detection and isolation (FDI) systems, in C. T. Leondes (ed), Techniques in Discrete and Continuous Robust Systems</w:t>
      </w:r>
      <w:r w:rsidR="00FD6132">
        <w:t xml:space="preserve">, Dynamics &amp; Control Series </w:t>
      </w:r>
      <w:r w:rsidRPr="00454930">
        <w:t>74,</w:t>
      </w:r>
      <w:r w:rsidR="006150DD">
        <w:t xml:space="preserve"> 171-224, Academic Press. (1996</w:t>
      </w:r>
      <w:r w:rsidRPr="00454930">
        <w:t>).</w:t>
      </w:r>
    </w:p>
    <w:p w14:paraId="74D5470E" w14:textId="3AAD9755" w:rsidR="00DB4972" w:rsidRPr="00454930" w:rsidRDefault="00DB4972" w:rsidP="00454930">
      <w:pPr>
        <w:pStyle w:val="References0"/>
        <w:numPr>
          <w:ilvl w:val="0"/>
          <w:numId w:val="30"/>
        </w:numPr>
      </w:pPr>
      <w:r w:rsidRPr="00454930">
        <w:t>Nai</w:t>
      </w:r>
      <w:r w:rsidR="006150DD">
        <w:t>du, S., Zafirou, E., McAvoy, T.</w:t>
      </w:r>
      <w:r w:rsidRPr="00454930">
        <w:t>: Use of neural-networks for failure detection in a control system, I</w:t>
      </w:r>
      <w:r w:rsidR="00FD6132">
        <w:t>EEE Control Sys. Magazine, 10, 49-55</w:t>
      </w:r>
      <w:r w:rsidRPr="00454930">
        <w:t xml:space="preserve"> (1990).</w:t>
      </w:r>
    </w:p>
    <w:p w14:paraId="3513D9A6" w14:textId="0A74CB3A" w:rsidR="00DB4972" w:rsidRPr="00454930" w:rsidRDefault="00DB4972" w:rsidP="00454930">
      <w:pPr>
        <w:pStyle w:val="References0"/>
        <w:numPr>
          <w:ilvl w:val="0"/>
          <w:numId w:val="30"/>
        </w:numPr>
      </w:pPr>
      <w:r w:rsidRPr="00454930">
        <w:t>Hoskins, J., Himmelblau, D.: Artificial neural network models of knowledge representation in chemical engineering, Comput</w:t>
      </w:r>
      <w:r w:rsidR="00FD6132">
        <w:t xml:space="preserve">ers &amp; Chemical Engineering, </w:t>
      </w:r>
      <w:r w:rsidRPr="00454930">
        <w:t>12</w:t>
      </w:r>
      <w:r w:rsidR="00FD6132">
        <w:t>(</w:t>
      </w:r>
      <w:r w:rsidRPr="00454930">
        <w:t>9</w:t>
      </w:r>
      <w:r w:rsidR="00FD6132">
        <w:t>)</w:t>
      </w:r>
      <w:r w:rsidRPr="00454930">
        <w:t>, 881- 890 (1988).</w:t>
      </w:r>
    </w:p>
    <w:p w14:paraId="55918EFE" w14:textId="649A535E" w:rsidR="00DB4972" w:rsidRPr="00454930" w:rsidRDefault="00DB4972" w:rsidP="00454930">
      <w:pPr>
        <w:pStyle w:val="References0"/>
        <w:numPr>
          <w:ilvl w:val="0"/>
          <w:numId w:val="30"/>
        </w:numPr>
      </w:pPr>
      <w:r w:rsidRPr="00454930">
        <w:t>Leonard, J., Kramer, M.: Diagnosing dynamic faults using modular neural-</w:t>
      </w:r>
      <w:r w:rsidR="00FD6132">
        <w:t>nets, IEEE Expert Magazine, 3, 44-53</w:t>
      </w:r>
      <w:r w:rsidRPr="00454930">
        <w:t xml:space="preserve"> (1993).</w:t>
      </w:r>
    </w:p>
    <w:p w14:paraId="4C27905F" w14:textId="21590D75" w:rsidR="00DB4972" w:rsidRPr="00454930" w:rsidRDefault="00DB4972" w:rsidP="00454930">
      <w:pPr>
        <w:pStyle w:val="References0"/>
        <w:numPr>
          <w:ilvl w:val="0"/>
          <w:numId w:val="30"/>
        </w:numPr>
      </w:pPr>
      <w:r w:rsidRPr="00454930">
        <w:t xml:space="preserve">Patton, R., Chen, J.: Neural networks in nonlinear dynamic systems fault diagnosis, Engineering Simulation (special issue on </w:t>
      </w:r>
      <w:r w:rsidR="00FD6132">
        <w:t>“Engineering Diagnostics”), 13(</w:t>
      </w:r>
      <w:r w:rsidRPr="00454930">
        <w:t>6</w:t>
      </w:r>
      <w:r w:rsidR="00FD6132">
        <w:t>)</w:t>
      </w:r>
      <w:r w:rsidR="006150DD">
        <w:t>, 905-924 (1996</w:t>
      </w:r>
      <w:r w:rsidRPr="00454930">
        <w:t>).</w:t>
      </w:r>
    </w:p>
    <w:p w14:paraId="24DA6E25" w14:textId="1F77C109" w:rsidR="00DB4972" w:rsidRPr="00454930" w:rsidRDefault="00DB4972" w:rsidP="00454930">
      <w:pPr>
        <w:pStyle w:val="References0"/>
        <w:numPr>
          <w:ilvl w:val="0"/>
          <w:numId w:val="30"/>
        </w:numPr>
      </w:pPr>
      <w:r w:rsidRPr="00454930">
        <w:t>Wang, H., Brown, M., Harris, C.: Fault detection for a class of unknown non-linear systems via associative memory networks, Proc. IMechE: J</w:t>
      </w:r>
      <w:r w:rsidR="00FD6132">
        <w:t xml:space="preserve">. of Sys. and Contr. Eng., </w:t>
      </w:r>
      <w:r w:rsidRPr="00454930">
        <w:t>208, 101-107 (1994).</w:t>
      </w:r>
    </w:p>
    <w:p w14:paraId="6AC04EEA" w14:textId="337B0626" w:rsidR="00DB4972" w:rsidRPr="00454930" w:rsidRDefault="00DB4972" w:rsidP="00454930">
      <w:pPr>
        <w:pStyle w:val="References0"/>
        <w:numPr>
          <w:ilvl w:val="0"/>
          <w:numId w:val="30"/>
        </w:numPr>
      </w:pPr>
      <w:r w:rsidRPr="00454930">
        <w:t>Frank, P., Kuipel: Fuzzy Supervision and application to lean production, Int. J. Sys. Sci., 24</w:t>
      </w:r>
      <w:r w:rsidR="00FD6132">
        <w:t>(</w:t>
      </w:r>
      <w:r w:rsidRPr="00454930">
        <w:t>10</w:t>
      </w:r>
      <w:r w:rsidR="00FD6132">
        <w:t>), 1935-1944</w:t>
      </w:r>
      <w:r w:rsidRPr="00454930">
        <w:t xml:space="preserve"> (1993).</w:t>
      </w:r>
    </w:p>
    <w:p w14:paraId="6EA0602A" w14:textId="77777777" w:rsidR="00DB4972" w:rsidRPr="00454930" w:rsidRDefault="00DB4972" w:rsidP="00454930">
      <w:pPr>
        <w:pStyle w:val="References0"/>
        <w:numPr>
          <w:ilvl w:val="0"/>
          <w:numId w:val="30"/>
        </w:numPr>
      </w:pPr>
      <w:r w:rsidRPr="00454930">
        <w:t>Isermann, R., Ulieru, M.: Integrated fault detection and diagnosis, Proc. of the 1993 IEEE Conference on Systems, Man &amp; Cybernetics, Le Touquet, France, 743-748. (1993).</w:t>
      </w:r>
    </w:p>
    <w:p w14:paraId="19962073" w14:textId="4E1FFF9F" w:rsidR="00DB4972" w:rsidRPr="00454930" w:rsidRDefault="00DB4972" w:rsidP="00454930">
      <w:pPr>
        <w:pStyle w:val="References0"/>
        <w:numPr>
          <w:ilvl w:val="0"/>
          <w:numId w:val="30"/>
        </w:numPr>
      </w:pPr>
      <w:r w:rsidRPr="00454930">
        <w:t>Dexter, A.: Fuzzy model based fault diagnosis, IEE Proc. Control Theory Appl.,</w:t>
      </w:r>
      <w:r w:rsidR="00FD6132">
        <w:t xml:space="preserve"> 142(</w:t>
      </w:r>
      <w:r w:rsidRPr="00454930">
        <w:t>6</w:t>
      </w:r>
      <w:r w:rsidR="00FD6132">
        <w:t>), 545-550</w:t>
      </w:r>
      <w:r w:rsidRPr="00454930">
        <w:t xml:space="preserve"> (1995).</w:t>
      </w:r>
    </w:p>
    <w:p w14:paraId="2F67928D" w14:textId="1E96690E" w:rsidR="00DB4972" w:rsidRPr="00454930" w:rsidRDefault="00DB4972" w:rsidP="00454930">
      <w:pPr>
        <w:pStyle w:val="References0"/>
        <w:numPr>
          <w:ilvl w:val="0"/>
          <w:numId w:val="30"/>
        </w:numPr>
      </w:pPr>
      <w:r w:rsidRPr="00454930">
        <w:lastRenderedPageBreak/>
        <w:t>Omoarebun, P.: Disaster risk reduc</w:t>
      </w:r>
      <w:r w:rsidR="00817BC6">
        <w:t xml:space="preserve">tion in petroleum engineering. </w:t>
      </w:r>
      <w:r w:rsidRPr="00454930">
        <w:t>Journal of Computing in Sy</w:t>
      </w:r>
      <w:r w:rsidR="00FD6132">
        <w:t>stems and Engineering.</w:t>
      </w:r>
      <w:r w:rsidRPr="00454930">
        <w:t xml:space="preserve"> </w:t>
      </w:r>
      <w:r w:rsidR="00FD6132">
        <w:t>(2018).</w:t>
      </w:r>
    </w:p>
    <w:p w14:paraId="336DFC99" w14:textId="6B2C71C3" w:rsidR="00DB4972" w:rsidRPr="00454930" w:rsidRDefault="00DB4972" w:rsidP="00454930">
      <w:pPr>
        <w:pStyle w:val="References0"/>
        <w:numPr>
          <w:ilvl w:val="0"/>
          <w:numId w:val="30"/>
        </w:numPr>
      </w:pPr>
      <w:r w:rsidRPr="00454930">
        <w:t xml:space="preserve">Ikwan, F.: Reducing energy losses and alleviating risk in petroleum engineering using decision making and alarm systems. </w:t>
      </w:r>
      <w:r w:rsidR="00817BC6" w:rsidRPr="00454930">
        <w:t>Journal of Computing in Sy</w:t>
      </w:r>
      <w:r w:rsidR="00817BC6">
        <w:t>stems and Engineering</w:t>
      </w:r>
      <w:r w:rsidR="00FD6132">
        <w:t xml:space="preserve"> (2018)</w:t>
      </w:r>
      <w:r w:rsidRPr="00454930">
        <w:t>.</w:t>
      </w:r>
    </w:p>
    <w:p w14:paraId="1D80371A" w14:textId="5BAC5E52" w:rsidR="00DB4972" w:rsidRDefault="00DB4972" w:rsidP="00454930">
      <w:pPr>
        <w:pStyle w:val="References0"/>
        <w:numPr>
          <w:ilvl w:val="0"/>
          <w:numId w:val="30"/>
        </w:numPr>
      </w:pPr>
      <w:r w:rsidRPr="00454930">
        <w:t xml:space="preserve">Shann J., Fu, H.: A fuzzy neural network for rule acquiring on fuzzy control systems, Fuzzy Sets and Systems. 71, </w:t>
      </w:r>
      <w:r w:rsidR="00FD6132">
        <w:t xml:space="preserve">345 – 357 </w:t>
      </w:r>
      <w:r w:rsidRPr="00454930">
        <w:t>(1995).</w:t>
      </w:r>
    </w:p>
    <w:p w14:paraId="7EAB4714" w14:textId="68891AC9" w:rsidR="00817BC6" w:rsidRPr="00454930" w:rsidRDefault="00817BC6" w:rsidP="00817BC6">
      <w:pPr>
        <w:pStyle w:val="References0"/>
        <w:numPr>
          <w:ilvl w:val="0"/>
          <w:numId w:val="30"/>
        </w:numPr>
      </w:pPr>
      <w:r w:rsidRPr="00817BC6">
        <w:t xml:space="preserve">Sanders, </w:t>
      </w:r>
      <w:r>
        <w:t xml:space="preserve">D., </w:t>
      </w:r>
      <w:r w:rsidRPr="00817BC6">
        <w:t>Okono,</w:t>
      </w:r>
      <w:r>
        <w:t xml:space="preserve"> O., </w:t>
      </w:r>
      <w:r w:rsidRPr="00817BC6">
        <w:t xml:space="preserve">Langner, </w:t>
      </w:r>
      <w:r>
        <w:t xml:space="preserve">M., </w:t>
      </w:r>
      <w:r w:rsidRPr="00817BC6">
        <w:t>Hassan,</w:t>
      </w:r>
      <w:r>
        <w:t xml:space="preserve"> M.,</w:t>
      </w:r>
      <w:r w:rsidRPr="00817BC6">
        <w:t xml:space="preserve"> Khaustov,</w:t>
      </w:r>
      <w:r>
        <w:t xml:space="preserve"> S.,</w:t>
      </w:r>
      <w:r w:rsidRPr="00817BC6">
        <w:t xml:space="preserve"> Omoarebun. </w:t>
      </w:r>
      <w:r>
        <w:t xml:space="preserve">P.: </w:t>
      </w:r>
      <w:r w:rsidRPr="00817BC6">
        <w:t>Using a simple expert system to as</w:t>
      </w:r>
      <w:r w:rsidR="00622FCD">
        <w:t>sist a powered wheelchair user.</w:t>
      </w:r>
      <w:r w:rsidRPr="00817BC6">
        <w:t xml:space="preserve"> In SAI Intelligent Systems Conferen</w:t>
      </w:r>
      <w:r>
        <w:t>ce, pp. 662-679. Springer, Cham</w:t>
      </w:r>
      <w:r w:rsidRPr="00817BC6">
        <w:t xml:space="preserve"> </w:t>
      </w:r>
      <w:r>
        <w:t>(</w:t>
      </w:r>
      <w:r w:rsidRPr="00817BC6">
        <w:t>2019</w:t>
      </w:r>
      <w:r>
        <w:t>)</w:t>
      </w:r>
      <w:r w:rsidRPr="00817BC6">
        <w:t>.</w:t>
      </w:r>
    </w:p>
    <w:p w14:paraId="42C86E00" w14:textId="7897B7F6" w:rsidR="00DB4972" w:rsidRPr="00454930" w:rsidRDefault="00DB4972" w:rsidP="00454930">
      <w:pPr>
        <w:pStyle w:val="References0"/>
        <w:numPr>
          <w:ilvl w:val="0"/>
          <w:numId w:val="30"/>
        </w:numPr>
      </w:pPr>
      <w:r w:rsidRPr="00454930">
        <w:t>Sanders</w:t>
      </w:r>
      <w:r w:rsidR="00FD6132">
        <w:t>,</w:t>
      </w:r>
      <w:r w:rsidRPr="00454930">
        <w:t xml:space="preserve"> D., Okono</w:t>
      </w:r>
      <w:r w:rsidR="00FD6132">
        <w:t>,</w:t>
      </w:r>
      <w:r w:rsidRPr="00454930">
        <w:t xml:space="preserve"> O., Langner, M., Hassan, M., Khaustov, S., Omoarebun, P.: Using a Simple Expert System to Assist a Powered Wheelchair User. Bi Y., Bhatia R., Kapoor S. (eds) Intelligent Systems and Applications. Advances in Intelligent Systems and Computing, vol 1037, pp: 662-679 Springer, (2020).</w:t>
      </w:r>
    </w:p>
    <w:p w14:paraId="1E26B1C3" w14:textId="133EDD8A" w:rsidR="00FD6132" w:rsidRDefault="00FD6132" w:rsidP="00FD6132">
      <w:pPr>
        <w:pStyle w:val="References0"/>
        <w:numPr>
          <w:ilvl w:val="0"/>
          <w:numId w:val="30"/>
        </w:numPr>
      </w:pPr>
      <w:r w:rsidRPr="00FD6132">
        <w:t xml:space="preserve">Sanders, </w:t>
      </w:r>
      <w:r w:rsidR="00817BC6">
        <w:t>D.,</w:t>
      </w:r>
      <w:r w:rsidRPr="00FD6132">
        <w:t xml:space="preserve"> Haddad, </w:t>
      </w:r>
      <w:r w:rsidR="00622FCD">
        <w:t xml:space="preserve">M., </w:t>
      </w:r>
      <w:r w:rsidRPr="00FD6132">
        <w:t>Omoarebun,</w:t>
      </w:r>
      <w:r w:rsidR="00622FCD">
        <w:t xml:space="preserve"> P.,</w:t>
      </w:r>
      <w:r w:rsidRPr="00FD6132">
        <w:t xml:space="preserve"> Ikwan,</w:t>
      </w:r>
      <w:r w:rsidR="00622FCD">
        <w:t xml:space="preserve"> F.,</w:t>
      </w:r>
      <w:r w:rsidRPr="00FD6132">
        <w:t xml:space="preserve"> Chiverto</w:t>
      </w:r>
      <w:r w:rsidR="00622FCD">
        <w:t xml:space="preserve">n, J., Zhou, S., Rogers, I., </w:t>
      </w:r>
      <w:r w:rsidRPr="00FD6132">
        <w:t>Vatchova.</w:t>
      </w:r>
      <w:r w:rsidR="00622FCD">
        <w:t xml:space="preserve"> B.: </w:t>
      </w:r>
      <w:r w:rsidRPr="00FD6132">
        <w:t>Intelligent Control and HCI for a Powered Wheelchair Using a Simple Expert</w:t>
      </w:r>
      <w:r w:rsidR="00622FCD">
        <w:t xml:space="preserve"> System and Ultrasonic Sensors.</w:t>
      </w:r>
      <w:r w:rsidRPr="00FD6132">
        <w:t xml:space="preserve"> In SAI Intelligent Systems Con</w:t>
      </w:r>
      <w:r>
        <w:t>ference, pp. 571-583. Springer</w:t>
      </w:r>
      <w:r w:rsidRPr="00FD6132">
        <w:t>,</w:t>
      </w:r>
      <w:r w:rsidR="00622FCD">
        <w:t xml:space="preserve"> Cham</w:t>
      </w:r>
      <w:r w:rsidRPr="00FD6132">
        <w:t xml:space="preserve"> </w:t>
      </w:r>
      <w:r>
        <w:t>(</w:t>
      </w:r>
      <w:r w:rsidRPr="00FD6132">
        <w:t>2020</w:t>
      </w:r>
      <w:r>
        <w:t>)</w:t>
      </w:r>
      <w:r w:rsidRPr="00FD6132">
        <w:t>.</w:t>
      </w:r>
    </w:p>
    <w:p w14:paraId="4FE18860" w14:textId="71E0D8DE" w:rsidR="00FD6132" w:rsidRDefault="00FD6132" w:rsidP="00FD6132">
      <w:pPr>
        <w:pStyle w:val="References0"/>
        <w:numPr>
          <w:ilvl w:val="0"/>
          <w:numId w:val="30"/>
        </w:numPr>
      </w:pPr>
      <w:r>
        <w:t>Sanders, D., Haddad, M., Tewkesbury, G.E., Thabet, M., Omoarebun, P. and Ba</w:t>
      </w:r>
      <w:r w:rsidR="00622FCD">
        <w:t xml:space="preserve">rker, T.: </w:t>
      </w:r>
      <w:r>
        <w:t>Simple expert system for intelligent control and HCI for a wheelchair fitted with ultrasonic sensors. In 2020 IEEE 10th International Conference on Intelligent Systems (IS) (pp. 211-216). IEEE</w:t>
      </w:r>
      <w:r w:rsidR="00622FCD">
        <w:t xml:space="preserve"> (2020).</w:t>
      </w:r>
    </w:p>
    <w:p w14:paraId="22D5B55B" w14:textId="43F0F941" w:rsidR="00DB4972" w:rsidRPr="00454930" w:rsidRDefault="00DB4972" w:rsidP="00454930">
      <w:pPr>
        <w:pStyle w:val="References0"/>
        <w:numPr>
          <w:ilvl w:val="0"/>
          <w:numId w:val="30"/>
        </w:numPr>
      </w:pPr>
      <w:r w:rsidRPr="00454930">
        <w:t xml:space="preserve">Omoarebun, P., Sanders, D., Ikwan, F., Hassan, M., Haddad, M., Thabet, M., Piner, J., Shah, A.: Intelligent Monitoring Using Hazard Identification Technique and Multi-sensor Data Fusion for Crude Oil Distillation Column. IntelliSys 2020. Advances in Intelligent Systems and Computing, Springer, Cham. 1252, 727-741. </w:t>
      </w:r>
      <w:r w:rsidR="00FD6132">
        <w:t>(</w:t>
      </w:r>
      <w:r w:rsidRPr="00454930">
        <w:t>2020</w:t>
      </w:r>
      <w:r w:rsidR="00FD6132">
        <w:t>)</w:t>
      </w:r>
      <w:r w:rsidRPr="00454930">
        <w:t>.</w:t>
      </w:r>
    </w:p>
    <w:p w14:paraId="0C100456" w14:textId="7E3B07B0" w:rsidR="00DB4972" w:rsidRPr="00454930" w:rsidRDefault="00DB4972" w:rsidP="00FD6132">
      <w:pPr>
        <w:pStyle w:val="References0"/>
        <w:numPr>
          <w:ilvl w:val="0"/>
          <w:numId w:val="30"/>
        </w:numPr>
      </w:pPr>
      <w:r w:rsidRPr="00454930">
        <w:t>Haddad, M., Sanders, D., Thabet, M., Gegov, A., Ikwan, F.,</w:t>
      </w:r>
      <w:r w:rsidR="00FD6132">
        <w:t xml:space="preserve"> Omoarebun, P., Tewkesbury, G., </w:t>
      </w:r>
      <w:r w:rsidRPr="00454930">
        <w:t>Hassan, M.: Use of the Analytical Hierarchy Process to Determine the Steering</w:t>
      </w:r>
    </w:p>
    <w:p w14:paraId="5D830BEA" w14:textId="421311C9" w:rsidR="00DB4972" w:rsidRPr="00454930" w:rsidRDefault="00DB4972" w:rsidP="00454930">
      <w:pPr>
        <w:pStyle w:val="References0"/>
        <w:numPr>
          <w:ilvl w:val="0"/>
          <w:numId w:val="30"/>
        </w:numPr>
      </w:pPr>
      <w:r w:rsidRPr="00454930">
        <w:t>Direction for a Powered Wheelchair. Intelligent Systems and Applications. IntelliSys 2020. Advances in Intelligent Systems and Computing</w:t>
      </w:r>
      <w:r w:rsidR="00FD6132">
        <w:t>, Springer, Cham. 1252, 614-630 (2020)</w:t>
      </w:r>
    </w:p>
    <w:p w14:paraId="076D0473" w14:textId="633EF201" w:rsidR="00DB4972" w:rsidRDefault="00DB4972" w:rsidP="00454930">
      <w:pPr>
        <w:pStyle w:val="References0"/>
        <w:numPr>
          <w:ilvl w:val="0"/>
          <w:numId w:val="30"/>
        </w:numPr>
      </w:pPr>
      <w:r w:rsidRPr="00454930">
        <w:t>Omoarebun, P.: Disaster risk reduction in petroleum engineering.  Journal of Comp</w:t>
      </w:r>
      <w:r w:rsidR="00FD6132">
        <w:t>uting in Syst. and Engineering.</w:t>
      </w:r>
      <w:r w:rsidRPr="00454930">
        <w:t xml:space="preserve"> (2018).</w:t>
      </w:r>
    </w:p>
    <w:p w14:paraId="00D70854" w14:textId="122869C5" w:rsidR="00FD6132" w:rsidRPr="00454930" w:rsidRDefault="00FD6132" w:rsidP="00FD6132">
      <w:pPr>
        <w:pStyle w:val="References0"/>
        <w:numPr>
          <w:ilvl w:val="0"/>
          <w:numId w:val="30"/>
        </w:numPr>
      </w:pPr>
      <w:r w:rsidRPr="00454930">
        <w:t xml:space="preserve">Omoarebun, P., Sanders, D., Haddad, M., Hassan, M., Tewkesbury, G., Giasin, K.: </w:t>
      </w:r>
      <w:r w:rsidRPr="00FD6132">
        <w:t>An Intelligent Monitoring System for a</w:t>
      </w:r>
      <w:r w:rsidR="00622FCD">
        <w:t xml:space="preserve"> Crude Oil Distillation Column.</w:t>
      </w:r>
      <w:r w:rsidRPr="00FD6132">
        <w:t xml:space="preserve"> In 2020 IEEE 10th International Conference on Intelligent Systems (IS), pp. 159-164. IEEE, </w:t>
      </w:r>
      <w:r>
        <w:t>(</w:t>
      </w:r>
      <w:r w:rsidRPr="00FD6132">
        <w:t>2020</w:t>
      </w:r>
      <w:r>
        <w:t>)</w:t>
      </w:r>
      <w:r w:rsidRPr="00FD6132">
        <w:t>.</w:t>
      </w:r>
    </w:p>
    <w:p w14:paraId="34893470" w14:textId="76A06A15" w:rsidR="00DB4972" w:rsidRPr="00454930" w:rsidRDefault="00DB4972" w:rsidP="00454930">
      <w:pPr>
        <w:pStyle w:val="References0"/>
        <w:numPr>
          <w:ilvl w:val="0"/>
          <w:numId w:val="30"/>
        </w:numPr>
      </w:pPr>
      <w:r w:rsidRPr="00454930">
        <w:t>Zadeh, L.: Outline of a new approach to the analysis of complex systems and decision processes, IEEE Trans on Systems, Man, and Cybernetics,</w:t>
      </w:r>
      <w:r w:rsidR="00FD6132">
        <w:t xml:space="preserve"> </w:t>
      </w:r>
      <w:r w:rsidRPr="00454930">
        <w:t>3</w:t>
      </w:r>
      <w:r w:rsidR="00FD6132">
        <w:t>(</w:t>
      </w:r>
      <w:r w:rsidRPr="00454930">
        <w:t>1</w:t>
      </w:r>
      <w:r w:rsidR="00FD6132">
        <w:t>)</w:t>
      </w:r>
      <w:r w:rsidRPr="00454930">
        <w:t>,</w:t>
      </w:r>
      <w:r w:rsidR="00FD6132">
        <w:t xml:space="preserve"> 28-44</w:t>
      </w:r>
      <w:r w:rsidRPr="00454930">
        <w:t xml:space="preserve"> </w:t>
      </w:r>
      <w:r w:rsidR="00FD6132">
        <w:t>(</w:t>
      </w:r>
      <w:r w:rsidRPr="00454930">
        <w:t>1973</w:t>
      </w:r>
      <w:r w:rsidR="00FD6132">
        <w:t>)</w:t>
      </w:r>
      <w:r w:rsidRPr="00454930">
        <w:t>.</w:t>
      </w:r>
    </w:p>
    <w:p w14:paraId="0EAD8CD3" w14:textId="3D097611" w:rsidR="00DB4972" w:rsidRPr="00454930" w:rsidRDefault="00DB4972" w:rsidP="00454930">
      <w:pPr>
        <w:pStyle w:val="References0"/>
        <w:numPr>
          <w:ilvl w:val="0"/>
          <w:numId w:val="30"/>
        </w:numPr>
      </w:pPr>
      <w:r w:rsidRPr="00454930">
        <w:t>Zadeh, L.: Fuzzy sets, Infor</w:t>
      </w:r>
      <w:r w:rsidR="00FD6132">
        <w:t>mation and Control, 8,</w:t>
      </w:r>
      <w:r w:rsidRPr="00454930">
        <w:t xml:space="preserve"> 338-353</w:t>
      </w:r>
      <w:bookmarkEnd w:id="2"/>
      <w:r w:rsidRPr="00454930">
        <w:t xml:space="preserve"> </w:t>
      </w:r>
      <w:r w:rsidR="00FD6132">
        <w:t>(</w:t>
      </w:r>
      <w:r w:rsidRPr="00454930">
        <w:t>1956</w:t>
      </w:r>
      <w:r w:rsidR="00FD6132">
        <w:t>)</w:t>
      </w:r>
      <w:r w:rsidRPr="00454930">
        <w:t>.</w:t>
      </w:r>
      <w:bookmarkEnd w:id="1"/>
    </w:p>
    <w:sectPr w:rsidR="00DB4972" w:rsidRPr="00454930" w:rsidSect="009A016C">
      <w:pgSz w:w="11907" w:h="16840" w:code="9"/>
      <w:pgMar w:top="2948" w:right="2495" w:bottom="2948" w:left="2495" w:header="2381" w:footer="138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3AE90" w14:textId="77777777" w:rsidR="00D91A16" w:rsidRDefault="00D91A16" w:rsidP="001D7AE3">
      <w:r>
        <w:separator/>
      </w:r>
    </w:p>
  </w:endnote>
  <w:endnote w:type="continuationSeparator" w:id="0">
    <w:p w14:paraId="624357B4" w14:textId="77777777" w:rsidR="00D91A16" w:rsidRDefault="00D91A16" w:rsidP="001D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5AD6D" w14:textId="77777777" w:rsidR="00D91A16" w:rsidRDefault="00D91A16" w:rsidP="001D7AE3">
      <w:r>
        <w:separator/>
      </w:r>
    </w:p>
  </w:footnote>
  <w:footnote w:type="continuationSeparator" w:id="0">
    <w:p w14:paraId="56F54E67" w14:textId="77777777" w:rsidR="00D91A16" w:rsidRDefault="00D91A16" w:rsidP="001D7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C3244"/>
    <w:multiLevelType w:val="hybridMultilevel"/>
    <w:tmpl w:val="1DD0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177F4"/>
    <w:multiLevelType w:val="hybridMultilevel"/>
    <w:tmpl w:val="46B61384"/>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 w15:restartNumberingAfterBreak="0">
    <w:nsid w:val="19FE5463"/>
    <w:multiLevelType w:val="multilevel"/>
    <w:tmpl w:val="6F1C21E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540"/>
        </w:tabs>
        <w:ind w:firstLine="180"/>
      </w:pPr>
      <w:rPr>
        <w:rFonts w:ascii="Symbol" w:hAnsi="Symbol"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1AA55FB6"/>
    <w:multiLevelType w:val="multilevel"/>
    <w:tmpl w:val="15BC21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E0D1DB0"/>
    <w:multiLevelType w:val="hybridMultilevel"/>
    <w:tmpl w:val="2940F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6" w15:restartNumberingAfterBreak="0">
    <w:nsid w:val="21E75ACA"/>
    <w:multiLevelType w:val="hybridMultilevel"/>
    <w:tmpl w:val="75FE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45081"/>
    <w:multiLevelType w:val="hybridMultilevel"/>
    <w:tmpl w:val="35488222"/>
    <w:lvl w:ilvl="0" w:tplc="08090013">
      <w:start w:val="1"/>
      <w:numFmt w:val="upperRoman"/>
      <w:lvlText w:val="%1."/>
      <w:lvlJc w:val="righ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8" w15:restartNumberingAfterBreak="0">
    <w:nsid w:val="29F54FF8"/>
    <w:multiLevelType w:val="hybridMultilevel"/>
    <w:tmpl w:val="F05A6CD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1F32C8"/>
    <w:multiLevelType w:val="hybridMultilevel"/>
    <w:tmpl w:val="6CFC8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6361E6"/>
    <w:multiLevelType w:val="hybridMultilevel"/>
    <w:tmpl w:val="250C9D8E"/>
    <w:lvl w:ilvl="0" w:tplc="0809000F">
      <w:start w:val="3"/>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4189603E"/>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2C42CE6"/>
    <w:multiLevelType w:val="hybridMultilevel"/>
    <w:tmpl w:val="B868F054"/>
    <w:lvl w:ilvl="0" w:tplc="1CBA81E4">
      <w:start w:val="1"/>
      <w:numFmt w:val="bullet"/>
      <w:lvlText w:val=""/>
      <w:lvlJc w:val="left"/>
      <w:pPr>
        <w:ind w:left="720" w:hanging="360"/>
      </w:pPr>
      <w:rPr>
        <w:rFonts w:ascii="Symbol" w:hAnsi="Symbol" w:hint="default"/>
      </w:rPr>
    </w:lvl>
    <w:lvl w:ilvl="1" w:tplc="A86E1318">
      <w:start w:val="1"/>
      <w:numFmt w:val="bullet"/>
      <w:lvlText w:val="o"/>
      <w:lvlJc w:val="left"/>
      <w:pPr>
        <w:ind w:left="1440" w:hanging="360"/>
      </w:pPr>
      <w:rPr>
        <w:rFonts w:ascii="Courier New" w:hAnsi="Courier New" w:cs="Courier New" w:hint="default"/>
      </w:rPr>
    </w:lvl>
    <w:lvl w:ilvl="2" w:tplc="E338865A">
      <w:start w:val="1"/>
      <w:numFmt w:val="bullet"/>
      <w:lvlText w:val=""/>
      <w:lvlJc w:val="left"/>
      <w:pPr>
        <w:ind w:left="2160" w:hanging="360"/>
      </w:pPr>
      <w:rPr>
        <w:rFonts w:ascii="Wingdings" w:hAnsi="Wingdings" w:hint="default"/>
      </w:rPr>
    </w:lvl>
    <w:lvl w:ilvl="3" w:tplc="985A2018">
      <w:start w:val="1"/>
      <w:numFmt w:val="bullet"/>
      <w:lvlText w:val=""/>
      <w:lvlJc w:val="left"/>
      <w:pPr>
        <w:ind w:left="2880" w:hanging="360"/>
      </w:pPr>
      <w:rPr>
        <w:rFonts w:ascii="Symbol" w:hAnsi="Symbol" w:hint="default"/>
      </w:rPr>
    </w:lvl>
    <w:lvl w:ilvl="4" w:tplc="B0E251D0">
      <w:start w:val="1"/>
      <w:numFmt w:val="bullet"/>
      <w:lvlText w:val="o"/>
      <w:lvlJc w:val="left"/>
      <w:pPr>
        <w:ind w:left="3600" w:hanging="360"/>
      </w:pPr>
      <w:rPr>
        <w:rFonts w:ascii="Courier New" w:hAnsi="Courier New" w:cs="Courier New" w:hint="default"/>
      </w:rPr>
    </w:lvl>
    <w:lvl w:ilvl="5" w:tplc="FCBA3484">
      <w:start w:val="1"/>
      <w:numFmt w:val="bullet"/>
      <w:lvlText w:val=""/>
      <w:lvlJc w:val="left"/>
      <w:pPr>
        <w:ind w:left="4320" w:hanging="360"/>
      </w:pPr>
      <w:rPr>
        <w:rFonts w:ascii="Wingdings" w:hAnsi="Wingdings" w:hint="default"/>
      </w:rPr>
    </w:lvl>
    <w:lvl w:ilvl="6" w:tplc="FC388D62">
      <w:start w:val="1"/>
      <w:numFmt w:val="bullet"/>
      <w:lvlText w:val=""/>
      <w:lvlJc w:val="left"/>
      <w:pPr>
        <w:ind w:left="5040" w:hanging="360"/>
      </w:pPr>
      <w:rPr>
        <w:rFonts w:ascii="Symbol" w:hAnsi="Symbol" w:hint="default"/>
      </w:rPr>
    </w:lvl>
    <w:lvl w:ilvl="7" w:tplc="66BA6904">
      <w:start w:val="1"/>
      <w:numFmt w:val="bullet"/>
      <w:lvlText w:val="o"/>
      <w:lvlJc w:val="left"/>
      <w:pPr>
        <w:ind w:left="5760" w:hanging="360"/>
      </w:pPr>
      <w:rPr>
        <w:rFonts w:ascii="Courier New" w:hAnsi="Courier New" w:cs="Courier New" w:hint="default"/>
      </w:rPr>
    </w:lvl>
    <w:lvl w:ilvl="8" w:tplc="22BE43C4">
      <w:start w:val="1"/>
      <w:numFmt w:val="bullet"/>
      <w:lvlText w:val=""/>
      <w:lvlJc w:val="left"/>
      <w:pPr>
        <w:ind w:left="6480" w:hanging="360"/>
      </w:pPr>
      <w:rPr>
        <w:rFonts w:ascii="Wingdings" w:hAnsi="Wingdings" w:hint="default"/>
      </w:rPr>
    </w:lvl>
  </w:abstractNum>
  <w:abstractNum w:abstractNumId="14" w15:restartNumberingAfterBreak="0">
    <w:nsid w:val="45120E03"/>
    <w:multiLevelType w:val="hybridMultilevel"/>
    <w:tmpl w:val="606228AC"/>
    <w:lvl w:ilvl="0" w:tplc="B3DA344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EE01C3F"/>
    <w:multiLevelType w:val="multilevel"/>
    <w:tmpl w:val="AE7C57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02B3C69"/>
    <w:multiLevelType w:val="hybridMultilevel"/>
    <w:tmpl w:val="EED613CC"/>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17" w15:restartNumberingAfterBreak="0">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8" w15:restartNumberingAfterBreak="0">
    <w:nsid w:val="658F64DE"/>
    <w:multiLevelType w:val="hybridMultilevel"/>
    <w:tmpl w:val="1B585652"/>
    <w:lvl w:ilvl="0" w:tplc="243EAE3E">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6C402C58"/>
    <w:multiLevelType w:val="hybridMultilevel"/>
    <w:tmpl w:val="E92610EC"/>
    <w:lvl w:ilvl="0" w:tplc="93247974">
      <w:start w:val="1"/>
      <w:numFmt w:val="decimal"/>
      <w:pStyle w:val="figurecaption"/>
      <w:lvlText w:val="Fig. %1."/>
      <w:lvlJc w:val="left"/>
      <w:pPr>
        <w:ind w:left="3196" w:hanging="360"/>
      </w:pPr>
      <w:rPr>
        <w:rFonts w:ascii="Times New Roman" w:hAnsi="Times New Roman" w:cs="Times New Roman" w:hint="default"/>
        <w:b/>
        <w:bCs/>
        <w:i w:val="0"/>
        <w:iCs w:val="0"/>
        <w:color w:val="auto"/>
        <w:sz w:val="18"/>
        <w:szCs w:val="18"/>
      </w:rPr>
    </w:lvl>
    <w:lvl w:ilvl="1" w:tplc="04090019">
      <w:start w:val="1"/>
      <w:numFmt w:val="lowerLetter"/>
      <w:lvlText w:val="%2."/>
      <w:lvlJc w:val="left"/>
      <w:pPr>
        <w:tabs>
          <w:tab w:val="num" w:pos="2858"/>
        </w:tabs>
        <w:ind w:left="2858" w:hanging="360"/>
      </w:pPr>
      <w:rPr>
        <w:rFonts w:cs="Times New Roman"/>
      </w:rPr>
    </w:lvl>
    <w:lvl w:ilvl="2" w:tplc="0409001B">
      <w:start w:val="1"/>
      <w:numFmt w:val="lowerRoman"/>
      <w:lvlText w:val="%3."/>
      <w:lvlJc w:val="right"/>
      <w:pPr>
        <w:tabs>
          <w:tab w:val="num" w:pos="3578"/>
        </w:tabs>
        <w:ind w:left="3578" w:hanging="180"/>
      </w:pPr>
      <w:rPr>
        <w:rFonts w:cs="Times New Roman"/>
      </w:rPr>
    </w:lvl>
    <w:lvl w:ilvl="3" w:tplc="0409000F">
      <w:start w:val="1"/>
      <w:numFmt w:val="decimal"/>
      <w:lvlText w:val="%4."/>
      <w:lvlJc w:val="left"/>
      <w:pPr>
        <w:tabs>
          <w:tab w:val="num" w:pos="4298"/>
        </w:tabs>
        <w:ind w:left="4298" w:hanging="360"/>
      </w:pPr>
      <w:rPr>
        <w:rFonts w:cs="Times New Roman"/>
      </w:rPr>
    </w:lvl>
    <w:lvl w:ilvl="4" w:tplc="04090019">
      <w:start w:val="1"/>
      <w:numFmt w:val="lowerLetter"/>
      <w:lvlText w:val="%5."/>
      <w:lvlJc w:val="left"/>
      <w:pPr>
        <w:tabs>
          <w:tab w:val="num" w:pos="5018"/>
        </w:tabs>
        <w:ind w:left="5018" w:hanging="360"/>
      </w:pPr>
      <w:rPr>
        <w:rFonts w:cs="Times New Roman"/>
      </w:rPr>
    </w:lvl>
    <w:lvl w:ilvl="5" w:tplc="0409001B">
      <w:start w:val="1"/>
      <w:numFmt w:val="lowerRoman"/>
      <w:lvlText w:val="%6."/>
      <w:lvlJc w:val="right"/>
      <w:pPr>
        <w:tabs>
          <w:tab w:val="num" w:pos="5738"/>
        </w:tabs>
        <w:ind w:left="5738" w:hanging="180"/>
      </w:pPr>
      <w:rPr>
        <w:rFonts w:cs="Times New Roman"/>
      </w:rPr>
    </w:lvl>
    <w:lvl w:ilvl="6" w:tplc="0409000F">
      <w:start w:val="1"/>
      <w:numFmt w:val="decimal"/>
      <w:lvlText w:val="%7."/>
      <w:lvlJc w:val="left"/>
      <w:pPr>
        <w:tabs>
          <w:tab w:val="num" w:pos="6458"/>
        </w:tabs>
        <w:ind w:left="6458" w:hanging="360"/>
      </w:pPr>
      <w:rPr>
        <w:rFonts w:cs="Times New Roman"/>
      </w:rPr>
    </w:lvl>
    <w:lvl w:ilvl="7" w:tplc="04090019">
      <w:start w:val="1"/>
      <w:numFmt w:val="lowerLetter"/>
      <w:lvlText w:val="%8."/>
      <w:lvlJc w:val="left"/>
      <w:pPr>
        <w:tabs>
          <w:tab w:val="num" w:pos="7178"/>
        </w:tabs>
        <w:ind w:left="7178" w:hanging="360"/>
      </w:pPr>
      <w:rPr>
        <w:rFonts w:cs="Times New Roman"/>
      </w:rPr>
    </w:lvl>
    <w:lvl w:ilvl="8" w:tplc="0409001B">
      <w:start w:val="1"/>
      <w:numFmt w:val="lowerRoman"/>
      <w:lvlText w:val="%9."/>
      <w:lvlJc w:val="right"/>
      <w:pPr>
        <w:tabs>
          <w:tab w:val="num" w:pos="7898"/>
        </w:tabs>
        <w:ind w:left="7898" w:hanging="180"/>
      </w:pPr>
      <w:rPr>
        <w:rFonts w:cs="Times New Roman"/>
      </w:rPr>
    </w:lvl>
  </w:abstractNum>
  <w:abstractNum w:abstractNumId="20" w15:restartNumberingAfterBreak="0">
    <w:nsid w:val="6CD32DA8"/>
    <w:multiLevelType w:val="singleLevel"/>
    <w:tmpl w:val="11E624F8"/>
    <w:lvl w:ilvl="0">
      <w:start w:val="1"/>
      <w:numFmt w:val="upperRoman"/>
      <w:lvlText w:val="TABLE %1. "/>
      <w:lvlJc w:val="left"/>
      <w:pPr>
        <w:tabs>
          <w:tab w:val="num" w:pos="1080"/>
        </w:tabs>
      </w:pPr>
      <w:rPr>
        <w:rFonts w:ascii="Times New Roman" w:hAnsi="Times New Roman" w:cs="Times New Roman" w:hint="default"/>
        <w:b/>
        <w:bCs/>
        <w:i w:val="0"/>
        <w:iCs w:val="0"/>
        <w:sz w:val="18"/>
        <w:szCs w:val="18"/>
      </w:rPr>
    </w:lvl>
  </w:abstractNum>
  <w:abstractNum w:abstractNumId="21" w15:restartNumberingAfterBreak="0">
    <w:nsid w:val="7738779A"/>
    <w:multiLevelType w:val="multilevel"/>
    <w:tmpl w:val="77EC1FB2"/>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81E737B"/>
    <w:multiLevelType w:val="multilevel"/>
    <w:tmpl w:val="2168FDA2"/>
    <w:lvl w:ilvl="0">
      <w:start w:val="1"/>
      <w:numFmt w:val="bullet"/>
      <w:lvlText w:val=""/>
      <w:lvlJc w:val="left"/>
      <w:pPr>
        <w:tabs>
          <w:tab w:val="num" w:pos="576"/>
        </w:tabs>
        <w:ind w:firstLine="216"/>
      </w:pPr>
      <w:rPr>
        <w:rFonts w:ascii="Symbol" w:hAnsi="Symbol"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540"/>
        </w:tabs>
        <w:ind w:firstLine="180"/>
      </w:pPr>
      <w:rPr>
        <w:rFonts w:ascii="Symbol" w:hAnsi="Symbol"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3" w15:restartNumberingAfterBreak="0">
    <w:nsid w:val="790455B4"/>
    <w:multiLevelType w:val="hybridMultilevel"/>
    <w:tmpl w:val="4AF27430"/>
    <w:lvl w:ilvl="0" w:tplc="08090001">
      <w:start w:val="1"/>
      <w:numFmt w:val="bullet"/>
      <w:lvlText w:val=""/>
      <w:lvlJc w:val="left"/>
      <w:pPr>
        <w:ind w:left="947" w:hanging="360"/>
      </w:pPr>
      <w:rPr>
        <w:rFonts w:ascii="Symbol" w:hAnsi="Symbol" w:hint="default"/>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24" w15:restartNumberingAfterBreak="0">
    <w:nsid w:val="7B0E17CD"/>
    <w:multiLevelType w:val="multilevel"/>
    <w:tmpl w:val="6F1C21E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540"/>
        </w:tabs>
        <w:ind w:firstLine="180"/>
      </w:pPr>
      <w:rPr>
        <w:rFonts w:ascii="Symbol" w:hAnsi="Symbol"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5" w15:restartNumberingAfterBreak="0">
    <w:nsid w:val="7D9521C8"/>
    <w:multiLevelType w:val="multilevel"/>
    <w:tmpl w:val="31CA9862"/>
    <w:styleLink w:val="referencelist"/>
    <w:lvl w:ilvl="0">
      <w:start w:val="1"/>
      <w:numFmt w:val="decimal"/>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1063873878">
    <w:abstractNumId w:val="19"/>
  </w:num>
  <w:num w:numId="2" w16cid:durableId="267933687">
    <w:abstractNumId w:val="20"/>
  </w:num>
  <w:num w:numId="3" w16cid:durableId="697120190">
    <w:abstractNumId w:val="16"/>
  </w:num>
  <w:num w:numId="4" w16cid:durableId="213735845">
    <w:abstractNumId w:val="5"/>
  </w:num>
  <w:num w:numId="5" w16cid:durableId="48921378">
    <w:abstractNumId w:val="21"/>
  </w:num>
  <w:num w:numId="6" w16cid:durableId="1880780241">
    <w:abstractNumId w:val="25"/>
  </w:num>
  <w:num w:numId="7" w16cid:durableId="838278854">
    <w:abstractNumId w:val="4"/>
  </w:num>
  <w:num w:numId="8" w16cid:durableId="2071077430">
    <w:abstractNumId w:val="13"/>
  </w:num>
  <w:num w:numId="9" w16cid:durableId="433668422">
    <w:abstractNumId w:val="12"/>
  </w:num>
  <w:num w:numId="10" w16cid:durableId="19526604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7712125">
    <w:abstractNumId w:val="4"/>
  </w:num>
  <w:num w:numId="12" w16cid:durableId="2110075201">
    <w:abstractNumId w:val="24"/>
  </w:num>
  <w:num w:numId="13" w16cid:durableId="879823879">
    <w:abstractNumId w:val="2"/>
  </w:num>
  <w:num w:numId="14" w16cid:durableId="1713381264">
    <w:abstractNumId w:val="22"/>
  </w:num>
  <w:num w:numId="15" w16cid:durableId="397441962">
    <w:abstractNumId w:val="9"/>
  </w:num>
  <w:num w:numId="16" w16cid:durableId="1109200372">
    <w:abstractNumId w:val="17"/>
  </w:num>
  <w:num w:numId="17" w16cid:durableId="886140121">
    <w:abstractNumId w:val="10"/>
  </w:num>
  <w:num w:numId="18" w16cid:durableId="541090485">
    <w:abstractNumId w:val="6"/>
  </w:num>
  <w:num w:numId="19" w16cid:durableId="887716931">
    <w:abstractNumId w:val="3"/>
  </w:num>
  <w:num w:numId="20" w16cid:durableId="392311518">
    <w:abstractNumId w:val="1"/>
  </w:num>
  <w:num w:numId="21" w16cid:durableId="2125808076">
    <w:abstractNumId w:val="0"/>
  </w:num>
  <w:num w:numId="22" w16cid:durableId="1562911320">
    <w:abstractNumId w:val="15"/>
  </w:num>
  <w:num w:numId="23" w16cid:durableId="1801337770">
    <w:abstractNumId w:val="25"/>
  </w:num>
  <w:num w:numId="24" w16cid:durableId="1025404884">
    <w:abstractNumId w:val="25"/>
  </w:num>
  <w:num w:numId="25" w16cid:durableId="555702537">
    <w:abstractNumId w:val="25"/>
  </w:num>
  <w:num w:numId="26" w16cid:durableId="8888009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7116912">
    <w:abstractNumId w:val="8"/>
  </w:num>
  <w:num w:numId="28" w16cid:durableId="86764822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19721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52631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8938616">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56956518">
    <w:abstractNumId w:val="7"/>
  </w:num>
  <w:num w:numId="33" w16cid:durableId="18177219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9F5"/>
    <w:rsid w:val="00013F79"/>
    <w:rsid w:val="00017072"/>
    <w:rsid w:val="00025C5C"/>
    <w:rsid w:val="00031D04"/>
    <w:rsid w:val="00037FC1"/>
    <w:rsid w:val="0004174B"/>
    <w:rsid w:val="00042245"/>
    <w:rsid w:val="00046CC2"/>
    <w:rsid w:val="00047581"/>
    <w:rsid w:val="000612C2"/>
    <w:rsid w:val="00067558"/>
    <w:rsid w:val="00070551"/>
    <w:rsid w:val="00077E27"/>
    <w:rsid w:val="0008034D"/>
    <w:rsid w:val="000873FF"/>
    <w:rsid w:val="000C0830"/>
    <w:rsid w:val="000C5232"/>
    <w:rsid w:val="000D1443"/>
    <w:rsid w:val="000D2E13"/>
    <w:rsid w:val="000D4695"/>
    <w:rsid w:val="000D73A3"/>
    <w:rsid w:val="000D75A3"/>
    <w:rsid w:val="000F1B36"/>
    <w:rsid w:val="000F6960"/>
    <w:rsid w:val="001129F5"/>
    <w:rsid w:val="00113B3D"/>
    <w:rsid w:val="00114228"/>
    <w:rsid w:val="001342EC"/>
    <w:rsid w:val="00141EC2"/>
    <w:rsid w:val="00145ACD"/>
    <w:rsid w:val="001546A0"/>
    <w:rsid w:val="00154E4C"/>
    <w:rsid w:val="001564DA"/>
    <w:rsid w:val="00161EBF"/>
    <w:rsid w:val="00170A46"/>
    <w:rsid w:val="00185BD2"/>
    <w:rsid w:val="001B08DD"/>
    <w:rsid w:val="001B6BE8"/>
    <w:rsid w:val="001C0A33"/>
    <w:rsid w:val="001C7078"/>
    <w:rsid w:val="001D52B0"/>
    <w:rsid w:val="001D7AE3"/>
    <w:rsid w:val="001E21BE"/>
    <w:rsid w:val="001F2344"/>
    <w:rsid w:val="002025EC"/>
    <w:rsid w:val="00217847"/>
    <w:rsid w:val="00234D1D"/>
    <w:rsid w:val="00241767"/>
    <w:rsid w:val="00260E2B"/>
    <w:rsid w:val="002745C8"/>
    <w:rsid w:val="0028200D"/>
    <w:rsid w:val="00282DC5"/>
    <w:rsid w:val="00283CA7"/>
    <w:rsid w:val="002847F1"/>
    <w:rsid w:val="0028674E"/>
    <w:rsid w:val="00287452"/>
    <w:rsid w:val="002A2121"/>
    <w:rsid w:val="002A5ADE"/>
    <w:rsid w:val="002A6181"/>
    <w:rsid w:val="002B1EBF"/>
    <w:rsid w:val="002C35B1"/>
    <w:rsid w:val="002C3807"/>
    <w:rsid w:val="002E0AC6"/>
    <w:rsid w:val="002E672A"/>
    <w:rsid w:val="002F2EAB"/>
    <w:rsid w:val="002F49A4"/>
    <w:rsid w:val="003042A6"/>
    <w:rsid w:val="003068FC"/>
    <w:rsid w:val="0030773D"/>
    <w:rsid w:val="00322089"/>
    <w:rsid w:val="00330F4F"/>
    <w:rsid w:val="00336182"/>
    <w:rsid w:val="00341619"/>
    <w:rsid w:val="0034663C"/>
    <w:rsid w:val="00351B52"/>
    <w:rsid w:val="00376F24"/>
    <w:rsid w:val="00392DB5"/>
    <w:rsid w:val="003A3AEB"/>
    <w:rsid w:val="003A5821"/>
    <w:rsid w:val="003B30C0"/>
    <w:rsid w:val="003B4AA4"/>
    <w:rsid w:val="003B5DEB"/>
    <w:rsid w:val="003C094F"/>
    <w:rsid w:val="003C108C"/>
    <w:rsid w:val="003C7A24"/>
    <w:rsid w:val="003D2E63"/>
    <w:rsid w:val="003E787A"/>
    <w:rsid w:val="003F1BCA"/>
    <w:rsid w:val="00411FC8"/>
    <w:rsid w:val="00412315"/>
    <w:rsid w:val="0043441E"/>
    <w:rsid w:val="00434EB5"/>
    <w:rsid w:val="00435B2D"/>
    <w:rsid w:val="004443BF"/>
    <w:rsid w:val="00452D8B"/>
    <w:rsid w:val="00454930"/>
    <w:rsid w:val="00456EAB"/>
    <w:rsid w:val="00464852"/>
    <w:rsid w:val="00464E58"/>
    <w:rsid w:val="00465885"/>
    <w:rsid w:val="00472AD8"/>
    <w:rsid w:val="004774C9"/>
    <w:rsid w:val="00492D96"/>
    <w:rsid w:val="00497CE4"/>
    <w:rsid w:val="004A0499"/>
    <w:rsid w:val="004B4B99"/>
    <w:rsid w:val="004B5F86"/>
    <w:rsid w:val="004C69F5"/>
    <w:rsid w:val="004C6DA5"/>
    <w:rsid w:val="004D217C"/>
    <w:rsid w:val="004D4D0B"/>
    <w:rsid w:val="004D5098"/>
    <w:rsid w:val="004F26B9"/>
    <w:rsid w:val="004F6EC9"/>
    <w:rsid w:val="00503BC3"/>
    <w:rsid w:val="005068CB"/>
    <w:rsid w:val="00513940"/>
    <w:rsid w:val="00517723"/>
    <w:rsid w:val="00527CDF"/>
    <w:rsid w:val="00542F53"/>
    <w:rsid w:val="005448A7"/>
    <w:rsid w:val="005466DF"/>
    <w:rsid w:val="00563A00"/>
    <w:rsid w:val="00574A6C"/>
    <w:rsid w:val="00593E26"/>
    <w:rsid w:val="005A732C"/>
    <w:rsid w:val="005C51E0"/>
    <w:rsid w:val="005F2612"/>
    <w:rsid w:val="005F2EDB"/>
    <w:rsid w:val="005F555F"/>
    <w:rsid w:val="006014D6"/>
    <w:rsid w:val="0060332E"/>
    <w:rsid w:val="00603C92"/>
    <w:rsid w:val="006125CA"/>
    <w:rsid w:val="006150DD"/>
    <w:rsid w:val="006163A4"/>
    <w:rsid w:val="00620DFE"/>
    <w:rsid w:val="00622FCD"/>
    <w:rsid w:val="00627FED"/>
    <w:rsid w:val="00632D0B"/>
    <w:rsid w:val="006376DD"/>
    <w:rsid w:val="00637C03"/>
    <w:rsid w:val="00643322"/>
    <w:rsid w:val="006504FB"/>
    <w:rsid w:val="00662E47"/>
    <w:rsid w:val="006737B0"/>
    <w:rsid w:val="00684D17"/>
    <w:rsid w:val="0068577A"/>
    <w:rsid w:val="00685DDA"/>
    <w:rsid w:val="0069249A"/>
    <w:rsid w:val="0069356E"/>
    <w:rsid w:val="006950B1"/>
    <w:rsid w:val="006A685B"/>
    <w:rsid w:val="006B0BEE"/>
    <w:rsid w:val="006B0DF4"/>
    <w:rsid w:val="006B6810"/>
    <w:rsid w:val="006C6AF3"/>
    <w:rsid w:val="006D34C1"/>
    <w:rsid w:val="006E25DD"/>
    <w:rsid w:val="006F700B"/>
    <w:rsid w:val="006F7357"/>
    <w:rsid w:val="00706D16"/>
    <w:rsid w:val="007077BC"/>
    <w:rsid w:val="00712E11"/>
    <w:rsid w:val="00721833"/>
    <w:rsid w:val="00732289"/>
    <w:rsid w:val="00752B85"/>
    <w:rsid w:val="00752D22"/>
    <w:rsid w:val="007647B0"/>
    <w:rsid w:val="00765065"/>
    <w:rsid w:val="00767CA1"/>
    <w:rsid w:val="00770F81"/>
    <w:rsid w:val="00773A10"/>
    <w:rsid w:val="007866C6"/>
    <w:rsid w:val="0079274D"/>
    <w:rsid w:val="007977DE"/>
    <w:rsid w:val="007A30A1"/>
    <w:rsid w:val="007C6B70"/>
    <w:rsid w:val="007D1DD8"/>
    <w:rsid w:val="007D3D23"/>
    <w:rsid w:val="007D6FE8"/>
    <w:rsid w:val="007E3D7E"/>
    <w:rsid w:val="007E46BC"/>
    <w:rsid w:val="007E5C72"/>
    <w:rsid w:val="007E605F"/>
    <w:rsid w:val="007F2779"/>
    <w:rsid w:val="00800646"/>
    <w:rsid w:val="008045F4"/>
    <w:rsid w:val="00807614"/>
    <w:rsid w:val="00817BC6"/>
    <w:rsid w:val="00817BF9"/>
    <w:rsid w:val="00825A51"/>
    <w:rsid w:val="00830B36"/>
    <w:rsid w:val="00831B71"/>
    <w:rsid w:val="008328D2"/>
    <w:rsid w:val="00860926"/>
    <w:rsid w:val="00881A50"/>
    <w:rsid w:val="00883804"/>
    <w:rsid w:val="00884D1C"/>
    <w:rsid w:val="00887F41"/>
    <w:rsid w:val="008967F2"/>
    <w:rsid w:val="008A15EF"/>
    <w:rsid w:val="008A42E9"/>
    <w:rsid w:val="008A636E"/>
    <w:rsid w:val="008B29CC"/>
    <w:rsid w:val="008B5080"/>
    <w:rsid w:val="008B6819"/>
    <w:rsid w:val="008C56BA"/>
    <w:rsid w:val="008D7295"/>
    <w:rsid w:val="0090460F"/>
    <w:rsid w:val="00926EC3"/>
    <w:rsid w:val="00934EEE"/>
    <w:rsid w:val="0093517E"/>
    <w:rsid w:val="00936BE7"/>
    <w:rsid w:val="009453A9"/>
    <w:rsid w:val="009468E8"/>
    <w:rsid w:val="0095763A"/>
    <w:rsid w:val="009603A9"/>
    <w:rsid w:val="00963CFD"/>
    <w:rsid w:val="00966A6C"/>
    <w:rsid w:val="00970CFB"/>
    <w:rsid w:val="00973DF3"/>
    <w:rsid w:val="00983FE9"/>
    <w:rsid w:val="00990A43"/>
    <w:rsid w:val="009A016C"/>
    <w:rsid w:val="009A3B91"/>
    <w:rsid w:val="009A6565"/>
    <w:rsid w:val="009B1F50"/>
    <w:rsid w:val="009B235A"/>
    <w:rsid w:val="009C2F67"/>
    <w:rsid w:val="009D27E5"/>
    <w:rsid w:val="009E5B51"/>
    <w:rsid w:val="009F50A4"/>
    <w:rsid w:val="00A07707"/>
    <w:rsid w:val="00A13403"/>
    <w:rsid w:val="00A17EB0"/>
    <w:rsid w:val="00A203F7"/>
    <w:rsid w:val="00A22D78"/>
    <w:rsid w:val="00A27FCD"/>
    <w:rsid w:val="00A33247"/>
    <w:rsid w:val="00A44B7E"/>
    <w:rsid w:val="00A57395"/>
    <w:rsid w:val="00A60E5C"/>
    <w:rsid w:val="00A62543"/>
    <w:rsid w:val="00A63173"/>
    <w:rsid w:val="00A749BA"/>
    <w:rsid w:val="00A77606"/>
    <w:rsid w:val="00A81EAD"/>
    <w:rsid w:val="00A93F47"/>
    <w:rsid w:val="00AB289C"/>
    <w:rsid w:val="00AC2167"/>
    <w:rsid w:val="00AC3C64"/>
    <w:rsid w:val="00AC3C6D"/>
    <w:rsid w:val="00AC43E8"/>
    <w:rsid w:val="00AD24DB"/>
    <w:rsid w:val="00AF20FD"/>
    <w:rsid w:val="00B021A2"/>
    <w:rsid w:val="00B1375E"/>
    <w:rsid w:val="00B163D4"/>
    <w:rsid w:val="00B44C50"/>
    <w:rsid w:val="00B44FD6"/>
    <w:rsid w:val="00B52427"/>
    <w:rsid w:val="00B64F96"/>
    <w:rsid w:val="00B72E49"/>
    <w:rsid w:val="00B84BC9"/>
    <w:rsid w:val="00BA22ED"/>
    <w:rsid w:val="00BA65BF"/>
    <w:rsid w:val="00BB383B"/>
    <w:rsid w:val="00BB3BC0"/>
    <w:rsid w:val="00BD42AE"/>
    <w:rsid w:val="00BE6AFF"/>
    <w:rsid w:val="00BE7BC3"/>
    <w:rsid w:val="00BF38A5"/>
    <w:rsid w:val="00BF6393"/>
    <w:rsid w:val="00C07D17"/>
    <w:rsid w:val="00C132BF"/>
    <w:rsid w:val="00C145DD"/>
    <w:rsid w:val="00C16E95"/>
    <w:rsid w:val="00C236FD"/>
    <w:rsid w:val="00C23DC0"/>
    <w:rsid w:val="00C35C7F"/>
    <w:rsid w:val="00C45B06"/>
    <w:rsid w:val="00C5729F"/>
    <w:rsid w:val="00C63D51"/>
    <w:rsid w:val="00C73828"/>
    <w:rsid w:val="00C743B7"/>
    <w:rsid w:val="00C8085D"/>
    <w:rsid w:val="00C80866"/>
    <w:rsid w:val="00C83F7D"/>
    <w:rsid w:val="00C8513F"/>
    <w:rsid w:val="00C861D7"/>
    <w:rsid w:val="00C90C51"/>
    <w:rsid w:val="00C9131D"/>
    <w:rsid w:val="00CA257F"/>
    <w:rsid w:val="00CB2BEB"/>
    <w:rsid w:val="00CB6A02"/>
    <w:rsid w:val="00CD2AB1"/>
    <w:rsid w:val="00CE3A9A"/>
    <w:rsid w:val="00CE46FA"/>
    <w:rsid w:val="00CF04F9"/>
    <w:rsid w:val="00CF11D3"/>
    <w:rsid w:val="00CF1F03"/>
    <w:rsid w:val="00CF3296"/>
    <w:rsid w:val="00CF42D1"/>
    <w:rsid w:val="00CF4C0D"/>
    <w:rsid w:val="00D00CC9"/>
    <w:rsid w:val="00D00D24"/>
    <w:rsid w:val="00D0320A"/>
    <w:rsid w:val="00D302A4"/>
    <w:rsid w:val="00D36705"/>
    <w:rsid w:val="00D404E0"/>
    <w:rsid w:val="00D40FE9"/>
    <w:rsid w:val="00D517D6"/>
    <w:rsid w:val="00D67FFA"/>
    <w:rsid w:val="00D7116D"/>
    <w:rsid w:val="00D75F57"/>
    <w:rsid w:val="00D91A16"/>
    <w:rsid w:val="00DB4972"/>
    <w:rsid w:val="00DB747B"/>
    <w:rsid w:val="00DB7959"/>
    <w:rsid w:val="00DC1C63"/>
    <w:rsid w:val="00DC3E35"/>
    <w:rsid w:val="00DD5596"/>
    <w:rsid w:val="00DD6A81"/>
    <w:rsid w:val="00DF7CBC"/>
    <w:rsid w:val="00E0326F"/>
    <w:rsid w:val="00E07262"/>
    <w:rsid w:val="00E0731E"/>
    <w:rsid w:val="00E17D56"/>
    <w:rsid w:val="00E3110B"/>
    <w:rsid w:val="00E32945"/>
    <w:rsid w:val="00E34987"/>
    <w:rsid w:val="00E36D4D"/>
    <w:rsid w:val="00E373D7"/>
    <w:rsid w:val="00E514A2"/>
    <w:rsid w:val="00E57E6E"/>
    <w:rsid w:val="00E70016"/>
    <w:rsid w:val="00E762AA"/>
    <w:rsid w:val="00E76B66"/>
    <w:rsid w:val="00E83BD5"/>
    <w:rsid w:val="00E84624"/>
    <w:rsid w:val="00E91137"/>
    <w:rsid w:val="00E92262"/>
    <w:rsid w:val="00EA330E"/>
    <w:rsid w:val="00EB23FB"/>
    <w:rsid w:val="00EE591B"/>
    <w:rsid w:val="00EE7921"/>
    <w:rsid w:val="00EF6B31"/>
    <w:rsid w:val="00F02400"/>
    <w:rsid w:val="00F149C0"/>
    <w:rsid w:val="00F16049"/>
    <w:rsid w:val="00F160CB"/>
    <w:rsid w:val="00F33EA3"/>
    <w:rsid w:val="00F4294F"/>
    <w:rsid w:val="00F43AE4"/>
    <w:rsid w:val="00F44699"/>
    <w:rsid w:val="00F54996"/>
    <w:rsid w:val="00F63D1E"/>
    <w:rsid w:val="00F649AA"/>
    <w:rsid w:val="00F65F71"/>
    <w:rsid w:val="00F75B56"/>
    <w:rsid w:val="00F92876"/>
    <w:rsid w:val="00F95F47"/>
    <w:rsid w:val="00FB7B00"/>
    <w:rsid w:val="00FD6132"/>
    <w:rsid w:val="00FD6328"/>
    <w:rsid w:val="00FE05AD"/>
    <w:rsid w:val="00FF01B3"/>
    <w:rsid w:val="00FF153D"/>
    <w:rsid w:val="00FF1E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9B351"/>
  <w15:docId w15:val="{D3BC2B7E-9D6B-4ECF-9C79-D0749417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016C"/>
    <w:pPr>
      <w:spacing w:after="0" w:line="240" w:lineRule="auto"/>
      <w:ind w:firstLine="227"/>
      <w:jc w:val="both"/>
    </w:pPr>
    <w:rPr>
      <w:rFonts w:ascii="Times" w:eastAsia="Times New Roman" w:hAnsi="Times" w:cs="Times New Roman"/>
      <w:sz w:val="20"/>
      <w:szCs w:val="20"/>
      <w:lang w:val="en-US" w:eastAsia="de-DE"/>
    </w:rPr>
  </w:style>
  <w:style w:type="paragraph" w:styleId="Heading1">
    <w:name w:val="heading 1"/>
    <w:basedOn w:val="Normal"/>
    <w:next w:val="Normal"/>
    <w:link w:val="Heading1Char"/>
    <w:qFormat/>
    <w:rsid w:val="001D7AE3"/>
    <w:pPr>
      <w:keepNext/>
      <w:keepLines/>
      <w:tabs>
        <w:tab w:val="left" w:pos="216"/>
        <w:tab w:val="num" w:pos="576"/>
      </w:tabs>
      <w:spacing w:before="160" w:after="80"/>
      <w:ind w:firstLine="216"/>
      <w:jc w:val="center"/>
      <w:outlineLvl w:val="0"/>
    </w:pPr>
    <w:rPr>
      <w:rFonts w:ascii="Times New Roman" w:eastAsia="SimSun" w:hAnsi="Times New Roman"/>
      <w:smallCaps/>
      <w:noProof/>
      <w:lang w:eastAsia="en-US"/>
    </w:rPr>
  </w:style>
  <w:style w:type="paragraph" w:styleId="Heading2">
    <w:name w:val="heading 2"/>
    <w:basedOn w:val="Normal"/>
    <w:next w:val="Normal"/>
    <w:link w:val="Heading2Char"/>
    <w:qFormat/>
    <w:rsid w:val="001D7AE3"/>
    <w:pPr>
      <w:keepNext/>
      <w:keepLines/>
      <w:tabs>
        <w:tab w:val="num" w:pos="360"/>
      </w:tabs>
      <w:spacing w:before="120" w:after="60"/>
      <w:ind w:left="288" w:hanging="288"/>
      <w:jc w:val="left"/>
      <w:outlineLvl w:val="1"/>
    </w:pPr>
    <w:rPr>
      <w:rFonts w:ascii="Times New Roman" w:eastAsia="SimSun" w:hAnsi="Times New Roman"/>
      <w:i/>
      <w:iCs/>
      <w:noProof/>
      <w:lang w:eastAsia="en-US"/>
    </w:rPr>
  </w:style>
  <w:style w:type="paragraph" w:styleId="Heading3">
    <w:name w:val="heading 3"/>
    <w:basedOn w:val="Normal"/>
    <w:next w:val="Normal"/>
    <w:link w:val="Heading3Char"/>
    <w:qFormat/>
    <w:rsid w:val="003C094F"/>
    <w:pPr>
      <w:overflowPunct w:val="0"/>
      <w:autoSpaceDE w:val="0"/>
      <w:autoSpaceDN w:val="0"/>
      <w:adjustRightInd w:val="0"/>
      <w:spacing w:before="360" w:line="240" w:lineRule="atLeast"/>
      <w:ind w:firstLine="0"/>
      <w:textAlignment w:val="baseline"/>
      <w:outlineLvl w:val="2"/>
    </w:pPr>
    <w:rPr>
      <w:rFonts w:ascii="Times New Roman" w:hAnsi="Times New Roman"/>
      <w:lang w:eastAsia="en-US"/>
    </w:rPr>
  </w:style>
  <w:style w:type="paragraph" w:styleId="Heading4">
    <w:name w:val="heading 4"/>
    <w:basedOn w:val="Normal"/>
    <w:next w:val="Normal"/>
    <w:link w:val="Heading4Char"/>
    <w:unhideWhenUsed/>
    <w:qFormat/>
    <w:rsid w:val="003C094F"/>
    <w:pPr>
      <w:overflowPunct w:val="0"/>
      <w:autoSpaceDE w:val="0"/>
      <w:autoSpaceDN w:val="0"/>
      <w:adjustRightInd w:val="0"/>
      <w:spacing w:before="240" w:line="240" w:lineRule="atLeast"/>
      <w:ind w:firstLine="0"/>
      <w:textAlignment w:val="baseline"/>
      <w:outlineLvl w:val="3"/>
    </w:pPr>
    <w:rPr>
      <w:rFonts w:ascii="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C094F"/>
    <w:rPr>
      <w:rFonts w:ascii="Times New Roman" w:eastAsia="Times New Roman" w:hAnsi="Times New Roman" w:cs="Times New Roman"/>
      <w:sz w:val="20"/>
      <w:szCs w:val="20"/>
      <w:lang w:val="en-US"/>
    </w:rPr>
  </w:style>
  <w:style w:type="paragraph" w:customStyle="1" w:styleId="author">
    <w:name w:val="author"/>
    <w:basedOn w:val="Normal"/>
    <w:next w:val="authorinfo"/>
    <w:link w:val="authorChar"/>
    <w:rsid w:val="009A016C"/>
    <w:pPr>
      <w:spacing w:after="220"/>
      <w:jc w:val="center"/>
    </w:pPr>
  </w:style>
  <w:style w:type="paragraph" w:customStyle="1" w:styleId="authorinfo">
    <w:name w:val="authorinfo"/>
    <w:basedOn w:val="Normal"/>
    <w:next w:val="email"/>
    <w:rsid w:val="009A016C"/>
    <w:pPr>
      <w:jc w:val="center"/>
    </w:pPr>
    <w:rPr>
      <w:sz w:val="18"/>
    </w:rPr>
  </w:style>
  <w:style w:type="paragraph" w:customStyle="1" w:styleId="email">
    <w:name w:val="email"/>
    <w:basedOn w:val="Normal"/>
    <w:next w:val="abstract"/>
    <w:rsid w:val="009A016C"/>
    <w:pPr>
      <w:jc w:val="center"/>
    </w:pPr>
    <w:rPr>
      <w:sz w:val="18"/>
    </w:rPr>
  </w:style>
  <w:style w:type="paragraph" w:customStyle="1" w:styleId="heading10">
    <w:name w:val="heading1"/>
    <w:basedOn w:val="Normal"/>
    <w:next w:val="p1a"/>
    <w:qFormat/>
    <w:rsid w:val="009A016C"/>
    <w:pPr>
      <w:keepNext/>
      <w:keepLines/>
      <w:tabs>
        <w:tab w:val="left" w:pos="454"/>
      </w:tabs>
      <w:suppressAutoHyphens/>
      <w:spacing w:before="520" w:after="280"/>
      <w:ind w:firstLine="0"/>
    </w:pPr>
    <w:rPr>
      <w:b/>
      <w:sz w:val="24"/>
    </w:rPr>
  </w:style>
  <w:style w:type="paragraph" w:customStyle="1" w:styleId="heading20">
    <w:name w:val="heading2"/>
    <w:basedOn w:val="Normal"/>
    <w:next w:val="p1a"/>
    <w:qFormat/>
    <w:rsid w:val="009A016C"/>
    <w:pPr>
      <w:keepNext/>
      <w:keepLines/>
      <w:tabs>
        <w:tab w:val="left" w:pos="510"/>
      </w:tabs>
      <w:suppressAutoHyphens/>
      <w:spacing w:before="440" w:after="220"/>
      <w:ind w:firstLine="0"/>
    </w:pPr>
    <w:rPr>
      <w:b/>
    </w:rPr>
  </w:style>
  <w:style w:type="paragraph" w:customStyle="1" w:styleId="abstract">
    <w:name w:val="abstract"/>
    <w:basedOn w:val="p1a"/>
    <w:next w:val="heading10"/>
    <w:rsid w:val="009A016C"/>
    <w:pPr>
      <w:spacing w:before="600" w:after="120"/>
      <w:ind w:left="567" w:right="567"/>
    </w:pPr>
    <w:rPr>
      <w:sz w:val="18"/>
    </w:rPr>
  </w:style>
  <w:style w:type="paragraph" w:customStyle="1" w:styleId="p1a">
    <w:name w:val="p1a"/>
    <w:basedOn w:val="Normal"/>
    <w:next w:val="Normal"/>
    <w:link w:val="p1aZchn"/>
    <w:rsid w:val="009A016C"/>
    <w:pPr>
      <w:ind w:firstLine="0"/>
    </w:pPr>
  </w:style>
  <w:style w:type="paragraph" w:customStyle="1" w:styleId="reference">
    <w:name w:val="reference"/>
    <w:basedOn w:val="Normal"/>
    <w:rsid w:val="009A016C"/>
    <w:pPr>
      <w:ind w:left="227" w:hanging="227"/>
    </w:pPr>
    <w:rPr>
      <w:sz w:val="18"/>
    </w:rPr>
  </w:style>
  <w:style w:type="character" w:styleId="Hyperlink">
    <w:name w:val="Hyperlink"/>
    <w:rsid w:val="009A016C"/>
    <w:rPr>
      <w:color w:val="0000FF"/>
      <w:u w:val="single"/>
    </w:rPr>
  </w:style>
  <w:style w:type="character" w:customStyle="1" w:styleId="p1aZchn">
    <w:name w:val="p1a Zchn"/>
    <w:link w:val="p1a"/>
    <w:rsid w:val="009A016C"/>
    <w:rPr>
      <w:rFonts w:ascii="Times" w:eastAsia="Times New Roman" w:hAnsi="Times" w:cs="Times New Roman"/>
      <w:sz w:val="20"/>
      <w:szCs w:val="20"/>
      <w:lang w:val="en-US" w:eastAsia="de-DE"/>
    </w:rPr>
  </w:style>
  <w:style w:type="paragraph" w:customStyle="1" w:styleId="figurecaption">
    <w:name w:val="figure caption"/>
    <w:rsid w:val="009A016C"/>
    <w:pPr>
      <w:numPr>
        <w:numId w:val="1"/>
      </w:numPr>
      <w:tabs>
        <w:tab w:val="left" w:pos="533"/>
      </w:tabs>
      <w:spacing w:before="80" w:line="240" w:lineRule="auto"/>
      <w:ind w:left="786"/>
      <w:jc w:val="both"/>
    </w:pPr>
    <w:rPr>
      <w:rFonts w:ascii="Times New Roman" w:eastAsia="Times New Roman" w:hAnsi="Times New Roman" w:cs="Times New Roman"/>
      <w:noProof/>
      <w:sz w:val="16"/>
      <w:szCs w:val="16"/>
      <w:lang w:val="en-US"/>
    </w:rPr>
  </w:style>
  <w:style w:type="paragraph" w:styleId="BodyText">
    <w:name w:val="Body Text"/>
    <w:basedOn w:val="Normal"/>
    <w:link w:val="BodyTextChar"/>
    <w:rsid w:val="009A016C"/>
    <w:pPr>
      <w:tabs>
        <w:tab w:val="left" w:pos="288"/>
      </w:tabs>
      <w:spacing w:after="120" w:line="228" w:lineRule="auto"/>
      <w:ind w:firstLine="288"/>
    </w:pPr>
    <w:rPr>
      <w:rFonts w:ascii="Times New Roman" w:eastAsia="MS Mincho" w:hAnsi="Times New Roman"/>
      <w:lang w:eastAsia="en-US"/>
    </w:rPr>
  </w:style>
  <w:style w:type="character" w:customStyle="1" w:styleId="BodyTextChar">
    <w:name w:val="Body Text Char"/>
    <w:basedOn w:val="DefaultParagraphFont"/>
    <w:link w:val="BodyText"/>
    <w:rsid w:val="009A016C"/>
    <w:rPr>
      <w:rFonts w:ascii="Times New Roman" w:eastAsia="MS Mincho" w:hAnsi="Times New Roman" w:cs="Times New Roman"/>
      <w:sz w:val="20"/>
      <w:szCs w:val="20"/>
      <w:lang w:val="en-US"/>
    </w:rPr>
  </w:style>
  <w:style w:type="paragraph" w:customStyle="1" w:styleId="tablecolhead">
    <w:name w:val="table col head"/>
    <w:basedOn w:val="Normal"/>
    <w:rsid w:val="009A016C"/>
    <w:pPr>
      <w:ind w:firstLine="0"/>
      <w:jc w:val="center"/>
    </w:pPr>
    <w:rPr>
      <w:rFonts w:ascii="Times New Roman" w:hAnsi="Times New Roman"/>
      <w:b/>
      <w:bCs/>
      <w:sz w:val="16"/>
      <w:szCs w:val="16"/>
      <w:lang w:eastAsia="en-US"/>
    </w:rPr>
  </w:style>
  <w:style w:type="paragraph" w:customStyle="1" w:styleId="tablecopy">
    <w:name w:val="table copy"/>
    <w:rsid w:val="009A016C"/>
    <w:pPr>
      <w:spacing w:after="0" w:line="240" w:lineRule="auto"/>
      <w:jc w:val="both"/>
    </w:pPr>
    <w:rPr>
      <w:rFonts w:ascii="Times New Roman" w:eastAsia="Times New Roman" w:hAnsi="Times New Roman" w:cs="Times New Roman"/>
      <w:noProof/>
      <w:sz w:val="16"/>
      <w:szCs w:val="16"/>
      <w:lang w:val="en-US"/>
    </w:rPr>
  </w:style>
  <w:style w:type="paragraph" w:customStyle="1" w:styleId="tablehead">
    <w:name w:val="table head"/>
    <w:rsid w:val="009A016C"/>
    <w:pPr>
      <w:spacing w:before="240" w:after="120" w:line="216" w:lineRule="auto"/>
      <w:jc w:val="center"/>
    </w:pPr>
    <w:rPr>
      <w:rFonts w:ascii="Times New Roman" w:eastAsia="Times New Roman" w:hAnsi="Times New Roman" w:cs="Times New Roman"/>
      <w:smallCaps/>
      <w:noProof/>
      <w:sz w:val="16"/>
      <w:szCs w:val="16"/>
      <w:lang w:val="en-US"/>
    </w:rPr>
  </w:style>
  <w:style w:type="paragraph" w:customStyle="1" w:styleId="references">
    <w:name w:val="references"/>
    <w:rsid w:val="009A016C"/>
    <w:pPr>
      <w:spacing w:after="50" w:line="180" w:lineRule="exact"/>
      <w:jc w:val="both"/>
    </w:pPr>
    <w:rPr>
      <w:rFonts w:ascii="Times New Roman" w:eastAsia="Times New Roman" w:hAnsi="Times New Roman" w:cs="Times New Roman"/>
      <w:noProof/>
      <w:sz w:val="16"/>
      <w:szCs w:val="16"/>
      <w:lang w:val="en-US"/>
    </w:rPr>
  </w:style>
  <w:style w:type="paragraph" w:styleId="BalloonText">
    <w:name w:val="Balloon Text"/>
    <w:basedOn w:val="Normal"/>
    <w:link w:val="BalloonTextChar"/>
    <w:uiPriority w:val="99"/>
    <w:semiHidden/>
    <w:unhideWhenUsed/>
    <w:rsid w:val="00B44FD6"/>
    <w:rPr>
      <w:rFonts w:ascii="Tahoma" w:hAnsi="Tahoma" w:cs="Tahoma"/>
      <w:sz w:val="16"/>
      <w:szCs w:val="16"/>
    </w:rPr>
  </w:style>
  <w:style w:type="character" w:customStyle="1" w:styleId="BalloonTextChar">
    <w:name w:val="Balloon Text Char"/>
    <w:basedOn w:val="DefaultParagraphFont"/>
    <w:link w:val="BalloonText"/>
    <w:uiPriority w:val="99"/>
    <w:semiHidden/>
    <w:rsid w:val="00B44FD6"/>
    <w:rPr>
      <w:rFonts w:ascii="Tahoma" w:eastAsia="Times New Roman" w:hAnsi="Tahoma" w:cs="Tahoma"/>
      <w:sz w:val="16"/>
      <w:szCs w:val="16"/>
      <w:lang w:val="en-US" w:eastAsia="de-DE"/>
    </w:rPr>
  </w:style>
  <w:style w:type="character" w:styleId="PlaceholderText">
    <w:name w:val="Placeholder Text"/>
    <w:basedOn w:val="DefaultParagraphFont"/>
    <w:uiPriority w:val="99"/>
    <w:semiHidden/>
    <w:rsid w:val="00A07707"/>
    <w:rPr>
      <w:color w:val="808080"/>
    </w:rPr>
  </w:style>
  <w:style w:type="paragraph" w:customStyle="1" w:styleId="Affiliation">
    <w:name w:val="Affiliation"/>
    <w:uiPriority w:val="99"/>
    <w:rsid w:val="002745C8"/>
    <w:pPr>
      <w:spacing w:after="0" w:line="240" w:lineRule="auto"/>
      <w:jc w:val="center"/>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F16049"/>
    <w:pPr>
      <w:ind w:left="720"/>
      <w:contextualSpacing/>
    </w:pPr>
  </w:style>
  <w:style w:type="character" w:styleId="CommentReference">
    <w:name w:val="annotation reference"/>
    <w:basedOn w:val="DefaultParagraphFont"/>
    <w:uiPriority w:val="99"/>
    <w:semiHidden/>
    <w:unhideWhenUsed/>
    <w:rsid w:val="009453A9"/>
    <w:rPr>
      <w:sz w:val="16"/>
      <w:szCs w:val="16"/>
    </w:rPr>
  </w:style>
  <w:style w:type="paragraph" w:styleId="CommentText">
    <w:name w:val="annotation text"/>
    <w:basedOn w:val="Normal"/>
    <w:link w:val="CommentTextChar"/>
    <w:uiPriority w:val="99"/>
    <w:semiHidden/>
    <w:unhideWhenUsed/>
    <w:rsid w:val="009453A9"/>
  </w:style>
  <w:style w:type="character" w:customStyle="1" w:styleId="CommentTextChar">
    <w:name w:val="Comment Text Char"/>
    <w:basedOn w:val="DefaultParagraphFont"/>
    <w:link w:val="CommentText"/>
    <w:uiPriority w:val="99"/>
    <w:semiHidden/>
    <w:rsid w:val="009453A9"/>
    <w:rPr>
      <w:rFonts w:ascii="Times" w:eastAsia="Times New Roman" w:hAnsi="Times" w:cs="Times New Roman"/>
      <w:sz w:val="20"/>
      <w:szCs w:val="20"/>
      <w:lang w:val="en-US" w:eastAsia="de-DE"/>
    </w:rPr>
  </w:style>
  <w:style w:type="paragraph" w:styleId="CommentSubject">
    <w:name w:val="annotation subject"/>
    <w:basedOn w:val="CommentText"/>
    <w:next w:val="CommentText"/>
    <w:link w:val="CommentSubjectChar"/>
    <w:uiPriority w:val="99"/>
    <w:semiHidden/>
    <w:unhideWhenUsed/>
    <w:rsid w:val="009453A9"/>
    <w:rPr>
      <w:b/>
      <w:bCs/>
    </w:rPr>
  </w:style>
  <w:style w:type="character" w:customStyle="1" w:styleId="CommentSubjectChar">
    <w:name w:val="Comment Subject Char"/>
    <w:basedOn w:val="CommentTextChar"/>
    <w:link w:val="CommentSubject"/>
    <w:uiPriority w:val="99"/>
    <w:semiHidden/>
    <w:rsid w:val="009453A9"/>
    <w:rPr>
      <w:rFonts w:ascii="Times" w:eastAsia="Times New Roman" w:hAnsi="Times" w:cs="Times New Roman"/>
      <w:b/>
      <w:bCs/>
      <w:sz w:val="20"/>
      <w:szCs w:val="20"/>
      <w:lang w:val="en-US" w:eastAsia="de-DE"/>
    </w:rPr>
  </w:style>
  <w:style w:type="paragraph" w:styleId="Title">
    <w:name w:val="Title"/>
    <w:basedOn w:val="Normal"/>
    <w:next w:val="Normal"/>
    <w:link w:val="TitleChar"/>
    <w:uiPriority w:val="10"/>
    <w:rsid w:val="00F65F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5F71"/>
    <w:rPr>
      <w:rFonts w:asciiTheme="majorHAnsi" w:eastAsiaTheme="majorEastAsia" w:hAnsiTheme="majorHAnsi" w:cstheme="majorBidi"/>
      <w:color w:val="17365D" w:themeColor="text2" w:themeShade="BF"/>
      <w:spacing w:val="5"/>
      <w:kern w:val="28"/>
      <w:sz w:val="52"/>
      <w:szCs w:val="52"/>
      <w:lang w:val="en-US" w:eastAsia="de-DE"/>
    </w:rPr>
  </w:style>
  <w:style w:type="paragraph" w:customStyle="1" w:styleId="Title1">
    <w:name w:val="Title1"/>
    <w:basedOn w:val="Normal"/>
    <w:next w:val="author"/>
    <w:rsid w:val="00A22D78"/>
    <w:pPr>
      <w:keepNext/>
      <w:keepLines/>
      <w:pageBreakBefore/>
      <w:tabs>
        <w:tab w:val="left" w:pos="284"/>
      </w:tabs>
      <w:suppressAutoHyphens/>
      <w:spacing w:after="460" w:line="348" w:lineRule="exact"/>
      <w:jc w:val="center"/>
    </w:pPr>
    <w:rPr>
      <w:b/>
      <w:sz w:val="28"/>
    </w:rPr>
  </w:style>
  <w:style w:type="paragraph" w:styleId="Revision">
    <w:name w:val="Revision"/>
    <w:hidden/>
    <w:uiPriority w:val="99"/>
    <w:semiHidden/>
    <w:rsid w:val="00CB6A02"/>
    <w:pPr>
      <w:spacing w:after="0" w:line="240" w:lineRule="auto"/>
    </w:pPr>
    <w:rPr>
      <w:rFonts w:ascii="Times" w:eastAsia="Times New Roman" w:hAnsi="Times" w:cs="Times New Roman"/>
      <w:sz w:val="20"/>
      <w:szCs w:val="20"/>
      <w:lang w:val="en-US" w:eastAsia="de-DE"/>
    </w:rPr>
  </w:style>
  <w:style w:type="character" w:customStyle="1" w:styleId="Heading4Char">
    <w:name w:val="Heading 4 Char"/>
    <w:basedOn w:val="DefaultParagraphFont"/>
    <w:link w:val="Heading4"/>
    <w:uiPriority w:val="9"/>
    <w:rsid w:val="003C094F"/>
    <w:rPr>
      <w:rFonts w:ascii="Times New Roman" w:eastAsia="Times New Roman" w:hAnsi="Times New Roman" w:cs="Times New Roman"/>
      <w:sz w:val="20"/>
      <w:szCs w:val="20"/>
      <w:lang w:val="en-US"/>
    </w:rPr>
  </w:style>
  <w:style w:type="paragraph" w:customStyle="1" w:styleId="address">
    <w:name w:val="address"/>
    <w:basedOn w:val="Normal"/>
    <w:link w:val="addressChar"/>
    <w:rsid w:val="003C094F"/>
    <w:pPr>
      <w:overflowPunct w:val="0"/>
      <w:autoSpaceDE w:val="0"/>
      <w:autoSpaceDN w:val="0"/>
      <w:adjustRightInd w:val="0"/>
      <w:spacing w:after="200" w:line="220" w:lineRule="atLeast"/>
      <w:ind w:firstLine="0"/>
      <w:contextualSpacing/>
      <w:jc w:val="center"/>
      <w:textAlignment w:val="baseline"/>
    </w:pPr>
    <w:rPr>
      <w:rFonts w:ascii="Times New Roman" w:hAnsi="Times New Roman"/>
      <w:sz w:val="18"/>
      <w:lang w:eastAsia="en-US"/>
    </w:rPr>
  </w:style>
  <w:style w:type="paragraph" w:customStyle="1" w:styleId="bulletitem">
    <w:name w:val="bulletitem"/>
    <w:basedOn w:val="Normal"/>
    <w:rsid w:val="003C094F"/>
    <w:pPr>
      <w:numPr>
        <w:numId w:val="4"/>
      </w:numPr>
      <w:overflowPunct w:val="0"/>
      <w:autoSpaceDE w:val="0"/>
      <w:autoSpaceDN w:val="0"/>
      <w:adjustRightInd w:val="0"/>
      <w:spacing w:before="160" w:after="160" w:line="240" w:lineRule="atLeast"/>
      <w:contextualSpacing/>
      <w:textAlignment w:val="baseline"/>
    </w:pPr>
    <w:rPr>
      <w:rFonts w:ascii="Times New Roman" w:hAnsi="Times New Roman"/>
      <w:lang w:eastAsia="en-US"/>
    </w:rPr>
  </w:style>
  <w:style w:type="character" w:customStyle="1" w:styleId="e-mail">
    <w:name w:val="e-mail"/>
    <w:basedOn w:val="DefaultParagraphFont"/>
    <w:rsid w:val="003C094F"/>
    <w:rPr>
      <w:rFonts w:ascii="Courier" w:hAnsi="Courier"/>
      <w:noProof/>
    </w:rPr>
  </w:style>
  <w:style w:type="paragraph" w:customStyle="1" w:styleId="equation">
    <w:name w:val="equation"/>
    <w:basedOn w:val="Normal"/>
    <w:next w:val="Normal"/>
    <w:link w:val="equationChar"/>
    <w:rsid w:val="003C094F"/>
    <w:pPr>
      <w:tabs>
        <w:tab w:val="center" w:pos="3289"/>
        <w:tab w:val="right" w:pos="6917"/>
      </w:tabs>
      <w:overflowPunct w:val="0"/>
      <w:autoSpaceDE w:val="0"/>
      <w:autoSpaceDN w:val="0"/>
      <w:adjustRightInd w:val="0"/>
      <w:spacing w:before="160" w:after="160" w:line="240" w:lineRule="atLeast"/>
      <w:ind w:firstLine="0"/>
      <w:textAlignment w:val="baseline"/>
    </w:pPr>
    <w:rPr>
      <w:rFonts w:ascii="Times New Roman" w:hAnsi="Times New Roman"/>
      <w:lang w:eastAsia="en-US"/>
    </w:rPr>
  </w:style>
  <w:style w:type="character" w:customStyle="1" w:styleId="heading30">
    <w:name w:val="heading3"/>
    <w:basedOn w:val="DefaultParagraphFont"/>
    <w:rsid w:val="003C094F"/>
    <w:rPr>
      <w:b/>
    </w:rPr>
  </w:style>
  <w:style w:type="character" w:customStyle="1" w:styleId="heading40">
    <w:name w:val="heading4"/>
    <w:basedOn w:val="DefaultParagraphFont"/>
    <w:rsid w:val="003C094F"/>
    <w:rPr>
      <w:i/>
    </w:rPr>
  </w:style>
  <w:style w:type="numbering" w:customStyle="1" w:styleId="headings">
    <w:name w:val="headings"/>
    <w:basedOn w:val="NoList"/>
    <w:rsid w:val="003C094F"/>
    <w:pPr>
      <w:numPr>
        <w:numId w:val="5"/>
      </w:numPr>
    </w:pPr>
  </w:style>
  <w:style w:type="numbering" w:customStyle="1" w:styleId="itemization1">
    <w:name w:val="itemization1"/>
    <w:basedOn w:val="NoList"/>
    <w:rsid w:val="003C094F"/>
    <w:pPr>
      <w:numPr>
        <w:numId w:val="4"/>
      </w:numPr>
    </w:pPr>
  </w:style>
  <w:style w:type="paragraph" w:customStyle="1" w:styleId="keywords">
    <w:name w:val="keywords"/>
    <w:basedOn w:val="Normal"/>
    <w:next w:val="heading10"/>
    <w:link w:val="keywordsChar"/>
    <w:rsid w:val="003C094F"/>
    <w:pPr>
      <w:overflowPunct w:val="0"/>
      <w:autoSpaceDE w:val="0"/>
      <w:autoSpaceDN w:val="0"/>
      <w:adjustRightInd w:val="0"/>
      <w:spacing w:before="220" w:after="360" w:line="220" w:lineRule="atLeast"/>
      <w:ind w:left="567" w:right="567" w:firstLine="0"/>
      <w:jc w:val="left"/>
      <w:textAlignment w:val="baseline"/>
    </w:pPr>
    <w:rPr>
      <w:rFonts w:ascii="Times New Roman" w:hAnsi="Times New Roman"/>
      <w:sz w:val="18"/>
      <w:lang w:eastAsia="en-US"/>
    </w:rPr>
  </w:style>
  <w:style w:type="paragraph" w:customStyle="1" w:styleId="referenceitem">
    <w:name w:val="referenceitem"/>
    <w:basedOn w:val="Normal"/>
    <w:link w:val="referenceitemChar"/>
    <w:rsid w:val="003C094F"/>
    <w:pPr>
      <w:overflowPunct w:val="0"/>
      <w:autoSpaceDE w:val="0"/>
      <w:autoSpaceDN w:val="0"/>
      <w:adjustRightInd w:val="0"/>
      <w:spacing w:line="220" w:lineRule="atLeast"/>
      <w:ind w:firstLine="0"/>
      <w:textAlignment w:val="baseline"/>
    </w:pPr>
    <w:rPr>
      <w:rFonts w:ascii="Times New Roman" w:hAnsi="Times New Roman"/>
      <w:sz w:val="18"/>
      <w:lang w:eastAsia="en-US"/>
    </w:rPr>
  </w:style>
  <w:style w:type="numbering" w:customStyle="1" w:styleId="referencelist">
    <w:name w:val="referencelist"/>
    <w:basedOn w:val="NoList"/>
    <w:rsid w:val="003C094F"/>
    <w:pPr>
      <w:numPr>
        <w:numId w:val="6"/>
      </w:numPr>
    </w:pPr>
  </w:style>
  <w:style w:type="paragraph" w:customStyle="1" w:styleId="papertitle">
    <w:name w:val="papertitle"/>
    <w:basedOn w:val="Normal"/>
    <w:next w:val="author"/>
    <w:link w:val="papertitleChar"/>
    <w:rsid w:val="003C094F"/>
    <w:pPr>
      <w:keepNext/>
      <w:keepLines/>
      <w:suppressAutoHyphens/>
      <w:overflowPunct w:val="0"/>
      <w:autoSpaceDE w:val="0"/>
      <w:autoSpaceDN w:val="0"/>
      <w:adjustRightInd w:val="0"/>
      <w:spacing w:after="480" w:line="360" w:lineRule="atLeast"/>
      <w:ind w:firstLine="0"/>
      <w:jc w:val="center"/>
      <w:textAlignment w:val="baseline"/>
    </w:pPr>
    <w:rPr>
      <w:rFonts w:ascii="Times New Roman" w:hAnsi="Times New Roman"/>
      <w:b/>
      <w:sz w:val="28"/>
      <w:lang w:eastAsia="en-US"/>
    </w:rPr>
  </w:style>
  <w:style w:type="character" w:customStyle="1" w:styleId="ORCID">
    <w:name w:val="ORCID"/>
    <w:basedOn w:val="DefaultParagraphFont"/>
    <w:rsid w:val="003C094F"/>
    <w:rPr>
      <w:position w:val="0"/>
      <w:vertAlign w:val="superscript"/>
    </w:rPr>
  </w:style>
  <w:style w:type="paragraph" w:customStyle="1" w:styleId="Text">
    <w:name w:val="Text"/>
    <w:basedOn w:val="Normal"/>
    <w:link w:val="TextChar"/>
    <w:qFormat/>
    <w:rsid w:val="003C094F"/>
    <w:pPr>
      <w:overflowPunct w:val="0"/>
      <w:autoSpaceDE w:val="0"/>
      <w:autoSpaceDN w:val="0"/>
      <w:adjustRightInd w:val="0"/>
      <w:spacing w:line="240" w:lineRule="atLeast"/>
      <w:ind w:firstLine="0"/>
      <w:textAlignment w:val="baseline"/>
    </w:pPr>
    <w:rPr>
      <w:rFonts w:ascii="Times New Roman" w:hAnsi="Times New Roman"/>
      <w:lang w:eastAsia="en-US"/>
    </w:rPr>
  </w:style>
  <w:style w:type="paragraph" w:customStyle="1" w:styleId="Abstract0">
    <w:name w:val="Abstract"/>
    <w:basedOn w:val="Normal"/>
    <w:link w:val="AbstractChar"/>
    <w:qFormat/>
    <w:rsid w:val="003C094F"/>
    <w:pPr>
      <w:overflowPunct w:val="0"/>
      <w:autoSpaceDE w:val="0"/>
      <w:autoSpaceDN w:val="0"/>
      <w:adjustRightInd w:val="0"/>
      <w:spacing w:before="600" w:line="220" w:lineRule="atLeast"/>
      <w:ind w:left="567" w:right="567" w:firstLine="0"/>
      <w:contextualSpacing/>
      <w:textAlignment w:val="baseline"/>
    </w:pPr>
    <w:rPr>
      <w:rFonts w:ascii="Times New Roman" w:hAnsi="Times New Roman"/>
      <w:sz w:val="18"/>
      <w:lang w:eastAsia="en-US"/>
    </w:rPr>
  </w:style>
  <w:style w:type="character" w:customStyle="1" w:styleId="p1aChar">
    <w:name w:val="p1a Char"/>
    <w:basedOn w:val="DefaultParagraphFont"/>
    <w:rsid w:val="003C094F"/>
  </w:style>
  <w:style w:type="character" w:customStyle="1" w:styleId="TextChar">
    <w:name w:val="Text Char"/>
    <w:basedOn w:val="DefaultParagraphFont"/>
    <w:link w:val="Text"/>
    <w:rsid w:val="003C094F"/>
    <w:rPr>
      <w:rFonts w:ascii="Times New Roman" w:eastAsia="Times New Roman" w:hAnsi="Times New Roman" w:cs="Times New Roman"/>
      <w:sz w:val="20"/>
      <w:szCs w:val="20"/>
      <w:lang w:val="en-US"/>
    </w:rPr>
  </w:style>
  <w:style w:type="paragraph" w:customStyle="1" w:styleId="TableHead0">
    <w:name w:val="Table Head"/>
    <w:basedOn w:val="Normal"/>
    <w:link w:val="TableHeadChar"/>
    <w:qFormat/>
    <w:rsid w:val="003C094F"/>
    <w:pPr>
      <w:keepNext/>
      <w:keepLines/>
      <w:overflowPunct w:val="0"/>
      <w:autoSpaceDE w:val="0"/>
      <w:autoSpaceDN w:val="0"/>
      <w:adjustRightInd w:val="0"/>
      <w:spacing w:before="240" w:after="120" w:line="220" w:lineRule="atLeast"/>
      <w:ind w:firstLine="0"/>
      <w:jc w:val="center"/>
      <w:textAlignment w:val="baseline"/>
    </w:pPr>
    <w:rPr>
      <w:rFonts w:ascii="Times New Roman" w:hAnsi="Times New Roman"/>
      <w:sz w:val="18"/>
      <w:lang w:eastAsia="en-US"/>
    </w:rPr>
  </w:style>
  <w:style w:type="character" w:customStyle="1" w:styleId="AbstractChar">
    <w:name w:val="Abstract Char"/>
    <w:basedOn w:val="DefaultParagraphFont"/>
    <w:link w:val="Abstract0"/>
    <w:rsid w:val="003C094F"/>
    <w:rPr>
      <w:rFonts w:ascii="Times New Roman" w:eastAsia="Times New Roman" w:hAnsi="Times New Roman" w:cs="Times New Roman"/>
      <w:sz w:val="18"/>
      <w:szCs w:val="20"/>
      <w:lang w:val="en-US"/>
    </w:rPr>
  </w:style>
  <w:style w:type="character" w:customStyle="1" w:styleId="TableHeadChar">
    <w:name w:val="Table Head Char"/>
    <w:basedOn w:val="DefaultParagraphFont"/>
    <w:link w:val="TableHead0"/>
    <w:rsid w:val="003C094F"/>
    <w:rPr>
      <w:rFonts w:ascii="Times New Roman" w:eastAsia="Times New Roman" w:hAnsi="Times New Roman" w:cs="Times New Roman"/>
      <w:sz w:val="18"/>
      <w:szCs w:val="20"/>
      <w:lang w:val="en-US"/>
    </w:rPr>
  </w:style>
  <w:style w:type="paragraph" w:customStyle="1" w:styleId="FigureCaption0">
    <w:name w:val="Figure Caption"/>
    <w:basedOn w:val="Normal"/>
    <w:link w:val="FigureCaptionChar"/>
    <w:qFormat/>
    <w:rsid w:val="003C094F"/>
    <w:pPr>
      <w:keepLines/>
      <w:overflowPunct w:val="0"/>
      <w:autoSpaceDE w:val="0"/>
      <w:autoSpaceDN w:val="0"/>
      <w:adjustRightInd w:val="0"/>
      <w:spacing w:before="120" w:after="240" w:line="220" w:lineRule="atLeast"/>
      <w:ind w:firstLine="0"/>
      <w:textAlignment w:val="baseline"/>
    </w:pPr>
    <w:rPr>
      <w:rFonts w:ascii="Times New Roman" w:hAnsi="Times New Roman"/>
      <w:sz w:val="18"/>
      <w:lang w:eastAsia="en-US"/>
    </w:rPr>
  </w:style>
  <w:style w:type="paragraph" w:customStyle="1" w:styleId="References0">
    <w:name w:val="References"/>
    <w:basedOn w:val="referenceitem"/>
    <w:link w:val="ReferencesChar"/>
    <w:qFormat/>
    <w:rsid w:val="003C094F"/>
  </w:style>
  <w:style w:type="character" w:customStyle="1" w:styleId="FigureCaptionChar">
    <w:name w:val="Figure Caption Char"/>
    <w:basedOn w:val="DefaultParagraphFont"/>
    <w:link w:val="FigureCaption0"/>
    <w:rsid w:val="003C094F"/>
    <w:rPr>
      <w:rFonts w:ascii="Times New Roman" w:eastAsia="Times New Roman" w:hAnsi="Times New Roman" w:cs="Times New Roman"/>
      <w:sz w:val="18"/>
      <w:szCs w:val="20"/>
      <w:lang w:val="en-US"/>
    </w:rPr>
  </w:style>
  <w:style w:type="character" w:customStyle="1" w:styleId="referenceitemChar">
    <w:name w:val="referenceitem Char"/>
    <w:basedOn w:val="DefaultParagraphFont"/>
    <w:link w:val="referenceitem"/>
    <w:rsid w:val="003C094F"/>
    <w:rPr>
      <w:rFonts w:ascii="Times New Roman" w:eastAsia="Times New Roman" w:hAnsi="Times New Roman" w:cs="Times New Roman"/>
      <w:sz w:val="18"/>
      <w:szCs w:val="20"/>
      <w:lang w:val="en-US"/>
    </w:rPr>
  </w:style>
  <w:style w:type="character" w:customStyle="1" w:styleId="ReferencesChar">
    <w:name w:val="References Char"/>
    <w:basedOn w:val="referenceitemChar"/>
    <w:link w:val="References0"/>
    <w:rsid w:val="003C094F"/>
    <w:rPr>
      <w:rFonts w:ascii="Times New Roman" w:eastAsia="Times New Roman" w:hAnsi="Times New Roman" w:cs="Times New Roman"/>
      <w:sz w:val="18"/>
      <w:szCs w:val="20"/>
      <w:lang w:val="en-US"/>
    </w:rPr>
  </w:style>
  <w:style w:type="paragraph" w:customStyle="1" w:styleId="NormalText">
    <w:name w:val="Normal Text"/>
    <w:basedOn w:val="Text"/>
    <w:link w:val="NormalTextChar"/>
    <w:qFormat/>
    <w:rsid w:val="004D4D0B"/>
  </w:style>
  <w:style w:type="paragraph" w:customStyle="1" w:styleId="Figure">
    <w:name w:val="Figure"/>
    <w:basedOn w:val="Normal"/>
    <w:link w:val="FigureChar"/>
    <w:qFormat/>
    <w:rsid w:val="004D4D0B"/>
    <w:pPr>
      <w:spacing w:before="360"/>
      <w:ind w:left="227" w:hanging="227"/>
    </w:pPr>
    <w:rPr>
      <w:noProof/>
      <w:lang w:eastAsia="en-US"/>
    </w:rPr>
  </w:style>
  <w:style w:type="character" w:customStyle="1" w:styleId="NormalTextChar">
    <w:name w:val="Normal Text Char"/>
    <w:basedOn w:val="TextChar"/>
    <w:link w:val="NormalText"/>
    <w:rsid w:val="004D4D0B"/>
    <w:rPr>
      <w:rFonts w:ascii="Times New Roman" w:eastAsia="Times New Roman" w:hAnsi="Times New Roman" w:cs="Times New Roman"/>
      <w:sz w:val="20"/>
      <w:szCs w:val="20"/>
      <w:lang w:val="en-US"/>
    </w:rPr>
  </w:style>
  <w:style w:type="paragraph" w:customStyle="1" w:styleId="PaperTitle0">
    <w:name w:val="Paper Title"/>
    <w:basedOn w:val="papertitle"/>
    <w:link w:val="PaperTitleChar0"/>
    <w:qFormat/>
    <w:rsid w:val="003D2E63"/>
  </w:style>
  <w:style w:type="character" w:customStyle="1" w:styleId="FigureChar">
    <w:name w:val="Figure Char"/>
    <w:basedOn w:val="DefaultParagraphFont"/>
    <w:link w:val="Figure"/>
    <w:rsid w:val="004D4D0B"/>
    <w:rPr>
      <w:rFonts w:ascii="Times" w:eastAsia="Times New Roman" w:hAnsi="Times" w:cs="Times New Roman"/>
      <w:noProof/>
      <w:sz w:val="20"/>
      <w:szCs w:val="20"/>
      <w:lang w:val="en-US"/>
    </w:rPr>
  </w:style>
  <w:style w:type="paragraph" w:customStyle="1" w:styleId="AuthorName">
    <w:name w:val="Author Name"/>
    <w:basedOn w:val="author"/>
    <w:link w:val="AuthorNameChar"/>
    <w:qFormat/>
    <w:rsid w:val="003D2E63"/>
  </w:style>
  <w:style w:type="character" w:customStyle="1" w:styleId="papertitleChar">
    <w:name w:val="papertitle Char"/>
    <w:basedOn w:val="DefaultParagraphFont"/>
    <w:link w:val="papertitle"/>
    <w:rsid w:val="003D2E63"/>
    <w:rPr>
      <w:rFonts w:ascii="Times New Roman" w:eastAsia="Times New Roman" w:hAnsi="Times New Roman" w:cs="Times New Roman"/>
      <w:b/>
      <w:sz w:val="28"/>
      <w:szCs w:val="20"/>
      <w:lang w:val="en-US"/>
    </w:rPr>
  </w:style>
  <w:style w:type="character" w:customStyle="1" w:styleId="PaperTitleChar0">
    <w:name w:val="Paper Title Char"/>
    <w:basedOn w:val="papertitleChar"/>
    <w:link w:val="PaperTitle0"/>
    <w:rsid w:val="003D2E63"/>
    <w:rPr>
      <w:rFonts w:ascii="Times New Roman" w:eastAsia="Times New Roman" w:hAnsi="Times New Roman" w:cs="Times New Roman"/>
      <w:b/>
      <w:sz w:val="28"/>
      <w:szCs w:val="20"/>
      <w:lang w:val="en-US"/>
    </w:rPr>
  </w:style>
  <w:style w:type="paragraph" w:customStyle="1" w:styleId="AuthorAffiliation">
    <w:name w:val="Author Affiliation"/>
    <w:basedOn w:val="address"/>
    <w:link w:val="AuthorAffiliationChar"/>
    <w:qFormat/>
    <w:rsid w:val="003D2E63"/>
  </w:style>
  <w:style w:type="character" w:customStyle="1" w:styleId="authorChar">
    <w:name w:val="author Char"/>
    <w:basedOn w:val="DefaultParagraphFont"/>
    <w:link w:val="author"/>
    <w:rsid w:val="003D2E63"/>
    <w:rPr>
      <w:rFonts w:ascii="Times" w:eastAsia="Times New Roman" w:hAnsi="Times" w:cs="Times New Roman"/>
      <w:sz w:val="20"/>
      <w:szCs w:val="20"/>
      <w:lang w:val="en-US" w:eastAsia="de-DE"/>
    </w:rPr>
  </w:style>
  <w:style w:type="character" w:customStyle="1" w:styleId="AuthorNameChar">
    <w:name w:val="Author Name Char"/>
    <w:basedOn w:val="authorChar"/>
    <w:link w:val="AuthorName"/>
    <w:rsid w:val="003D2E63"/>
    <w:rPr>
      <w:rFonts w:ascii="Times" w:eastAsia="Times New Roman" w:hAnsi="Times" w:cs="Times New Roman"/>
      <w:sz w:val="20"/>
      <w:szCs w:val="20"/>
      <w:lang w:val="en-US" w:eastAsia="de-DE"/>
    </w:rPr>
  </w:style>
  <w:style w:type="paragraph" w:customStyle="1" w:styleId="Authoremail">
    <w:name w:val="Author email"/>
    <w:basedOn w:val="AuthorAffiliation"/>
    <w:link w:val="AuthoremailChar"/>
    <w:qFormat/>
    <w:rsid w:val="003D2E63"/>
  </w:style>
  <w:style w:type="character" w:customStyle="1" w:styleId="addressChar">
    <w:name w:val="address Char"/>
    <w:basedOn w:val="DefaultParagraphFont"/>
    <w:link w:val="address"/>
    <w:rsid w:val="003D2E63"/>
    <w:rPr>
      <w:rFonts w:ascii="Times New Roman" w:eastAsia="Times New Roman" w:hAnsi="Times New Roman" w:cs="Times New Roman"/>
      <w:sz w:val="18"/>
      <w:szCs w:val="20"/>
      <w:lang w:val="en-US"/>
    </w:rPr>
  </w:style>
  <w:style w:type="character" w:customStyle="1" w:styleId="AuthorAffiliationChar">
    <w:name w:val="Author Affiliation Char"/>
    <w:basedOn w:val="addressChar"/>
    <w:link w:val="AuthorAffiliation"/>
    <w:rsid w:val="003D2E63"/>
    <w:rPr>
      <w:rFonts w:ascii="Times New Roman" w:eastAsia="Times New Roman" w:hAnsi="Times New Roman" w:cs="Times New Roman"/>
      <w:sz w:val="18"/>
      <w:szCs w:val="20"/>
      <w:lang w:val="en-US"/>
    </w:rPr>
  </w:style>
  <w:style w:type="paragraph" w:customStyle="1" w:styleId="Equation0">
    <w:name w:val="Equation"/>
    <w:basedOn w:val="equation"/>
    <w:link w:val="EquationChar0"/>
    <w:qFormat/>
    <w:rsid w:val="00603C92"/>
    <w:rPr>
      <w:i/>
    </w:rPr>
  </w:style>
  <w:style w:type="character" w:customStyle="1" w:styleId="AuthoremailChar">
    <w:name w:val="Author email Char"/>
    <w:basedOn w:val="AuthorAffiliationChar"/>
    <w:link w:val="Authoremail"/>
    <w:rsid w:val="003D2E63"/>
    <w:rPr>
      <w:rFonts w:ascii="Times New Roman" w:eastAsia="Times New Roman" w:hAnsi="Times New Roman" w:cs="Times New Roman"/>
      <w:sz w:val="18"/>
      <w:szCs w:val="20"/>
      <w:lang w:val="en-US"/>
    </w:rPr>
  </w:style>
  <w:style w:type="paragraph" w:customStyle="1" w:styleId="Keywords0">
    <w:name w:val="Keywords"/>
    <w:basedOn w:val="keywords"/>
    <w:link w:val="KeywordsChar0"/>
    <w:qFormat/>
    <w:rsid w:val="00C45B06"/>
  </w:style>
  <w:style w:type="character" w:customStyle="1" w:styleId="equationChar">
    <w:name w:val="equation Char"/>
    <w:basedOn w:val="DefaultParagraphFont"/>
    <w:link w:val="equation"/>
    <w:rsid w:val="00603C92"/>
    <w:rPr>
      <w:rFonts w:ascii="Times New Roman" w:eastAsia="Times New Roman" w:hAnsi="Times New Roman" w:cs="Times New Roman"/>
      <w:sz w:val="20"/>
      <w:szCs w:val="20"/>
      <w:lang w:val="en-US"/>
    </w:rPr>
  </w:style>
  <w:style w:type="character" w:customStyle="1" w:styleId="EquationChar0">
    <w:name w:val="Equation Char"/>
    <w:basedOn w:val="equationChar"/>
    <w:link w:val="Equation0"/>
    <w:rsid w:val="00603C92"/>
    <w:rPr>
      <w:rFonts w:ascii="Times New Roman" w:eastAsia="Times New Roman" w:hAnsi="Times New Roman" w:cs="Times New Roman"/>
      <w:i/>
      <w:sz w:val="20"/>
      <w:szCs w:val="20"/>
      <w:lang w:val="en-US"/>
    </w:rPr>
  </w:style>
  <w:style w:type="character" w:customStyle="1" w:styleId="keywordsChar">
    <w:name w:val="keywords Char"/>
    <w:basedOn w:val="DefaultParagraphFont"/>
    <w:link w:val="keywords"/>
    <w:rsid w:val="00C45B06"/>
    <w:rPr>
      <w:rFonts w:ascii="Times New Roman" w:eastAsia="Times New Roman" w:hAnsi="Times New Roman" w:cs="Times New Roman"/>
      <w:sz w:val="18"/>
      <w:szCs w:val="20"/>
      <w:lang w:val="en-US"/>
    </w:rPr>
  </w:style>
  <w:style w:type="character" w:customStyle="1" w:styleId="KeywordsChar0">
    <w:name w:val="Keywords Char"/>
    <w:basedOn w:val="keywordsChar"/>
    <w:link w:val="Keywords0"/>
    <w:rsid w:val="00C45B06"/>
    <w:rPr>
      <w:rFonts w:ascii="Times New Roman" w:eastAsia="Times New Roman" w:hAnsi="Times New Roman" w:cs="Times New Roman"/>
      <w:sz w:val="18"/>
      <w:szCs w:val="20"/>
      <w:lang w:val="en-US"/>
    </w:rPr>
  </w:style>
  <w:style w:type="table" w:styleId="TableGrid">
    <w:name w:val="Table Grid"/>
    <w:basedOn w:val="TableNormal"/>
    <w:uiPriority w:val="39"/>
    <w:rsid w:val="001D7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7AE3"/>
    <w:pPr>
      <w:tabs>
        <w:tab w:val="center" w:pos="4513"/>
        <w:tab w:val="right" w:pos="9026"/>
      </w:tabs>
    </w:pPr>
  </w:style>
  <w:style w:type="character" w:customStyle="1" w:styleId="HeaderChar">
    <w:name w:val="Header Char"/>
    <w:basedOn w:val="DefaultParagraphFont"/>
    <w:link w:val="Header"/>
    <w:uiPriority w:val="99"/>
    <w:rsid w:val="001D7AE3"/>
    <w:rPr>
      <w:rFonts w:ascii="Times" w:eastAsia="Times New Roman" w:hAnsi="Times" w:cs="Times New Roman"/>
      <w:sz w:val="20"/>
      <w:szCs w:val="20"/>
      <w:lang w:val="en-US" w:eastAsia="de-DE"/>
    </w:rPr>
  </w:style>
  <w:style w:type="paragraph" w:styleId="Footer">
    <w:name w:val="footer"/>
    <w:basedOn w:val="Normal"/>
    <w:link w:val="FooterChar"/>
    <w:uiPriority w:val="99"/>
    <w:unhideWhenUsed/>
    <w:rsid w:val="001D7AE3"/>
    <w:pPr>
      <w:tabs>
        <w:tab w:val="center" w:pos="4513"/>
        <w:tab w:val="right" w:pos="9026"/>
      </w:tabs>
    </w:pPr>
  </w:style>
  <w:style w:type="character" w:customStyle="1" w:styleId="FooterChar">
    <w:name w:val="Footer Char"/>
    <w:basedOn w:val="DefaultParagraphFont"/>
    <w:link w:val="Footer"/>
    <w:uiPriority w:val="99"/>
    <w:rsid w:val="001D7AE3"/>
    <w:rPr>
      <w:rFonts w:ascii="Times" w:eastAsia="Times New Roman" w:hAnsi="Times" w:cs="Times New Roman"/>
      <w:sz w:val="20"/>
      <w:szCs w:val="20"/>
      <w:lang w:val="en-US" w:eastAsia="de-DE"/>
    </w:rPr>
  </w:style>
  <w:style w:type="character" w:customStyle="1" w:styleId="Heading1Char">
    <w:name w:val="Heading 1 Char"/>
    <w:basedOn w:val="DefaultParagraphFont"/>
    <w:link w:val="Heading1"/>
    <w:rsid w:val="001D7AE3"/>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1D7AE3"/>
    <w:rPr>
      <w:rFonts w:ascii="Times New Roman" w:eastAsia="SimSun" w:hAnsi="Times New Roman" w:cs="Times New Roman"/>
      <w:i/>
      <w:iCs/>
      <w:noProof/>
      <w:sz w:val="20"/>
      <w:szCs w:val="20"/>
      <w:lang w:val="en-US"/>
    </w:rPr>
  </w:style>
  <w:style w:type="table" w:customStyle="1" w:styleId="TableGrid1">
    <w:name w:val="Table Grid1"/>
    <w:basedOn w:val="TableNormal"/>
    <w:next w:val="TableGrid"/>
    <w:uiPriority w:val="39"/>
    <w:rsid w:val="001D7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rsid w:val="001D7AE3"/>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rPr>
  </w:style>
  <w:style w:type="paragraph" w:customStyle="1" w:styleId="bulletlist">
    <w:name w:val="bullet list"/>
    <w:basedOn w:val="BodyText"/>
    <w:rsid w:val="001D7AE3"/>
    <w:pPr>
      <w:numPr>
        <w:numId w:val="15"/>
      </w:numPr>
      <w:tabs>
        <w:tab w:val="clear" w:pos="288"/>
      </w:tabs>
    </w:pPr>
    <w:rPr>
      <w:rFonts w:eastAsia="SimSun"/>
      <w:spacing w:val="-1"/>
    </w:rPr>
  </w:style>
  <w:style w:type="character" w:customStyle="1" w:styleId="UnresolvedMention1">
    <w:name w:val="Unresolved Mention1"/>
    <w:basedOn w:val="DefaultParagraphFont"/>
    <w:uiPriority w:val="99"/>
    <w:semiHidden/>
    <w:unhideWhenUsed/>
    <w:rsid w:val="00EB23FB"/>
    <w:rPr>
      <w:color w:val="605E5C"/>
      <w:shd w:val="clear" w:color="auto" w:fill="E1DFDD"/>
    </w:rPr>
  </w:style>
  <w:style w:type="table" w:customStyle="1" w:styleId="TableGrid11">
    <w:name w:val="Table Grid11"/>
    <w:basedOn w:val="TableNormal"/>
    <w:next w:val="TableGrid"/>
    <w:uiPriority w:val="39"/>
    <w:rsid w:val="00031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DB7959"/>
    <w:pPr>
      <w:spacing w:after="0" w:line="240" w:lineRule="auto"/>
    </w:pPr>
    <w:rPr>
      <w:rFonts w:ascii="Calibri" w:eastAsia="Calibri" w:hAnsi="Calibri" w:cs="Times New Roman"/>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next w:val="GridTable6Colorful"/>
    <w:uiPriority w:val="51"/>
    <w:rsid w:val="00527CDF"/>
    <w:pPr>
      <w:spacing w:after="0" w:line="240" w:lineRule="auto"/>
    </w:pPr>
    <w:rPr>
      <w:rFonts w:ascii="Calibri" w:eastAsia="Calibri" w:hAnsi="Calibri" w:cs="Times New Roman"/>
      <w:color w:val="000000"/>
      <w:lang w:val="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
    <w:name w:val="Grid Table 6 Colorful"/>
    <w:basedOn w:val="TableNormal"/>
    <w:uiPriority w:val="51"/>
    <w:rsid w:val="00527CD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 Grid2"/>
    <w:basedOn w:val="TableNormal"/>
    <w:next w:val="TableGrid"/>
    <w:uiPriority w:val="39"/>
    <w:rsid w:val="007D3D23"/>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7D3D23"/>
    <w:pPr>
      <w:spacing w:after="0" w:line="240" w:lineRule="auto"/>
    </w:pPr>
    <w:rPr>
      <w:rFonts w:ascii="Calibri" w:eastAsia="Calibri" w:hAnsi="Calibri" w:cs="Times New Roman"/>
      <w:lang w:val="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7D3D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next w:val="PlainTable1"/>
    <w:uiPriority w:val="41"/>
    <w:rsid w:val="00FD6328"/>
    <w:pPr>
      <w:spacing w:after="0" w:line="240" w:lineRule="auto"/>
    </w:pPr>
    <w:rPr>
      <w:rFonts w:ascii="Calibri" w:eastAsia="Calibri" w:hAnsi="Calibri" w:cs="Times New Roman"/>
      <w:lang w:val="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referencelist1">
    <w:name w:val="referencelist1"/>
    <w:rsid w:val="00DB4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062776">
      <w:bodyDiv w:val="1"/>
      <w:marLeft w:val="0"/>
      <w:marRight w:val="0"/>
      <w:marTop w:val="0"/>
      <w:marBottom w:val="0"/>
      <w:divBdr>
        <w:top w:val="none" w:sz="0" w:space="0" w:color="auto"/>
        <w:left w:val="none" w:sz="0" w:space="0" w:color="auto"/>
        <w:bottom w:val="none" w:sz="0" w:space="0" w:color="auto"/>
        <w:right w:val="none" w:sz="0" w:space="0" w:color="auto"/>
      </w:divBdr>
    </w:div>
    <w:div w:id="257640566">
      <w:bodyDiv w:val="1"/>
      <w:marLeft w:val="0"/>
      <w:marRight w:val="0"/>
      <w:marTop w:val="0"/>
      <w:marBottom w:val="0"/>
      <w:divBdr>
        <w:top w:val="none" w:sz="0" w:space="0" w:color="auto"/>
        <w:left w:val="none" w:sz="0" w:space="0" w:color="auto"/>
        <w:bottom w:val="none" w:sz="0" w:space="0" w:color="auto"/>
        <w:right w:val="none" w:sz="0" w:space="0" w:color="auto"/>
      </w:divBdr>
    </w:div>
    <w:div w:id="414784701">
      <w:bodyDiv w:val="1"/>
      <w:marLeft w:val="0"/>
      <w:marRight w:val="0"/>
      <w:marTop w:val="0"/>
      <w:marBottom w:val="0"/>
      <w:divBdr>
        <w:top w:val="none" w:sz="0" w:space="0" w:color="auto"/>
        <w:left w:val="none" w:sz="0" w:space="0" w:color="auto"/>
        <w:bottom w:val="none" w:sz="0" w:space="0" w:color="auto"/>
        <w:right w:val="none" w:sz="0" w:space="0" w:color="auto"/>
      </w:divBdr>
    </w:div>
    <w:div w:id="496507427">
      <w:bodyDiv w:val="1"/>
      <w:marLeft w:val="0"/>
      <w:marRight w:val="0"/>
      <w:marTop w:val="0"/>
      <w:marBottom w:val="0"/>
      <w:divBdr>
        <w:top w:val="none" w:sz="0" w:space="0" w:color="auto"/>
        <w:left w:val="none" w:sz="0" w:space="0" w:color="auto"/>
        <w:bottom w:val="none" w:sz="0" w:space="0" w:color="auto"/>
        <w:right w:val="none" w:sz="0" w:space="0" w:color="auto"/>
      </w:divBdr>
    </w:div>
    <w:div w:id="498883561">
      <w:bodyDiv w:val="1"/>
      <w:marLeft w:val="0"/>
      <w:marRight w:val="0"/>
      <w:marTop w:val="0"/>
      <w:marBottom w:val="0"/>
      <w:divBdr>
        <w:top w:val="none" w:sz="0" w:space="0" w:color="auto"/>
        <w:left w:val="none" w:sz="0" w:space="0" w:color="auto"/>
        <w:bottom w:val="none" w:sz="0" w:space="0" w:color="auto"/>
        <w:right w:val="none" w:sz="0" w:space="0" w:color="auto"/>
      </w:divBdr>
    </w:div>
    <w:div w:id="597449802">
      <w:bodyDiv w:val="1"/>
      <w:marLeft w:val="0"/>
      <w:marRight w:val="0"/>
      <w:marTop w:val="0"/>
      <w:marBottom w:val="0"/>
      <w:divBdr>
        <w:top w:val="none" w:sz="0" w:space="0" w:color="auto"/>
        <w:left w:val="none" w:sz="0" w:space="0" w:color="auto"/>
        <w:bottom w:val="none" w:sz="0" w:space="0" w:color="auto"/>
        <w:right w:val="none" w:sz="0" w:space="0" w:color="auto"/>
      </w:divBdr>
      <w:divsChild>
        <w:div w:id="884175219">
          <w:marLeft w:val="0"/>
          <w:marRight w:val="0"/>
          <w:marTop w:val="0"/>
          <w:marBottom w:val="0"/>
          <w:divBdr>
            <w:top w:val="none" w:sz="0" w:space="0" w:color="auto"/>
            <w:left w:val="none" w:sz="0" w:space="0" w:color="auto"/>
            <w:bottom w:val="none" w:sz="0" w:space="0" w:color="auto"/>
            <w:right w:val="none" w:sz="0" w:space="0" w:color="auto"/>
          </w:divBdr>
        </w:div>
      </w:divsChild>
    </w:div>
    <w:div w:id="655694937">
      <w:bodyDiv w:val="1"/>
      <w:marLeft w:val="0"/>
      <w:marRight w:val="0"/>
      <w:marTop w:val="0"/>
      <w:marBottom w:val="0"/>
      <w:divBdr>
        <w:top w:val="none" w:sz="0" w:space="0" w:color="auto"/>
        <w:left w:val="none" w:sz="0" w:space="0" w:color="auto"/>
        <w:bottom w:val="none" w:sz="0" w:space="0" w:color="auto"/>
        <w:right w:val="none" w:sz="0" w:space="0" w:color="auto"/>
      </w:divBdr>
    </w:div>
    <w:div w:id="672689208">
      <w:bodyDiv w:val="1"/>
      <w:marLeft w:val="0"/>
      <w:marRight w:val="0"/>
      <w:marTop w:val="0"/>
      <w:marBottom w:val="0"/>
      <w:divBdr>
        <w:top w:val="none" w:sz="0" w:space="0" w:color="auto"/>
        <w:left w:val="none" w:sz="0" w:space="0" w:color="auto"/>
        <w:bottom w:val="none" w:sz="0" w:space="0" w:color="auto"/>
        <w:right w:val="none" w:sz="0" w:space="0" w:color="auto"/>
      </w:divBdr>
    </w:div>
    <w:div w:id="681660370">
      <w:bodyDiv w:val="1"/>
      <w:marLeft w:val="0"/>
      <w:marRight w:val="0"/>
      <w:marTop w:val="0"/>
      <w:marBottom w:val="0"/>
      <w:divBdr>
        <w:top w:val="none" w:sz="0" w:space="0" w:color="auto"/>
        <w:left w:val="none" w:sz="0" w:space="0" w:color="auto"/>
        <w:bottom w:val="none" w:sz="0" w:space="0" w:color="auto"/>
        <w:right w:val="none" w:sz="0" w:space="0" w:color="auto"/>
      </w:divBdr>
    </w:div>
    <w:div w:id="731852039">
      <w:bodyDiv w:val="1"/>
      <w:marLeft w:val="0"/>
      <w:marRight w:val="0"/>
      <w:marTop w:val="0"/>
      <w:marBottom w:val="0"/>
      <w:divBdr>
        <w:top w:val="none" w:sz="0" w:space="0" w:color="auto"/>
        <w:left w:val="none" w:sz="0" w:space="0" w:color="auto"/>
        <w:bottom w:val="none" w:sz="0" w:space="0" w:color="auto"/>
        <w:right w:val="none" w:sz="0" w:space="0" w:color="auto"/>
      </w:divBdr>
    </w:div>
    <w:div w:id="813303034">
      <w:bodyDiv w:val="1"/>
      <w:marLeft w:val="0"/>
      <w:marRight w:val="0"/>
      <w:marTop w:val="0"/>
      <w:marBottom w:val="0"/>
      <w:divBdr>
        <w:top w:val="none" w:sz="0" w:space="0" w:color="auto"/>
        <w:left w:val="none" w:sz="0" w:space="0" w:color="auto"/>
        <w:bottom w:val="none" w:sz="0" w:space="0" w:color="auto"/>
        <w:right w:val="none" w:sz="0" w:space="0" w:color="auto"/>
      </w:divBdr>
    </w:div>
    <w:div w:id="904875079">
      <w:bodyDiv w:val="1"/>
      <w:marLeft w:val="0"/>
      <w:marRight w:val="0"/>
      <w:marTop w:val="0"/>
      <w:marBottom w:val="0"/>
      <w:divBdr>
        <w:top w:val="none" w:sz="0" w:space="0" w:color="auto"/>
        <w:left w:val="none" w:sz="0" w:space="0" w:color="auto"/>
        <w:bottom w:val="none" w:sz="0" w:space="0" w:color="auto"/>
        <w:right w:val="none" w:sz="0" w:space="0" w:color="auto"/>
      </w:divBdr>
    </w:div>
    <w:div w:id="993994916">
      <w:bodyDiv w:val="1"/>
      <w:marLeft w:val="0"/>
      <w:marRight w:val="0"/>
      <w:marTop w:val="0"/>
      <w:marBottom w:val="0"/>
      <w:divBdr>
        <w:top w:val="none" w:sz="0" w:space="0" w:color="auto"/>
        <w:left w:val="none" w:sz="0" w:space="0" w:color="auto"/>
        <w:bottom w:val="none" w:sz="0" w:space="0" w:color="auto"/>
        <w:right w:val="none" w:sz="0" w:space="0" w:color="auto"/>
      </w:divBdr>
    </w:div>
    <w:div w:id="1170676238">
      <w:bodyDiv w:val="1"/>
      <w:marLeft w:val="0"/>
      <w:marRight w:val="0"/>
      <w:marTop w:val="0"/>
      <w:marBottom w:val="0"/>
      <w:divBdr>
        <w:top w:val="none" w:sz="0" w:space="0" w:color="auto"/>
        <w:left w:val="none" w:sz="0" w:space="0" w:color="auto"/>
        <w:bottom w:val="none" w:sz="0" w:space="0" w:color="auto"/>
        <w:right w:val="none" w:sz="0" w:space="0" w:color="auto"/>
      </w:divBdr>
    </w:div>
    <w:div w:id="1194534123">
      <w:bodyDiv w:val="1"/>
      <w:marLeft w:val="0"/>
      <w:marRight w:val="0"/>
      <w:marTop w:val="0"/>
      <w:marBottom w:val="0"/>
      <w:divBdr>
        <w:top w:val="none" w:sz="0" w:space="0" w:color="auto"/>
        <w:left w:val="none" w:sz="0" w:space="0" w:color="auto"/>
        <w:bottom w:val="none" w:sz="0" w:space="0" w:color="auto"/>
        <w:right w:val="none" w:sz="0" w:space="0" w:color="auto"/>
      </w:divBdr>
    </w:div>
    <w:div w:id="1338116990">
      <w:bodyDiv w:val="1"/>
      <w:marLeft w:val="0"/>
      <w:marRight w:val="0"/>
      <w:marTop w:val="0"/>
      <w:marBottom w:val="0"/>
      <w:divBdr>
        <w:top w:val="none" w:sz="0" w:space="0" w:color="auto"/>
        <w:left w:val="none" w:sz="0" w:space="0" w:color="auto"/>
        <w:bottom w:val="none" w:sz="0" w:space="0" w:color="auto"/>
        <w:right w:val="none" w:sz="0" w:space="0" w:color="auto"/>
      </w:divBdr>
    </w:div>
    <w:div w:id="1360357742">
      <w:bodyDiv w:val="1"/>
      <w:marLeft w:val="0"/>
      <w:marRight w:val="0"/>
      <w:marTop w:val="0"/>
      <w:marBottom w:val="0"/>
      <w:divBdr>
        <w:top w:val="none" w:sz="0" w:space="0" w:color="auto"/>
        <w:left w:val="none" w:sz="0" w:space="0" w:color="auto"/>
        <w:bottom w:val="none" w:sz="0" w:space="0" w:color="auto"/>
        <w:right w:val="none" w:sz="0" w:space="0" w:color="auto"/>
      </w:divBdr>
    </w:div>
    <w:div w:id="1391077808">
      <w:bodyDiv w:val="1"/>
      <w:marLeft w:val="0"/>
      <w:marRight w:val="0"/>
      <w:marTop w:val="0"/>
      <w:marBottom w:val="0"/>
      <w:divBdr>
        <w:top w:val="none" w:sz="0" w:space="0" w:color="auto"/>
        <w:left w:val="none" w:sz="0" w:space="0" w:color="auto"/>
        <w:bottom w:val="none" w:sz="0" w:space="0" w:color="auto"/>
        <w:right w:val="none" w:sz="0" w:space="0" w:color="auto"/>
      </w:divBdr>
    </w:div>
    <w:div w:id="1649047568">
      <w:bodyDiv w:val="1"/>
      <w:marLeft w:val="0"/>
      <w:marRight w:val="0"/>
      <w:marTop w:val="0"/>
      <w:marBottom w:val="0"/>
      <w:divBdr>
        <w:top w:val="none" w:sz="0" w:space="0" w:color="auto"/>
        <w:left w:val="none" w:sz="0" w:space="0" w:color="auto"/>
        <w:bottom w:val="none" w:sz="0" w:space="0" w:color="auto"/>
        <w:right w:val="none" w:sz="0" w:space="0" w:color="auto"/>
      </w:divBdr>
    </w:div>
    <w:div w:id="1728383315">
      <w:bodyDiv w:val="1"/>
      <w:marLeft w:val="0"/>
      <w:marRight w:val="0"/>
      <w:marTop w:val="0"/>
      <w:marBottom w:val="0"/>
      <w:divBdr>
        <w:top w:val="none" w:sz="0" w:space="0" w:color="auto"/>
        <w:left w:val="none" w:sz="0" w:space="0" w:color="auto"/>
        <w:bottom w:val="none" w:sz="0" w:space="0" w:color="auto"/>
        <w:right w:val="none" w:sz="0" w:space="0" w:color="auto"/>
      </w:divBdr>
    </w:div>
    <w:div w:id="1789741962">
      <w:bodyDiv w:val="1"/>
      <w:marLeft w:val="0"/>
      <w:marRight w:val="0"/>
      <w:marTop w:val="0"/>
      <w:marBottom w:val="0"/>
      <w:divBdr>
        <w:top w:val="none" w:sz="0" w:space="0" w:color="auto"/>
        <w:left w:val="none" w:sz="0" w:space="0" w:color="auto"/>
        <w:bottom w:val="none" w:sz="0" w:space="0" w:color="auto"/>
        <w:right w:val="none" w:sz="0" w:space="0" w:color="auto"/>
      </w:divBdr>
    </w:div>
    <w:div w:id="1799646703">
      <w:bodyDiv w:val="1"/>
      <w:marLeft w:val="0"/>
      <w:marRight w:val="0"/>
      <w:marTop w:val="0"/>
      <w:marBottom w:val="0"/>
      <w:divBdr>
        <w:top w:val="none" w:sz="0" w:space="0" w:color="auto"/>
        <w:left w:val="none" w:sz="0" w:space="0" w:color="auto"/>
        <w:bottom w:val="none" w:sz="0" w:space="0" w:color="auto"/>
        <w:right w:val="none" w:sz="0" w:space="0" w:color="auto"/>
      </w:divBdr>
    </w:div>
    <w:div w:id="1805200711">
      <w:bodyDiv w:val="1"/>
      <w:marLeft w:val="0"/>
      <w:marRight w:val="0"/>
      <w:marTop w:val="0"/>
      <w:marBottom w:val="0"/>
      <w:divBdr>
        <w:top w:val="none" w:sz="0" w:space="0" w:color="auto"/>
        <w:left w:val="none" w:sz="0" w:space="0" w:color="auto"/>
        <w:bottom w:val="none" w:sz="0" w:space="0" w:color="auto"/>
        <w:right w:val="none" w:sz="0" w:space="0" w:color="auto"/>
      </w:divBdr>
    </w:div>
    <w:div w:id="1922179052">
      <w:bodyDiv w:val="1"/>
      <w:marLeft w:val="0"/>
      <w:marRight w:val="0"/>
      <w:marTop w:val="0"/>
      <w:marBottom w:val="0"/>
      <w:divBdr>
        <w:top w:val="none" w:sz="0" w:space="0" w:color="auto"/>
        <w:left w:val="none" w:sz="0" w:space="0" w:color="auto"/>
        <w:bottom w:val="none" w:sz="0" w:space="0" w:color="auto"/>
        <w:right w:val="none" w:sz="0" w:space="0" w:color="auto"/>
      </w:divBdr>
    </w:div>
    <w:div w:id="1923174085">
      <w:bodyDiv w:val="1"/>
      <w:marLeft w:val="0"/>
      <w:marRight w:val="0"/>
      <w:marTop w:val="0"/>
      <w:marBottom w:val="0"/>
      <w:divBdr>
        <w:top w:val="none" w:sz="0" w:space="0" w:color="auto"/>
        <w:left w:val="none" w:sz="0" w:space="0" w:color="auto"/>
        <w:bottom w:val="none" w:sz="0" w:space="0" w:color="auto"/>
        <w:right w:val="none" w:sz="0" w:space="0" w:color="auto"/>
      </w:divBdr>
    </w:div>
    <w:div w:id="1946032457">
      <w:bodyDiv w:val="1"/>
      <w:marLeft w:val="0"/>
      <w:marRight w:val="0"/>
      <w:marTop w:val="0"/>
      <w:marBottom w:val="0"/>
      <w:divBdr>
        <w:top w:val="none" w:sz="0" w:space="0" w:color="auto"/>
        <w:left w:val="none" w:sz="0" w:space="0" w:color="auto"/>
        <w:bottom w:val="none" w:sz="0" w:space="0" w:color="auto"/>
        <w:right w:val="none" w:sz="0" w:space="0" w:color="auto"/>
      </w:divBdr>
    </w:div>
    <w:div w:id="1967656606">
      <w:bodyDiv w:val="1"/>
      <w:marLeft w:val="0"/>
      <w:marRight w:val="0"/>
      <w:marTop w:val="0"/>
      <w:marBottom w:val="0"/>
      <w:divBdr>
        <w:top w:val="none" w:sz="0" w:space="0" w:color="auto"/>
        <w:left w:val="none" w:sz="0" w:space="0" w:color="auto"/>
        <w:bottom w:val="none" w:sz="0" w:space="0" w:color="auto"/>
        <w:right w:val="none" w:sz="0" w:space="0" w:color="auto"/>
      </w:divBdr>
    </w:div>
    <w:div w:id="2017417075">
      <w:bodyDiv w:val="1"/>
      <w:marLeft w:val="0"/>
      <w:marRight w:val="0"/>
      <w:marTop w:val="0"/>
      <w:marBottom w:val="0"/>
      <w:divBdr>
        <w:top w:val="none" w:sz="0" w:space="0" w:color="auto"/>
        <w:left w:val="none" w:sz="0" w:space="0" w:color="auto"/>
        <w:bottom w:val="none" w:sz="0" w:space="0" w:color="auto"/>
        <w:right w:val="none" w:sz="0" w:space="0" w:color="auto"/>
      </w:divBdr>
    </w:div>
    <w:div w:id="206198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E03F5-CB22-48EE-8E11-BC5EFABD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11</Pages>
  <Words>3446</Words>
  <Characters>18230</Characters>
  <Application>Microsoft Office Word</Application>
  <DocSecurity>0</DocSecurity>
  <Lines>536</Lines>
  <Paragraphs>387</Paragraphs>
  <ScaleCrop>false</ScaleCrop>
  <HeadingPairs>
    <vt:vector size="2" baseType="variant">
      <vt:variant>
        <vt:lpstr>Title</vt:lpstr>
      </vt:variant>
      <vt:variant>
        <vt:i4>1</vt:i4>
      </vt:variant>
    </vt:vector>
  </HeadingPairs>
  <TitlesOfParts>
    <vt:vector size="1" baseType="lpstr">
      <vt:lpstr/>
    </vt:vector>
  </TitlesOfParts>
  <Company>Brunel University</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dc:creator>
  <cp:lastModifiedBy>Haddad, Malik</cp:lastModifiedBy>
  <cp:revision>16</cp:revision>
  <cp:lastPrinted>2020-06-11T15:13:00Z</cp:lastPrinted>
  <dcterms:created xsi:type="dcterms:W3CDTF">2021-04-20T11:47:00Z</dcterms:created>
  <dcterms:modified xsi:type="dcterms:W3CDTF">2025-03-14T11:14:00Z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wasan.twayej@brunel.ac.uk@www.mendeley.com</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7424bee884f9fed74926b6c26a628a4a77880a4df7bb12164e1a1627bba67813</vt:lpwstr>
  </property>
</Properties>
</file>