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F4B" w:rsidRPr="002C235D" w:rsidRDefault="00552916">
      <w:pPr>
        <w:pStyle w:val="StyleTitleLeft005cm"/>
        <w:rPr>
          <w:rFonts w:ascii="Times New Roman" w:hAnsi="Times New Roman"/>
        </w:rPr>
      </w:pPr>
      <w:r w:rsidRPr="00552916">
        <w:rPr>
          <w:rFonts w:ascii="Times New Roman" w:hAnsi="Times New Roman"/>
        </w:rPr>
        <w:t>An Assistance System for Collision Avoidance</w:t>
      </w:r>
      <w:r w:rsidR="00825985" w:rsidRPr="00825985">
        <w:t xml:space="preserve"> </w:t>
      </w:r>
      <w:r w:rsidR="00825985" w:rsidRPr="00825985">
        <w:rPr>
          <w:rFonts w:ascii="Times New Roman" w:hAnsi="Times New Roman"/>
        </w:rPr>
        <w:t>using Context-Sensitive Prediction</w:t>
      </w:r>
    </w:p>
    <w:p w:rsidR="00053850" w:rsidRPr="00052438" w:rsidRDefault="00053850" w:rsidP="00053850">
      <w:pPr>
        <w:pStyle w:val="Authors"/>
        <w:rPr>
          <w:rFonts w:ascii="Times New Roman" w:hAnsi="Times New Roman"/>
          <w:vertAlign w:val="superscript"/>
          <w:lang w:eastAsia="zh-CN"/>
        </w:rPr>
      </w:pPr>
      <w:r>
        <w:rPr>
          <w:rFonts w:ascii="Times New Roman" w:hAnsi="Times New Roman"/>
          <w:lang w:eastAsia="zh-CN"/>
        </w:rPr>
        <w:t>D Sanders, G Tewkesbury M Haddad</w:t>
      </w:r>
      <w:bookmarkStart w:id="0" w:name="_GoBack"/>
      <w:bookmarkEnd w:id="0"/>
      <w:r w:rsidR="00CA7ED9">
        <w:rPr>
          <w:rFonts w:ascii="Times New Roman" w:hAnsi="Times New Roman"/>
          <w:lang w:eastAsia="zh-CN"/>
        </w:rPr>
        <w:t xml:space="preserve">, </w:t>
      </w:r>
      <w:r w:rsidR="00CA7ED9" w:rsidRPr="00655B57">
        <w:rPr>
          <w:rFonts w:ascii="Times New Roman" w:hAnsi="Times New Roman"/>
          <w:lang w:eastAsia="zh-CN"/>
        </w:rPr>
        <w:t>S Zhou</w:t>
      </w:r>
      <w:r w:rsidR="00CA7ED9" w:rsidRPr="00153D32">
        <w:rPr>
          <w:rFonts w:ascii="Times New Roman" w:hAnsi="Times New Roman"/>
          <w:lang w:eastAsia="zh-CN"/>
        </w:rPr>
        <w:t xml:space="preserve"> </w:t>
      </w:r>
      <w:r w:rsidR="00CA7ED9">
        <w:rPr>
          <w:rFonts w:ascii="Times New Roman" w:hAnsi="Times New Roman"/>
          <w:lang w:eastAsia="zh-CN"/>
        </w:rPr>
        <w:t xml:space="preserve">and A </w:t>
      </w:r>
      <w:proofErr w:type="spellStart"/>
      <w:r w:rsidR="00CA7ED9">
        <w:rPr>
          <w:rFonts w:ascii="Times New Roman" w:hAnsi="Times New Roman"/>
          <w:lang w:eastAsia="zh-CN"/>
        </w:rPr>
        <w:t>Gegov</w:t>
      </w:r>
      <w:proofErr w:type="spellEnd"/>
    </w:p>
    <w:p w:rsidR="00053850" w:rsidRDefault="00053850" w:rsidP="00053850">
      <w:pPr>
        <w:pStyle w:val="Addresses"/>
        <w:spacing w:after="113"/>
      </w:pPr>
      <w:r w:rsidRPr="002C235D">
        <w:t xml:space="preserve">University of </w:t>
      </w:r>
      <w:r>
        <w:t>Portsmouth</w:t>
      </w:r>
      <w:r w:rsidR="00825985">
        <w:t>,</w:t>
      </w:r>
      <w:r w:rsidRPr="002C235D">
        <w:t xml:space="preserve"> </w:t>
      </w:r>
      <w:proofErr w:type="spellStart"/>
      <w:r>
        <w:t>Anglesea</w:t>
      </w:r>
      <w:proofErr w:type="spellEnd"/>
      <w:r>
        <w:t xml:space="preserve"> Road</w:t>
      </w:r>
      <w:r w:rsidRPr="002C235D">
        <w:t xml:space="preserve">, </w:t>
      </w:r>
      <w:r>
        <w:t>Portsmouth PO1 3DJ, UK</w:t>
      </w:r>
    </w:p>
    <w:p w:rsidR="00053850" w:rsidRPr="002C235D" w:rsidRDefault="00053850" w:rsidP="00053850">
      <w:pPr>
        <w:pStyle w:val="Addresses"/>
        <w:spacing w:after="113"/>
      </w:pPr>
      <w:r w:rsidRPr="002C235D">
        <w:t xml:space="preserve">Email: </w:t>
      </w:r>
      <w:r w:rsidR="00E614C5">
        <w:t>d</w:t>
      </w:r>
      <w:r>
        <w:t>avid.sanders</w:t>
      </w:r>
      <w:r w:rsidRPr="002C235D">
        <w:t>@</w:t>
      </w:r>
      <w:r>
        <w:t>port.ac.uk</w:t>
      </w:r>
    </w:p>
    <w:p w:rsidR="00EA3F4B" w:rsidRPr="002C235D" w:rsidRDefault="00EA3F4B">
      <w:pPr>
        <w:pStyle w:val="Abstract"/>
        <w:spacing w:after="567"/>
        <w:rPr>
          <w:rFonts w:ascii="Times New Roman" w:hAnsi="Times New Roman"/>
        </w:rPr>
      </w:pPr>
      <w:r w:rsidRPr="002C235D">
        <w:rPr>
          <w:rFonts w:ascii="Times New Roman" w:hAnsi="Times New Roman"/>
          <w:b/>
        </w:rPr>
        <w:t xml:space="preserve">Abstract. </w:t>
      </w:r>
      <w:r w:rsidR="008A7718">
        <w:rPr>
          <w:rFonts w:ascii="Times New Roman" w:hAnsi="Times New Roman"/>
        </w:rPr>
        <w:t>A</w:t>
      </w:r>
      <w:r w:rsidR="00053850" w:rsidRPr="00053850">
        <w:rPr>
          <w:rFonts w:ascii="Times New Roman" w:hAnsi="Times New Roman"/>
        </w:rPr>
        <w:t>n alert and collision avoidance system</w:t>
      </w:r>
      <w:r w:rsidR="008A7718">
        <w:rPr>
          <w:rFonts w:ascii="Times New Roman" w:hAnsi="Times New Roman"/>
        </w:rPr>
        <w:t xml:space="preserve"> </w:t>
      </w:r>
      <w:proofErr w:type="gramStart"/>
      <w:r w:rsidR="008A7718">
        <w:rPr>
          <w:rFonts w:ascii="Times New Roman" w:hAnsi="Times New Roman"/>
        </w:rPr>
        <w:t>is</w:t>
      </w:r>
      <w:proofErr w:type="gramEnd"/>
      <w:r w:rsidR="008A7718">
        <w:rPr>
          <w:rFonts w:ascii="Times New Roman" w:hAnsi="Times New Roman"/>
        </w:rPr>
        <w:t xml:space="preserve"> introduced.</w:t>
      </w:r>
      <w:r w:rsidR="00053850" w:rsidRPr="00053850">
        <w:rPr>
          <w:rFonts w:ascii="Times New Roman" w:hAnsi="Times New Roman"/>
        </w:rPr>
        <w:t xml:space="preserve"> </w:t>
      </w:r>
      <w:r w:rsidR="008A7718">
        <w:rPr>
          <w:rFonts w:ascii="Times New Roman" w:hAnsi="Times New Roman"/>
        </w:rPr>
        <w:t>A</w:t>
      </w:r>
      <w:r w:rsidR="00053850" w:rsidRPr="00053850">
        <w:rPr>
          <w:rFonts w:ascii="Times New Roman" w:hAnsi="Times New Roman"/>
        </w:rPr>
        <w:t xml:space="preserve"> new </w:t>
      </w:r>
      <w:r w:rsidR="008A7718">
        <w:rPr>
          <w:rFonts w:ascii="Times New Roman" w:hAnsi="Times New Roman"/>
        </w:rPr>
        <w:t>method</w:t>
      </w:r>
      <w:r w:rsidR="00053850" w:rsidRPr="00053850">
        <w:rPr>
          <w:rFonts w:ascii="Times New Roman" w:hAnsi="Times New Roman"/>
        </w:rPr>
        <w:t xml:space="preserve"> </w:t>
      </w:r>
      <w:r w:rsidR="00C35FFF">
        <w:rPr>
          <w:rFonts w:ascii="Times New Roman" w:hAnsi="Times New Roman"/>
        </w:rPr>
        <w:t>has been</w:t>
      </w:r>
      <w:r w:rsidR="008A7718">
        <w:rPr>
          <w:rFonts w:ascii="Times New Roman" w:hAnsi="Times New Roman"/>
        </w:rPr>
        <w:t xml:space="preserve"> used to </w:t>
      </w:r>
      <w:r w:rsidR="00053850" w:rsidRPr="00053850">
        <w:rPr>
          <w:rFonts w:ascii="Times New Roman" w:hAnsi="Times New Roman"/>
        </w:rPr>
        <w:t>calculat</w:t>
      </w:r>
      <w:r w:rsidR="008A7718">
        <w:rPr>
          <w:rFonts w:ascii="Times New Roman" w:hAnsi="Times New Roman"/>
        </w:rPr>
        <w:t>e</w:t>
      </w:r>
      <w:r w:rsidR="00053850" w:rsidRPr="00053850">
        <w:rPr>
          <w:rFonts w:ascii="Times New Roman" w:hAnsi="Times New Roman"/>
        </w:rPr>
        <w:t xml:space="preserve"> </w:t>
      </w:r>
      <w:r w:rsidR="008A7718">
        <w:rPr>
          <w:rFonts w:ascii="Times New Roman" w:hAnsi="Times New Roman"/>
        </w:rPr>
        <w:t xml:space="preserve">a </w:t>
      </w:r>
      <w:r w:rsidR="00053850" w:rsidRPr="00053850">
        <w:rPr>
          <w:rFonts w:ascii="Times New Roman" w:hAnsi="Times New Roman"/>
        </w:rPr>
        <w:t>closest point of approach, incorporat</w:t>
      </w:r>
      <w:r w:rsidR="008A7718">
        <w:rPr>
          <w:rFonts w:ascii="Times New Roman" w:hAnsi="Times New Roman"/>
        </w:rPr>
        <w:t>ing</w:t>
      </w:r>
      <w:r w:rsidR="00053850" w:rsidRPr="00053850">
        <w:rPr>
          <w:rFonts w:ascii="Times New Roman" w:hAnsi="Times New Roman"/>
        </w:rPr>
        <w:t xml:space="preserve"> a context-sensitive prediction. Movement and routing information </w:t>
      </w:r>
      <w:r w:rsidR="00C35FFF">
        <w:rPr>
          <w:rFonts w:ascii="Times New Roman" w:hAnsi="Times New Roman"/>
        </w:rPr>
        <w:t>we</w:t>
      </w:r>
      <w:r w:rsidR="008A7718">
        <w:rPr>
          <w:rFonts w:ascii="Times New Roman" w:hAnsi="Times New Roman"/>
        </w:rPr>
        <w:t>re</w:t>
      </w:r>
      <w:r w:rsidR="00053850" w:rsidRPr="00053850">
        <w:rPr>
          <w:rFonts w:ascii="Times New Roman" w:hAnsi="Times New Roman"/>
        </w:rPr>
        <w:t xml:space="preserve"> used</w:t>
      </w:r>
      <w:r w:rsidR="008A7718">
        <w:rPr>
          <w:rFonts w:ascii="Times New Roman" w:hAnsi="Times New Roman"/>
        </w:rPr>
        <w:t xml:space="preserve"> and a</w:t>
      </w:r>
      <w:r w:rsidR="00053850" w:rsidRPr="00053850">
        <w:rPr>
          <w:rFonts w:ascii="Times New Roman" w:hAnsi="Times New Roman"/>
        </w:rPr>
        <w:t xml:space="preserve">n approach for taking evasive action is described. </w:t>
      </w:r>
      <w:r w:rsidR="00C35FFF">
        <w:rPr>
          <w:rFonts w:ascii="Times New Roman" w:hAnsi="Times New Roman"/>
        </w:rPr>
        <w:t>When</w:t>
      </w:r>
      <w:r w:rsidR="00053850" w:rsidRPr="00053850">
        <w:rPr>
          <w:rFonts w:ascii="Times New Roman" w:hAnsi="Times New Roman"/>
        </w:rPr>
        <w:t xml:space="preserve"> a potential collision </w:t>
      </w:r>
      <w:r w:rsidR="00C35FFF">
        <w:rPr>
          <w:rFonts w:ascii="Times New Roman" w:hAnsi="Times New Roman"/>
        </w:rPr>
        <w:t>wa</w:t>
      </w:r>
      <w:r w:rsidR="00053850" w:rsidRPr="00053850">
        <w:rPr>
          <w:rFonts w:ascii="Times New Roman" w:hAnsi="Times New Roman"/>
        </w:rPr>
        <w:t xml:space="preserve">s detected, </w:t>
      </w:r>
      <w:r w:rsidR="008A7718">
        <w:rPr>
          <w:rFonts w:ascii="Times New Roman" w:hAnsi="Times New Roman"/>
        </w:rPr>
        <w:t>then a</w:t>
      </w:r>
      <w:r w:rsidR="00053850" w:rsidRPr="00053850">
        <w:rPr>
          <w:rFonts w:ascii="Times New Roman" w:hAnsi="Times New Roman"/>
        </w:rPr>
        <w:t xml:space="preserve">n estimation </w:t>
      </w:r>
      <w:r w:rsidR="00C35FFF">
        <w:rPr>
          <w:rFonts w:ascii="Times New Roman" w:hAnsi="Times New Roman"/>
        </w:rPr>
        <w:t>wa</w:t>
      </w:r>
      <w:r w:rsidR="00053850" w:rsidRPr="00053850">
        <w:rPr>
          <w:rFonts w:ascii="Times New Roman" w:hAnsi="Times New Roman"/>
        </w:rPr>
        <w:t xml:space="preserve">s made of the direction of movement and an evasive manoeuvre </w:t>
      </w:r>
      <w:r w:rsidR="00C35FFF">
        <w:rPr>
          <w:rFonts w:ascii="Times New Roman" w:hAnsi="Times New Roman"/>
        </w:rPr>
        <w:t>wa</w:t>
      </w:r>
      <w:r w:rsidR="00053850" w:rsidRPr="00053850">
        <w:rPr>
          <w:rFonts w:ascii="Times New Roman" w:hAnsi="Times New Roman"/>
        </w:rPr>
        <w:t xml:space="preserve">s selected. A closest point of approach </w:t>
      </w:r>
      <w:r w:rsidR="00C35FFF">
        <w:rPr>
          <w:rFonts w:ascii="Times New Roman" w:hAnsi="Times New Roman"/>
        </w:rPr>
        <w:t>wa</w:t>
      </w:r>
      <w:r w:rsidR="00053850" w:rsidRPr="00053850">
        <w:rPr>
          <w:rFonts w:ascii="Times New Roman" w:hAnsi="Times New Roman"/>
        </w:rPr>
        <w:t>s calculated between the wheelchair and any object detected in its vicinity.</w:t>
      </w:r>
      <w:r w:rsidR="008A7718">
        <w:rPr>
          <w:rFonts w:ascii="Times New Roman" w:hAnsi="Times New Roman"/>
        </w:rPr>
        <w:t xml:space="preserve"> </w:t>
      </w:r>
      <w:r w:rsidR="00053850" w:rsidRPr="00053850">
        <w:rPr>
          <w:rFonts w:ascii="Times New Roman" w:hAnsi="Times New Roman"/>
        </w:rPr>
        <w:t xml:space="preserve">A linear motion vector </w:t>
      </w:r>
      <w:r w:rsidR="00C35FFF">
        <w:rPr>
          <w:rFonts w:ascii="Times New Roman" w:hAnsi="Times New Roman"/>
        </w:rPr>
        <w:t>wa</w:t>
      </w:r>
      <w:r w:rsidR="00053850" w:rsidRPr="00053850">
        <w:rPr>
          <w:rFonts w:ascii="Times New Roman" w:hAnsi="Times New Roman"/>
        </w:rPr>
        <w:t xml:space="preserve">s calculated based on current speed, position and direction and that vector </w:t>
      </w:r>
      <w:r w:rsidR="00C35FFF">
        <w:rPr>
          <w:rFonts w:ascii="Times New Roman" w:hAnsi="Times New Roman"/>
        </w:rPr>
        <w:t>wa</w:t>
      </w:r>
      <w:r w:rsidR="00053850" w:rsidRPr="00053850">
        <w:rPr>
          <w:rFonts w:ascii="Times New Roman" w:hAnsi="Times New Roman"/>
        </w:rPr>
        <w:t xml:space="preserve">s compared with the </w:t>
      </w:r>
      <w:r w:rsidR="008A7718">
        <w:rPr>
          <w:rFonts w:ascii="Times New Roman" w:hAnsi="Times New Roman"/>
        </w:rPr>
        <w:t xml:space="preserve">object </w:t>
      </w:r>
      <w:r w:rsidR="00053850" w:rsidRPr="00053850">
        <w:rPr>
          <w:rFonts w:ascii="Times New Roman" w:hAnsi="Times New Roman"/>
        </w:rPr>
        <w:t>position</w:t>
      </w:r>
      <w:r w:rsidR="00053850">
        <w:rPr>
          <w:rFonts w:ascii="Times New Roman" w:hAnsi="Times New Roman"/>
        </w:rPr>
        <w:t>.</w:t>
      </w:r>
    </w:p>
    <w:p w:rsidR="00EA3F4B" w:rsidRPr="002C235D" w:rsidRDefault="00EA3F4B" w:rsidP="008A7718">
      <w:pPr>
        <w:pStyle w:val="section"/>
      </w:pPr>
      <w:r w:rsidRPr="002C235D">
        <w:t>Introduction</w:t>
      </w:r>
    </w:p>
    <w:p w:rsidR="00442EAB" w:rsidRPr="00442EAB" w:rsidRDefault="00053850" w:rsidP="00DC113C">
      <w:pPr>
        <w:pStyle w:val="BodyChar"/>
      </w:pPr>
      <w:r w:rsidRPr="00053850">
        <w:rPr>
          <w:rFonts w:ascii="Times New Roman" w:hAnsi="Times New Roman"/>
        </w:rPr>
        <w:t>This paper presents a system to reduce human workload and misperceptions of driving situations.</w:t>
      </w:r>
      <w:r w:rsidR="00C5750B">
        <w:rPr>
          <w:rFonts w:ascii="Times New Roman" w:hAnsi="Times New Roman"/>
        </w:rPr>
        <w:t xml:space="preserve"> </w:t>
      </w:r>
      <w:r w:rsidRPr="00053850">
        <w:rPr>
          <w:rFonts w:ascii="Times New Roman" w:hAnsi="Times New Roman"/>
        </w:rPr>
        <w:t xml:space="preserve">The system provides pro-active collision avoidance including methods for powered wheelchair behaviour prediction and collision avoidance. It is a </w:t>
      </w:r>
      <w:r w:rsidR="00825985">
        <w:rPr>
          <w:rFonts w:ascii="Times New Roman" w:hAnsi="Times New Roman"/>
        </w:rPr>
        <w:t>new</w:t>
      </w:r>
      <w:r w:rsidRPr="00053850">
        <w:rPr>
          <w:rFonts w:ascii="Times New Roman" w:hAnsi="Times New Roman"/>
        </w:rPr>
        <w:t xml:space="preserve"> Traffic Alert and Collision Avoidance System</w:t>
      </w:r>
      <w:r w:rsidR="00C5750B">
        <w:rPr>
          <w:rFonts w:ascii="Times New Roman" w:hAnsi="Times New Roman"/>
        </w:rPr>
        <w:t>,</w:t>
      </w:r>
      <w:r w:rsidRPr="00053850">
        <w:rPr>
          <w:rFonts w:ascii="Times New Roman" w:hAnsi="Times New Roman"/>
        </w:rPr>
        <w:t xml:space="preserve"> similar to those used with commercial aircraft [1]. Fig</w:t>
      </w:r>
      <w:r w:rsidR="00442EAB">
        <w:rPr>
          <w:rFonts w:ascii="Times New Roman" w:hAnsi="Times New Roman"/>
        </w:rPr>
        <w:t xml:space="preserve">ure </w:t>
      </w:r>
      <w:r w:rsidRPr="00053850">
        <w:rPr>
          <w:rFonts w:ascii="Times New Roman" w:hAnsi="Times New Roman"/>
        </w:rPr>
        <w:t xml:space="preserve">1 illustrates the </w:t>
      </w:r>
      <w:r w:rsidR="00825985" w:rsidRPr="00825985">
        <w:rPr>
          <w:rFonts w:ascii="Times New Roman" w:hAnsi="Times New Roman"/>
        </w:rPr>
        <w:t xml:space="preserve">main functions and the infrastructure of </w:t>
      </w:r>
      <w:r w:rsidRPr="00053850">
        <w:rPr>
          <w:rFonts w:ascii="Times New Roman" w:hAnsi="Times New Roman"/>
        </w:rPr>
        <w:t>system.</w:t>
      </w:r>
      <w:r w:rsidR="00DC113C">
        <w:rPr>
          <w:rFonts w:ascii="Times New Roman" w:hAnsi="Times New Roman"/>
        </w:rPr>
        <w:t xml:space="preserve"> </w:t>
      </w:r>
      <w:r w:rsidR="00442EAB" w:rsidRPr="00442EAB">
        <w:t xml:space="preserve">The system was created to support drivers with a collision alarm and to reduce collisions. A closest point of approach was calculated by applying context sensitive behaviour prediction [2]. Additionally, an </w:t>
      </w:r>
      <w:r w:rsidR="00C35FFF">
        <w:t>alarm</w:t>
      </w:r>
      <w:r w:rsidR="00442EAB" w:rsidRPr="00442EAB">
        <w:t xml:space="preserve"> helped drivers with assessing potential hazards. Cooperative manoeuvre negotiation and critical situation resolution systems contributed to reducing potential collisions.</w:t>
      </w:r>
    </w:p>
    <w:p w:rsidR="00442EAB" w:rsidRDefault="00442EAB" w:rsidP="00B86DD8">
      <w:pPr>
        <w:pStyle w:val="BodyIndent"/>
      </w:pPr>
      <w:r>
        <w:tab/>
      </w:r>
      <w:r w:rsidR="00B86DD8">
        <w:t>This paper gives an overview of the concepts of the system and discusses details of the system presented in Figure 1, as well as describing the concept of Escalation States shown in figure 2, which depicts the likelihood of collisions. Escalation States are used to assess how critical a potential collision is and to provide a weighted warning.</w:t>
      </w:r>
      <w:r w:rsidR="00DC113C">
        <w:t xml:space="preserve"> </w:t>
      </w:r>
      <w:r w:rsidR="00B86DD8">
        <w:tab/>
        <w:t xml:space="preserve">The approach for predicting powered wheelchair behaviours and the introduction of alarms are developed. Following this, the concept of reducing misunderstandings during potential collisions is defined, focusing on evasive manoeuvres. The integration of </w:t>
      </w:r>
      <w:r w:rsidR="00C35FFF">
        <w:t xml:space="preserve">the </w:t>
      </w:r>
      <w:r w:rsidR="00B86DD8">
        <w:t>system into a powered wheelchair is briefed, followed by the description of the validation process.</w:t>
      </w:r>
    </w:p>
    <w:tbl>
      <w:tblPr>
        <w:tblpPr w:leftFromText="180" w:rightFromText="180" w:vertAnchor="text" w:horzAnchor="margin" w:tblpY="12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597"/>
        <w:gridCol w:w="222"/>
        <w:gridCol w:w="4242"/>
      </w:tblGrid>
      <w:tr w:rsidR="00C5750B" w:rsidTr="00C5750B">
        <w:tc>
          <w:tcPr>
            <w:tcW w:w="4582" w:type="dxa"/>
            <w:tcBorders>
              <w:top w:val="dashed" w:sz="4" w:space="0" w:color="auto"/>
              <w:left w:val="dashed" w:sz="4" w:space="0" w:color="auto"/>
              <w:bottom w:val="dashed" w:sz="4" w:space="0" w:color="auto"/>
              <w:right w:val="dashed" w:sz="4" w:space="0" w:color="auto"/>
            </w:tcBorders>
            <w:hideMark/>
          </w:tcPr>
          <w:p w:rsidR="00C5750B" w:rsidRDefault="00C5750B" w:rsidP="00C5750B">
            <w:pPr>
              <w:pStyle w:val="BodyChar"/>
              <w:jc w:val="center"/>
              <w:rPr>
                <w:rFonts w:ascii="Times New Roman" w:hAnsi="Times New Roman"/>
              </w:rPr>
            </w:pPr>
            <w:r>
              <w:rPr>
                <w:rFonts w:ascii="Times New Roman" w:hAnsi="Times New Roman"/>
                <w:noProof/>
              </w:rPr>
              <w:drawing>
                <wp:inline distT="0" distB="0" distL="0" distR="0" wp14:anchorId="6A0F120F" wp14:editId="5F34ACA7">
                  <wp:extent cx="2813050" cy="1389888"/>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1471" cy="1398989"/>
                          </a:xfrm>
                          <a:prstGeom prst="rect">
                            <a:avLst/>
                          </a:prstGeom>
                          <a:noFill/>
                        </pic:spPr>
                      </pic:pic>
                    </a:graphicData>
                  </a:graphic>
                </wp:inline>
              </w:drawing>
            </w:r>
          </w:p>
        </w:tc>
        <w:tc>
          <w:tcPr>
            <w:tcW w:w="222" w:type="dxa"/>
            <w:tcBorders>
              <w:top w:val="dashed" w:sz="4" w:space="0" w:color="auto"/>
              <w:left w:val="dashed" w:sz="4" w:space="0" w:color="auto"/>
              <w:bottom w:val="dashed" w:sz="4" w:space="0" w:color="auto"/>
              <w:right w:val="dashed" w:sz="4" w:space="0" w:color="auto"/>
            </w:tcBorders>
          </w:tcPr>
          <w:p w:rsidR="00C5750B" w:rsidRDefault="00C5750B" w:rsidP="00C5750B">
            <w:pPr>
              <w:pStyle w:val="BodyChar"/>
              <w:jc w:val="center"/>
              <w:rPr>
                <w:rFonts w:ascii="Times New Roman" w:hAnsi="Times New Roman"/>
              </w:rPr>
            </w:pPr>
          </w:p>
        </w:tc>
        <w:tc>
          <w:tcPr>
            <w:tcW w:w="4257" w:type="dxa"/>
            <w:tcBorders>
              <w:top w:val="dashed" w:sz="4" w:space="0" w:color="auto"/>
              <w:left w:val="dashed" w:sz="4" w:space="0" w:color="auto"/>
              <w:bottom w:val="dashed" w:sz="4" w:space="0" w:color="auto"/>
              <w:right w:val="dashed" w:sz="4" w:space="0" w:color="auto"/>
            </w:tcBorders>
            <w:hideMark/>
          </w:tcPr>
          <w:p w:rsidR="00C5750B" w:rsidRDefault="00C5750B" w:rsidP="00C5750B">
            <w:pPr>
              <w:pStyle w:val="BodyChar"/>
              <w:jc w:val="center"/>
              <w:rPr>
                <w:rFonts w:ascii="Times New Roman" w:hAnsi="Times New Roman"/>
              </w:rPr>
            </w:pPr>
            <w:r>
              <w:rPr>
                <w:rFonts w:ascii="Times New Roman" w:hAnsi="Times New Roman"/>
                <w:noProof/>
              </w:rPr>
              <w:drawing>
                <wp:inline distT="0" distB="0" distL="0" distR="0" wp14:anchorId="02D06F65" wp14:editId="114E1850">
                  <wp:extent cx="2584450" cy="1345997"/>
                  <wp:effectExtent l="0" t="0" r="635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3111" cy="1413005"/>
                          </a:xfrm>
                          <a:prstGeom prst="rect">
                            <a:avLst/>
                          </a:prstGeom>
                          <a:noFill/>
                        </pic:spPr>
                      </pic:pic>
                    </a:graphicData>
                  </a:graphic>
                </wp:inline>
              </w:drawing>
            </w:r>
          </w:p>
        </w:tc>
      </w:tr>
      <w:tr w:rsidR="00C5750B" w:rsidTr="00C5750B">
        <w:tc>
          <w:tcPr>
            <w:tcW w:w="4582" w:type="dxa"/>
            <w:tcBorders>
              <w:top w:val="dashed" w:sz="4" w:space="0" w:color="auto"/>
              <w:left w:val="dashed" w:sz="4" w:space="0" w:color="auto"/>
              <w:bottom w:val="dashed" w:sz="4" w:space="0" w:color="auto"/>
              <w:right w:val="dashed" w:sz="4" w:space="0" w:color="auto"/>
            </w:tcBorders>
            <w:vAlign w:val="bottom"/>
            <w:hideMark/>
          </w:tcPr>
          <w:p w:rsidR="00C5750B" w:rsidRPr="002C235D" w:rsidRDefault="00C5750B" w:rsidP="00C5750B">
            <w:pPr>
              <w:pStyle w:val="BodyChar"/>
              <w:rPr>
                <w:rFonts w:ascii="Times New Roman" w:hAnsi="Times New Roman"/>
              </w:rPr>
            </w:pPr>
            <w:r w:rsidRPr="002C235D">
              <w:rPr>
                <w:rFonts w:ascii="Times New Roman" w:hAnsi="Times New Roman"/>
                <w:b/>
              </w:rPr>
              <w:t xml:space="preserve">Figure </w:t>
            </w:r>
            <w:r>
              <w:rPr>
                <w:rFonts w:ascii="Times New Roman" w:hAnsi="Times New Roman"/>
                <w:b/>
              </w:rPr>
              <w:t>1</w:t>
            </w:r>
            <w:r w:rsidRPr="002C235D">
              <w:rPr>
                <w:rFonts w:ascii="Times New Roman" w:hAnsi="Times New Roman"/>
                <w:b/>
              </w:rPr>
              <w:t xml:space="preserve">. </w:t>
            </w:r>
            <w:r w:rsidRPr="00442EAB">
              <w:rPr>
                <w:rFonts w:ascii="Times New Roman" w:hAnsi="Times New Roman"/>
              </w:rPr>
              <w:t>System principles and functionalities</w:t>
            </w:r>
            <w:r>
              <w:rPr>
                <w:rFonts w:ascii="Times New Roman" w:hAnsi="Times New Roman"/>
              </w:rPr>
              <w:t>.</w:t>
            </w:r>
          </w:p>
        </w:tc>
        <w:tc>
          <w:tcPr>
            <w:tcW w:w="222" w:type="dxa"/>
            <w:tcBorders>
              <w:top w:val="dashed" w:sz="4" w:space="0" w:color="auto"/>
              <w:left w:val="dashed" w:sz="4" w:space="0" w:color="auto"/>
              <w:bottom w:val="dashed" w:sz="4" w:space="0" w:color="auto"/>
              <w:right w:val="dashed" w:sz="4" w:space="0" w:color="auto"/>
            </w:tcBorders>
          </w:tcPr>
          <w:p w:rsidR="00C5750B" w:rsidRDefault="00C5750B" w:rsidP="00C5750B">
            <w:pPr>
              <w:pStyle w:val="BodyChar"/>
              <w:spacing w:before="120"/>
              <w:rPr>
                <w:rFonts w:ascii="Times New Roman" w:hAnsi="Times New Roman"/>
              </w:rPr>
            </w:pPr>
          </w:p>
        </w:tc>
        <w:tc>
          <w:tcPr>
            <w:tcW w:w="4257" w:type="dxa"/>
            <w:tcBorders>
              <w:top w:val="dashed" w:sz="4" w:space="0" w:color="auto"/>
              <w:left w:val="dashed" w:sz="4" w:space="0" w:color="auto"/>
              <w:bottom w:val="dashed" w:sz="4" w:space="0" w:color="auto"/>
              <w:right w:val="dashed" w:sz="4" w:space="0" w:color="auto"/>
            </w:tcBorders>
            <w:vAlign w:val="bottom"/>
            <w:hideMark/>
          </w:tcPr>
          <w:p w:rsidR="00C5750B" w:rsidRPr="002C235D" w:rsidRDefault="00C5750B" w:rsidP="00C5750B">
            <w:pPr>
              <w:pStyle w:val="BodyChar"/>
              <w:rPr>
                <w:rFonts w:ascii="Times New Roman" w:hAnsi="Times New Roman"/>
              </w:rPr>
            </w:pPr>
            <w:r w:rsidRPr="002C235D">
              <w:rPr>
                <w:rFonts w:ascii="Times New Roman" w:hAnsi="Times New Roman"/>
                <w:b/>
              </w:rPr>
              <w:t xml:space="preserve">Figure </w:t>
            </w:r>
            <w:r>
              <w:rPr>
                <w:rFonts w:ascii="Times New Roman" w:hAnsi="Times New Roman"/>
                <w:b/>
              </w:rPr>
              <w:t>2</w:t>
            </w:r>
            <w:r w:rsidRPr="002C235D">
              <w:rPr>
                <w:rFonts w:ascii="Times New Roman" w:hAnsi="Times New Roman"/>
                <w:b/>
              </w:rPr>
              <w:t xml:space="preserve">. </w:t>
            </w:r>
            <w:r w:rsidRPr="00442EAB">
              <w:rPr>
                <w:rFonts w:ascii="Times New Roman" w:hAnsi="Times New Roman"/>
              </w:rPr>
              <w:t>Escalation States</w:t>
            </w:r>
            <w:r>
              <w:rPr>
                <w:rFonts w:ascii="Times New Roman" w:hAnsi="Times New Roman"/>
              </w:rPr>
              <w:t>.</w:t>
            </w:r>
          </w:p>
        </w:tc>
      </w:tr>
    </w:tbl>
    <w:p w:rsidR="00EA3F4B" w:rsidRPr="002C235D" w:rsidRDefault="00442EAB" w:rsidP="008A7718">
      <w:pPr>
        <w:pStyle w:val="section"/>
      </w:pPr>
      <w:r>
        <w:lastRenderedPageBreak/>
        <w:t>Detecting Near Misses and Collisions</w:t>
      </w:r>
    </w:p>
    <w:p w:rsidR="00B86DD8" w:rsidRPr="00B86DD8" w:rsidRDefault="00B86DD8" w:rsidP="00B86DD8">
      <w:pPr>
        <w:pStyle w:val="BodyChar"/>
        <w:tabs>
          <w:tab w:val="left" w:pos="284"/>
        </w:tabs>
        <w:rPr>
          <w:rFonts w:ascii="Times New Roman" w:hAnsi="Times New Roman"/>
        </w:rPr>
      </w:pPr>
      <w:r w:rsidRPr="00B86DD8">
        <w:rPr>
          <w:rFonts w:ascii="Times New Roman" w:hAnsi="Times New Roman"/>
        </w:rPr>
        <w:t>The system track</w:t>
      </w:r>
      <w:r w:rsidR="00C35FFF">
        <w:rPr>
          <w:rFonts w:ascii="Times New Roman" w:hAnsi="Times New Roman"/>
        </w:rPr>
        <w:t>ed</w:t>
      </w:r>
      <w:r w:rsidRPr="00B86DD8">
        <w:rPr>
          <w:rFonts w:ascii="Times New Roman" w:hAnsi="Times New Roman"/>
        </w:rPr>
        <w:t xml:space="preserve"> the movement of a powered wheelchair and attempt</w:t>
      </w:r>
      <w:r w:rsidR="00C35FFF">
        <w:rPr>
          <w:rFonts w:ascii="Times New Roman" w:hAnsi="Times New Roman"/>
        </w:rPr>
        <w:t>ed</w:t>
      </w:r>
      <w:r w:rsidRPr="00B86DD8">
        <w:rPr>
          <w:rFonts w:ascii="Times New Roman" w:hAnsi="Times New Roman"/>
        </w:rPr>
        <w:t xml:space="preserve"> to warn its user while minimising the number of alarms. Using context-sensitive behaviour prediction, not only the number of collision </w:t>
      </w:r>
      <w:r w:rsidR="00DC113C" w:rsidRPr="00B86DD8">
        <w:rPr>
          <w:rFonts w:ascii="Times New Roman" w:hAnsi="Times New Roman"/>
        </w:rPr>
        <w:t>warnings,</w:t>
      </w:r>
      <w:r w:rsidRPr="00B86DD8">
        <w:rPr>
          <w:rFonts w:ascii="Times New Roman" w:hAnsi="Times New Roman"/>
        </w:rPr>
        <w:t xml:space="preserve"> but also the number of exaggerated and false alarms c</w:t>
      </w:r>
      <w:r w:rsidR="00C35FFF">
        <w:rPr>
          <w:rFonts w:ascii="Times New Roman" w:hAnsi="Times New Roman"/>
        </w:rPr>
        <w:t>ould</w:t>
      </w:r>
      <w:r w:rsidRPr="00B86DD8">
        <w:rPr>
          <w:rFonts w:ascii="Times New Roman" w:hAnsi="Times New Roman"/>
        </w:rPr>
        <w:t xml:space="preserve"> be greatly reduced.</w:t>
      </w:r>
    </w:p>
    <w:p w:rsidR="00B86DD8" w:rsidRPr="00B86DD8" w:rsidRDefault="00B86DD8" w:rsidP="00B86DD8">
      <w:pPr>
        <w:pStyle w:val="BodyChar"/>
        <w:tabs>
          <w:tab w:val="left" w:pos="284"/>
        </w:tabs>
        <w:rPr>
          <w:rFonts w:ascii="Times New Roman" w:hAnsi="Times New Roman"/>
        </w:rPr>
      </w:pPr>
      <w:r w:rsidRPr="00B86DD8">
        <w:rPr>
          <w:rFonts w:ascii="Times New Roman" w:hAnsi="Times New Roman"/>
        </w:rPr>
        <w:tab/>
        <w:t>Auto tracking with situation evaluation was introduced to improve collision avoidance and reduce the workload for wheelchair users. A concept of Escalation States for assessing collisions was developed in this work. This simplified situation evaluation us</w:t>
      </w:r>
      <w:r w:rsidR="00C35FFF">
        <w:rPr>
          <w:rFonts w:ascii="Times New Roman" w:hAnsi="Times New Roman"/>
        </w:rPr>
        <w:t>ed a</w:t>
      </w:r>
      <w:r w:rsidRPr="00B86DD8">
        <w:rPr>
          <w:rFonts w:ascii="Times New Roman" w:hAnsi="Times New Roman"/>
        </w:rPr>
        <w:t xml:space="preserve"> series of Escalation States.</w:t>
      </w:r>
    </w:p>
    <w:p w:rsidR="00B86DD8" w:rsidRPr="00B86DD8" w:rsidRDefault="00B86DD8" w:rsidP="00B86DD8">
      <w:pPr>
        <w:pStyle w:val="BodyChar"/>
        <w:tabs>
          <w:tab w:val="left" w:pos="284"/>
        </w:tabs>
        <w:rPr>
          <w:rFonts w:ascii="Times New Roman" w:hAnsi="Times New Roman"/>
        </w:rPr>
      </w:pPr>
      <w:r w:rsidRPr="00B86DD8">
        <w:rPr>
          <w:rFonts w:ascii="Times New Roman" w:hAnsi="Times New Roman"/>
        </w:rPr>
        <w:tab/>
      </w:r>
      <w:proofErr w:type="spellStart"/>
      <w:r w:rsidRPr="00B86DD8">
        <w:rPr>
          <w:rFonts w:ascii="Times New Roman" w:hAnsi="Times New Roman"/>
        </w:rPr>
        <w:t>Kamijo</w:t>
      </w:r>
      <w:proofErr w:type="spellEnd"/>
      <w:r w:rsidRPr="00B86DD8">
        <w:rPr>
          <w:rFonts w:ascii="Times New Roman" w:hAnsi="Times New Roman"/>
        </w:rPr>
        <w:t xml:space="preserve"> detected traffic patterns in video images and was able to detect accidents [3]. Using a hidden Markov Model, the system learnt various behaviour patterns. </w:t>
      </w:r>
      <w:proofErr w:type="spellStart"/>
      <w:r w:rsidRPr="00B86DD8">
        <w:rPr>
          <w:rFonts w:ascii="Times New Roman" w:hAnsi="Times New Roman"/>
        </w:rPr>
        <w:t>Xue</w:t>
      </w:r>
      <w:proofErr w:type="spellEnd"/>
      <w:r w:rsidRPr="00B86DD8">
        <w:rPr>
          <w:rFonts w:ascii="Times New Roman" w:hAnsi="Times New Roman"/>
        </w:rPr>
        <w:t xml:space="preserve"> presented a method for collision-free trajectory planning [4].  The method had three-steps.  For the powered wheelchair this would be: Identify target and powered wheelchair position; Detect potential collisions; and Control wheelchair. A three-degree of freedom model was used to generate a possible route.</w:t>
      </w:r>
    </w:p>
    <w:p w:rsidR="00B86DD8" w:rsidRPr="00B86DD8" w:rsidRDefault="00B86DD8" w:rsidP="00B86DD8">
      <w:pPr>
        <w:pStyle w:val="BodyChar"/>
        <w:tabs>
          <w:tab w:val="left" w:pos="284"/>
        </w:tabs>
        <w:rPr>
          <w:rFonts w:ascii="Times New Roman" w:hAnsi="Times New Roman"/>
        </w:rPr>
      </w:pPr>
      <w:r w:rsidRPr="00B86DD8">
        <w:rPr>
          <w:rFonts w:ascii="Times New Roman" w:hAnsi="Times New Roman"/>
        </w:rPr>
        <w:tab/>
      </w:r>
      <w:proofErr w:type="spellStart"/>
      <w:r w:rsidRPr="00B86DD8">
        <w:rPr>
          <w:rFonts w:ascii="Times New Roman" w:hAnsi="Times New Roman"/>
        </w:rPr>
        <w:t>Xue</w:t>
      </w:r>
      <w:proofErr w:type="spellEnd"/>
      <w:r w:rsidRPr="00B86DD8">
        <w:rPr>
          <w:rFonts w:ascii="Times New Roman" w:hAnsi="Times New Roman"/>
        </w:rPr>
        <w:t xml:space="preserve"> used the potential field method [4-12] for route finding, whilst Tam and Bucknall concentrated on close ranges and developed a method for assessing collision risk by determining encounter type [13]. A method to evaluate the probability of a collision was presented by </w:t>
      </w:r>
      <w:proofErr w:type="spellStart"/>
      <w:r w:rsidRPr="00B86DD8">
        <w:rPr>
          <w:rFonts w:ascii="Times New Roman" w:hAnsi="Times New Roman"/>
        </w:rPr>
        <w:t>Montewka</w:t>
      </w:r>
      <w:proofErr w:type="spellEnd"/>
      <w:r w:rsidRPr="00B86DD8">
        <w:rPr>
          <w:rFonts w:ascii="Times New Roman" w:hAnsi="Times New Roman"/>
        </w:rPr>
        <w:t xml:space="preserve"> [14]. The shortest distance at which a collision could be avoided was calculated, namely,</w:t>
      </w:r>
      <w:r w:rsidR="00DC113C">
        <w:rPr>
          <w:rFonts w:ascii="Times New Roman" w:hAnsi="Times New Roman"/>
        </w:rPr>
        <w:t xml:space="preserve"> </w:t>
      </w:r>
      <w:r w:rsidRPr="00B86DD8">
        <w:rPr>
          <w:rFonts w:ascii="Times New Roman" w:hAnsi="Times New Roman"/>
        </w:rPr>
        <w:t>Minimum Distance to Collision. Youssef [15] took work from [14] to develop a probabilistic approach to select collision scenarios.</w:t>
      </w:r>
    </w:p>
    <w:p w:rsidR="00B86DD8" w:rsidRPr="00B86DD8" w:rsidRDefault="00B86DD8" w:rsidP="00B86DD8">
      <w:pPr>
        <w:pStyle w:val="BodyChar"/>
        <w:tabs>
          <w:tab w:val="left" w:pos="284"/>
        </w:tabs>
        <w:rPr>
          <w:rFonts w:ascii="Times New Roman" w:hAnsi="Times New Roman"/>
        </w:rPr>
      </w:pPr>
      <w:r w:rsidRPr="00B86DD8">
        <w:rPr>
          <w:rFonts w:ascii="Times New Roman" w:hAnsi="Times New Roman"/>
        </w:rPr>
        <w:tab/>
        <w:t xml:space="preserve">A Conflict Ranking Operator was presented by Zhang [16]. Distance, speed and relative angle were </w:t>
      </w:r>
      <w:r w:rsidR="00DC113C" w:rsidRPr="00B86DD8">
        <w:rPr>
          <w:rFonts w:ascii="Times New Roman" w:hAnsi="Times New Roman"/>
        </w:rPr>
        <w:t>considered;</w:t>
      </w:r>
      <w:r w:rsidRPr="00B86DD8">
        <w:rPr>
          <w:rFonts w:ascii="Times New Roman" w:hAnsi="Times New Roman"/>
        </w:rPr>
        <w:t xml:space="preserve"> </w:t>
      </w:r>
      <w:r w:rsidR="00DC113C" w:rsidRPr="00B86DD8">
        <w:rPr>
          <w:rFonts w:ascii="Times New Roman" w:hAnsi="Times New Roman"/>
        </w:rPr>
        <w:t>therefore,</w:t>
      </w:r>
      <w:r w:rsidRPr="00B86DD8">
        <w:rPr>
          <w:rFonts w:ascii="Times New Roman" w:hAnsi="Times New Roman"/>
        </w:rPr>
        <w:t xml:space="preserve"> decisions could be made to avoid near-misses. Van </w:t>
      </w:r>
      <w:proofErr w:type="spellStart"/>
      <w:r w:rsidRPr="00B86DD8">
        <w:rPr>
          <w:rFonts w:ascii="Times New Roman" w:hAnsi="Times New Roman"/>
        </w:rPr>
        <w:t>Iperen</w:t>
      </w:r>
      <w:proofErr w:type="spellEnd"/>
      <w:r w:rsidRPr="00B86DD8">
        <w:rPr>
          <w:rFonts w:ascii="Times New Roman" w:hAnsi="Times New Roman"/>
        </w:rPr>
        <w:t xml:space="preserve"> [17] introduced two ways to detect near-misses. One deploys the closest point of approach calculation while the other used domains. The author evaluated the main indicators for the level of safety in a specific area.</w:t>
      </w:r>
    </w:p>
    <w:p w:rsidR="00B86DD8" w:rsidRPr="00B86DD8" w:rsidRDefault="00B86DD8" w:rsidP="00B86DD8">
      <w:pPr>
        <w:pStyle w:val="BodyChar"/>
        <w:tabs>
          <w:tab w:val="left" w:pos="284"/>
        </w:tabs>
        <w:rPr>
          <w:rFonts w:ascii="Times New Roman" w:hAnsi="Times New Roman"/>
        </w:rPr>
      </w:pPr>
      <w:r w:rsidRPr="00B86DD8">
        <w:rPr>
          <w:rFonts w:ascii="Times New Roman" w:hAnsi="Times New Roman"/>
        </w:rPr>
        <w:tab/>
        <w:t>A review of work concerning collision avoidance revealed some factors that can lead to a collision. The biggest problems in collision avoidance are human factors. That means to prevent collisions, the uncertainty of the behaviour of other powered wheelchairs and other humans needs to be considered. Risk (and probability) of collision increases with higher uncertainty. Distance, speed and angle need to be considered in order to assess the risk of a collision [18-22].</w:t>
      </w:r>
    </w:p>
    <w:p w:rsidR="00442EAB" w:rsidRDefault="00B86DD8" w:rsidP="00B86DD8">
      <w:pPr>
        <w:pStyle w:val="BodyChar"/>
        <w:tabs>
          <w:tab w:val="clear" w:pos="567"/>
          <w:tab w:val="left" w:pos="284"/>
        </w:tabs>
        <w:rPr>
          <w:rFonts w:ascii="Times New Roman" w:hAnsi="Times New Roman"/>
        </w:rPr>
      </w:pPr>
      <w:r w:rsidRPr="00B86DD8">
        <w:rPr>
          <w:rFonts w:ascii="Times New Roman" w:hAnsi="Times New Roman"/>
        </w:rPr>
        <w:tab/>
        <w:t>The closest point of approach calculation primarily considers distance. Manoeuvrability is also important in solving the uncertainty problem by generating the possible set of potential states of the powered wheelchair. These findings were considered when creating system concepts</w:t>
      </w:r>
      <w:r w:rsidR="00442EAB" w:rsidRPr="00442EAB">
        <w:rPr>
          <w:rFonts w:ascii="Times New Roman" w:hAnsi="Times New Roman"/>
        </w:rPr>
        <w:t>.</w:t>
      </w:r>
    </w:p>
    <w:p w:rsidR="008A7718" w:rsidRDefault="008A7718" w:rsidP="00442EAB">
      <w:pPr>
        <w:pStyle w:val="BodyChar"/>
        <w:tabs>
          <w:tab w:val="clear" w:pos="567"/>
          <w:tab w:val="left" w:pos="284"/>
        </w:tabs>
        <w:rPr>
          <w:rFonts w:ascii="Times New Roman" w:hAnsi="Times New Roman"/>
        </w:rPr>
      </w:pPr>
    </w:p>
    <w:p w:rsidR="00442EAB" w:rsidRDefault="00442EAB" w:rsidP="008A7718">
      <w:pPr>
        <w:pStyle w:val="section"/>
      </w:pPr>
      <w:r>
        <w:t>Collision Warnings and Avoidance</w:t>
      </w:r>
    </w:p>
    <w:p w:rsidR="00442EAB" w:rsidRDefault="00B86DD8" w:rsidP="008A7718">
      <w:pPr>
        <w:pStyle w:val="BodyChar"/>
        <w:rPr>
          <w:rFonts w:ascii="Times New Roman" w:hAnsi="Times New Roman"/>
        </w:rPr>
      </w:pPr>
      <w:r w:rsidRPr="00B86DD8">
        <w:rPr>
          <w:rFonts w:ascii="Times New Roman" w:hAnsi="Times New Roman"/>
        </w:rPr>
        <w:t xml:space="preserve">Assistance systems have tended to generate collision warnings based on a comparison of linear movement vectors. However, a closest point of approach calculated in this way can be unrealistic and exaggerated, since external conditions and typical movement patterns are not included. In addition, alarms can be ignored by wheelchair users.  The newly developed system in this work uses two concepts for generating improved collision warnings. The first is called Critical Pose, </w:t>
      </w:r>
      <w:proofErr w:type="spellStart"/>
      <w:r w:rsidRPr="00B86DD8">
        <w:rPr>
          <w:rFonts w:ascii="Times New Roman" w:hAnsi="Times New Roman"/>
        </w:rPr>
        <w:t>whichis</w:t>
      </w:r>
      <w:proofErr w:type="spellEnd"/>
      <w:r w:rsidRPr="00B86DD8">
        <w:rPr>
          <w:rFonts w:ascii="Times New Roman" w:hAnsi="Times New Roman"/>
        </w:rPr>
        <w:t xml:space="preserve"> an extension of the traditional closest point of approach. In addition to this, the system predicts the most probable behaviour of a wheelchair. These concepts can avoid some unnecessary alarms. The system also evaluates the likelihood of collision using Escalation States. In the following sections the Escalation States, the closest point and behaviour prediction are described</w:t>
      </w:r>
      <w:r w:rsidR="00442EAB" w:rsidRPr="00442EAB">
        <w:rPr>
          <w:rFonts w:ascii="Times New Roman" w:hAnsi="Times New Roman"/>
        </w:rPr>
        <w:t>.</w:t>
      </w:r>
    </w:p>
    <w:p w:rsidR="00EA3F4B" w:rsidRPr="002C235D" w:rsidRDefault="00442EAB">
      <w:pPr>
        <w:pStyle w:val="subsection"/>
        <w:rPr>
          <w:rFonts w:ascii="Times New Roman" w:hAnsi="Times New Roman"/>
        </w:rPr>
      </w:pPr>
      <w:r>
        <w:rPr>
          <w:rFonts w:ascii="Times New Roman" w:hAnsi="Times New Roman"/>
        </w:rPr>
        <w:t>Escalation States</w:t>
      </w:r>
    </w:p>
    <w:p w:rsidR="00B86DD8" w:rsidRPr="00B86DD8" w:rsidRDefault="00B86DD8" w:rsidP="00B86DD8">
      <w:pPr>
        <w:pStyle w:val="BodyChar"/>
        <w:tabs>
          <w:tab w:val="left" w:pos="284"/>
        </w:tabs>
        <w:rPr>
          <w:rFonts w:ascii="Times New Roman" w:hAnsi="Times New Roman"/>
        </w:rPr>
      </w:pPr>
      <w:r w:rsidRPr="00B86DD8">
        <w:rPr>
          <w:rFonts w:ascii="Times New Roman" w:hAnsi="Times New Roman"/>
        </w:rPr>
        <w:t xml:space="preserve">The system uses a concept of Escalation States to assess the likelihood of collisions. Figure 2 shows the concept. The further right an escalation state is plotted in figure 2, the more critical the state. </w:t>
      </w:r>
    </w:p>
    <w:p w:rsidR="00442EAB" w:rsidRDefault="00B86DD8" w:rsidP="00B86DD8">
      <w:pPr>
        <w:pStyle w:val="BodyChar"/>
        <w:tabs>
          <w:tab w:val="clear" w:pos="567"/>
          <w:tab w:val="left" w:pos="284"/>
        </w:tabs>
        <w:rPr>
          <w:rFonts w:ascii="Times New Roman" w:hAnsi="Times New Roman"/>
        </w:rPr>
      </w:pPr>
      <w:r w:rsidRPr="00B86DD8">
        <w:rPr>
          <w:rFonts w:ascii="Times New Roman" w:hAnsi="Times New Roman"/>
        </w:rPr>
        <w:tab/>
        <w:t xml:space="preserve">In order to determine the different states, the closest point must first be calculated. Next, the time and distance that a powered wheelchair will need to reach the calculated closest point is calculated. In this work, the thresholds for each Escalation State were obtained experimentally, which could be varied depending on the abilities of different drivers [6]. If the closest point was more than a pre-set range (for example one meter) the situation was labelled “Clear”, </w:t>
      </w:r>
      <w:proofErr w:type="spellStart"/>
      <w:proofErr w:type="gramStart"/>
      <w:r w:rsidRPr="00B86DD8">
        <w:rPr>
          <w:rFonts w:ascii="Times New Roman" w:hAnsi="Times New Roman"/>
        </w:rPr>
        <w:t>i.e.,no</w:t>
      </w:r>
      <w:proofErr w:type="spellEnd"/>
      <w:proofErr w:type="gramEnd"/>
      <w:r w:rsidRPr="00B86DD8">
        <w:rPr>
          <w:rFonts w:ascii="Times New Roman" w:hAnsi="Times New Roman"/>
        </w:rPr>
        <w:t xml:space="preserve"> danger existed</w:t>
      </w:r>
      <w:r w:rsidR="00442EAB" w:rsidRPr="00442EAB">
        <w:rPr>
          <w:rFonts w:ascii="Times New Roman" w:hAnsi="Times New Roman"/>
        </w:rPr>
        <w:t>.</w:t>
      </w:r>
    </w:p>
    <w:p w:rsidR="00DE05F2" w:rsidRDefault="00DE05F2" w:rsidP="00B86DD8">
      <w:pPr>
        <w:pStyle w:val="BodyChar"/>
        <w:tabs>
          <w:tab w:val="clear" w:pos="567"/>
          <w:tab w:val="left" w:pos="284"/>
        </w:tabs>
        <w:rPr>
          <w:rFonts w:ascii="Times New Roman" w:hAnsi="Times New Roman"/>
        </w:rPr>
      </w:pPr>
    </w:p>
    <w:p w:rsidR="00EA3F4B" w:rsidRPr="002C235D" w:rsidRDefault="00442EAB">
      <w:pPr>
        <w:pStyle w:val="subsection"/>
        <w:rPr>
          <w:rFonts w:ascii="Times New Roman" w:hAnsi="Times New Roman"/>
        </w:rPr>
      </w:pPr>
      <w:r>
        <w:rPr>
          <w:rFonts w:ascii="Times New Roman" w:hAnsi="Times New Roman"/>
        </w:rPr>
        <w:lastRenderedPageBreak/>
        <w:t>Recommendation State</w:t>
      </w:r>
    </w:p>
    <w:p w:rsidR="00442EAB" w:rsidRDefault="00B86DD8">
      <w:pPr>
        <w:pStyle w:val="BodyChar"/>
        <w:rPr>
          <w:rFonts w:ascii="Times New Roman" w:hAnsi="Times New Roman"/>
        </w:rPr>
      </w:pPr>
      <w:r w:rsidRPr="00B86DD8">
        <w:rPr>
          <w:rFonts w:ascii="Times New Roman" w:hAnsi="Times New Roman"/>
        </w:rPr>
        <w:t xml:space="preserve">If the wheelchair continued to move towards an object and required less than a pre-set time (for example one second) to reach the closest point, the wheelchair was in a Recommendation State. In this state, the system triggered a warning. Behaviour prediction would be used. This prediction gave an estimation about how the powered wheelchair would travel based on the analysis of historic </w:t>
      </w:r>
      <w:r w:rsidR="00442EAB" w:rsidRPr="00442EAB">
        <w:rPr>
          <w:rFonts w:ascii="Times New Roman" w:hAnsi="Times New Roman"/>
        </w:rPr>
        <w:t>data.</w:t>
      </w:r>
    </w:p>
    <w:p w:rsidR="00442EAB" w:rsidRPr="00442EAB" w:rsidRDefault="00442EAB" w:rsidP="00442EAB">
      <w:pPr>
        <w:pStyle w:val="subsection"/>
        <w:rPr>
          <w:rFonts w:ascii="Times New Roman" w:hAnsi="Times New Roman"/>
        </w:rPr>
      </w:pPr>
      <w:r w:rsidRPr="00442EAB">
        <w:rPr>
          <w:rFonts w:ascii="Times New Roman" w:hAnsi="Times New Roman"/>
        </w:rPr>
        <w:t>Danger State</w:t>
      </w:r>
    </w:p>
    <w:p w:rsidR="00442EAB" w:rsidRDefault="00B86DD8">
      <w:pPr>
        <w:pStyle w:val="BodyChar"/>
        <w:rPr>
          <w:rFonts w:ascii="Times New Roman" w:hAnsi="Times New Roman"/>
        </w:rPr>
      </w:pPr>
      <w:r w:rsidRPr="00B86DD8">
        <w:rPr>
          <w:rFonts w:ascii="Times New Roman" w:hAnsi="Times New Roman"/>
        </w:rPr>
        <w:t>The wheelchair moved into a Danger State when the time was less than a pre-set time (for example half a second) and the distance to the closest point was less than a set point (for example 0.5 meters). During this State, the system could help wheelchair users avoid a collision by applying a cooperative negotiation algorithm that shared control of the wheelchair with the driver</w:t>
      </w:r>
      <w:r w:rsidR="00C35FFF">
        <w:rPr>
          <w:rFonts w:ascii="Times New Roman" w:hAnsi="Times New Roman"/>
        </w:rPr>
        <w:t xml:space="preserve"> </w:t>
      </w:r>
      <w:r w:rsidR="005A51FB">
        <w:rPr>
          <w:rFonts w:ascii="Times New Roman" w:hAnsi="Times New Roman"/>
        </w:rPr>
        <w:t>[</w:t>
      </w:r>
      <w:r w:rsidR="0046527F">
        <w:rPr>
          <w:rFonts w:ascii="Times New Roman" w:hAnsi="Times New Roman"/>
        </w:rPr>
        <w:t>23,24</w:t>
      </w:r>
      <w:r w:rsidR="005A51FB">
        <w:rPr>
          <w:rFonts w:ascii="Times New Roman" w:hAnsi="Times New Roman"/>
        </w:rPr>
        <w:t>]</w:t>
      </w:r>
      <w:r w:rsidR="00442EAB" w:rsidRPr="00442EAB">
        <w:rPr>
          <w:rFonts w:ascii="Times New Roman" w:hAnsi="Times New Roman"/>
        </w:rPr>
        <w:t>.</w:t>
      </w:r>
    </w:p>
    <w:p w:rsidR="00442EAB" w:rsidRPr="00442EAB" w:rsidRDefault="00442EAB" w:rsidP="00442EAB">
      <w:pPr>
        <w:pStyle w:val="subsection"/>
        <w:rPr>
          <w:rFonts w:ascii="Times New Roman" w:hAnsi="Times New Roman"/>
        </w:rPr>
      </w:pPr>
      <w:r w:rsidRPr="00442EAB">
        <w:rPr>
          <w:rFonts w:ascii="Times New Roman" w:hAnsi="Times New Roman"/>
        </w:rPr>
        <w:t>Near Miss State</w:t>
      </w:r>
    </w:p>
    <w:p w:rsidR="00EA3F4B" w:rsidRDefault="00B86DD8" w:rsidP="00885B31">
      <w:pPr>
        <w:pStyle w:val="BodyChar"/>
        <w:rPr>
          <w:rFonts w:ascii="Times New Roman" w:hAnsi="Times New Roman"/>
        </w:rPr>
      </w:pPr>
      <w:r w:rsidRPr="00B86DD8">
        <w:rPr>
          <w:rFonts w:ascii="Times New Roman" w:hAnsi="Times New Roman"/>
        </w:rPr>
        <w:t>Th</w:t>
      </w:r>
      <w:r w:rsidR="00DC113C">
        <w:rPr>
          <w:rFonts w:ascii="Times New Roman" w:hAnsi="Times New Roman"/>
        </w:rPr>
        <w:t>is wa</w:t>
      </w:r>
      <w:r w:rsidRPr="00B86DD8">
        <w:rPr>
          <w:rFonts w:ascii="Times New Roman" w:hAnsi="Times New Roman"/>
        </w:rPr>
        <w:t xml:space="preserve">s the last possible state to prevent collision. </w:t>
      </w:r>
      <w:r w:rsidR="00DC113C">
        <w:rPr>
          <w:rFonts w:ascii="Times New Roman" w:hAnsi="Times New Roman"/>
        </w:rPr>
        <w:t>A</w:t>
      </w:r>
      <w:r w:rsidRPr="00B86DD8">
        <w:rPr>
          <w:rFonts w:ascii="Times New Roman" w:hAnsi="Times New Roman"/>
        </w:rPr>
        <w:t xml:space="preserve">n Alarm </w:t>
      </w:r>
      <w:r w:rsidR="00DC113C">
        <w:rPr>
          <w:rFonts w:ascii="Times New Roman" w:hAnsi="Times New Roman"/>
        </w:rPr>
        <w:t>wa</w:t>
      </w:r>
      <w:r w:rsidRPr="00B86DD8">
        <w:rPr>
          <w:rFonts w:ascii="Times New Roman" w:hAnsi="Times New Roman"/>
        </w:rPr>
        <w:t>s generated</w:t>
      </w:r>
      <w:r w:rsidR="00C35FFF">
        <w:rPr>
          <w:rFonts w:ascii="Times New Roman" w:hAnsi="Times New Roman"/>
        </w:rPr>
        <w:t xml:space="preserve"> if t</w:t>
      </w:r>
      <w:r w:rsidRPr="00B86DD8">
        <w:rPr>
          <w:rFonts w:ascii="Times New Roman" w:hAnsi="Times New Roman"/>
        </w:rPr>
        <w:t xml:space="preserve">he powered wheelchairs were less than a critical pre-set time or distance, such as 300 milliseconds or 0.2 meters from the closest point. The system performed an emergency manoeuvre to avoid </w:t>
      </w:r>
      <w:r w:rsidR="00C35FFF" w:rsidRPr="00B86DD8">
        <w:rPr>
          <w:rFonts w:ascii="Times New Roman" w:hAnsi="Times New Roman"/>
        </w:rPr>
        <w:t>collision by</w:t>
      </w:r>
      <w:r w:rsidRPr="00B86DD8">
        <w:rPr>
          <w:rFonts w:ascii="Times New Roman" w:hAnsi="Times New Roman"/>
        </w:rPr>
        <w:t xml:space="preserve"> taking control of the wheelchair. If a manoeuvre was not carried out then a collision would become </w:t>
      </w:r>
      <w:r w:rsidR="00885B31" w:rsidRPr="00885B31">
        <w:rPr>
          <w:rFonts w:ascii="Times New Roman" w:hAnsi="Times New Roman"/>
        </w:rPr>
        <w:t>inevitable.</w:t>
      </w:r>
    </w:p>
    <w:p w:rsidR="008A7718" w:rsidRPr="002C235D" w:rsidRDefault="008A7718" w:rsidP="00885B31">
      <w:pPr>
        <w:pStyle w:val="BodyChar"/>
        <w:rPr>
          <w:rFonts w:ascii="Times New Roman" w:hAnsi="Times New Roman"/>
        </w:rPr>
      </w:pPr>
    </w:p>
    <w:p w:rsidR="00EA3F4B" w:rsidRPr="002C235D" w:rsidRDefault="00885B31" w:rsidP="008A7718">
      <w:pPr>
        <w:pStyle w:val="section"/>
      </w:pPr>
      <w:r>
        <w:t>Critical Pose</w:t>
      </w:r>
    </w:p>
    <w:p w:rsidR="00B86DD8" w:rsidRPr="00885B31" w:rsidRDefault="00B86DD8" w:rsidP="00B86DD8">
      <w:pPr>
        <w:pStyle w:val="BodyChar"/>
        <w:rPr>
          <w:rFonts w:ascii="Times New Roman" w:hAnsi="Times New Roman"/>
        </w:rPr>
      </w:pPr>
      <w:r w:rsidRPr="00885B31">
        <w:rPr>
          <w:rFonts w:ascii="Times New Roman" w:hAnsi="Times New Roman"/>
        </w:rPr>
        <w:t>A way of assessing and identifying hazardous wheelchair</w:t>
      </w:r>
      <w:r>
        <w:rPr>
          <w:rFonts w:ascii="Times New Roman" w:hAnsi="Times New Roman"/>
        </w:rPr>
        <w:t xml:space="preserve"> </w:t>
      </w:r>
      <w:r w:rsidRPr="00885B31">
        <w:rPr>
          <w:rFonts w:ascii="Times New Roman" w:hAnsi="Times New Roman"/>
        </w:rPr>
        <w:t xml:space="preserve">encounters </w:t>
      </w:r>
      <w:r>
        <w:rPr>
          <w:rFonts w:ascii="Times New Roman" w:hAnsi="Times New Roman"/>
        </w:rPr>
        <w:t>wa</w:t>
      </w:r>
      <w:r w:rsidRPr="00885B31">
        <w:rPr>
          <w:rFonts w:ascii="Times New Roman" w:hAnsi="Times New Roman"/>
        </w:rPr>
        <w:t xml:space="preserve">s to calculate the closest point of approach. </w:t>
      </w:r>
      <w:r>
        <w:rPr>
          <w:rFonts w:ascii="Times New Roman" w:hAnsi="Times New Roman"/>
        </w:rPr>
        <w:t>A</w:t>
      </w:r>
      <w:r w:rsidRPr="00885B31">
        <w:rPr>
          <w:rFonts w:ascii="Times New Roman" w:hAnsi="Times New Roman"/>
        </w:rPr>
        <w:t xml:space="preserve"> linear vector for </w:t>
      </w:r>
      <w:r>
        <w:rPr>
          <w:rFonts w:ascii="Times New Roman" w:hAnsi="Times New Roman"/>
        </w:rPr>
        <w:t xml:space="preserve">a </w:t>
      </w:r>
      <w:r w:rsidRPr="00885B31">
        <w:rPr>
          <w:rFonts w:ascii="Times New Roman" w:hAnsi="Times New Roman"/>
        </w:rPr>
        <w:t xml:space="preserve">powered wheelchair </w:t>
      </w:r>
      <w:r>
        <w:rPr>
          <w:rFonts w:ascii="Times New Roman" w:hAnsi="Times New Roman"/>
        </w:rPr>
        <w:t>wa</w:t>
      </w:r>
      <w:r w:rsidRPr="00885B31">
        <w:rPr>
          <w:rFonts w:ascii="Times New Roman" w:hAnsi="Times New Roman"/>
        </w:rPr>
        <w:t xml:space="preserve">s </w:t>
      </w:r>
      <w:r>
        <w:rPr>
          <w:rFonts w:ascii="Times New Roman" w:hAnsi="Times New Roman"/>
        </w:rPr>
        <w:t>generated</w:t>
      </w:r>
      <w:r w:rsidRPr="00885B31">
        <w:rPr>
          <w:rFonts w:ascii="Times New Roman" w:hAnsi="Times New Roman"/>
        </w:rPr>
        <w:t xml:space="preserve"> based on </w:t>
      </w:r>
      <w:r w:rsidRPr="00304587">
        <w:rPr>
          <w:rFonts w:ascii="Times New Roman" w:hAnsi="Times New Roman"/>
          <w:i/>
          <w:iCs/>
        </w:rPr>
        <w:t>position, speed</w:t>
      </w:r>
      <w:r w:rsidRPr="00885B31">
        <w:rPr>
          <w:rFonts w:ascii="Times New Roman" w:hAnsi="Times New Roman"/>
        </w:rPr>
        <w:t xml:space="preserve"> and </w:t>
      </w:r>
      <w:r w:rsidRPr="00304587">
        <w:rPr>
          <w:rFonts w:ascii="Times New Roman" w:hAnsi="Times New Roman"/>
          <w:i/>
          <w:iCs/>
        </w:rPr>
        <w:t>course</w:t>
      </w:r>
      <w:r w:rsidRPr="00885B31">
        <w:rPr>
          <w:rFonts w:ascii="Times New Roman" w:hAnsi="Times New Roman"/>
        </w:rPr>
        <w:t xml:space="preserve">. These vectors </w:t>
      </w:r>
      <w:r>
        <w:rPr>
          <w:rFonts w:ascii="Times New Roman" w:hAnsi="Times New Roman"/>
        </w:rPr>
        <w:t>we</w:t>
      </w:r>
      <w:r w:rsidRPr="00885B31">
        <w:rPr>
          <w:rFonts w:ascii="Times New Roman" w:hAnsi="Times New Roman"/>
        </w:rPr>
        <w:t xml:space="preserve">re then compared to produce a closest point of approach (a geographical point). The closest point of approach </w:t>
      </w:r>
      <w:r>
        <w:rPr>
          <w:rFonts w:ascii="Times New Roman" w:hAnsi="Times New Roman"/>
        </w:rPr>
        <w:t>wa</w:t>
      </w:r>
      <w:r w:rsidRPr="00885B31">
        <w:rPr>
          <w:rFonts w:ascii="Times New Roman" w:hAnsi="Times New Roman"/>
        </w:rPr>
        <w:t xml:space="preserve">s extended by the calculation of two additional values: </w:t>
      </w:r>
      <w:r w:rsidRPr="00304587">
        <w:rPr>
          <w:rFonts w:ascii="Times New Roman" w:hAnsi="Times New Roman"/>
          <w:i/>
          <w:iCs/>
        </w:rPr>
        <w:t xml:space="preserve">Distance to closest point of approach </w:t>
      </w:r>
      <w:r w:rsidRPr="00885B31">
        <w:rPr>
          <w:rFonts w:ascii="Times New Roman" w:hAnsi="Times New Roman"/>
        </w:rPr>
        <w:t>(</w:t>
      </w:r>
      <w:proofErr w:type="spellStart"/>
      <w:r w:rsidRPr="00885B31">
        <w:rPr>
          <w:rFonts w:ascii="Times New Roman" w:hAnsi="Times New Roman"/>
        </w:rPr>
        <w:t>D</w:t>
      </w:r>
      <w:r w:rsidRPr="004650F5">
        <w:rPr>
          <w:rFonts w:ascii="Times New Roman" w:hAnsi="Times New Roman"/>
          <w:vertAlign w:val="subscript"/>
        </w:rPr>
        <w:t>close</w:t>
      </w:r>
      <w:proofErr w:type="spellEnd"/>
      <w:r w:rsidRPr="00885B31">
        <w:rPr>
          <w:rFonts w:ascii="Times New Roman" w:hAnsi="Times New Roman"/>
        </w:rPr>
        <w:t xml:space="preserve">) and </w:t>
      </w:r>
      <w:r w:rsidRPr="00304587">
        <w:rPr>
          <w:rFonts w:ascii="Times New Roman" w:hAnsi="Times New Roman"/>
          <w:i/>
          <w:iCs/>
        </w:rPr>
        <w:t>Time to closest point of approach</w:t>
      </w:r>
      <w:r w:rsidRPr="00885B31">
        <w:rPr>
          <w:rFonts w:ascii="Times New Roman" w:hAnsi="Times New Roman"/>
        </w:rPr>
        <w:t xml:space="preserve"> (</w:t>
      </w:r>
      <w:proofErr w:type="spellStart"/>
      <w:r w:rsidRPr="00885B31">
        <w:rPr>
          <w:rFonts w:ascii="Times New Roman" w:hAnsi="Times New Roman"/>
        </w:rPr>
        <w:t>T</w:t>
      </w:r>
      <w:r w:rsidRPr="004650F5">
        <w:rPr>
          <w:rFonts w:ascii="Times New Roman" w:hAnsi="Times New Roman"/>
          <w:vertAlign w:val="subscript"/>
        </w:rPr>
        <w:t>close</w:t>
      </w:r>
      <w:proofErr w:type="spellEnd"/>
      <w:r w:rsidRPr="00885B31">
        <w:rPr>
          <w:rFonts w:ascii="Times New Roman" w:hAnsi="Times New Roman"/>
        </w:rPr>
        <w:t>). Drivers receive</w:t>
      </w:r>
      <w:r>
        <w:rPr>
          <w:rFonts w:ascii="Times New Roman" w:hAnsi="Times New Roman"/>
        </w:rPr>
        <w:t>d</w:t>
      </w:r>
      <w:r w:rsidRPr="00885B31">
        <w:rPr>
          <w:rFonts w:ascii="Times New Roman" w:hAnsi="Times New Roman"/>
        </w:rPr>
        <w:t xml:space="preserve"> a warning if </w:t>
      </w:r>
      <w:proofErr w:type="spellStart"/>
      <w:r w:rsidRPr="00885B31">
        <w:rPr>
          <w:rFonts w:ascii="Times New Roman" w:hAnsi="Times New Roman"/>
        </w:rPr>
        <w:t>T</w:t>
      </w:r>
      <w:r w:rsidRPr="004650F5">
        <w:rPr>
          <w:rFonts w:ascii="Times New Roman" w:hAnsi="Times New Roman"/>
          <w:vertAlign w:val="subscript"/>
        </w:rPr>
        <w:t>close</w:t>
      </w:r>
      <w:proofErr w:type="spellEnd"/>
      <w:r w:rsidRPr="00885B31">
        <w:rPr>
          <w:rFonts w:ascii="Times New Roman" w:hAnsi="Times New Roman"/>
        </w:rPr>
        <w:t xml:space="preserve"> and </w:t>
      </w:r>
      <w:proofErr w:type="spellStart"/>
      <w:r w:rsidRPr="00885B31">
        <w:rPr>
          <w:rFonts w:ascii="Times New Roman" w:hAnsi="Times New Roman"/>
        </w:rPr>
        <w:t>D</w:t>
      </w:r>
      <w:r w:rsidRPr="004650F5">
        <w:rPr>
          <w:rFonts w:ascii="Times New Roman" w:hAnsi="Times New Roman"/>
          <w:vertAlign w:val="subscript"/>
        </w:rPr>
        <w:t>close</w:t>
      </w:r>
      <w:proofErr w:type="spellEnd"/>
      <w:r w:rsidRPr="00885B31">
        <w:rPr>
          <w:rFonts w:ascii="Times New Roman" w:hAnsi="Times New Roman"/>
        </w:rPr>
        <w:t xml:space="preserve"> f</w:t>
      </w:r>
      <w:r>
        <w:rPr>
          <w:rFonts w:ascii="Times New Roman" w:hAnsi="Times New Roman"/>
        </w:rPr>
        <w:t>e</w:t>
      </w:r>
      <w:r w:rsidRPr="00885B31">
        <w:rPr>
          <w:rFonts w:ascii="Times New Roman" w:hAnsi="Times New Roman"/>
        </w:rPr>
        <w:t>ll below threshold value</w:t>
      </w:r>
      <w:r>
        <w:rPr>
          <w:rFonts w:ascii="Times New Roman" w:hAnsi="Times New Roman"/>
        </w:rPr>
        <w:t>s</w:t>
      </w:r>
      <w:r w:rsidRPr="00885B31">
        <w:rPr>
          <w:rFonts w:ascii="Times New Roman" w:hAnsi="Times New Roman"/>
        </w:rPr>
        <w:t>.</w:t>
      </w:r>
    </w:p>
    <w:p w:rsidR="00885B31" w:rsidRDefault="00B86DD8" w:rsidP="004650F5">
      <w:pPr>
        <w:pStyle w:val="BodyChar"/>
        <w:tabs>
          <w:tab w:val="left" w:pos="284"/>
        </w:tabs>
        <w:rPr>
          <w:rFonts w:ascii="Times New Roman" w:hAnsi="Times New Roman"/>
        </w:rPr>
      </w:pPr>
      <w:r>
        <w:rPr>
          <w:rFonts w:ascii="Times New Roman" w:hAnsi="Times New Roman"/>
        </w:rPr>
        <w:tab/>
      </w:r>
      <w:r w:rsidRPr="00885B31">
        <w:rPr>
          <w:rFonts w:ascii="Times New Roman" w:hAnsi="Times New Roman"/>
        </w:rPr>
        <w:t>This procedure d</w:t>
      </w:r>
      <w:r>
        <w:rPr>
          <w:rFonts w:ascii="Times New Roman" w:hAnsi="Times New Roman"/>
        </w:rPr>
        <w:t>id</w:t>
      </w:r>
      <w:r w:rsidRPr="00885B31">
        <w:rPr>
          <w:rFonts w:ascii="Times New Roman" w:hAnsi="Times New Roman"/>
        </w:rPr>
        <w:t xml:space="preserve"> have drawbacks</w:t>
      </w:r>
      <w:r>
        <w:rPr>
          <w:rFonts w:ascii="Times New Roman" w:hAnsi="Times New Roman"/>
        </w:rPr>
        <w:t>. It was b</w:t>
      </w:r>
      <w:r w:rsidRPr="00885B31">
        <w:rPr>
          <w:rFonts w:ascii="Times New Roman" w:hAnsi="Times New Roman"/>
        </w:rPr>
        <w:t xml:space="preserve">ased on the abstraction of wheelchair motion to linear motion and the </w:t>
      </w:r>
      <w:r>
        <w:rPr>
          <w:rFonts w:ascii="Times New Roman" w:hAnsi="Times New Roman"/>
        </w:rPr>
        <w:t xml:space="preserve">system </w:t>
      </w:r>
      <w:r w:rsidRPr="00885B31">
        <w:rPr>
          <w:rFonts w:ascii="Times New Roman" w:hAnsi="Times New Roman"/>
        </w:rPr>
        <w:t>lack</w:t>
      </w:r>
      <w:r>
        <w:rPr>
          <w:rFonts w:ascii="Times New Roman" w:hAnsi="Times New Roman"/>
        </w:rPr>
        <w:t>ed</w:t>
      </w:r>
      <w:r w:rsidRPr="00885B31">
        <w:rPr>
          <w:rFonts w:ascii="Times New Roman" w:hAnsi="Times New Roman"/>
        </w:rPr>
        <w:t xml:space="preserve"> context information. </w:t>
      </w:r>
      <w:r>
        <w:rPr>
          <w:rFonts w:ascii="Times New Roman" w:hAnsi="Times New Roman"/>
        </w:rPr>
        <w:t>All s</w:t>
      </w:r>
      <w:r w:rsidRPr="00885B31">
        <w:rPr>
          <w:rFonts w:ascii="Times New Roman" w:hAnsi="Times New Roman"/>
        </w:rPr>
        <w:t xml:space="preserve">ensors used for measuring course, speed and position </w:t>
      </w:r>
      <w:r>
        <w:rPr>
          <w:rFonts w:ascii="Times New Roman" w:hAnsi="Times New Roman"/>
        </w:rPr>
        <w:t>as well as</w:t>
      </w:r>
      <w:r w:rsidRPr="00885B31">
        <w:rPr>
          <w:rFonts w:ascii="Times New Roman" w:hAnsi="Times New Roman"/>
        </w:rPr>
        <w:t xml:space="preserve"> </w:t>
      </w:r>
      <w:r>
        <w:rPr>
          <w:rFonts w:ascii="Times New Roman" w:hAnsi="Times New Roman"/>
        </w:rPr>
        <w:t>those</w:t>
      </w:r>
      <w:r w:rsidRPr="00885B31">
        <w:rPr>
          <w:rFonts w:ascii="Times New Roman" w:hAnsi="Times New Roman"/>
        </w:rPr>
        <w:t xml:space="preserve"> for detecting obstacles h</w:t>
      </w:r>
      <w:r>
        <w:rPr>
          <w:rFonts w:ascii="Times New Roman" w:hAnsi="Times New Roman"/>
        </w:rPr>
        <w:t xml:space="preserve">ad </w:t>
      </w:r>
      <w:r w:rsidRPr="00885B31">
        <w:rPr>
          <w:rFonts w:ascii="Times New Roman" w:hAnsi="Times New Roman"/>
        </w:rPr>
        <w:t xml:space="preserve">inaccuracies. A snapshot </w:t>
      </w:r>
      <w:r>
        <w:rPr>
          <w:rFonts w:ascii="Times New Roman" w:hAnsi="Times New Roman"/>
        </w:rPr>
        <w:t>c</w:t>
      </w:r>
      <w:r w:rsidRPr="00885B31">
        <w:rPr>
          <w:rFonts w:ascii="Times New Roman" w:hAnsi="Times New Roman"/>
        </w:rPr>
        <w:t>ould combine these errors and yield an imprecise closest point of approach. To avoid th</w:t>
      </w:r>
      <w:r>
        <w:rPr>
          <w:rFonts w:ascii="Times New Roman" w:hAnsi="Times New Roman"/>
        </w:rPr>
        <w:t>is</w:t>
      </w:r>
      <w:r w:rsidRPr="00885B31">
        <w:rPr>
          <w:rFonts w:ascii="Times New Roman" w:hAnsi="Times New Roman"/>
        </w:rPr>
        <w:t xml:space="preserve">, </w:t>
      </w:r>
      <w:r>
        <w:rPr>
          <w:rFonts w:ascii="Times New Roman" w:hAnsi="Times New Roman"/>
        </w:rPr>
        <w:t xml:space="preserve">the idea of </w:t>
      </w:r>
      <w:r w:rsidRPr="00885B31">
        <w:rPr>
          <w:rFonts w:ascii="Times New Roman" w:hAnsi="Times New Roman"/>
        </w:rPr>
        <w:t>a context-sensitive closest point of approach</w:t>
      </w:r>
      <w:r>
        <w:rPr>
          <w:rFonts w:ascii="Times New Roman" w:hAnsi="Times New Roman"/>
        </w:rPr>
        <w:t xml:space="preserve"> was introduced</w:t>
      </w:r>
      <w:r w:rsidRPr="00885B31">
        <w:rPr>
          <w:rFonts w:ascii="Times New Roman" w:hAnsi="Times New Roman"/>
        </w:rPr>
        <w:t>. The calculation was combined with a consideration of sensor inaccuracies. A term for describing the result was introduced</w:t>
      </w:r>
      <w:r>
        <w:rPr>
          <w:rFonts w:ascii="Times New Roman" w:hAnsi="Times New Roman"/>
        </w:rPr>
        <w:t xml:space="preserve"> “</w:t>
      </w:r>
      <w:r w:rsidRPr="00885B31">
        <w:rPr>
          <w:rFonts w:ascii="Times New Roman" w:hAnsi="Times New Roman"/>
        </w:rPr>
        <w:t>Critical Wheelchair Pose (closest point)</w:t>
      </w:r>
      <w:r>
        <w:rPr>
          <w:rFonts w:ascii="Times New Roman" w:hAnsi="Times New Roman"/>
        </w:rPr>
        <w:t>”</w:t>
      </w:r>
      <w:r w:rsidRPr="00885B31">
        <w:rPr>
          <w:rFonts w:ascii="Times New Roman" w:hAnsi="Times New Roman"/>
        </w:rPr>
        <w:t xml:space="preserve">. In contrast to the closest point of approach, the closest point was defined by two values: </w:t>
      </w:r>
      <w:r w:rsidRPr="00304587">
        <w:rPr>
          <w:rFonts w:ascii="Times New Roman" w:hAnsi="Times New Roman"/>
          <w:b/>
          <w:bCs/>
        </w:rPr>
        <w:t>position</w:t>
      </w:r>
      <w:r w:rsidRPr="00885B31">
        <w:rPr>
          <w:rFonts w:ascii="Times New Roman" w:hAnsi="Times New Roman"/>
        </w:rPr>
        <w:t xml:space="preserve"> at which the wheelchair had the shortest distance to an object and the </w:t>
      </w:r>
      <w:r w:rsidRPr="00304587">
        <w:rPr>
          <w:rFonts w:ascii="Times New Roman" w:hAnsi="Times New Roman"/>
          <w:b/>
          <w:bCs/>
        </w:rPr>
        <w:t>pose</w:t>
      </w:r>
      <w:r w:rsidRPr="00885B31">
        <w:rPr>
          <w:rFonts w:ascii="Times New Roman" w:hAnsi="Times New Roman"/>
        </w:rPr>
        <w:t xml:space="preserve"> of the wheelchair at this position. Fig</w:t>
      </w:r>
      <w:r>
        <w:rPr>
          <w:rFonts w:ascii="Times New Roman" w:hAnsi="Times New Roman"/>
        </w:rPr>
        <w:t xml:space="preserve">ure </w:t>
      </w:r>
      <w:r w:rsidRPr="00885B31">
        <w:rPr>
          <w:rFonts w:ascii="Times New Roman" w:hAnsi="Times New Roman"/>
        </w:rPr>
        <w:t>3 illustrates the closest point concept</w:t>
      </w:r>
      <w:r>
        <w:rPr>
          <w:rFonts w:ascii="Times New Roman" w:hAnsi="Times New Roman"/>
        </w:rPr>
        <w:t xml:space="preserve"> and figure 4 represents the </w:t>
      </w:r>
      <w:r w:rsidRPr="004650F5">
        <w:rPr>
          <w:rFonts w:ascii="Times New Roman" w:hAnsi="Times New Roman"/>
        </w:rPr>
        <w:t>Evasive Manoeuvre</w:t>
      </w:r>
      <w:r w:rsidR="004650F5" w:rsidRPr="004650F5">
        <w:rPr>
          <w:rFonts w:ascii="Times New Roman" w:hAnsi="Times New Roman"/>
        </w:rPr>
        <w:t xml:space="preserve"> Negotiation.</w:t>
      </w:r>
    </w:p>
    <w:tbl>
      <w:tblPr>
        <w:tblpPr w:leftFromText="180" w:rightFromText="180" w:vertAnchor="text" w:horzAnchor="margin" w:tblpY="13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448"/>
        <w:gridCol w:w="222"/>
        <w:gridCol w:w="4391"/>
      </w:tblGrid>
      <w:tr w:rsidR="004650F5" w:rsidTr="004650F5">
        <w:tc>
          <w:tcPr>
            <w:tcW w:w="4448" w:type="dxa"/>
            <w:tcBorders>
              <w:top w:val="dashed" w:sz="4" w:space="0" w:color="auto"/>
              <w:left w:val="dashed" w:sz="4" w:space="0" w:color="auto"/>
              <w:bottom w:val="dashed" w:sz="4" w:space="0" w:color="auto"/>
              <w:right w:val="dashed" w:sz="4" w:space="0" w:color="auto"/>
            </w:tcBorders>
            <w:hideMark/>
          </w:tcPr>
          <w:p w:rsidR="004650F5" w:rsidRDefault="004650F5" w:rsidP="004650F5">
            <w:pPr>
              <w:pStyle w:val="BodyChar"/>
              <w:jc w:val="center"/>
              <w:rPr>
                <w:rFonts w:ascii="Times New Roman" w:hAnsi="Times New Roman"/>
              </w:rPr>
            </w:pPr>
            <w:r w:rsidRPr="003E0DAB">
              <w:rPr>
                <w:rFonts w:ascii="Times New Roman" w:hAnsi="Times New Roman"/>
                <w:noProof/>
              </w:rPr>
              <w:drawing>
                <wp:inline distT="0" distB="0" distL="0" distR="0" wp14:anchorId="157DA90D" wp14:editId="10CB05F5">
                  <wp:extent cx="2774950" cy="19558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6519" cy="1963954"/>
                          </a:xfrm>
                          <a:prstGeom prst="rect">
                            <a:avLst/>
                          </a:prstGeom>
                          <a:noFill/>
                        </pic:spPr>
                      </pic:pic>
                    </a:graphicData>
                  </a:graphic>
                </wp:inline>
              </w:drawing>
            </w:r>
          </w:p>
        </w:tc>
        <w:tc>
          <w:tcPr>
            <w:tcW w:w="222" w:type="dxa"/>
            <w:tcBorders>
              <w:top w:val="dashed" w:sz="4" w:space="0" w:color="auto"/>
              <w:left w:val="dashed" w:sz="4" w:space="0" w:color="auto"/>
              <w:bottom w:val="dashed" w:sz="4" w:space="0" w:color="auto"/>
              <w:right w:val="dashed" w:sz="4" w:space="0" w:color="auto"/>
            </w:tcBorders>
          </w:tcPr>
          <w:p w:rsidR="004650F5" w:rsidRDefault="004650F5" w:rsidP="004650F5">
            <w:pPr>
              <w:pStyle w:val="BodyChar"/>
              <w:jc w:val="center"/>
              <w:rPr>
                <w:rFonts w:ascii="Times New Roman" w:hAnsi="Times New Roman"/>
              </w:rPr>
            </w:pPr>
          </w:p>
        </w:tc>
        <w:tc>
          <w:tcPr>
            <w:tcW w:w="4391" w:type="dxa"/>
            <w:tcBorders>
              <w:top w:val="dashed" w:sz="4" w:space="0" w:color="auto"/>
              <w:left w:val="dashed" w:sz="4" w:space="0" w:color="auto"/>
              <w:bottom w:val="dashed" w:sz="4" w:space="0" w:color="auto"/>
              <w:right w:val="dashed" w:sz="4" w:space="0" w:color="auto"/>
            </w:tcBorders>
            <w:hideMark/>
          </w:tcPr>
          <w:p w:rsidR="004650F5" w:rsidRDefault="004650F5" w:rsidP="004650F5">
            <w:pPr>
              <w:pStyle w:val="BodyChar"/>
              <w:jc w:val="center"/>
              <w:rPr>
                <w:rFonts w:ascii="Times New Roman" w:hAnsi="Times New Roman"/>
              </w:rPr>
            </w:pPr>
            <w:r>
              <w:rPr>
                <w:rFonts w:ascii="Times New Roman" w:hAnsi="Times New Roman"/>
                <w:noProof/>
              </w:rPr>
              <w:drawing>
                <wp:inline distT="0" distB="0" distL="0" distR="0" wp14:anchorId="57B03E40" wp14:editId="1F510A93">
                  <wp:extent cx="2743617" cy="2063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9279" cy="2128185"/>
                          </a:xfrm>
                          <a:prstGeom prst="rect">
                            <a:avLst/>
                          </a:prstGeom>
                          <a:noFill/>
                        </pic:spPr>
                      </pic:pic>
                    </a:graphicData>
                  </a:graphic>
                </wp:inline>
              </w:drawing>
            </w:r>
          </w:p>
        </w:tc>
      </w:tr>
      <w:tr w:rsidR="004650F5" w:rsidTr="004650F5">
        <w:tc>
          <w:tcPr>
            <w:tcW w:w="4448" w:type="dxa"/>
            <w:tcBorders>
              <w:top w:val="dashed" w:sz="4" w:space="0" w:color="auto"/>
              <w:left w:val="dashed" w:sz="4" w:space="0" w:color="auto"/>
              <w:bottom w:val="dashed" w:sz="4" w:space="0" w:color="auto"/>
              <w:right w:val="dashed" w:sz="4" w:space="0" w:color="auto"/>
            </w:tcBorders>
            <w:vAlign w:val="bottom"/>
            <w:hideMark/>
          </w:tcPr>
          <w:p w:rsidR="004650F5" w:rsidRPr="002C235D" w:rsidRDefault="004650F5" w:rsidP="00B86DD8">
            <w:pPr>
              <w:pStyle w:val="BodyChar"/>
              <w:jc w:val="left"/>
              <w:rPr>
                <w:rFonts w:ascii="Times New Roman" w:hAnsi="Times New Roman"/>
              </w:rPr>
            </w:pPr>
            <w:r w:rsidRPr="002C235D">
              <w:rPr>
                <w:rFonts w:ascii="Times New Roman" w:hAnsi="Times New Roman"/>
                <w:b/>
              </w:rPr>
              <w:t xml:space="preserve">Figure </w:t>
            </w:r>
            <w:r>
              <w:rPr>
                <w:rFonts w:ascii="Times New Roman" w:hAnsi="Times New Roman"/>
                <w:b/>
              </w:rPr>
              <w:t>3</w:t>
            </w:r>
            <w:r w:rsidRPr="002C235D">
              <w:rPr>
                <w:rFonts w:ascii="Times New Roman" w:hAnsi="Times New Roman"/>
                <w:b/>
              </w:rPr>
              <w:t xml:space="preserve">. </w:t>
            </w:r>
            <w:r w:rsidRPr="003E0DAB">
              <w:rPr>
                <w:rFonts w:ascii="Times New Roman" w:hAnsi="Times New Roman"/>
              </w:rPr>
              <w:t>Calculation of Closest Point of Approach.</w:t>
            </w:r>
          </w:p>
        </w:tc>
        <w:tc>
          <w:tcPr>
            <w:tcW w:w="222" w:type="dxa"/>
            <w:tcBorders>
              <w:top w:val="dashed" w:sz="4" w:space="0" w:color="auto"/>
              <w:left w:val="dashed" w:sz="4" w:space="0" w:color="auto"/>
              <w:bottom w:val="dashed" w:sz="4" w:space="0" w:color="auto"/>
              <w:right w:val="dashed" w:sz="4" w:space="0" w:color="auto"/>
            </w:tcBorders>
          </w:tcPr>
          <w:p w:rsidR="004650F5" w:rsidRDefault="004650F5" w:rsidP="004650F5">
            <w:pPr>
              <w:pStyle w:val="BodyChar"/>
              <w:jc w:val="center"/>
              <w:rPr>
                <w:rFonts w:ascii="Times New Roman" w:hAnsi="Times New Roman"/>
              </w:rPr>
            </w:pPr>
          </w:p>
        </w:tc>
        <w:tc>
          <w:tcPr>
            <w:tcW w:w="4391" w:type="dxa"/>
            <w:tcBorders>
              <w:top w:val="dashed" w:sz="4" w:space="0" w:color="auto"/>
              <w:left w:val="dashed" w:sz="4" w:space="0" w:color="auto"/>
              <w:bottom w:val="dashed" w:sz="4" w:space="0" w:color="auto"/>
              <w:right w:val="dashed" w:sz="4" w:space="0" w:color="auto"/>
            </w:tcBorders>
            <w:vAlign w:val="bottom"/>
          </w:tcPr>
          <w:p w:rsidR="004650F5" w:rsidRPr="002C235D" w:rsidRDefault="004650F5" w:rsidP="004650F5">
            <w:pPr>
              <w:pStyle w:val="BodyChar"/>
              <w:rPr>
                <w:rFonts w:ascii="Times New Roman" w:hAnsi="Times New Roman"/>
              </w:rPr>
            </w:pPr>
            <w:r w:rsidRPr="002C235D">
              <w:rPr>
                <w:rFonts w:ascii="Times New Roman" w:hAnsi="Times New Roman"/>
                <w:b/>
              </w:rPr>
              <w:t xml:space="preserve">Figure </w:t>
            </w:r>
            <w:r>
              <w:rPr>
                <w:rFonts w:ascii="Times New Roman" w:hAnsi="Times New Roman"/>
                <w:b/>
              </w:rPr>
              <w:t>4</w:t>
            </w:r>
            <w:r w:rsidRPr="002C235D">
              <w:rPr>
                <w:rFonts w:ascii="Times New Roman" w:hAnsi="Times New Roman"/>
                <w:b/>
              </w:rPr>
              <w:t>.</w:t>
            </w:r>
            <w:r w:rsidRPr="00CA7ED9">
              <w:rPr>
                <w:rFonts w:ascii="Times New Roman" w:hAnsi="Times New Roman"/>
              </w:rPr>
              <w:t xml:space="preserve"> Above: </w:t>
            </w:r>
            <w:r w:rsidRPr="003E0DAB">
              <w:rPr>
                <w:rFonts w:ascii="Times New Roman" w:hAnsi="Times New Roman"/>
              </w:rPr>
              <w:t xml:space="preserve">Single object (assumed to be another </w:t>
            </w:r>
            <w:r w:rsidRPr="00CA7ED9">
              <w:rPr>
                <w:rFonts w:ascii="Times New Roman" w:hAnsi="Times New Roman"/>
              </w:rPr>
              <w:t>wheelchair). Below: Multiple objects (assumed to be other</w:t>
            </w:r>
            <w:r w:rsidRPr="003E0DAB">
              <w:rPr>
                <w:rFonts w:ascii="Times New Roman" w:hAnsi="Times New Roman"/>
              </w:rPr>
              <w:t xml:space="preserve"> wheelchairs</w:t>
            </w:r>
            <w:proofErr w:type="gramStart"/>
            <w:r w:rsidRPr="003E0DAB">
              <w:rPr>
                <w:rFonts w:ascii="Times New Roman" w:hAnsi="Times New Roman"/>
              </w:rPr>
              <w:t>).</w:t>
            </w:r>
            <w:r>
              <w:rPr>
                <w:rFonts w:ascii="Times New Roman" w:hAnsi="Times New Roman"/>
              </w:rPr>
              <w:t>.</w:t>
            </w:r>
            <w:proofErr w:type="gramEnd"/>
          </w:p>
        </w:tc>
      </w:tr>
    </w:tbl>
    <w:p w:rsidR="00B86DD8" w:rsidRPr="00885B31" w:rsidRDefault="003E0DAB" w:rsidP="00B86DD8">
      <w:pPr>
        <w:pStyle w:val="BodyChar"/>
        <w:tabs>
          <w:tab w:val="left" w:pos="284"/>
        </w:tabs>
        <w:rPr>
          <w:rFonts w:ascii="Times New Roman" w:hAnsi="Times New Roman"/>
        </w:rPr>
      </w:pPr>
      <w:r>
        <w:rPr>
          <w:rFonts w:ascii="Times New Roman" w:hAnsi="Times New Roman"/>
        </w:rPr>
        <w:lastRenderedPageBreak/>
        <w:tab/>
      </w:r>
      <w:r w:rsidR="00B86DD8">
        <w:rPr>
          <w:rFonts w:ascii="Times New Roman" w:hAnsi="Times New Roman"/>
        </w:rPr>
        <w:t>A</w:t>
      </w:r>
      <w:r w:rsidR="00B86DD8" w:rsidRPr="004650F5">
        <w:rPr>
          <w:rFonts w:ascii="Times New Roman" w:hAnsi="Times New Roman"/>
        </w:rPr>
        <w:t xml:space="preserve"> wheelchair is depicted </w:t>
      </w:r>
      <w:r w:rsidR="00B86DD8">
        <w:rPr>
          <w:rFonts w:ascii="Times New Roman" w:hAnsi="Times New Roman"/>
        </w:rPr>
        <w:t>o</w:t>
      </w:r>
      <w:r w:rsidR="00B86DD8" w:rsidRPr="00885B31">
        <w:rPr>
          <w:rFonts w:ascii="Times New Roman" w:hAnsi="Times New Roman"/>
        </w:rPr>
        <w:t>n the left side</w:t>
      </w:r>
      <w:r w:rsidR="00B86DD8">
        <w:rPr>
          <w:rFonts w:ascii="Times New Roman" w:hAnsi="Times New Roman"/>
        </w:rPr>
        <w:t xml:space="preserve"> of figure 3</w:t>
      </w:r>
      <w:r w:rsidR="00B86DD8" w:rsidRPr="00885B31">
        <w:rPr>
          <w:rFonts w:ascii="Times New Roman" w:hAnsi="Times New Roman"/>
        </w:rPr>
        <w:t xml:space="preserve">. The straight line running from the wheelchair in the direction of travel is the current course. The straight line running from the object on the right side of figure </w:t>
      </w:r>
      <w:r w:rsidR="00B86DD8">
        <w:rPr>
          <w:rFonts w:ascii="Times New Roman" w:hAnsi="Times New Roman"/>
        </w:rPr>
        <w:t xml:space="preserve">3 </w:t>
      </w:r>
      <w:r w:rsidR="00B86DD8" w:rsidRPr="00885B31">
        <w:rPr>
          <w:rFonts w:ascii="Times New Roman" w:hAnsi="Times New Roman"/>
        </w:rPr>
        <w:t>shows the dangerous path that might cause collision.  Sensor inaccuracies and possible changes are represented by the two funnels. The funnel describes the probability of the wheelchair's and object’s position in the future, taking sensor errors and possible change into account.</w:t>
      </w:r>
    </w:p>
    <w:p w:rsidR="00B86DD8" w:rsidRPr="00885B31" w:rsidRDefault="00B86DD8" w:rsidP="00B86DD8">
      <w:pPr>
        <w:pStyle w:val="BodyChar"/>
        <w:tabs>
          <w:tab w:val="left" w:pos="284"/>
        </w:tabs>
        <w:rPr>
          <w:rFonts w:ascii="Times New Roman" w:hAnsi="Times New Roman"/>
        </w:rPr>
      </w:pPr>
      <w:r>
        <w:rPr>
          <w:rFonts w:ascii="Times New Roman" w:hAnsi="Times New Roman"/>
        </w:rPr>
        <w:tab/>
      </w:r>
      <w:r w:rsidRPr="00885B31">
        <w:rPr>
          <w:rFonts w:ascii="Times New Roman" w:hAnsi="Times New Roman"/>
        </w:rPr>
        <w:t xml:space="preserve">The funnel for the wheelchair </w:t>
      </w:r>
      <w:r w:rsidR="00F66337">
        <w:rPr>
          <w:rFonts w:ascii="Times New Roman" w:hAnsi="Times New Roman"/>
        </w:rPr>
        <w:t>wa</w:t>
      </w:r>
      <w:r w:rsidRPr="00885B31">
        <w:rPr>
          <w:rFonts w:ascii="Times New Roman" w:hAnsi="Times New Roman"/>
        </w:rPr>
        <w:t>s smaller than for the object</w:t>
      </w:r>
      <w:r>
        <w:rPr>
          <w:rFonts w:ascii="Times New Roman" w:hAnsi="Times New Roman"/>
        </w:rPr>
        <w:t>,</w:t>
      </w:r>
      <w:r w:rsidRPr="00885B31">
        <w:rPr>
          <w:rFonts w:ascii="Times New Roman" w:hAnsi="Times New Roman"/>
        </w:rPr>
        <w:t xml:space="preserve"> because the wheelchair and wheelchair sensor inaccuracy can be determined </w:t>
      </w:r>
      <w:r>
        <w:rPr>
          <w:rFonts w:ascii="Times New Roman" w:hAnsi="Times New Roman"/>
        </w:rPr>
        <w:t>whilst</w:t>
      </w:r>
      <w:r w:rsidRPr="00885B31">
        <w:rPr>
          <w:rFonts w:ascii="Times New Roman" w:hAnsi="Times New Roman"/>
        </w:rPr>
        <w:t xml:space="preserve"> the object is </w:t>
      </w:r>
      <w:r>
        <w:rPr>
          <w:rFonts w:ascii="Times New Roman" w:hAnsi="Times New Roman"/>
        </w:rPr>
        <w:t xml:space="preserve">usually </w:t>
      </w:r>
      <w:r w:rsidRPr="00885B31">
        <w:rPr>
          <w:rFonts w:ascii="Times New Roman" w:hAnsi="Times New Roman"/>
        </w:rPr>
        <w:t xml:space="preserve">unknown. Thus position, speed and course of the wheelchair can be determined with a higher accuracy </w:t>
      </w:r>
      <w:r>
        <w:rPr>
          <w:rFonts w:ascii="Times New Roman" w:hAnsi="Times New Roman"/>
        </w:rPr>
        <w:t>so that</w:t>
      </w:r>
      <w:r w:rsidRPr="00885B31">
        <w:rPr>
          <w:rFonts w:ascii="Times New Roman" w:hAnsi="Times New Roman"/>
        </w:rPr>
        <w:t xml:space="preserve"> future position</w:t>
      </w:r>
      <w:r>
        <w:rPr>
          <w:rFonts w:ascii="Times New Roman" w:hAnsi="Times New Roman"/>
        </w:rPr>
        <w:t>s</w:t>
      </w:r>
      <w:r w:rsidRPr="00885B31">
        <w:rPr>
          <w:rFonts w:ascii="Times New Roman" w:hAnsi="Times New Roman"/>
        </w:rPr>
        <w:t xml:space="preserve"> of the wheelchair can be predicted more precisely. To calculate the closest point, the two funnels are compared. Due to the inaccuracies, the wheelchairs may be located at </w:t>
      </w:r>
      <w:r>
        <w:rPr>
          <w:rFonts w:ascii="Times New Roman" w:hAnsi="Times New Roman"/>
        </w:rPr>
        <w:t>any</w:t>
      </w:r>
      <w:r w:rsidRPr="00885B31">
        <w:rPr>
          <w:rFonts w:ascii="Times New Roman" w:hAnsi="Times New Roman"/>
        </w:rPr>
        <w:t xml:space="preserve"> positions within their respective funnels. For the closest point, the minimum distance between the funnels was considered. This pessimistic assumption helped better clarify the criticality of the situation. The problem was addressed using path planning algorithms [7,8] during the calculation </w:t>
      </w:r>
      <w:r>
        <w:rPr>
          <w:rFonts w:ascii="Times New Roman" w:hAnsi="Times New Roman"/>
        </w:rPr>
        <w:t xml:space="preserve">and </w:t>
      </w:r>
      <w:r w:rsidRPr="00885B31">
        <w:rPr>
          <w:rFonts w:ascii="Times New Roman" w:hAnsi="Times New Roman"/>
        </w:rPr>
        <w:t xml:space="preserve">introducing No-Go-Areas and routing information. The </w:t>
      </w:r>
      <w:r>
        <w:rPr>
          <w:rFonts w:ascii="Times New Roman" w:hAnsi="Times New Roman"/>
        </w:rPr>
        <w:t>outcome</w:t>
      </w:r>
      <w:r w:rsidRPr="00885B31">
        <w:rPr>
          <w:rFonts w:ascii="Times New Roman" w:hAnsi="Times New Roman"/>
        </w:rPr>
        <w:t xml:space="preserve"> for the calculation </w:t>
      </w:r>
      <w:r>
        <w:rPr>
          <w:rFonts w:ascii="Times New Roman" w:hAnsi="Times New Roman"/>
        </w:rPr>
        <w:t>wa</w:t>
      </w:r>
      <w:r w:rsidRPr="00885B31">
        <w:rPr>
          <w:rFonts w:ascii="Times New Roman" w:hAnsi="Times New Roman"/>
        </w:rPr>
        <w:t>s that a wheelchair w</w:t>
      </w:r>
      <w:r>
        <w:rPr>
          <w:rFonts w:ascii="Times New Roman" w:hAnsi="Times New Roman"/>
        </w:rPr>
        <w:t xml:space="preserve">ould </w:t>
      </w:r>
      <w:r w:rsidRPr="00885B31">
        <w:rPr>
          <w:rFonts w:ascii="Times New Roman" w:hAnsi="Times New Roman"/>
        </w:rPr>
        <w:t xml:space="preserve">not pass through a No-Go-Area. Thus, a calculated closest point </w:t>
      </w:r>
      <w:r>
        <w:rPr>
          <w:rFonts w:ascii="Times New Roman" w:hAnsi="Times New Roman"/>
        </w:rPr>
        <w:t xml:space="preserve">should </w:t>
      </w:r>
      <w:r w:rsidRPr="00885B31">
        <w:rPr>
          <w:rFonts w:ascii="Times New Roman" w:hAnsi="Times New Roman"/>
        </w:rPr>
        <w:t>not be within a No-Go-Area. The system used this extra information to calculate a closest point</w:t>
      </w:r>
      <w:r>
        <w:rPr>
          <w:rFonts w:ascii="Times New Roman" w:hAnsi="Times New Roman"/>
        </w:rPr>
        <w:t xml:space="preserve"> using the </w:t>
      </w:r>
      <w:r w:rsidRPr="00885B31">
        <w:rPr>
          <w:rFonts w:ascii="Times New Roman" w:hAnsi="Times New Roman"/>
        </w:rPr>
        <w:t xml:space="preserve">current route for the wheelchair. The advantages of using </w:t>
      </w:r>
      <w:r>
        <w:rPr>
          <w:rFonts w:ascii="Times New Roman" w:hAnsi="Times New Roman"/>
        </w:rPr>
        <w:t xml:space="preserve">this </w:t>
      </w:r>
      <w:r w:rsidRPr="00885B31">
        <w:rPr>
          <w:rFonts w:ascii="Times New Roman" w:hAnsi="Times New Roman"/>
        </w:rPr>
        <w:t xml:space="preserve">method over conventional methods was that unnecessary and exaggerated alarms based on a linear closest point of approach were avoided. This reduced stress and workload for the </w:t>
      </w:r>
      <w:r>
        <w:rPr>
          <w:rFonts w:ascii="Times New Roman" w:hAnsi="Times New Roman"/>
        </w:rPr>
        <w:t>wheelchair user</w:t>
      </w:r>
      <w:r w:rsidRPr="00885B31">
        <w:rPr>
          <w:rFonts w:ascii="Times New Roman" w:hAnsi="Times New Roman"/>
        </w:rPr>
        <w:t>.</w:t>
      </w:r>
    </w:p>
    <w:p w:rsidR="00B86DD8" w:rsidRPr="00885B31" w:rsidRDefault="00B86DD8" w:rsidP="00B86DD8">
      <w:pPr>
        <w:pStyle w:val="BodyChar"/>
        <w:tabs>
          <w:tab w:val="left" w:pos="284"/>
        </w:tabs>
        <w:rPr>
          <w:rFonts w:ascii="Times New Roman" w:hAnsi="Times New Roman"/>
        </w:rPr>
      </w:pPr>
      <w:r>
        <w:rPr>
          <w:rFonts w:ascii="Times New Roman" w:hAnsi="Times New Roman"/>
        </w:rPr>
        <w:tab/>
      </w:r>
      <w:r w:rsidRPr="00885B31">
        <w:rPr>
          <w:rFonts w:ascii="Times New Roman" w:hAnsi="Times New Roman"/>
        </w:rPr>
        <w:t xml:space="preserve">When powered wheelchairs were in the Recommendation State, the system predicted the most probable behaviour of the powered wheelchair using a rule-based approach [5].  The approach had two levels. On the first level, a prediction about the most probable behaviour of the powered wheelchair was made. A possible influence of obstacles in the proximity were ignored. This resulted in the most probable situation in the proximity of </w:t>
      </w:r>
      <w:r>
        <w:rPr>
          <w:rFonts w:ascii="Times New Roman" w:hAnsi="Times New Roman"/>
        </w:rPr>
        <w:t xml:space="preserve">a </w:t>
      </w:r>
      <w:r w:rsidRPr="00885B31">
        <w:rPr>
          <w:rFonts w:ascii="Times New Roman" w:hAnsi="Times New Roman"/>
        </w:rPr>
        <w:t xml:space="preserve">wheelchair, which was then used to estimate potential collision risks. In order to support the </w:t>
      </w:r>
      <w:r>
        <w:rPr>
          <w:rFonts w:ascii="Times New Roman" w:hAnsi="Times New Roman"/>
        </w:rPr>
        <w:t>wheelchair users to assess and avoid</w:t>
      </w:r>
      <w:r w:rsidRPr="00885B31">
        <w:rPr>
          <w:rFonts w:ascii="Times New Roman" w:hAnsi="Times New Roman"/>
        </w:rPr>
        <w:t xml:space="preserve"> potential collisions, situations were classified as </w:t>
      </w:r>
      <w:r w:rsidRPr="00304587">
        <w:rPr>
          <w:rFonts w:ascii="Times New Roman" w:hAnsi="Times New Roman"/>
          <w:i/>
          <w:iCs/>
        </w:rPr>
        <w:t>Head-On</w:t>
      </w:r>
      <w:r w:rsidRPr="00885B31">
        <w:rPr>
          <w:rFonts w:ascii="Times New Roman" w:hAnsi="Times New Roman"/>
        </w:rPr>
        <w:t xml:space="preserve">, </w:t>
      </w:r>
      <w:r w:rsidRPr="00304587">
        <w:rPr>
          <w:rFonts w:ascii="Times New Roman" w:hAnsi="Times New Roman"/>
          <w:i/>
          <w:iCs/>
        </w:rPr>
        <w:t>Overtaking</w:t>
      </w:r>
      <w:r w:rsidRPr="00885B31">
        <w:rPr>
          <w:rFonts w:ascii="Times New Roman" w:hAnsi="Times New Roman"/>
        </w:rPr>
        <w:t xml:space="preserve"> or </w:t>
      </w:r>
      <w:r w:rsidRPr="00304587">
        <w:rPr>
          <w:rFonts w:ascii="Times New Roman" w:hAnsi="Times New Roman"/>
          <w:i/>
          <w:iCs/>
        </w:rPr>
        <w:t>Crossing</w:t>
      </w:r>
      <w:r w:rsidRPr="00885B31">
        <w:rPr>
          <w:rFonts w:ascii="Times New Roman" w:hAnsi="Times New Roman"/>
        </w:rPr>
        <w:t xml:space="preserve"> [2]. This classification was made in </w:t>
      </w:r>
      <w:r>
        <w:rPr>
          <w:rFonts w:ascii="Times New Roman" w:hAnsi="Times New Roman"/>
        </w:rPr>
        <w:t xml:space="preserve">a </w:t>
      </w:r>
      <w:r w:rsidRPr="00885B31">
        <w:rPr>
          <w:rFonts w:ascii="Times New Roman" w:hAnsi="Times New Roman"/>
        </w:rPr>
        <w:t xml:space="preserve">second level. Following this, the most probable resolution was predicted. Mean values for course and speed of matching historic </w:t>
      </w:r>
      <w:r>
        <w:rPr>
          <w:rFonts w:ascii="Times New Roman" w:hAnsi="Times New Roman"/>
        </w:rPr>
        <w:t xml:space="preserve">movements </w:t>
      </w:r>
      <w:r w:rsidRPr="00885B31">
        <w:rPr>
          <w:rFonts w:ascii="Times New Roman" w:hAnsi="Times New Roman"/>
        </w:rPr>
        <w:t xml:space="preserve">were considered as a future value for prediction. </w:t>
      </w:r>
      <w:r>
        <w:rPr>
          <w:rFonts w:ascii="Times New Roman" w:hAnsi="Times New Roman"/>
        </w:rPr>
        <w:t>T</w:t>
      </w:r>
      <w:r w:rsidRPr="00885B31">
        <w:rPr>
          <w:rFonts w:ascii="Times New Roman" w:hAnsi="Times New Roman"/>
        </w:rPr>
        <w:t>he most probable behaviour of the wheelchair was predicted</w:t>
      </w:r>
      <w:r>
        <w:rPr>
          <w:rFonts w:ascii="Times New Roman" w:hAnsi="Times New Roman"/>
        </w:rPr>
        <w:t xml:space="preserve"> using </w:t>
      </w:r>
      <w:r w:rsidRPr="00885B31">
        <w:rPr>
          <w:rFonts w:ascii="Times New Roman" w:hAnsi="Times New Roman"/>
        </w:rPr>
        <w:t xml:space="preserve">an Artificial Neural Network. </w:t>
      </w:r>
      <w:r>
        <w:rPr>
          <w:rFonts w:ascii="Times New Roman" w:hAnsi="Times New Roman"/>
        </w:rPr>
        <w:t>P</w:t>
      </w:r>
      <w:r w:rsidRPr="00885B31">
        <w:rPr>
          <w:rFonts w:ascii="Times New Roman" w:hAnsi="Times New Roman"/>
        </w:rPr>
        <w:t>redicted behaviour was modelled using a process similar to the one used by Ornstein-</w:t>
      </w:r>
      <w:proofErr w:type="spellStart"/>
      <w:r w:rsidRPr="00885B31">
        <w:rPr>
          <w:rFonts w:ascii="Times New Roman" w:hAnsi="Times New Roman"/>
        </w:rPr>
        <w:t>Uhlenbeck</w:t>
      </w:r>
      <w:proofErr w:type="spellEnd"/>
      <w:r w:rsidRPr="00885B31">
        <w:rPr>
          <w:rFonts w:ascii="Times New Roman" w:hAnsi="Times New Roman"/>
        </w:rPr>
        <w:t xml:space="preserve"> to model uncertainty for. </w:t>
      </w:r>
    </w:p>
    <w:p w:rsidR="00885B31" w:rsidRDefault="00B86DD8" w:rsidP="00B86DD8">
      <w:pPr>
        <w:pStyle w:val="BodyChar"/>
        <w:tabs>
          <w:tab w:val="clear" w:pos="567"/>
          <w:tab w:val="left" w:pos="284"/>
        </w:tabs>
        <w:rPr>
          <w:rFonts w:ascii="Times New Roman" w:hAnsi="Times New Roman"/>
        </w:rPr>
      </w:pPr>
      <w:r>
        <w:rPr>
          <w:rFonts w:ascii="Times New Roman" w:hAnsi="Times New Roman"/>
        </w:rPr>
        <w:tab/>
      </w:r>
      <w:r w:rsidRPr="00885B31">
        <w:rPr>
          <w:rFonts w:ascii="Times New Roman" w:hAnsi="Times New Roman"/>
        </w:rPr>
        <w:t xml:space="preserve">Typical tracks were </w:t>
      </w:r>
      <w:r>
        <w:rPr>
          <w:rFonts w:ascii="Times New Roman" w:hAnsi="Times New Roman"/>
        </w:rPr>
        <w:t>generated based on</w:t>
      </w:r>
      <w:r w:rsidRPr="00885B31">
        <w:rPr>
          <w:rFonts w:ascii="Times New Roman" w:hAnsi="Times New Roman"/>
        </w:rPr>
        <w:t xml:space="preserve"> historic data. </w:t>
      </w:r>
      <w:r>
        <w:rPr>
          <w:rFonts w:ascii="Times New Roman" w:hAnsi="Times New Roman"/>
        </w:rPr>
        <w:t>R</w:t>
      </w:r>
      <w:r w:rsidRPr="00885B31">
        <w:rPr>
          <w:rFonts w:ascii="Times New Roman" w:hAnsi="Times New Roman"/>
        </w:rPr>
        <w:t>ule</w:t>
      </w:r>
      <w:r>
        <w:rPr>
          <w:rFonts w:ascii="Times New Roman" w:hAnsi="Times New Roman"/>
        </w:rPr>
        <w:t>-</w:t>
      </w:r>
      <w:r w:rsidRPr="00885B31">
        <w:rPr>
          <w:rFonts w:ascii="Times New Roman" w:hAnsi="Times New Roman"/>
        </w:rPr>
        <w:t xml:space="preserve">based prediction was based on an association between historic tracks and the current track. The whole track </w:t>
      </w:r>
      <w:r>
        <w:rPr>
          <w:rFonts w:ascii="Times New Roman" w:hAnsi="Times New Roman"/>
        </w:rPr>
        <w:t>wa</w:t>
      </w:r>
      <w:r w:rsidRPr="00885B31">
        <w:rPr>
          <w:rFonts w:ascii="Times New Roman" w:hAnsi="Times New Roman"/>
        </w:rPr>
        <w:t xml:space="preserve">s not predicted, but instead the next likely powered wheelchair position </w:t>
      </w:r>
      <w:r>
        <w:rPr>
          <w:rFonts w:ascii="Times New Roman" w:hAnsi="Times New Roman"/>
        </w:rPr>
        <w:t>wa</w:t>
      </w:r>
      <w:r w:rsidRPr="00885B31">
        <w:rPr>
          <w:rFonts w:ascii="Times New Roman" w:hAnsi="Times New Roman"/>
        </w:rPr>
        <w:t xml:space="preserve">s produced a set time ahead (one second). </w:t>
      </w:r>
      <w:r>
        <w:rPr>
          <w:rFonts w:ascii="Times New Roman" w:hAnsi="Times New Roman"/>
        </w:rPr>
        <w:t>Hence</w:t>
      </w:r>
      <w:r w:rsidRPr="00885B31">
        <w:rPr>
          <w:rFonts w:ascii="Times New Roman" w:hAnsi="Times New Roman"/>
        </w:rPr>
        <w:t xml:space="preserve"> typical behaviour </w:t>
      </w:r>
      <w:r>
        <w:rPr>
          <w:rFonts w:ascii="Times New Roman" w:hAnsi="Times New Roman"/>
        </w:rPr>
        <w:t>wa</w:t>
      </w:r>
      <w:r w:rsidRPr="00885B31">
        <w:rPr>
          <w:rFonts w:ascii="Times New Roman" w:hAnsi="Times New Roman"/>
        </w:rPr>
        <w:t>s used as a prediction</w:t>
      </w:r>
      <w:r>
        <w:rPr>
          <w:rFonts w:ascii="Times New Roman" w:hAnsi="Times New Roman"/>
        </w:rPr>
        <w:t>.</w:t>
      </w:r>
      <w:r w:rsidRPr="00885B31">
        <w:rPr>
          <w:rFonts w:ascii="Times New Roman" w:hAnsi="Times New Roman"/>
        </w:rPr>
        <w:t xml:space="preserve"> </w:t>
      </w:r>
      <w:r>
        <w:rPr>
          <w:rFonts w:ascii="Times New Roman" w:hAnsi="Times New Roman"/>
        </w:rPr>
        <w:t>B</w:t>
      </w:r>
      <w:r w:rsidRPr="00885B31">
        <w:rPr>
          <w:rFonts w:ascii="Times New Roman" w:hAnsi="Times New Roman"/>
        </w:rPr>
        <w:t>ehaviour of a powered wheelchair was modelled using Kernel Density Estimation and predicted for a set time span. In order to extract and learn patterns, the working area was divided into different regions</w:t>
      </w:r>
      <w:r>
        <w:rPr>
          <w:rFonts w:ascii="Times New Roman" w:hAnsi="Times New Roman"/>
        </w:rPr>
        <w:t xml:space="preserve">, i.e. </w:t>
      </w:r>
      <w:r w:rsidRPr="00885B31">
        <w:rPr>
          <w:rFonts w:ascii="Times New Roman" w:hAnsi="Times New Roman"/>
        </w:rPr>
        <w:t xml:space="preserve">a grid. Typical patterns in a region </w:t>
      </w:r>
      <w:r>
        <w:rPr>
          <w:rFonts w:ascii="Times New Roman" w:hAnsi="Times New Roman"/>
        </w:rPr>
        <w:t>could</w:t>
      </w:r>
      <w:r w:rsidRPr="00885B31">
        <w:rPr>
          <w:rFonts w:ascii="Times New Roman" w:hAnsi="Times New Roman"/>
        </w:rPr>
        <w:t xml:space="preserve"> then </w:t>
      </w:r>
      <w:r>
        <w:rPr>
          <w:rFonts w:ascii="Times New Roman" w:hAnsi="Times New Roman"/>
        </w:rPr>
        <w:t xml:space="preserve">be </w:t>
      </w:r>
      <w:r w:rsidRPr="00885B31">
        <w:rPr>
          <w:rFonts w:ascii="Times New Roman" w:hAnsi="Times New Roman"/>
        </w:rPr>
        <w:t xml:space="preserve">learned. </w:t>
      </w:r>
      <w:r>
        <w:rPr>
          <w:rFonts w:ascii="Times New Roman" w:hAnsi="Times New Roman"/>
        </w:rPr>
        <w:t xml:space="preserve">This enabled an extended possibility </w:t>
      </w:r>
      <w:r w:rsidRPr="00885B31">
        <w:rPr>
          <w:rFonts w:ascii="Times New Roman" w:hAnsi="Times New Roman"/>
        </w:rPr>
        <w:t>to predict behaviour ahead</w:t>
      </w:r>
      <w:r>
        <w:rPr>
          <w:rFonts w:ascii="Times New Roman" w:hAnsi="Times New Roman"/>
        </w:rPr>
        <w:t xml:space="preserve"> of a certain time frame</w:t>
      </w:r>
      <w:r w:rsidRPr="00885B31">
        <w:rPr>
          <w:rFonts w:ascii="Times New Roman" w:hAnsi="Times New Roman"/>
        </w:rPr>
        <w:t xml:space="preserve">. </w:t>
      </w:r>
      <w:r>
        <w:rPr>
          <w:rFonts w:ascii="Times New Roman" w:hAnsi="Times New Roman"/>
        </w:rPr>
        <w:t>As a result,</w:t>
      </w:r>
      <w:r w:rsidRPr="00885B31">
        <w:rPr>
          <w:rFonts w:ascii="Times New Roman" w:hAnsi="Times New Roman"/>
        </w:rPr>
        <w:t xml:space="preserve"> future position</w:t>
      </w:r>
      <w:r>
        <w:rPr>
          <w:rFonts w:ascii="Times New Roman" w:hAnsi="Times New Roman"/>
        </w:rPr>
        <w:t>s</w:t>
      </w:r>
      <w:r w:rsidRPr="00885B31">
        <w:rPr>
          <w:rFonts w:ascii="Times New Roman" w:hAnsi="Times New Roman"/>
        </w:rPr>
        <w:t xml:space="preserve"> in a grid w</w:t>
      </w:r>
      <w:r>
        <w:rPr>
          <w:rFonts w:ascii="Times New Roman" w:hAnsi="Times New Roman"/>
        </w:rPr>
        <w:t xml:space="preserve">ere </w:t>
      </w:r>
      <w:r w:rsidRPr="00885B31">
        <w:rPr>
          <w:rFonts w:ascii="Times New Roman" w:hAnsi="Times New Roman"/>
        </w:rPr>
        <w:t xml:space="preserve">predicted. By applying Neural Associative Learning, future behaviour was predicted based on the </w:t>
      </w:r>
      <w:r w:rsidR="00885B31" w:rsidRPr="00885B31">
        <w:rPr>
          <w:rFonts w:ascii="Times New Roman" w:hAnsi="Times New Roman"/>
        </w:rPr>
        <w:t>patterns.</w:t>
      </w:r>
    </w:p>
    <w:p w:rsidR="008A7718" w:rsidRDefault="008A7718" w:rsidP="00885B31">
      <w:pPr>
        <w:pStyle w:val="BodyChar"/>
        <w:tabs>
          <w:tab w:val="clear" w:pos="567"/>
          <w:tab w:val="left" w:pos="284"/>
        </w:tabs>
        <w:rPr>
          <w:rFonts w:ascii="Times New Roman" w:hAnsi="Times New Roman"/>
        </w:rPr>
      </w:pPr>
    </w:p>
    <w:p w:rsidR="00885B31" w:rsidRDefault="00885B31" w:rsidP="008A7718">
      <w:pPr>
        <w:pStyle w:val="section"/>
      </w:pPr>
      <w:r>
        <w:t>Prediction</w:t>
      </w:r>
    </w:p>
    <w:p w:rsidR="00B86DD8" w:rsidRDefault="00B86DD8" w:rsidP="00B86DD8">
      <w:pPr>
        <w:pStyle w:val="BodyChar"/>
        <w:tabs>
          <w:tab w:val="clear" w:pos="567"/>
          <w:tab w:val="left" w:pos="284"/>
        </w:tabs>
        <w:rPr>
          <w:rFonts w:ascii="Times New Roman" w:hAnsi="Times New Roman"/>
        </w:rPr>
      </w:pPr>
      <w:r w:rsidRPr="00885B31">
        <w:rPr>
          <w:rFonts w:ascii="Times New Roman" w:hAnsi="Times New Roman"/>
        </w:rPr>
        <w:t>The prediction algorithm in the first level required the most common behaviour as a basis to predict the most probable powered wheelchair behaviour.</w:t>
      </w:r>
    </w:p>
    <w:p w:rsidR="00B86DD8" w:rsidRPr="00885B31" w:rsidRDefault="00B86DD8" w:rsidP="00B86DD8">
      <w:pPr>
        <w:pStyle w:val="subsection"/>
        <w:rPr>
          <w:rFonts w:ascii="Times New Roman" w:hAnsi="Times New Roman"/>
        </w:rPr>
      </w:pPr>
      <w:r w:rsidRPr="00885B31">
        <w:rPr>
          <w:rFonts w:ascii="Times New Roman" w:hAnsi="Times New Roman"/>
        </w:rPr>
        <w:t xml:space="preserve">Prediction of Most Probable </w:t>
      </w:r>
      <w:proofErr w:type="spellStart"/>
      <w:r w:rsidRPr="00885B31">
        <w:rPr>
          <w:rFonts w:ascii="Times New Roman" w:hAnsi="Times New Roman"/>
        </w:rPr>
        <w:t>Behaviour</w:t>
      </w:r>
      <w:proofErr w:type="spellEnd"/>
    </w:p>
    <w:p w:rsidR="00B86DD8" w:rsidRDefault="00B86DD8" w:rsidP="00B86DD8">
      <w:pPr>
        <w:pStyle w:val="BodyChar"/>
        <w:tabs>
          <w:tab w:val="left" w:pos="284"/>
        </w:tabs>
        <w:rPr>
          <w:rFonts w:ascii="Times New Roman" w:hAnsi="Times New Roman"/>
        </w:rPr>
      </w:pPr>
      <w:r w:rsidRPr="00885B31">
        <w:rPr>
          <w:rFonts w:ascii="Times New Roman" w:hAnsi="Times New Roman"/>
        </w:rPr>
        <w:t xml:space="preserve">A rule-based system was used to </w:t>
      </w:r>
      <w:r>
        <w:rPr>
          <w:rFonts w:ascii="Times New Roman" w:hAnsi="Times New Roman"/>
        </w:rPr>
        <w:t xml:space="preserve">make-a-decision </w:t>
      </w:r>
      <w:r w:rsidRPr="00885B31">
        <w:rPr>
          <w:rFonts w:ascii="Times New Roman" w:hAnsi="Times New Roman"/>
        </w:rPr>
        <w:t>based on previous</w:t>
      </w:r>
      <w:r>
        <w:rPr>
          <w:rFonts w:ascii="Times New Roman" w:hAnsi="Times New Roman"/>
        </w:rPr>
        <w:t xml:space="preserve"> </w:t>
      </w:r>
      <w:r w:rsidRPr="00885B31">
        <w:rPr>
          <w:rFonts w:ascii="Times New Roman" w:hAnsi="Times New Roman"/>
        </w:rPr>
        <w:t xml:space="preserve">knowledge. </w:t>
      </w:r>
      <w:r>
        <w:rPr>
          <w:rFonts w:ascii="Times New Roman" w:hAnsi="Times New Roman"/>
        </w:rPr>
        <w:t>R</w:t>
      </w:r>
      <w:r w:rsidRPr="00885B31">
        <w:rPr>
          <w:rFonts w:ascii="Times New Roman" w:hAnsi="Times New Roman"/>
        </w:rPr>
        <w:t xml:space="preserve">equired knowledge was obtained by analysing historic data to extract patterns and rules for </w:t>
      </w:r>
      <w:r>
        <w:rPr>
          <w:rFonts w:ascii="Times New Roman" w:hAnsi="Times New Roman"/>
        </w:rPr>
        <w:t xml:space="preserve">predicting </w:t>
      </w:r>
      <w:r w:rsidRPr="00885B31">
        <w:rPr>
          <w:rFonts w:ascii="Times New Roman" w:hAnsi="Times New Roman"/>
        </w:rPr>
        <w:t>behaviour</w:t>
      </w:r>
      <w:r>
        <w:rPr>
          <w:rFonts w:ascii="Times New Roman" w:hAnsi="Times New Roman"/>
        </w:rPr>
        <w:t xml:space="preserve"> in a similar way to </w:t>
      </w:r>
      <w:proofErr w:type="spellStart"/>
      <w:r w:rsidRPr="00885B31">
        <w:rPr>
          <w:rFonts w:ascii="Times New Roman" w:hAnsi="Times New Roman"/>
        </w:rPr>
        <w:t>Oltmann</w:t>
      </w:r>
      <w:proofErr w:type="spellEnd"/>
      <w:r w:rsidRPr="00885B31">
        <w:rPr>
          <w:rFonts w:ascii="Times New Roman" w:hAnsi="Times New Roman"/>
        </w:rPr>
        <w:t xml:space="preserve"> and Pallotta</w:t>
      </w:r>
      <w:r>
        <w:rPr>
          <w:rFonts w:ascii="Times New Roman" w:hAnsi="Times New Roman"/>
        </w:rPr>
        <w:t xml:space="preserve"> (is there a reference here</w:t>
      </w:r>
      <w:proofErr w:type="gramStart"/>
      <w:r>
        <w:rPr>
          <w:rFonts w:ascii="Times New Roman" w:hAnsi="Times New Roman"/>
        </w:rPr>
        <w:t>? )</w:t>
      </w:r>
      <w:proofErr w:type="gramEnd"/>
      <w:r w:rsidRPr="00885B31">
        <w:rPr>
          <w:rFonts w:ascii="Times New Roman" w:hAnsi="Times New Roman"/>
        </w:rPr>
        <w:t xml:space="preserve">. Extracted behavioural patterns were modelled as a graph. The graph contained two </w:t>
      </w:r>
      <w:r>
        <w:rPr>
          <w:rFonts w:ascii="Times New Roman" w:hAnsi="Times New Roman"/>
        </w:rPr>
        <w:t>types</w:t>
      </w:r>
      <w:r w:rsidRPr="00885B31">
        <w:rPr>
          <w:rFonts w:ascii="Times New Roman" w:hAnsi="Times New Roman"/>
        </w:rPr>
        <w:t xml:space="preserve"> of nodes: one representing geographical points where objects were in the vicinity</w:t>
      </w:r>
      <w:r>
        <w:rPr>
          <w:rFonts w:ascii="Times New Roman" w:hAnsi="Times New Roman"/>
        </w:rPr>
        <w:t>; t</w:t>
      </w:r>
      <w:r w:rsidRPr="00885B31">
        <w:rPr>
          <w:rFonts w:ascii="Times New Roman" w:hAnsi="Times New Roman"/>
        </w:rPr>
        <w:t xml:space="preserve">he other represented usual (historical) behaviour, that is points (targets) the wheelchair was expected to move towards. For each of those target nodes, a frequency distribution was calculated which described </w:t>
      </w:r>
      <w:r>
        <w:rPr>
          <w:rFonts w:ascii="Times New Roman" w:hAnsi="Times New Roman"/>
        </w:rPr>
        <w:t xml:space="preserve">recorded </w:t>
      </w:r>
      <w:r w:rsidRPr="00885B31">
        <w:rPr>
          <w:rFonts w:ascii="Times New Roman" w:hAnsi="Times New Roman"/>
        </w:rPr>
        <w:t>wheelchair behaviour</w:t>
      </w:r>
      <w:r>
        <w:rPr>
          <w:rFonts w:ascii="Times New Roman" w:hAnsi="Times New Roman"/>
        </w:rPr>
        <w:t>s</w:t>
      </w:r>
      <w:r w:rsidRPr="00885B31">
        <w:rPr>
          <w:rFonts w:ascii="Times New Roman" w:hAnsi="Times New Roman"/>
        </w:rPr>
        <w:t xml:space="preserve">. The first-level prediction algorithm used </w:t>
      </w:r>
      <w:r w:rsidRPr="00885B31">
        <w:rPr>
          <w:rFonts w:ascii="Times New Roman" w:hAnsi="Times New Roman"/>
        </w:rPr>
        <w:lastRenderedPageBreak/>
        <w:t xml:space="preserve">this information to decide </w:t>
      </w:r>
      <w:r>
        <w:rPr>
          <w:rFonts w:ascii="Times New Roman" w:hAnsi="Times New Roman"/>
        </w:rPr>
        <w:t xml:space="preserve">where </w:t>
      </w:r>
      <w:r w:rsidRPr="00885B31">
        <w:rPr>
          <w:rFonts w:ascii="Times New Roman" w:hAnsi="Times New Roman"/>
        </w:rPr>
        <w:t xml:space="preserve">a powered </w:t>
      </w:r>
      <w:r w:rsidR="00822229" w:rsidRPr="00885B31">
        <w:rPr>
          <w:rFonts w:ascii="Times New Roman" w:hAnsi="Times New Roman"/>
        </w:rPr>
        <w:t xml:space="preserve">wheelchair </w:t>
      </w:r>
      <w:r w:rsidR="00822229">
        <w:rPr>
          <w:rFonts w:ascii="Times New Roman" w:hAnsi="Times New Roman"/>
        </w:rPr>
        <w:t>would</w:t>
      </w:r>
      <w:r>
        <w:rPr>
          <w:rFonts w:ascii="Times New Roman" w:hAnsi="Times New Roman"/>
        </w:rPr>
        <w:t xml:space="preserve"> head</w:t>
      </w:r>
      <w:r w:rsidRPr="00885B31">
        <w:rPr>
          <w:rFonts w:ascii="Times New Roman" w:hAnsi="Times New Roman"/>
        </w:rPr>
        <w:t>.</w:t>
      </w:r>
      <w:r>
        <w:rPr>
          <w:rFonts w:ascii="Times New Roman" w:hAnsi="Times New Roman"/>
        </w:rPr>
        <w:t xml:space="preserve"> </w:t>
      </w:r>
      <w:r w:rsidRPr="00885B31">
        <w:rPr>
          <w:rFonts w:ascii="Times New Roman" w:hAnsi="Times New Roman"/>
        </w:rPr>
        <w:t xml:space="preserve">The rule-based approach for predicting powered wheelchair behaviour on the first-level was divided into two parts. The first aimed to predict the most probable target. The node with the highest accordance was selected as a </w:t>
      </w:r>
      <w:r>
        <w:rPr>
          <w:rFonts w:ascii="Times New Roman" w:hAnsi="Times New Roman"/>
        </w:rPr>
        <w:t>potential</w:t>
      </w:r>
      <w:r w:rsidRPr="00885B31">
        <w:rPr>
          <w:rFonts w:ascii="Times New Roman" w:hAnsi="Times New Roman"/>
        </w:rPr>
        <w:t xml:space="preserve"> destination so that </w:t>
      </w:r>
      <w:r>
        <w:rPr>
          <w:rFonts w:ascii="Times New Roman" w:hAnsi="Times New Roman"/>
        </w:rPr>
        <w:t>a possible</w:t>
      </w:r>
      <w:r w:rsidRPr="00885B31">
        <w:rPr>
          <w:rFonts w:ascii="Times New Roman" w:hAnsi="Times New Roman"/>
        </w:rPr>
        <w:t xml:space="preserve"> path through the graph from </w:t>
      </w:r>
      <w:r>
        <w:rPr>
          <w:rFonts w:ascii="Times New Roman" w:hAnsi="Times New Roman"/>
        </w:rPr>
        <w:t xml:space="preserve">the </w:t>
      </w:r>
      <w:r w:rsidRPr="00885B31">
        <w:rPr>
          <w:rFonts w:ascii="Times New Roman" w:hAnsi="Times New Roman"/>
        </w:rPr>
        <w:t xml:space="preserve">current position to the predicted target could </w:t>
      </w:r>
      <w:r w:rsidR="00822229" w:rsidRPr="00885B31">
        <w:rPr>
          <w:rFonts w:ascii="Times New Roman" w:hAnsi="Times New Roman"/>
        </w:rPr>
        <w:t xml:space="preserve">be </w:t>
      </w:r>
      <w:r w:rsidR="00822229">
        <w:rPr>
          <w:rFonts w:ascii="Times New Roman" w:hAnsi="Times New Roman"/>
        </w:rPr>
        <w:t>generated</w:t>
      </w:r>
      <w:r w:rsidRPr="00885B31">
        <w:rPr>
          <w:rFonts w:ascii="Times New Roman" w:hAnsi="Times New Roman"/>
        </w:rPr>
        <w:t>.</w:t>
      </w:r>
    </w:p>
    <w:p w:rsidR="00B86DD8" w:rsidRDefault="00B86DD8" w:rsidP="00B86DD8">
      <w:pPr>
        <w:pStyle w:val="subsection"/>
        <w:rPr>
          <w:rFonts w:ascii="Times New Roman" w:hAnsi="Times New Roman"/>
        </w:rPr>
      </w:pPr>
      <w:r w:rsidRPr="00885B31">
        <w:rPr>
          <w:rFonts w:ascii="Times New Roman" w:hAnsi="Times New Roman"/>
        </w:rPr>
        <w:t>Prediction of Evasive Maneuvers</w:t>
      </w:r>
    </w:p>
    <w:p w:rsidR="00B86DD8" w:rsidRDefault="00B86DD8" w:rsidP="00B86DD8">
      <w:pPr>
        <w:pStyle w:val="BodyChar"/>
        <w:tabs>
          <w:tab w:val="left" w:pos="284"/>
        </w:tabs>
        <w:rPr>
          <w:rFonts w:ascii="Times New Roman" w:hAnsi="Times New Roman"/>
        </w:rPr>
      </w:pPr>
      <w:r w:rsidRPr="00885B31">
        <w:rPr>
          <w:rFonts w:ascii="Times New Roman" w:hAnsi="Times New Roman"/>
        </w:rPr>
        <w:t>This required predicted behaviour as an input. Potential hazardous collisions were estimated. The closest point</w:t>
      </w:r>
      <w:r>
        <w:rPr>
          <w:rFonts w:ascii="Times New Roman" w:hAnsi="Times New Roman"/>
        </w:rPr>
        <w:t>s</w:t>
      </w:r>
      <w:r w:rsidRPr="00885B31">
        <w:rPr>
          <w:rFonts w:ascii="Times New Roman" w:hAnsi="Times New Roman"/>
        </w:rPr>
        <w:t xml:space="preserve"> o</w:t>
      </w:r>
      <w:r>
        <w:rPr>
          <w:rFonts w:ascii="Times New Roman" w:hAnsi="Times New Roman"/>
        </w:rPr>
        <w:t>n</w:t>
      </w:r>
      <w:r w:rsidRPr="00885B31">
        <w:rPr>
          <w:rFonts w:ascii="Times New Roman" w:hAnsi="Times New Roman"/>
        </w:rPr>
        <w:t xml:space="preserve"> the predicted object track and wheelchair route were predicted. If distance between them at the closest point fell below a threshold, this encounter was examined. The encounter was labelled </w:t>
      </w:r>
      <w:r w:rsidRPr="00304587">
        <w:rPr>
          <w:rFonts w:ascii="Times New Roman" w:hAnsi="Times New Roman"/>
          <w:i/>
          <w:iCs/>
        </w:rPr>
        <w:t>Head-On, Overtaking</w:t>
      </w:r>
      <w:r w:rsidRPr="00885B31">
        <w:rPr>
          <w:rFonts w:ascii="Times New Roman" w:hAnsi="Times New Roman"/>
        </w:rPr>
        <w:t xml:space="preserve"> or </w:t>
      </w:r>
      <w:r w:rsidRPr="00304587">
        <w:rPr>
          <w:rFonts w:ascii="Times New Roman" w:hAnsi="Times New Roman"/>
          <w:i/>
          <w:iCs/>
        </w:rPr>
        <w:t>Crossing</w:t>
      </w:r>
      <w:r w:rsidRPr="00885B31">
        <w:rPr>
          <w:rFonts w:ascii="Times New Roman" w:hAnsi="Times New Roman"/>
        </w:rPr>
        <w:t>. In the data analysis phase, encounters for each of these situations were extracted.</w:t>
      </w:r>
      <w:r>
        <w:rPr>
          <w:rFonts w:ascii="Times New Roman" w:hAnsi="Times New Roman"/>
        </w:rPr>
        <w:t xml:space="preserve"> </w:t>
      </w:r>
      <w:r w:rsidRPr="00885B31">
        <w:rPr>
          <w:rFonts w:ascii="Times New Roman" w:hAnsi="Times New Roman"/>
        </w:rPr>
        <w:t xml:space="preserve">A rule for evasive manoeuvres was statistically extracted and applied to the identified encounter based on the first-level prediction. As a result, an evasive manoeuvre could </w:t>
      </w:r>
      <w:r w:rsidR="00D51992" w:rsidRPr="00885B31">
        <w:rPr>
          <w:rFonts w:ascii="Times New Roman" w:hAnsi="Times New Roman"/>
        </w:rPr>
        <w:t xml:space="preserve">be </w:t>
      </w:r>
      <w:r w:rsidR="00D51992">
        <w:rPr>
          <w:rFonts w:ascii="Times New Roman" w:hAnsi="Times New Roman"/>
        </w:rPr>
        <w:t>performed</w:t>
      </w:r>
      <w:r>
        <w:rPr>
          <w:rFonts w:ascii="Times New Roman" w:hAnsi="Times New Roman"/>
        </w:rPr>
        <w:t>/executed</w:t>
      </w:r>
      <w:r w:rsidRPr="00885B31">
        <w:rPr>
          <w:rFonts w:ascii="Times New Roman" w:hAnsi="Times New Roman"/>
        </w:rPr>
        <w:t>.</w:t>
      </w:r>
    </w:p>
    <w:p w:rsidR="00B86DD8" w:rsidRDefault="00B86DD8" w:rsidP="00B86DD8">
      <w:pPr>
        <w:pStyle w:val="subsection"/>
        <w:rPr>
          <w:rFonts w:ascii="Times New Roman" w:hAnsi="Times New Roman"/>
        </w:rPr>
      </w:pPr>
      <w:r>
        <w:rPr>
          <w:rFonts w:ascii="Times New Roman" w:hAnsi="Times New Roman"/>
        </w:rPr>
        <w:t>Evaluation</w:t>
      </w:r>
    </w:p>
    <w:p w:rsidR="00885B31" w:rsidRDefault="00B86DD8" w:rsidP="00486927">
      <w:pPr>
        <w:pStyle w:val="BodyChar"/>
        <w:tabs>
          <w:tab w:val="left" w:pos="284"/>
        </w:tabs>
        <w:rPr>
          <w:rFonts w:ascii="Times New Roman" w:hAnsi="Times New Roman"/>
        </w:rPr>
      </w:pPr>
      <w:r>
        <w:rPr>
          <w:rFonts w:ascii="Times New Roman" w:hAnsi="Times New Roman"/>
        </w:rPr>
        <w:t>P</w:t>
      </w:r>
      <w:r w:rsidRPr="00885B31">
        <w:rPr>
          <w:rFonts w:ascii="Times New Roman" w:hAnsi="Times New Roman"/>
        </w:rPr>
        <w:t xml:space="preserve">rediction algorithms were </w:t>
      </w:r>
      <w:r>
        <w:rPr>
          <w:rFonts w:ascii="Times New Roman" w:hAnsi="Times New Roman"/>
        </w:rPr>
        <w:t>applied</w:t>
      </w:r>
      <w:r w:rsidRPr="00885B31">
        <w:rPr>
          <w:rFonts w:ascii="Times New Roman" w:hAnsi="Times New Roman"/>
        </w:rPr>
        <w:t xml:space="preserve"> </w:t>
      </w:r>
      <w:r>
        <w:rPr>
          <w:rFonts w:ascii="Times New Roman" w:hAnsi="Times New Roman"/>
        </w:rPr>
        <w:t xml:space="preserve">using </w:t>
      </w:r>
      <w:r w:rsidRPr="00885B31">
        <w:rPr>
          <w:rFonts w:ascii="Times New Roman" w:hAnsi="Times New Roman"/>
        </w:rPr>
        <w:t xml:space="preserve">historical data </w:t>
      </w:r>
      <w:r>
        <w:rPr>
          <w:rFonts w:ascii="Times New Roman" w:hAnsi="Times New Roman"/>
        </w:rPr>
        <w:t xml:space="preserve">collected over </w:t>
      </w:r>
      <w:r w:rsidRPr="00885B31">
        <w:rPr>
          <w:rFonts w:ascii="Times New Roman" w:hAnsi="Times New Roman"/>
        </w:rPr>
        <w:t>three months of testing by two interdisciplinary MEng Project Groups at the University of Portsmouth. The testing region consisted of two downstairs rooms and a section of connecting corridor at the University.</w:t>
      </w:r>
      <w:r>
        <w:rPr>
          <w:rFonts w:ascii="Times New Roman" w:hAnsi="Times New Roman"/>
        </w:rPr>
        <w:t xml:space="preserve"> </w:t>
      </w:r>
      <w:r w:rsidRPr="00885B31">
        <w:rPr>
          <w:rFonts w:ascii="Times New Roman" w:hAnsi="Times New Roman"/>
        </w:rPr>
        <w:t>For evaluation purpose, the related data was grouped as tracks. racks and positions were selected randomly. Based on position</w:t>
      </w:r>
      <w:r>
        <w:rPr>
          <w:rFonts w:ascii="Times New Roman" w:hAnsi="Times New Roman"/>
        </w:rPr>
        <w:t>s</w:t>
      </w:r>
      <w:r w:rsidRPr="00885B31">
        <w:rPr>
          <w:rFonts w:ascii="Times New Roman" w:hAnsi="Times New Roman"/>
        </w:rPr>
        <w:t xml:space="preserve">, a </w:t>
      </w:r>
      <w:r>
        <w:rPr>
          <w:rFonts w:ascii="Times New Roman" w:hAnsi="Times New Roman"/>
        </w:rPr>
        <w:t>potential</w:t>
      </w:r>
      <w:r w:rsidRPr="00885B31">
        <w:rPr>
          <w:rFonts w:ascii="Times New Roman" w:hAnsi="Times New Roman"/>
        </w:rPr>
        <w:t xml:space="preserve"> destination and corresponding track</w:t>
      </w:r>
      <w:r>
        <w:rPr>
          <w:rFonts w:ascii="Times New Roman" w:hAnsi="Times New Roman"/>
        </w:rPr>
        <w:t>s</w:t>
      </w:r>
      <w:r w:rsidRPr="00885B31">
        <w:rPr>
          <w:rFonts w:ascii="Times New Roman" w:hAnsi="Times New Roman"/>
        </w:rPr>
        <w:t xml:space="preserve"> w</w:t>
      </w:r>
      <w:r>
        <w:rPr>
          <w:rFonts w:ascii="Times New Roman" w:hAnsi="Times New Roman"/>
        </w:rPr>
        <w:t xml:space="preserve">ere </w:t>
      </w:r>
      <w:r w:rsidRPr="00885B31">
        <w:rPr>
          <w:rFonts w:ascii="Times New Roman" w:hAnsi="Times New Roman"/>
        </w:rPr>
        <w:t>predicted. Afterwards, the distance between the historic and predicted track was calculated.</w:t>
      </w:r>
      <w:r>
        <w:rPr>
          <w:rFonts w:ascii="Times New Roman" w:hAnsi="Times New Roman"/>
        </w:rPr>
        <w:t xml:space="preserve"> </w:t>
      </w:r>
      <w:r w:rsidRPr="00885B31">
        <w:rPr>
          <w:rFonts w:ascii="Times New Roman" w:hAnsi="Times New Roman"/>
        </w:rPr>
        <w:t>To evaluate the prediction algorithm for the second-level, a route for a wheelchair was generated. Several encounters with predefined evasive manoeuvres were created. Starting from a point on the track</w:t>
      </w:r>
      <w:r>
        <w:rPr>
          <w:rFonts w:ascii="Times New Roman" w:hAnsi="Times New Roman"/>
        </w:rPr>
        <w:t>,</w:t>
      </w:r>
      <w:r w:rsidRPr="00885B31">
        <w:rPr>
          <w:rFonts w:ascii="Times New Roman" w:hAnsi="Times New Roman"/>
        </w:rPr>
        <w:t xml:space="preserve"> the second algorithm </w:t>
      </w:r>
      <w:r w:rsidRPr="00512C83">
        <w:rPr>
          <w:rFonts w:ascii="Times New Roman" w:hAnsi="Times New Roman"/>
        </w:rPr>
        <w:t>yielded</w:t>
      </w:r>
      <w:r w:rsidRPr="00885B31">
        <w:rPr>
          <w:rFonts w:ascii="Times New Roman" w:hAnsi="Times New Roman"/>
        </w:rPr>
        <w:t xml:space="preserve"> an evasive manoeuvre. The predicted manoeuvre was compared to the real evasive </w:t>
      </w:r>
      <w:r w:rsidR="00885B31" w:rsidRPr="00885B31">
        <w:rPr>
          <w:rFonts w:ascii="Times New Roman" w:hAnsi="Times New Roman"/>
        </w:rPr>
        <w:t>manoeuvre.</w:t>
      </w:r>
    </w:p>
    <w:tbl>
      <w:tblPr>
        <w:tblW w:w="0" w:type="auto"/>
        <w:jc w:val="center"/>
        <w:tblCellMar>
          <w:top w:w="40" w:type="dxa"/>
          <w:left w:w="0" w:type="dxa"/>
          <w:bottom w:w="40" w:type="dxa"/>
          <w:right w:w="0" w:type="dxa"/>
        </w:tblCellMar>
        <w:tblLook w:val="01E0" w:firstRow="1" w:lastRow="1" w:firstColumn="1" w:lastColumn="1" w:noHBand="0" w:noVBand="0"/>
      </w:tblPr>
      <w:tblGrid>
        <w:gridCol w:w="1701"/>
        <w:gridCol w:w="1843"/>
        <w:gridCol w:w="1273"/>
      </w:tblGrid>
      <w:tr w:rsidR="00885B31" w:rsidRPr="002C235D" w:rsidTr="00486927">
        <w:trPr>
          <w:jc w:val="center"/>
        </w:trPr>
        <w:tc>
          <w:tcPr>
            <w:tcW w:w="4815" w:type="dxa"/>
            <w:gridSpan w:val="3"/>
            <w:tcBorders>
              <w:bottom w:val="single" w:sz="4" w:space="0" w:color="auto"/>
            </w:tcBorders>
            <w:shd w:val="clear" w:color="auto" w:fill="auto"/>
          </w:tcPr>
          <w:p w:rsidR="00885B31" w:rsidRPr="002C235D" w:rsidRDefault="00885B31" w:rsidP="00BD0D44">
            <w:pPr>
              <w:pStyle w:val="TableCaptionCentred"/>
              <w:rPr>
                <w:rFonts w:ascii="Times New Roman" w:hAnsi="Times New Roman"/>
              </w:rPr>
            </w:pPr>
            <w:r w:rsidRPr="002C235D">
              <w:rPr>
                <w:rFonts w:ascii="Times New Roman" w:hAnsi="Times New Roman"/>
                <w:b/>
              </w:rPr>
              <w:t xml:space="preserve">Table </w:t>
            </w:r>
            <w:r>
              <w:rPr>
                <w:rFonts w:ascii="Times New Roman" w:hAnsi="Times New Roman"/>
                <w:b/>
              </w:rPr>
              <w:t>1</w:t>
            </w:r>
            <w:r w:rsidRPr="002C235D">
              <w:rPr>
                <w:rFonts w:ascii="Times New Roman" w:hAnsi="Times New Roman"/>
                <w:b/>
              </w:rPr>
              <w:t>.</w:t>
            </w:r>
            <w:r w:rsidRPr="002C235D">
              <w:rPr>
                <w:rFonts w:ascii="Times New Roman" w:hAnsi="Times New Roman"/>
              </w:rPr>
              <w:t xml:space="preserve"> </w:t>
            </w:r>
            <w:r>
              <w:rPr>
                <w:rFonts w:ascii="Times New Roman" w:hAnsi="Times New Roman"/>
              </w:rPr>
              <w:t>Prediction results</w:t>
            </w:r>
            <w:r w:rsidRPr="002C235D">
              <w:rPr>
                <w:rFonts w:ascii="Times New Roman" w:hAnsi="Times New Roman"/>
              </w:rPr>
              <w:t>.</w:t>
            </w:r>
          </w:p>
        </w:tc>
      </w:tr>
      <w:tr w:rsidR="00885B31" w:rsidRPr="002C235D" w:rsidTr="00486927">
        <w:trPr>
          <w:jc w:val="center"/>
        </w:trPr>
        <w:tc>
          <w:tcPr>
            <w:tcW w:w="1701" w:type="dxa"/>
            <w:shd w:val="clear" w:color="auto" w:fill="auto"/>
          </w:tcPr>
          <w:p w:rsidR="00885B31" w:rsidRPr="002C235D" w:rsidRDefault="00885B31" w:rsidP="00BD0D44">
            <w:pPr>
              <w:pStyle w:val="BodyChar"/>
              <w:spacing w:before="40" w:after="40"/>
              <w:rPr>
                <w:rFonts w:ascii="Times New Roman" w:hAnsi="Times New Roman"/>
                <w:b/>
              </w:rPr>
            </w:pPr>
            <w:r>
              <w:rPr>
                <w:rFonts w:ascii="Times New Roman" w:hAnsi="Times New Roman"/>
                <w:b/>
              </w:rPr>
              <w:t>Predicted</w:t>
            </w:r>
          </w:p>
        </w:tc>
        <w:tc>
          <w:tcPr>
            <w:tcW w:w="1843" w:type="dxa"/>
            <w:tcBorders>
              <w:top w:val="single" w:sz="4" w:space="0" w:color="auto"/>
              <w:bottom w:val="single" w:sz="4" w:space="0" w:color="auto"/>
            </w:tcBorders>
            <w:shd w:val="clear" w:color="auto" w:fill="auto"/>
          </w:tcPr>
          <w:p w:rsidR="00885B31" w:rsidRPr="002C235D" w:rsidRDefault="00885B31" w:rsidP="00486927">
            <w:pPr>
              <w:pStyle w:val="BodyChar"/>
              <w:spacing w:before="40" w:after="40"/>
              <w:jc w:val="center"/>
              <w:rPr>
                <w:rFonts w:ascii="Times New Roman" w:hAnsi="Times New Roman"/>
              </w:rPr>
            </w:pPr>
            <w:r>
              <w:rPr>
                <w:rFonts w:ascii="Times New Roman" w:hAnsi="Times New Roman"/>
              </w:rPr>
              <w:t>Destination</w:t>
            </w:r>
          </w:p>
        </w:tc>
        <w:tc>
          <w:tcPr>
            <w:tcW w:w="1273" w:type="dxa"/>
            <w:tcBorders>
              <w:top w:val="single" w:sz="4" w:space="0" w:color="auto"/>
              <w:bottom w:val="single" w:sz="4" w:space="0" w:color="auto"/>
            </w:tcBorders>
            <w:shd w:val="clear" w:color="auto" w:fill="auto"/>
          </w:tcPr>
          <w:p w:rsidR="00885B31" w:rsidRPr="002C235D" w:rsidRDefault="00885B31" w:rsidP="00486927">
            <w:pPr>
              <w:pStyle w:val="BodyChar"/>
              <w:spacing w:before="40" w:after="40"/>
              <w:jc w:val="center"/>
              <w:rPr>
                <w:rFonts w:ascii="Times New Roman" w:hAnsi="Times New Roman"/>
              </w:rPr>
            </w:pPr>
            <w:r>
              <w:rPr>
                <w:rFonts w:ascii="Times New Roman" w:hAnsi="Times New Roman"/>
              </w:rPr>
              <w:t>Give-Way</w:t>
            </w:r>
          </w:p>
        </w:tc>
      </w:tr>
      <w:tr w:rsidR="00885B31" w:rsidRPr="002C235D" w:rsidTr="00486927">
        <w:trPr>
          <w:jc w:val="center"/>
        </w:trPr>
        <w:tc>
          <w:tcPr>
            <w:tcW w:w="1701" w:type="dxa"/>
            <w:shd w:val="clear" w:color="auto" w:fill="auto"/>
          </w:tcPr>
          <w:p w:rsidR="00885B31" w:rsidRPr="002C235D" w:rsidRDefault="00885B31" w:rsidP="00BD0D44">
            <w:pPr>
              <w:pStyle w:val="BodyChar"/>
              <w:rPr>
                <w:rFonts w:ascii="Times New Roman" w:hAnsi="Times New Roman"/>
              </w:rPr>
            </w:pPr>
            <w:r>
              <w:rPr>
                <w:rFonts w:ascii="Times New Roman" w:hAnsi="Times New Roman"/>
              </w:rPr>
              <w:t>Correct</w:t>
            </w:r>
          </w:p>
        </w:tc>
        <w:tc>
          <w:tcPr>
            <w:tcW w:w="1843" w:type="dxa"/>
            <w:tcBorders>
              <w:top w:val="single" w:sz="4" w:space="0" w:color="auto"/>
            </w:tcBorders>
            <w:shd w:val="clear" w:color="auto" w:fill="auto"/>
          </w:tcPr>
          <w:p w:rsidR="00885B31" w:rsidRPr="002C235D" w:rsidRDefault="00885B31" w:rsidP="00486927">
            <w:pPr>
              <w:pStyle w:val="BodyChar"/>
              <w:jc w:val="center"/>
              <w:rPr>
                <w:rFonts w:ascii="Times New Roman" w:hAnsi="Times New Roman"/>
              </w:rPr>
            </w:pPr>
            <w:r>
              <w:rPr>
                <w:rFonts w:ascii="Times New Roman" w:hAnsi="Times New Roman"/>
              </w:rPr>
              <w:t>65%</w:t>
            </w:r>
          </w:p>
        </w:tc>
        <w:tc>
          <w:tcPr>
            <w:tcW w:w="1273" w:type="dxa"/>
            <w:tcBorders>
              <w:top w:val="single" w:sz="4" w:space="0" w:color="auto"/>
            </w:tcBorders>
            <w:shd w:val="clear" w:color="auto" w:fill="auto"/>
          </w:tcPr>
          <w:p w:rsidR="00885B31" w:rsidRPr="002C235D" w:rsidRDefault="00885B31" w:rsidP="00486927">
            <w:pPr>
              <w:pStyle w:val="BodyChar"/>
              <w:jc w:val="center"/>
              <w:rPr>
                <w:rFonts w:ascii="Times New Roman" w:hAnsi="Times New Roman"/>
              </w:rPr>
            </w:pPr>
            <w:r>
              <w:rPr>
                <w:rFonts w:ascii="Times New Roman" w:hAnsi="Times New Roman"/>
              </w:rPr>
              <w:t>76%</w:t>
            </w:r>
          </w:p>
        </w:tc>
      </w:tr>
      <w:tr w:rsidR="00885B31" w:rsidRPr="002C235D" w:rsidTr="00486927">
        <w:trPr>
          <w:jc w:val="center"/>
        </w:trPr>
        <w:tc>
          <w:tcPr>
            <w:tcW w:w="1701" w:type="dxa"/>
            <w:tcBorders>
              <w:bottom w:val="single" w:sz="4" w:space="0" w:color="auto"/>
            </w:tcBorders>
            <w:shd w:val="clear" w:color="auto" w:fill="auto"/>
          </w:tcPr>
          <w:p w:rsidR="00885B31" w:rsidRPr="002C235D" w:rsidRDefault="00885B31" w:rsidP="00BD0D44">
            <w:pPr>
              <w:pStyle w:val="BodyChar"/>
              <w:rPr>
                <w:rFonts w:ascii="Times New Roman" w:hAnsi="Times New Roman"/>
              </w:rPr>
            </w:pPr>
            <w:r>
              <w:rPr>
                <w:rFonts w:ascii="Times New Roman" w:hAnsi="Times New Roman"/>
              </w:rPr>
              <w:t>Incorrect</w:t>
            </w:r>
          </w:p>
        </w:tc>
        <w:tc>
          <w:tcPr>
            <w:tcW w:w="1843" w:type="dxa"/>
            <w:tcBorders>
              <w:bottom w:val="single" w:sz="4" w:space="0" w:color="auto"/>
            </w:tcBorders>
            <w:shd w:val="clear" w:color="auto" w:fill="auto"/>
          </w:tcPr>
          <w:p w:rsidR="00885B31" w:rsidRPr="002C235D" w:rsidRDefault="00885B31" w:rsidP="00486927">
            <w:pPr>
              <w:pStyle w:val="BodyChar"/>
              <w:jc w:val="center"/>
              <w:rPr>
                <w:rFonts w:ascii="Times New Roman" w:hAnsi="Times New Roman"/>
              </w:rPr>
            </w:pPr>
            <w:r>
              <w:rPr>
                <w:rFonts w:ascii="Times New Roman" w:hAnsi="Times New Roman"/>
              </w:rPr>
              <w:t>35%</w:t>
            </w:r>
          </w:p>
        </w:tc>
        <w:tc>
          <w:tcPr>
            <w:tcW w:w="1273" w:type="dxa"/>
            <w:tcBorders>
              <w:bottom w:val="single" w:sz="4" w:space="0" w:color="auto"/>
            </w:tcBorders>
            <w:shd w:val="clear" w:color="auto" w:fill="auto"/>
          </w:tcPr>
          <w:p w:rsidR="00885B31" w:rsidRPr="002C235D" w:rsidRDefault="00885B31" w:rsidP="00486927">
            <w:pPr>
              <w:pStyle w:val="BodyChar"/>
              <w:jc w:val="center"/>
              <w:rPr>
                <w:rFonts w:ascii="Times New Roman" w:hAnsi="Times New Roman"/>
              </w:rPr>
            </w:pPr>
            <w:r>
              <w:rPr>
                <w:rFonts w:ascii="Times New Roman" w:hAnsi="Times New Roman"/>
              </w:rPr>
              <w:t>24%</w:t>
            </w:r>
          </w:p>
        </w:tc>
      </w:tr>
    </w:tbl>
    <w:p w:rsidR="00885B31" w:rsidRDefault="00885B31" w:rsidP="00885B31">
      <w:pPr>
        <w:pStyle w:val="BodyChar"/>
        <w:tabs>
          <w:tab w:val="clear" w:pos="567"/>
          <w:tab w:val="left" w:pos="284"/>
        </w:tabs>
        <w:rPr>
          <w:rFonts w:ascii="Times New Roman" w:hAnsi="Times New Roman"/>
        </w:rPr>
      </w:pPr>
      <w:r w:rsidRPr="00885B31">
        <w:rPr>
          <w:rFonts w:ascii="Times New Roman" w:hAnsi="Times New Roman"/>
        </w:rPr>
        <w:t>The algorithm for predicting Give-Way performed better than the prediction of the destination. For determining the distance between the predicted track and the historic track, the median of the distance between these two tracks was used. This yielded an average distance of 20 centimetres.</w:t>
      </w:r>
    </w:p>
    <w:p w:rsidR="00486927" w:rsidRDefault="00486927" w:rsidP="00885B31">
      <w:pPr>
        <w:pStyle w:val="BodyChar"/>
        <w:tabs>
          <w:tab w:val="clear" w:pos="567"/>
          <w:tab w:val="left" w:pos="284"/>
        </w:tabs>
        <w:rPr>
          <w:rFonts w:ascii="Times New Roman" w:hAnsi="Times New Roman"/>
        </w:rPr>
      </w:pPr>
    </w:p>
    <w:p w:rsidR="00EA3F4B" w:rsidRPr="002C235D" w:rsidRDefault="00E06F6C" w:rsidP="008A7718">
      <w:pPr>
        <w:pStyle w:val="section"/>
        <w:rPr>
          <w:sz w:val="24"/>
        </w:rPr>
      </w:pPr>
      <w:r>
        <w:t>Reducing Misunderstandings</w:t>
      </w:r>
    </w:p>
    <w:p w:rsidR="00B86DD8" w:rsidRDefault="00B86DD8" w:rsidP="00B86DD8">
      <w:pPr>
        <w:pStyle w:val="BodyChar"/>
        <w:rPr>
          <w:rFonts w:ascii="Times New Roman" w:hAnsi="Times New Roman"/>
        </w:rPr>
      </w:pPr>
      <w:r w:rsidRPr="00E06F6C">
        <w:rPr>
          <w:rFonts w:ascii="Times New Roman" w:hAnsi="Times New Roman"/>
        </w:rPr>
        <w:t xml:space="preserve">Before </w:t>
      </w:r>
      <w:r>
        <w:rPr>
          <w:rFonts w:ascii="Times New Roman" w:hAnsi="Times New Roman"/>
        </w:rPr>
        <w:t>taking over the</w:t>
      </w:r>
      <w:r w:rsidRPr="00E06F6C">
        <w:rPr>
          <w:rFonts w:ascii="Times New Roman" w:hAnsi="Times New Roman"/>
        </w:rPr>
        <w:t xml:space="preserve"> control f</w:t>
      </w:r>
      <w:r>
        <w:rPr>
          <w:rFonts w:ascii="Times New Roman" w:hAnsi="Times New Roman"/>
        </w:rPr>
        <w:t>ro</w:t>
      </w:r>
      <w:r w:rsidRPr="00E06F6C">
        <w:rPr>
          <w:rFonts w:ascii="Times New Roman" w:hAnsi="Times New Roman"/>
        </w:rPr>
        <w:t>m the wheelchair user and performing an evasive manoeuvre it was important that a consistent operational picture</w:t>
      </w:r>
      <w:r>
        <w:rPr>
          <w:rFonts w:ascii="Times New Roman" w:hAnsi="Times New Roman"/>
        </w:rPr>
        <w:t xml:space="preserve"> was to be maintained</w:t>
      </w:r>
      <w:r w:rsidRPr="00E06F6C">
        <w:rPr>
          <w:rFonts w:ascii="Times New Roman" w:hAnsi="Times New Roman"/>
        </w:rPr>
        <w:t xml:space="preserve">. </w:t>
      </w:r>
      <w:r>
        <w:rPr>
          <w:rFonts w:ascii="Times New Roman" w:hAnsi="Times New Roman"/>
        </w:rPr>
        <w:t>M</w:t>
      </w:r>
      <w:r w:rsidRPr="00E06F6C">
        <w:rPr>
          <w:rFonts w:ascii="Times New Roman" w:hAnsi="Times New Roman"/>
        </w:rPr>
        <w:t xml:space="preserve">isunderstandings </w:t>
      </w:r>
      <w:r>
        <w:rPr>
          <w:rFonts w:ascii="Times New Roman" w:hAnsi="Times New Roman"/>
        </w:rPr>
        <w:t xml:space="preserve">could </w:t>
      </w:r>
      <w:r w:rsidRPr="00E06F6C">
        <w:rPr>
          <w:rFonts w:ascii="Times New Roman" w:hAnsi="Times New Roman"/>
        </w:rPr>
        <w:t>le</w:t>
      </w:r>
      <w:r>
        <w:rPr>
          <w:rFonts w:ascii="Times New Roman" w:hAnsi="Times New Roman"/>
        </w:rPr>
        <w:t>a</w:t>
      </w:r>
      <w:r w:rsidRPr="00E06F6C">
        <w:rPr>
          <w:rFonts w:ascii="Times New Roman" w:hAnsi="Times New Roman"/>
        </w:rPr>
        <w:t xml:space="preserve">d to erroneous actions, which </w:t>
      </w:r>
      <w:r>
        <w:rPr>
          <w:rFonts w:ascii="Times New Roman" w:hAnsi="Times New Roman"/>
        </w:rPr>
        <w:t xml:space="preserve">would </w:t>
      </w:r>
      <w:r w:rsidRPr="00E06F6C">
        <w:rPr>
          <w:rFonts w:ascii="Times New Roman" w:hAnsi="Times New Roman"/>
        </w:rPr>
        <w:t xml:space="preserve">result in collisions </w:t>
      </w:r>
      <w:r>
        <w:rPr>
          <w:rFonts w:ascii="Times New Roman" w:hAnsi="Times New Roman"/>
        </w:rPr>
        <w:t xml:space="preserve">even though the wheelchair user might be </w:t>
      </w:r>
      <w:r w:rsidRPr="00E06F6C">
        <w:rPr>
          <w:rFonts w:ascii="Times New Roman" w:hAnsi="Times New Roman"/>
        </w:rPr>
        <w:t xml:space="preserve">trying to avoid </w:t>
      </w:r>
      <w:r>
        <w:rPr>
          <w:rFonts w:ascii="Times New Roman" w:hAnsi="Times New Roman"/>
        </w:rPr>
        <w:t>it</w:t>
      </w:r>
      <w:r w:rsidRPr="00E06F6C">
        <w:rPr>
          <w:rFonts w:ascii="Times New Roman" w:hAnsi="Times New Roman"/>
        </w:rPr>
        <w:t>. To address this problem, the system included an algorithm to negotiate evasive manoeuvres.</w:t>
      </w:r>
    </w:p>
    <w:p w:rsidR="00B86DD8" w:rsidRDefault="00B86DD8" w:rsidP="00B86DD8">
      <w:pPr>
        <w:pStyle w:val="subsection"/>
        <w:rPr>
          <w:rFonts w:ascii="Times New Roman" w:hAnsi="Times New Roman"/>
        </w:rPr>
      </w:pPr>
      <w:r w:rsidRPr="00E06F6C">
        <w:rPr>
          <w:rFonts w:ascii="Times New Roman" w:hAnsi="Times New Roman"/>
        </w:rPr>
        <w:t>Evasive Maneuver Negotiation</w:t>
      </w:r>
    </w:p>
    <w:p w:rsidR="00B86DD8" w:rsidRDefault="00B86DD8" w:rsidP="00B86DD8">
      <w:pPr>
        <w:pStyle w:val="BodyChar"/>
        <w:rPr>
          <w:rFonts w:ascii="Times New Roman" w:hAnsi="Times New Roman"/>
        </w:rPr>
      </w:pPr>
      <w:r w:rsidRPr="00E06F6C">
        <w:rPr>
          <w:rFonts w:ascii="Times New Roman" w:hAnsi="Times New Roman"/>
        </w:rPr>
        <w:t>If a driver entered a Danger State, an evasive manoeuvre</w:t>
      </w:r>
      <w:r>
        <w:rPr>
          <w:rFonts w:ascii="Times New Roman" w:hAnsi="Times New Roman"/>
        </w:rPr>
        <w:t xml:space="preserve"> would be applied</w:t>
      </w:r>
      <w:r w:rsidRPr="00E06F6C">
        <w:rPr>
          <w:rFonts w:ascii="Times New Roman" w:hAnsi="Times New Roman"/>
        </w:rPr>
        <w:t xml:space="preserve">. The calculation of the evasive </w:t>
      </w:r>
      <w:r w:rsidR="00C35FFF" w:rsidRPr="00E06F6C">
        <w:rPr>
          <w:rFonts w:ascii="Times New Roman" w:hAnsi="Times New Roman"/>
        </w:rPr>
        <w:t>manoeuvre</w:t>
      </w:r>
      <w:r w:rsidRPr="00E06F6C">
        <w:rPr>
          <w:rFonts w:ascii="Times New Roman" w:hAnsi="Times New Roman"/>
        </w:rPr>
        <w:t xml:space="preserve"> and the negotiation principles </w:t>
      </w:r>
      <w:r>
        <w:rPr>
          <w:rFonts w:ascii="Times New Roman" w:hAnsi="Times New Roman"/>
        </w:rPr>
        <w:t>aimed to</w:t>
      </w:r>
      <w:r w:rsidRPr="00E06F6C">
        <w:rPr>
          <w:rFonts w:ascii="Times New Roman" w:hAnsi="Times New Roman"/>
        </w:rPr>
        <w:t xml:space="preserve"> assist a wheelchair driver </w:t>
      </w:r>
      <w:r>
        <w:rPr>
          <w:rFonts w:ascii="Times New Roman" w:hAnsi="Times New Roman"/>
        </w:rPr>
        <w:t>but</w:t>
      </w:r>
      <w:r w:rsidRPr="00E06F6C">
        <w:rPr>
          <w:rFonts w:ascii="Times New Roman" w:hAnsi="Times New Roman"/>
        </w:rPr>
        <w:t xml:space="preserve"> not </w:t>
      </w:r>
      <w:r>
        <w:rPr>
          <w:rFonts w:ascii="Times New Roman" w:hAnsi="Times New Roman"/>
        </w:rPr>
        <w:t xml:space="preserve">to </w:t>
      </w:r>
      <w:r w:rsidRPr="00E06F6C">
        <w:rPr>
          <w:rFonts w:ascii="Times New Roman" w:hAnsi="Times New Roman"/>
        </w:rPr>
        <w:t>tak</w:t>
      </w:r>
      <w:r>
        <w:rPr>
          <w:rFonts w:ascii="Times New Roman" w:hAnsi="Times New Roman"/>
        </w:rPr>
        <w:t>e</w:t>
      </w:r>
      <w:r w:rsidRPr="00E06F6C">
        <w:rPr>
          <w:rFonts w:ascii="Times New Roman" w:hAnsi="Times New Roman"/>
        </w:rPr>
        <w:t xml:space="preserve"> over control. A near miss or collision was classified </w:t>
      </w:r>
      <w:r w:rsidR="00D51992">
        <w:rPr>
          <w:rFonts w:ascii="Times New Roman" w:hAnsi="Times New Roman"/>
        </w:rPr>
        <w:t>as</w:t>
      </w:r>
      <w:r w:rsidRPr="00E06F6C">
        <w:rPr>
          <w:rFonts w:ascii="Times New Roman" w:hAnsi="Times New Roman"/>
        </w:rPr>
        <w:t xml:space="preserve"> Head-On, Crossing or Overtaking. This was </w:t>
      </w:r>
      <w:r w:rsidR="00D51992">
        <w:rPr>
          <w:rFonts w:ascii="Times New Roman" w:hAnsi="Times New Roman"/>
        </w:rPr>
        <w:t>a</w:t>
      </w:r>
      <w:r w:rsidRPr="00E06F6C">
        <w:rPr>
          <w:rFonts w:ascii="Times New Roman" w:hAnsi="Times New Roman"/>
        </w:rPr>
        <w:t xml:space="preserve"> parameter for the negotiation algorithm since different kind</w:t>
      </w:r>
      <w:r>
        <w:rPr>
          <w:rFonts w:ascii="Times New Roman" w:hAnsi="Times New Roman"/>
        </w:rPr>
        <w:t>s</w:t>
      </w:r>
      <w:r w:rsidRPr="00E06F6C">
        <w:rPr>
          <w:rFonts w:ascii="Times New Roman" w:hAnsi="Times New Roman"/>
        </w:rPr>
        <w:t xml:space="preserve"> of evasive manoeuvre</w:t>
      </w:r>
      <w:r>
        <w:rPr>
          <w:rFonts w:ascii="Times New Roman" w:hAnsi="Times New Roman"/>
        </w:rPr>
        <w:t>s</w:t>
      </w:r>
      <w:r w:rsidRPr="00E06F6C">
        <w:rPr>
          <w:rFonts w:ascii="Times New Roman" w:hAnsi="Times New Roman"/>
        </w:rPr>
        <w:t xml:space="preserve"> were recommended depending on the classification.  </w:t>
      </w:r>
      <w:r>
        <w:rPr>
          <w:rFonts w:ascii="Times New Roman" w:hAnsi="Times New Roman"/>
        </w:rPr>
        <w:t xml:space="preserve">In addition, it is necessary to have a list of assumptions as: </w:t>
      </w:r>
    </w:p>
    <w:p w:rsidR="00B86DD8" w:rsidRDefault="00B86DD8" w:rsidP="00B86DD8">
      <w:pPr>
        <w:pStyle w:val="BodyChar"/>
        <w:numPr>
          <w:ilvl w:val="0"/>
          <w:numId w:val="32"/>
        </w:numPr>
        <w:rPr>
          <w:rFonts w:ascii="Times New Roman" w:hAnsi="Times New Roman"/>
        </w:rPr>
      </w:pPr>
      <w:r w:rsidRPr="00E06F6C">
        <w:rPr>
          <w:rFonts w:ascii="Times New Roman" w:hAnsi="Times New Roman"/>
        </w:rPr>
        <w:t>Objects were another wheelchair or person</w:t>
      </w:r>
      <w:r>
        <w:rPr>
          <w:rFonts w:ascii="Times New Roman" w:hAnsi="Times New Roman"/>
        </w:rPr>
        <w:t xml:space="preserve">; </w:t>
      </w:r>
    </w:p>
    <w:p w:rsidR="00B86DD8" w:rsidRDefault="00B86DD8" w:rsidP="00B86DD8">
      <w:pPr>
        <w:pStyle w:val="BodyChar"/>
        <w:numPr>
          <w:ilvl w:val="0"/>
          <w:numId w:val="32"/>
        </w:numPr>
        <w:rPr>
          <w:rFonts w:ascii="Times New Roman" w:hAnsi="Times New Roman"/>
        </w:rPr>
      </w:pPr>
      <w:r w:rsidRPr="00E06F6C">
        <w:rPr>
          <w:rFonts w:ascii="Times New Roman" w:hAnsi="Times New Roman"/>
        </w:rPr>
        <w:t>Other wheelchairs and people would tend to want to avoid collision</w:t>
      </w:r>
      <w:r>
        <w:rPr>
          <w:rFonts w:ascii="Times New Roman" w:hAnsi="Times New Roman"/>
        </w:rPr>
        <w:t xml:space="preserve">; and </w:t>
      </w:r>
    </w:p>
    <w:p w:rsidR="00B86DD8" w:rsidRDefault="00B86DD8" w:rsidP="00B86DD8">
      <w:pPr>
        <w:pStyle w:val="BodyChar"/>
        <w:numPr>
          <w:ilvl w:val="0"/>
          <w:numId w:val="32"/>
        </w:numPr>
        <w:rPr>
          <w:rFonts w:ascii="Times New Roman" w:hAnsi="Times New Roman"/>
        </w:rPr>
      </w:pPr>
      <w:r w:rsidRPr="00E06F6C">
        <w:rPr>
          <w:rFonts w:ascii="Times New Roman" w:hAnsi="Times New Roman"/>
        </w:rPr>
        <w:t>Any other powered wheelchairs were equipped with sensor systems.</w:t>
      </w:r>
    </w:p>
    <w:p w:rsidR="00B86DD8" w:rsidRDefault="00B86DD8" w:rsidP="00B86DD8">
      <w:pPr>
        <w:pStyle w:val="BodyChar"/>
        <w:tabs>
          <w:tab w:val="clear" w:pos="567"/>
          <w:tab w:val="left" w:pos="284"/>
        </w:tabs>
        <w:rPr>
          <w:rFonts w:ascii="Times New Roman" w:hAnsi="Times New Roman"/>
        </w:rPr>
      </w:pPr>
      <w:r>
        <w:rPr>
          <w:rFonts w:ascii="Times New Roman" w:hAnsi="Times New Roman"/>
        </w:rPr>
        <w:lastRenderedPageBreak/>
        <w:tab/>
      </w:r>
      <w:r w:rsidRPr="00E06F6C">
        <w:rPr>
          <w:rFonts w:ascii="Times New Roman" w:hAnsi="Times New Roman"/>
        </w:rPr>
        <w:t>T</w:t>
      </w:r>
      <w:r>
        <w:rPr>
          <w:rFonts w:ascii="Times New Roman" w:hAnsi="Times New Roman"/>
        </w:rPr>
        <w:t xml:space="preserve">wo </w:t>
      </w:r>
      <w:r w:rsidRPr="00E06F6C">
        <w:rPr>
          <w:rFonts w:ascii="Times New Roman" w:hAnsi="Times New Roman"/>
        </w:rPr>
        <w:t xml:space="preserve">cases were </w:t>
      </w:r>
      <w:r>
        <w:rPr>
          <w:rFonts w:ascii="Times New Roman" w:hAnsi="Times New Roman"/>
        </w:rPr>
        <w:t>examined and analysed</w:t>
      </w:r>
      <w:r w:rsidR="00D51992">
        <w:rPr>
          <w:rFonts w:ascii="Times New Roman" w:hAnsi="Times New Roman"/>
        </w:rPr>
        <w:t xml:space="preserve"> (</w:t>
      </w:r>
      <w:r>
        <w:rPr>
          <w:rFonts w:ascii="Times New Roman" w:hAnsi="Times New Roman"/>
        </w:rPr>
        <w:t>F</w:t>
      </w:r>
      <w:r w:rsidRPr="00E06F6C">
        <w:rPr>
          <w:rFonts w:ascii="Times New Roman" w:hAnsi="Times New Roman"/>
        </w:rPr>
        <w:t>ig</w:t>
      </w:r>
      <w:r>
        <w:rPr>
          <w:rFonts w:ascii="Times New Roman" w:hAnsi="Times New Roman"/>
        </w:rPr>
        <w:t xml:space="preserve">ure </w:t>
      </w:r>
      <w:r w:rsidRPr="00E06F6C">
        <w:rPr>
          <w:rFonts w:ascii="Times New Roman" w:hAnsi="Times New Roman"/>
        </w:rPr>
        <w:t>4</w:t>
      </w:r>
      <w:r w:rsidR="00D51992">
        <w:rPr>
          <w:rFonts w:ascii="Times New Roman" w:hAnsi="Times New Roman"/>
        </w:rPr>
        <w:t>)</w:t>
      </w:r>
      <w:r w:rsidRPr="00E06F6C">
        <w:rPr>
          <w:rFonts w:ascii="Times New Roman" w:hAnsi="Times New Roman"/>
        </w:rPr>
        <w:t>.</w:t>
      </w:r>
      <w:r>
        <w:rPr>
          <w:rFonts w:ascii="Times New Roman" w:hAnsi="Times New Roman"/>
        </w:rPr>
        <w:t xml:space="preserve"> </w:t>
      </w:r>
      <w:r w:rsidRPr="00E06F6C">
        <w:rPr>
          <w:rFonts w:ascii="Times New Roman" w:hAnsi="Times New Roman"/>
        </w:rPr>
        <w:t xml:space="preserve">For the single object shown </w:t>
      </w:r>
      <w:r>
        <w:rPr>
          <w:rFonts w:ascii="Times New Roman" w:hAnsi="Times New Roman"/>
        </w:rPr>
        <w:t xml:space="preserve">at the top part </w:t>
      </w:r>
      <w:r w:rsidRPr="00E06F6C">
        <w:rPr>
          <w:rFonts w:ascii="Times New Roman" w:hAnsi="Times New Roman"/>
        </w:rPr>
        <w:t xml:space="preserve">in </w:t>
      </w:r>
      <w:r>
        <w:rPr>
          <w:rFonts w:ascii="Times New Roman" w:hAnsi="Times New Roman"/>
        </w:rPr>
        <w:t>F</w:t>
      </w:r>
      <w:r w:rsidRPr="00E06F6C">
        <w:rPr>
          <w:rFonts w:ascii="Times New Roman" w:hAnsi="Times New Roman"/>
        </w:rPr>
        <w:t>ig</w:t>
      </w:r>
      <w:r>
        <w:rPr>
          <w:rFonts w:ascii="Times New Roman" w:hAnsi="Times New Roman"/>
        </w:rPr>
        <w:t>ure</w:t>
      </w:r>
      <w:r w:rsidRPr="00E06F6C">
        <w:rPr>
          <w:rFonts w:ascii="Times New Roman" w:hAnsi="Times New Roman"/>
        </w:rPr>
        <w:t xml:space="preserve"> 4, the negotiation algorithm generated a manoeuvre based on a wheelchair-to-wheelchair encounter. Negotiation started with the evasive manoeuvre. The </w:t>
      </w:r>
      <w:r>
        <w:rPr>
          <w:rFonts w:ascii="Times New Roman" w:hAnsi="Times New Roman"/>
        </w:rPr>
        <w:t>proposed moves</w:t>
      </w:r>
      <w:r w:rsidRPr="00E06F6C">
        <w:rPr>
          <w:rFonts w:ascii="Times New Roman" w:hAnsi="Times New Roman"/>
        </w:rPr>
        <w:t xml:space="preserve"> </w:t>
      </w:r>
      <w:r>
        <w:rPr>
          <w:rFonts w:ascii="Times New Roman" w:hAnsi="Times New Roman"/>
        </w:rPr>
        <w:t>were</w:t>
      </w:r>
      <w:r w:rsidRPr="00E06F6C">
        <w:rPr>
          <w:rFonts w:ascii="Times New Roman" w:hAnsi="Times New Roman"/>
        </w:rPr>
        <w:t xml:space="preserve"> then stored until the situation turn</w:t>
      </w:r>
      <w:r>
        <w:rPr>
          <w:rFonts w:ascii="Times New Roman" w:hAnsi="Times New Roman"/>
        </w:rPr>
        <w:t>ed</w:t>
      </w:r>
      <w:r w:rsidRPr="00E06F6C">
        <w:rPr>
          <w:rFonts w:ascii="Times New Roman" w:hAnsi="Times New Roman"/>
        </w:rPr>
        <w:t xml:space="preserve"> into a potential near miss or collision.  The system monitor</w:t>
      </w:r>
      <w:r>
        <w:rPr>
          <w:rFonts w:ascii="Times New Roman" w:hAnsi="Times New Roman"/>
        </w:rPr>
        <w:t>ed</w:t>
      </w:r>
      <w:r w:rsidRPr="00E06F6C">
        <w:rPr>
          <w:rFonts w:ascii="Times New Roman" w:hAnsi="Times New Roman"/>
        </w:rPr>
        <w:t xml:space="preserve"> the </w:t>
      </w:r>
      <w:proofErr w:type="spellStart"/>
      <w:r>
        <w:rPr>
          <w:rFonts w:ascii="Times New Roman" w:hAnsi="Times New Roman"/>
        </w:rPr>
        <w:t>developmnet</w:t>
      </w:r>
      <w:proofErr w:type="spellEnd"/>
      <w:r w:rsidRPr="00E06F6C">
        <w:rPr>
          <w:rFonts w:ascii="Times New Roman" w:hAnsi="Times New Roman"/>
        </w:rPr>
        <w:t xml:space="preserve"> of the situation and </w:t>
      </w:r>
      <w:r>
        <w:rPr>
          <w:rFonts w:ascii="Times New Roman" w:hAnsi="Times New Roman"/>
        </w:rPr>
        <w:t xml:space="preserve">would </w:t>
      </w:r>
      <w:r w:rsidRPr="00E06F6C">
        <w:rPr>
          <w:rFonts w:ascii="Times New Roman" w:hAnsi="Times New Roman"/>
        </w:rPr>
        <w:t xml:space="preserve">raise an alarm if a dangerous situation (potential collision) </w:t>
      </w:r>
      <w:r>
        <w:rPr>
          <w:rFonts w:ascii="Times New Roman" w:hAnsi="Times New Roman"/>
        </w:rPr>
        <w:t>wa</w:t>
      </w:r>
      <w:r w:rsidRPr="00E06F6C">
        <w:rPr>
          <w:rFonts w:ascii="Times New Roman" w:hAnsi="Times New Roman"/>
        </w:rPr>
        <w:t>s detected.</w:t>
      </w:r>
    </w:p>
    <w:p w:rsidR="00B86DD8" w:rsidRPr="002C235D" w:rsidRDefault="00B86DD8" w:rsidP="00B86DD8">
      <w:pPr>
        <w:pStyle w:val="BodyChar"/>
        <w:tabs>
          <w:tab w:val="clear" w:pos="567"/>
          <w:tab w:val="left" w:pos="284"/>
        </w:tabs>
        <w:rPr>
          <w:rFonts w:ascii="Times New Roman" w:hAnsi="Times New Roman"/>
        </w:rPr>
      </w:pPr>
      <w:r>
        <w:rPr>
          <w:rFonts w:ascii="Times New Roman" w:hAnsi="Times New Roman"/>
        </w:rPr>
        <w:tab/>
      </w:r>
      <w:r w:rsidRPr="00E06F6C">
        <w:rPr>
          <w:rFonts w:ascii="Times New Roman" w:hAnsi="Times New Roman"/>
        </w:rPr>
        <w:t xml:space="preserve">In the second case, n powered wheelchairs are present (where n&gt;1). </w:t>
      </w:r>
      <w:r>
        <w:rPr>
          <w:rFonts w:ascii="Times New Roman" w:hAnsi="Times New Roman"/>
        </w:rPr>
        <w:t>The processing</w:t>
      </w:r>
      <w:r w:rsidRPr="00E06F6C">
        <w:rPr>
          <w:rFonts w:ascii="Times New Roman" w:hAnsi="Times New Roman"/>
        </w:rPr>
        <w:t xml:space="preserve"> procedure </w:t>
      </w:r>
      <w:r>
        <w:rPr>
          <w:rFonts w:ascii="Times New Roman" w:hAnsi="Times New Roman"/>
        </w:rPr>
        <w:t>wa</w:t>
      </w:r>
      <w:r w:rsidRPr="00E06F6C">
        <w:rPr>
          <w:rFonts w:ascii="Times New Roman" w:hAnsi="Times New Roman"/>
        </w:rPr>
        <w:t xml:space="preserve">s similar to </w:t>
      </w:r>
      <w:r>
        <w:rPr>
          <w:rFonts w:ascii="Times New Roman" w:hAnsi="Times New Roman"/>
        </w:rPr>
        <w:t xml:space="preserve">that for a </w:t>
      </w:r>
      <w:r w:rsidRPr="00E06F6C">
        <w:rPr>
          <w:rFonts w:ascii="Times New Roman" w:hAnsi="Times New Roman"/>
        </w:rPr>
        <w:t xml:space="preserve">single object. The difference </w:t>
      </w:r>
      <w:r>
        <w:rPr>
          <w:rFonts w:ascii="Times New Roman" w:hAnsi="Times New Roman"/>
        </w:rPr>
        <w:t>wa</w:t>
      </w:r>
      <w:r w:rsidRPr="00E06F6C">
        <w:rPr>
          <w:rFonts w:ascii="Times New Roman" w:hAnsi="Times New Roman"/>
        </w:rPr>
        <w:t>s that manoeuvres depend</w:t>
      </w:r>
      <w:r>
        <w:rPr>
          <w:rFonts w:ascii="Times New Roman" w:hAnsi="Times New Roman"/>
        </w:rPr>
        <w:t>ed</w:t>
      </w:r>
      <w:r w:rsidRPr="00E06F6C">
        <w:rPr>
          <w:rFonts w:ascii="Times New Roman" w:hAnsi="Times New Roman"/>
        </w:rPr>
        <w:t xml:space="preserve"> on </w:t>
      </w:r>
      <w:r>
        <w:rPr>
          <w:rFonts w:ascii="Times New Roman" w:hAnsi="Times New Roman"/>
        </w:rPr>
        <w:t xml:space="preserve">the </w:t>
      </w:r>
      <w:r w:rsidRPr="00E06F6C">
        <w:rPr>
          <w:rFonts w:ascii="Times New Roman" w:hAnsi="Times New Roman"/>
        </w:rPr>
        <w:t xml:space="preserve">projected movements of </w:t>
      </w:r>
      <w:r>
        <w:rPr>
          <w:rFonts w:ascii="Times New Roman" w:hAnsi="Times New Roman"/>
        </w:rPr>
        <w:t>multiple</w:t>
      </w:r>
      <w:r w:rsidRPr="00E06F6C">
        <w:rPr>
          <w:rFonts w:ascii="Times New Roman" w:hAnsi="Times New Roman"/>
        </w:rPr>
        <w:t xml:space="preserve"> wheelchairs</w:t>
      </w:r>
      <w:r>
        <w:rPr>
          <w:rFonts w:ascii="Times New Roman" w:hAnsi="Times New Roman"/>
        </w:rPr>
        <w:t xml:space="preserve"> rather than a single one</w:t>
      </w:r>
      <w:r w:rsidRPr="00E06F6C">
        <w:rPr>
          <w:rFonts w:ascii="Times New Roman" w:hAnsi="Times New Roman"/>
        </w:rPr>
        <w:t>. If one of the powered wheelchairs continue</w:t>
      </w:r>
      <w:r>
        <w:rPr>
          <w:rFonts w:ascii="Times New Roman" w:hAnsi="Times New Roman"/>
        </w:rPr>
        <w:t>d</w:t>
      </w:r>
      <w:r w:rsidRPr="00E06F6C">
        <w:rPr>
          <w:rFonts w:ascii="Times New Roman" w:hAnsi="Times New Roman"/>
        </w:rPr>
        <w:t xml:space="preserve"> to get closer, then negotiation </w:t>
      </w:r>
      <w:r>
        <w:rPr>
          <w:rFonts w:ascii="Times New Roman" w:hAnsi="Times New Roman"/>
        </w:rPr>
        <w:t>wa</w:t>
      </w:r>
      <w:r w:rsidRPr="00E06F6C">
        <w:rPr>
          <w:rFonts w:ascii="Times New Roman" w:hAnsi="Times New Roman"/>
        </w:rPr>
        <w:t>s cancelled, and the system t</w:t>
      </w:r>
      <w:r>
        <w:rPr>
          <w:rFonts w:ascii="Times New Roman" w:hAnsi="Times New Roman"/>
        </w:rPr>
        <w:t xml:space="preserve">ook </w:t>
      </w:r>
      <w:r w:rsidRPr="00E06F6C">
        <w:rPr>
          <w:rFonts w:ascii="Times New Roman" w:hAnsi="Times New Roman"/>
        </w:rPr>
        <w:t xml:space="preserve">control to avoid collision.  The use of a pseudo-collaborative approach to negotiating evasive manoeuvres </w:t>
      </w:r>
      <w:r>
        <w:rPr>
          <w:rFonts w:ascii="Times New Roman" w:hAnsi="Times New Roman"/>
        </w:rPr>
        <w:t>brought</w:t>
      </w:r>
      <w:r w:rsidRPr="00E06F6C">
        <w:rPr>
          <w:rFonts w:ascii="Times New Roman" w:hAnsi="Times New Roman"/>
        </w:rPr>
        <w:t xml:space="preserve"> some benefits. The negotiation algorithm classifie</w:t>
      </w:r>
      <w:r>
        <w:rPr>
          <w:rFonts w:ascii="Times New Roman" w:hAnsi="Times New Roman"/>
        </w:rPr>
        <w:t>d</w:t>
      </w:r>
      <w:r w:rsidRPr="00E06F6C">
        <w:rPr>
          <w:rFonts w:ascii="Times New Roman" w:hAnsi="Times New Roman"/>
        </w:rPr>
        <w:t xml:space="preserve"> potential collisions as wheelchair-to-wheelchair encounters. Within the system an exchange of the result from calculations for both wheelchairs </w:t>
      </w:r>
      <w:r>
        <w:rPr>
          <w:rFonts w:ascii="Times New Roman" w:hAnsi="Times New Roman"/>
        </w:rPr>
        <w:t>wa</w:t>
      </w:r>
      <w:r w:rsidRPr="00E06F6C">
        <w:rPr>
          <w:rFonts w:ascii="Times New Roman" w:hAnsi="Times New Roman"/>
        </w:rPr>
        <w:t>s carried out. This prevent</w:t>
      </w:r>
      <w:r>
        <w:rPr>
          <w:rFonts w:ascii="Times New Roman" w:hAnsi="Times New Roman"/>
        </w:rPr>
        <w:t>ed</w:t>
      </w:r>
      <w:r w:rsidRPr="00E06F6C">
        <w:rPr>
          <w:rFonts w:ascii="Times New Roman" w:hAnsi="Times New Roman"/>
        </w:rPr>
        <w:t xml:space="preserve"> possible misunderstandings in the assessment of wheelchair-to-wheelchair encounters. </w:t>
      </w:r>
      <w:r>
        <w:rPr>
          <w:rFonts w:ascii="Times New Roman" w:hAnsi="Times New Roman"/>
        </w:rPr>
        <w:t>T</w:t>
      </w:r>
      <w:r w:rsidRPr="00E06F6C">
        <w:rPr>
          <w:rFonts w:ascii="Times New Roman" w:hAnsi="Times New Roman"/>
        </w:rPr>
        <w:t>h</w:t>
      </w:r>
      <w:r>
        <w:rPr>
          <w:rFonts w:ascii="Times New Roman" w:hAnsi="Times New Roman"/>
        </w:rPr>
        <w:t xml:space="preserve">at also </w:t>
      </w:r>
      <w:r w:rsidRPr="00E06F6C">
        <w:rPr>
          <w:rFonts w:ascii="Times New Roman" w:hAnsi="Times New Roman"/>
        </w:rPr>
        <w:t>enable</w:t>
      </w:r>
      <w:r>
        <w:rPr>
          <w:rFonts w:ascii="Times New Roman" w:hAnsi="Times New Roman"/>
        </w:rPr>
        <w:t>d</w:t>
      </w:r>
      <w:r w:rsidRPr="00E06F6C">
        <w:rPr>
          <w:rFonts w:ascii="Times New Roman" w:hAnsi="Times New Roman"/>
        </w:rPr>
        <w:t xml:space="preserve"> a distinct classification into “Continue” or “Avoid”. As </w:t>
      </w:r>
      <w:r>
        <w:rPr>
          <w:rFonts w:ascii="Times New Roman" w:hAnsi="Times New Roman"/>
        </w:rPr>
        <w:t>the wheelchair</w:t>
      </w:r>
      <w:r w:rsidRPr="00E06F6C">
        <w:rPr>
          <w:rFonts w:ascii="Times New Roman" w:hAnsi="Times New Roman"/>
        </w:rPr>
        <w:t xml:space="preserve"> </w:t>
      </w:r>
      <w:r>
        <w:rPr>
          <w:rFonts w:ascii="Times New Roman" w:hAnsi="Times New Roman"/>
        </w:rPr>
        <w:t xml:space="preserve">kept </w:t>
      </w:r>
      <w:r w:rsidRPr="00E06F6C">
        <w:rPr>
          <w:rFonts w:ascii="Times New Roman" w:hAnsi="Times New Roman"/>
        </w:rPr>
        <w:t>mo</w:t>
      </w:r>
      <w:r>
        <w:rPr>
          <w:rFonts w:ascii="Times New Roman" w:hAnsi="Times New Roman"/>
        </w:rPr>
        <w:t>ving</w:t>
      </w:r>
      <w:r w:rsidRPr="00E06F6C">
        <w:rPr>
          <w:rFonts w:ascii="Times New Roman" w:hAnsi="Times New Roman"/>
        </w:rPr>
        <w:t xml:space="preserve"> forward</w:t>
      </w:r>
      <w:r>
        <w:rPr>
          <w:rFonts w:ascii="Times New Roman" w:hAnsi="Times New Roman"/>
        </w:rPr>
        <w:t>,</w:t>
      </w:r>
      <w:r w:rsidRPr="00E06F6C">
        <w:rPr>
          <w:rFonts w:ascii="Times New Roman" w:hAnsi="Times New Roman"/>
        </w:rPr>
        <w:t xml:space="preserve"> it </w:t>
      </w:r>
      <w:r>
        <w:rPr>
          <w:rFonts w:ascii="Times New Roman" w:hAnsi="Times New Roman"/>
        </w:rPr>
        <w:t xml:space="preserve">became </w:t>
      </w:r>
      <w:r w:rsidRPr="00E06F6C">
        <w:rPr>
          <w:rFonts w:ascii="Times New Roman" w:hAnsi="Times New Roman"/>
        </w:rPr>
        <w:t xml:space="preserve">clear whether each powered wheelchair </w:t>
      </w:r>
      <w:r>
        <w:rPr>
          <w:rFonts w:ascii="Times New Roman" w:hAnsi="Times New Roman"/>
        </w:rPr>
        <w:t>should take</w:t>
      </w:r>
      <w:r w:rsidRPr="00E06F6C">
        <w:rPr>
          <w:rFonts w:ascii="Times New Roman" w:hAnsi="Times New Roman"/>
        </w:rPr>
        <w:t xml:space="preserve"> </w:t>
      </w:r>
      <w:r>
        <w:rPr>
          <w:rFonts w:ascii="Times New Roman" w:hAnsi="Times New Roman"/>
        </w:rPr>
        <w:t>a</w:t>
      </w:r>
      <w:r w:rsidRPr="00E06F6C">
        <w:rPr>
          <w:rFonts w:ascii="Times New Roman" w:hAnsi="Times New Roman"/>
        </w:rPr>
        <w:t xml:space="preserve"> propos</w:t>
      </w:r>
      <w:r>
        <w:rPr>
          <w:rFonts w:ascii="Times New Roman" w:hAnsi="Times New Roman"/>
        </w:rPr>
        <w:t>ed manoeuvre</w:t>
      </w:r>
      <w:r w:rsidRPr="00E06F6C">
        <w:rPr>
          <w:rFonts w:ascii="Times New Roman" w:hAnsi="Times New Roman"/>
        </w:rPr>
        <w:t>. This prevent</w:t>
      </w:r>
      <w:r>
        <w:rPr>
          <w:rFonts w:ascii="Times New Roman" w:hAnsi="Times New Roman"/>
        </w:rPr>
        <w:t>ed</w:t>
      </w:r>
      <w:r w:rsidRPr="00E06F6C">
        <w:rPr>
          <w:rFonts w:ascii="Times New Roman" w:hAnsi="Times New Roman"/>
        </w:rPr>
        <w:t xml:space="preserve"> misunderstandings</w:t>
      </w:r>
      <w:r>
        <w:rPr>
          <w:rFonts w:ascii="Times New Roman" w:hAnsi="Times New Roman"/>
        </w:rPr>
        <w:t xml:space="preserve">, human errors (?) </w:t>
      </w:r>
      <w:r w:rsidRPr="00E06F6C">
        <w:rPr>
          <w:rFonts w:ascii="Times New Roman" w:hAnsi="Times New Roman"/>
        </w:rPr>
        <w:t>and reduce</w:t>
      </w:r>
      <w:r>
        <w:rPr>
          <w:rFonts w:ascii="Times New Roman" w:hAnsi="Times New Roman"/>
        </w:rPr>
        <w:t>d</w:t>
      </w:r>
      <w:r w:rsidRPr="00E06F6C">
        <w:rPr>
          <w:rFonts w:ascii="Times New Roman" w:hAnsi="Times New Roman"/>
        </w:rPr>
        <w:t xml:space="preserve"> the workload of the </w:t>
      </w:r>
      <w:r>
        <w:rPr>
          <w:rFonts w:ascii="Times New Roman" w:hAnsi="Times New Roman"/>
        </w:rPr>
        <w:t>wheelchair user</w:t>
      </w:r>
      <w:r w:rsidRPr="00E06F6C">
        <w:rPr>
          <w:rFonts w:ascii="Times New Roman" w:hAnsi="Times New Roman"/>
        </w:rPr>
        <w:t>.</w:t>
      </w:r>
    </w:p>
    <w:p w:rsidR="00B86DD8" w:rsidRPr="002C235D" w:rsidRDefault="00B86DD8" w:rsidP="00B86DD8">
      <w:pPr>
        <w:pStyle w:val="subsection"/>
        <w:tabs>
          <w:tab w:val="clear" w:pos="567"/>
        </w:tabs>
        <w:rPr>
          <w:rFonts w:ascii="Times New Roman" w:hAnsi="Times New Roman"/>
        </w:rPr>
      </w:pPr>
      <w:r>
        <w:rPr>
          <w:rFonts w:ascii="Times New Roman" w:hAnsi="Times New Roman"/>
        </w:rPr>
        <w:t>Validation</w:t>
      </w:r>
    </w:p>
    <w:p w:rsidR="00E06F6C" w:rsidRDefault="00B86DD8" w:rsidP="008A7718">
      <w:pPr>
        <w:pStyle w:val="BodyChar"/>
        <w:rPr>
          <w:rFonts w:ascii="Times New Roman" w:hAnsi="Times New Roman"/>
        </w:rPr>
      </w:pPr>
      <w:r w:rsidRPr="00E06F6C">
        <w:rPr>
          <w:rFonts w:ascii="Times New Roman" w:hAnsi="Times New Roman"/>
        </w:rPr>
        <w:t xml:space="preserve">The system was tested in </w:t>
      </w:r>
      <w:r>
        <w:rPr>
          <w:rFonts w:ascii="Times New Roman" w:hAnsi="Times New Roman"/>
        </w:rPr>
        <w:t xml:space="preserve">a number of </w:t>
      </w:r>
      <w:r w:rsidRPr="00E06F6C">
        <w:rPr>
          <w:rFonts w:ascii="Times New Roman" w:hAnsi="Times New Roman"/>
        </w:rPr>
        <w:t>simulation</w:t>
      </w:r>
      <w:r>
        <w:rPr>
          <w:rFonts w:ascii="Times New Roman" w:hAnsi="Times New Roman"/>
        </w:rPr>
        <w:t>s</w:t>
      </w:r>
      <w:r w:rsidRPr="00E06F6C">
        <w:rPr>
          <w:rFonts w:ascii="Times New Roman" w:hAnsi="Times New Roman"/>
        </w:rPr>
        <w:t xml:space="preserve"> an</w:t>
      </w:r>
      <w:r>
        <w:rPr>
          <w:rFonts w:ascii="Times New Roman" w:hAnsi="Times New Roman"/>
        </w:rPr>
        <w:t xml:space="preserve">d representative </w:t>
      </w:r>
      <w:r w:rsidRPr="00E06F6C">
        <w:rPr>
          <w:rFonts w:ascii="Times New Roman" w:hAnsi="Times New Roman"/>
        </w:rPr>
        <w:t>scenarios were generated to cover different wheelchair-to-wheelchair</w:t>
      </w:r>
      <w:r w:rsidR="00C35FFF">
        <w:rPr>
          <w:rFonts w:ascii="Times New Roman" w:hAnsi="Times New Roman"/>
        </w:rPr>
        <w:t>,</w:t>
      </w:r>
      <w:r w:rsidRPr="00E06F6C">
        <w:rPr>
          <w:rFonts w:ascii="Times New Roman" w:hAnsi="Times New Roman"/>
        </w:rPr>
        <w:t xml:space="preserve"> wheelchair-to-people</w:t>
      </w:r>
      <w:r w:rsidR="00C35FFF">
        <w:rPr>
          <w:rFonts w:ascii="Times New Roman" w:hAnsi="Times New Roman"/>
        </w:rPr>
        <w:t>,</w:t>
      </w:r>
      <w:r w:rsidRPr="00E06F6C">
        <w:rPr>
          <w:rFonts w:ascii="Times New Roman" w:hAnsi="Times New Roman"/>
        </w:rPr>
        <w:t xml:space="preserve"> and wheelchair-to-static-object encounters. In addition, scenarios were extracted from real wheelchair collision</w:t>
      </w:r>
      <w:r>
        <w:rPr>
          <w:rFonts w:ascii="Times New Roman" w:hAnsi="Times New Roman"/>
        </w:rPr>
        <w:t xml:space="preserve"> incidents</w:t>
      </w:r>
      <w:r w:rsidRPr="00E06F6C">
        <w:rPr>
          <w:rFonts w:ascii="Times New Roman" w:hAnsi="Times New Roman"/>
        </w:rPr>
        <w:t xml:space="preserve"> during real world testing.  Iterative testing and development enabled faster integration and validation.</w:t>
      </w:r>
      <w:r>
        <w:rPr>
          <w:rFonts w:ascii="Times New Roman" w:hAnsi="Times New Roman"/>
        </w:rPr>
        <w:t xml:space="preserve"> </w:t>
      </w:r>
      <w:r w:rsidRPr="00E06F6C">
        <w:rPr>
          <w:rFonts w:ascii="Times New Roman" w:hAnsi="Times New Roman"/>
        </w:rPr>
        <w:t xml:space="preserve">Besides testing in simulation, a Bobcat II wheelchair was used to </w:t>
      </w:r>
      <w:r>
        <w:rPr>
          <w:rFonts w:ascii="Times New Roman" w:hAnsi="Times New Roman"/>
        </w:rPr>
        <w:t>perform practical tests</w:t>
      </w:r>
      <w:r w:rsidRPr="00E06F6C">
        <w:rPr>
          <w:rFonts w:ascii="Times New Roman" w:hAnsi="Times New Roman"/>
        </w:rPr>
        <w:t>.  In a total of three tests, the system was tested at different stages of development.  The general functionality of the features described above was successfully tested and</w:t>
      </w:r>
      <w:r>
        <w:rPr>
          <w:rFonts w:ascii="Times New Roman" w:hAnsi="Times New Roman"/>
        </w:rPr>
        <w:t xml:space="preserve"> validated</w:t>
      </w:r>
      <w:r w:rsidR="00E06F6C" w:rsidRPr="00E06F6C">
        <w:rPr>
          <w:rFonts w:ascii="Times New Roman" w:hAnsi="Times New Roman"/>
        </w:rPr>
        <w:t>.</w:t>
      </w:r>
    </w:p>
    <w:p w:rsidR="00D531F5" w:rsidRDefault="00D531F5" w:rsidP="008A7718">
      <w:pPr>
        <w:pStyle w:val="BodyChar"/>
        <w:rPr>
          <w:rFonts w:ascii="Times New Roman" w:hAnsi="Times New Roman"/>
        </w:rPr>
      </w:pPr>
    </w:p>
    <w:p w:rsidR="00EA3F4B" w:rsidRPr="002C235D" w:rsidRDefault="00E06F6C" w:rsidP="008A7718">
      <w:pPr>
        <w:pStyle w:val="section"/>
      </w:pPr>
      <w:r>
        <w:t>Discussion and Conclusion</w:t>
      </w:r>
    </w:p>
    <w:p w:rsidR="008A7718" w:rsidRDefault="00E06F6C" w:rsidP="00D51992">
      <w:pPr>
        <w:pStyle w:val="BodyChar"/>
        <w:rPr>
          <w:rFonts w:ascii="Times New Roman" w:hAnsi="Times New Roman"/>
        </w:rPr>
      </w:pPr>
      <w:r w:rsidRPr="00E06F6C">
        <w:rPr>
          <w:rFonts w:ascii="Times New Roman" w:hAnsi="Times New Roman"/>
        </w:rPr>
        <w:t xml:space="preserve">Concepts </w:t>
      </w:r>
      <w:r w:rsidR="00B86DD8" w:rsidRPr="00E06F6C">
        <w:rPr>
          <w:rFonts w:ascii="Times New Roman" w:hAnsi="Times New Roman"/>
        </w:rPr>
        <w:t xml:space="preserve">were </w:t>
      </w:r>
      <w:r w:rsidR="00B86DD8">
        <w:rPr>
          <w:rFonts w:ascii="Times New Roman" w:hAnsi="Times New Roman"/>
        </w:rPr>
        <w:t>create</w:t>
      </w:r>
      <w:r w:rsidR="00B86DD8" w:rsidRPr="00E06F6C">
        <w:rPr>
          <w:rFonts w:ascii="Times New Roman" w:hAnsi="Times New Roman"/>
        </w:rPr>
        <w:t xml:space="preserve">d to support </w:t>
      </w:r>
      <w:r w:rsidR="00B86DD8">
        <w:rPr>
          <w:rFonts w:ascii="Times New Roman" w:hAnsi="Times New Roman"/>
        </w:rPr>
        <w:t xml:space="preserve">wheelchair users </w:t>
      </w:r>
      <w:r w:rsidR="00B86DD8" w:rsidRPr="00E06F6C">
        <w:rPr>
          <w:rFonts w:ascii="Times New Roman" w:hAnsi="Times New Roman"/>
        </w:rPr>
        <w:t xml:space="preserve">in situations where a collision might occur. An intelligent hazard assessment considered external information such as </w:t>
      </w:r>
      <w:r w:rsidR="00B86DD8">
        <w:rPr>
          <w:rFonts w:ascii="Times New Roman" w:hAnsi="Times New Roman"/>
        </w:rPr>
        <w:t>N</w:t>
      </w:r>
      <w:r w:rsidR="00B86DD8" w:rsidRPr="00E06F6C">
        <w:rPr>
          <w:rFonts w:ascii="Times New Roman" w:hAnsi="Times New Roman"/>
        </w:rPr>
        <w:t>o-</w:t>
      </w:r>
      <w:r w:rsidR="00B86DD8">
        <w:rPr>
          <w:rFonts w:ascii="Times New Roman" w:hAnsi="Times New Roman"/>
        </w:rPr>
        <w:t>G</w:t>
      </w:r>
      <w:r w:rsidR="00B86DD8" w:rsidRPr="00E06F6C">
        <w:rPr>
          <w:rFonts w:ascii="Times New Roman" w:hAnsi="Times New Roman"/>
        </w:rPr>
        <w:t>o areas, route information and sensor inaccuracies. The intelligent prediction of wheelchair behaviour</w:t>
      </w:r>
      <w:r w:rsidR="00B86DD8">
        <w:rPr>
          <w:rFonts w:ascii="Times New Roman" w:hAnsi="Times New Roman"/>
        </w:rPr>
        <w:t>s</w:t>
      </w:r>
      <w:r w:rsidR="00B86DD8" w:rsidRPr="00E06F6C">
        <w:rPr>
          <w:rFonts w:ascii="Times New Roman" w:hAnsi="Times New Roman"/>
        </w:rPr>
        <w:t xml:space="preserve"> enabled drivers to be warned of </w:t>
      </w:r>
      <w:r w:rsidR="00B86DD8">
        <w:rPr>
          <w:rFonts w:ascii="Times New Roman" w:hAnsi="Times New Roman"/>
        </w:rPr>
        <w:t>potential</w:t>
      </w:r>
      <w:r w:rsidR="00B86DD8" w:rsidRPr="00E06F6C">
        <w:rPr>
          <w:rFonts w:ascii="Times New Roman" w:hAnsi="Times New Roman"/>
        </w:rPr>
        <w:t xml:space="preserve"> collisions at an early stage.</w:t>
      </w:r>
      <w:r w:rsidR="00D51992">
        <w:rPr>
          <w:rFonts w:ascii="Times New Roman" w:hAnsi="Times New Roman"/>
        </w:rPr>
        <w:t xml:space="preserve"> </w:t>
      </w:r>
      <w:r w:rsidR="00B86DD8" w:rsidRPr="00E06F6C">
        <w:rPr>
          <w:rFonts w:ascii="Times New Roman" w:hAnsi="Times New Roman"/>
        </w:rPr>
        <w:t>A function for the evaluation of wheelchair encounters and the cooperative negotiation of evasive manoeuvres allowed intelligent collision avoidance. Concepts were successfully tested</w:t>
      </w:r>
      <w:r w:rsidR="00B86DD8">
        <w:rPr>
          <w:rFonts w:ascii="Times New Roman" w:hAnsi="Times New Roman"/>
        </w:rPr>
        <w:t xml:space="preserve"> and evaluated through</w:t>
      </w:r>
      <w:r w:rsidR="00B86DD8" w:rsidRPr="00E06F6C">
        <w:rPr>
          <w:rFonts w:ascii="Times New Roman" w:hAnsi="Times New Roman"/>
        </w:rPr>
        <w:t xml:space="preserve"> simulation</w:t>
      </w:r>
      <w:r w:rsidR="00B86DD8">
        <w:rPr>
          <w:rFonts w:ascii="Times New Roman" w:hAnsi="Times New Roman"/>
        </w:rPr>
        <w:t xml:space="preserve">s, as well as practically </w:t>
      </w:r>
      <w:r w:rsidR="00B86DD8" w:rsidRPr="00E06F6C">
        <w:rPr>
          <w:rFonts w:ascii="Times New Roman" w:hAnsi="Times New Roman"/>
        </w:rPr>
        <w:t xml:space="preserve">with two wheelchairs. Future work will consider </w:t>
      </w:r>
      <w:r w:rsidR="00B86DD8">
        <w:rPr>
          <w:rFonts w:ascii="Times New Roman" w:hAnsi="Times New Roman"/>
        </w:rPr>
        <w:t xml:space="preserve">more affecting factors, especially </w:t>
      </w:r>
      <w:r w:rsidR="00B86DD8" w:rsidRPr="00E06F6C">
        <w:rPr>
          <w:rFonts w:ascii="Times New Roman" w:hAnsi="Times New Roman"/>
        </w:rPr>
        <w:t>reaction times and the delays</w:t>
      </w:r>
      <w:r w:rsidR="00B86DD8">
        <w:rPr>
          <w:rFonts w:ascii="Times New Roman" w:hAnsi="Times New Roman"/>
        </w:rPr>
        <w:t>,</w:t>
      </w:r>
      <w:r w:rsidR="00B86DD8" w:rsidRPr="00E06F6C">
        <w:rPr>
          <w:rFonts w:ascii="Times New Roman" w:hAnsi="Times New Roman"/>
        </w:rPr>
        <w:t xml:space="preserve"> </w:t>
      </w:r>
      <w:r w:rsidR="00B86DD8">
        <w:rPr>
          <w:rFonts w:ascii="Times New Roman" w:hAnsi="Times New Roman"/>
        </w:rPr>
        <w:t>as well as</w:t>
      </w:r>
      <w:r w:rsidR="00B86DD8" w:rsidRPr="00E06F6C">
        <w:rPr>
          <w:rFonts w:ascii="Times New Roman" w:hAnsi="Times New Roman"/>
        </w:rPr>
        <w:t xml:space="preserve"> ways of improving </w:t>
      </w:r>
      <w:r w:rsidR="00B86DD8">
        <w:rPr>
          <w:rFonts w:ascii="Times New Roman" w:hAnsi="Times New Roman"/>
        </w:rPr>
        <w:t xml:space="preserve">assisted </w:t>
      </w:r>
      <w:r w:rsidR="00B86DD8" w:rsidRPr="00E06F6C">
        <w:rPr>
          <w:rFonts w:ascii="Times New Roman" w:hAnsi="Times New Roman"/>
        </w:rPr>
        <w:t>driving</w:t>
      </w:r>
      <w:r w:rsidR="00B86DD8">
        <w:rPr>
          <w:rFonts w:ascii="Times New Roman" w:hAnsi="Times New Roman"/>
        </w:rPr>
        <w:t xml:space="preserve"> and modelling</w:t>
      </w:r>
      <w:r w:rsidRPr="00E06F6C">
        <w:rPr>
          <w:rFonts w:ascii="Times New Roman" w:hAnsi="Times New Roman"/>
        </w:rPr>
        <w:t>.</w:t>
      </w:r>
    </w:p>
    <w:p w:rsidR="00D531F5" w:rsidRDefault="00D531F5" w:rsidP="008A7718">
      <w:pPr>
        <w:pStyle w:val="BodyChar"/>
        <w:tabs>
          <w:tab w:val="clear" w:pos="567"/>
          <w:tab w:val="left" w:pos="284"/>
        </w:tabs>
        <w:rPr>
          <w:rFonts w:ascii="Times New Roman" w:hAnsi="Times New Roman"/>
        </w:rPr>
      </w:pPr>
    </w:p>
    <w:p w:rsidR="00932491" w:rsidRPr="002C235D" w:rsidRDefault="00932491" w:rsidP="008A7718">
      <w:pPr>
        <w:pStyle w:val="section"/>
      </w:pPr>
      <w:r w:rsidRPr="002C235D">
        <w:t>References</w:t>
      </w:r>
    </w:p>
    <w:p w:rsidR="00E06F6C" w:rsidRPr="00E06F6C" w:rsidRDefault="00932491" w:rsidP="002D64EF">
      <w:pPr>
        <w:pStyle w:val="Reference"/>
        <w:tabs>
          <w:tab w:val="left" w:pos="567"/>
        </w:tabs>
        <w:ind w:left="851" w:hanging="851"/>
        <w:rPr>
          <w:rFonts w:ascii="Times New Roman" w:hAnsi="Times New Roman"/>
        </w:rPr>
      </w:pPr>
      <w:r w:rsidRPr="002C235D">
        <w:rPr>
          <w:rFonts w:ascii="Times New Roman" w:hAnsi="Times New Roman"/>
        </w:rPr>
        <w:t>[1]</w:t>
      </w:r>
      <w:r w:rsidRPr="002C235D">
        <w:rPr>
          <w:rFonts w:ascii="Times New Roman" w:hAnsi="Times New Roman"/>
        </w:rPr>
        <w:tab/>
      </w:r>
      <w:r w:rsidR="00E06F6C" w:rsidRPr="00E06F6C">
        <w:rPr>
          <w:rFonts w:ascii="Times New Roman" w:hAnsi="Times New Roman"/>
        </w:rPr>
        <w:t>Holdsworth</w:t>
      </w:r>
      <w:r w:rsidR="00E06F6C">
        <w:rPr>
          <w:rFonts w:ascii="Times New Roman" w:hAnsi="Times New Roman"/>
        </w:rPr>
        <w:t xml:space="preserve"> R</w:t>
      </w:r>
      <w:r w:rsidR="00E06F6C" w:rsidRPr="00E06F6C">
        <w:rPr>
          <w:rFonts w:ascii="Times New Roman" w:hAnsi="Times New Roman"/>
        </w:rPr>
        <w:t xml:space="preserve"> 2003 Autonomous In-Flight Planning to replace pure Collision Avoidance for Free Flight Aircraft using Automatic Dependent Surveillance Broadcast </w:t>
      </w:r>
      <w:proofErr w:type="spellStart"/>
      <w:r w:rsidR="00E06F6C" w:rsidRPr="00CF08FE">
        <w:rPr>
          <w:rFonts w:ascii="Times New Roman" w:hAnsi="Times New Roman"/>
          <w:i/>
        </w:rPr>
        <w:t>Swimburne</w:t>
      </w:r>
      <w:proofErr w:type="spellEnd"/>
      <w:r w:rsidR="00E06F6C" w:rsidRPr="00CF08FE">
        <w:rPr>
          <w:rFonts w:ascii="Times New Roman" w:hAnsi="Times New Roman"/>
          <w:i/>
        </w:rPr>
        <w:t xml:space="preserve"> University IMO (1996), Resolution MSC</w:t>
      </w:r>
      <w:r w:rsidR="00E06F6C" w:rsidRPr="00E06F6C">
        <w:rPr>
          <w:rFonts w:ascii="Times New Roman" w:hAnsi="Times New Roman"/>
        </w:rPr>
        <w:t>.64</w:t>
      </w:r>
      <w:r w:rsidR="00CF08FE">
        <w:rPr>
          <w:rFonts w:ascii="Times New Roman" w:hAnsi="Times New Roman"/>
        </w:rPr>
        <w:t xml:space="preserve"> </w:t>
      </w:r>
      <w:r w:rsidR="00E06F6C" w:rsidRPr="00E06F6C">
        <w:rPr>
          <w:rFonts w:ascii="Times New Roman" w:hAnsi="Times New Roman"/>
        </w:rPr>
        <w:t xml:space="preserve">67 Adoption of New and Amended Performance Standards, Int. Maritime Org. </w:t>
      </w:r>
    </w:p>
    <w:p w:rsidR="00CF08FE" w:rsidRDefault="00E06F6C" w:rsidP="002D64EF">
      <w:pPr>
        <w:pStyle w:val="Reference"/>
        <w:tabs>
          <w:tab w:val="clear" w:pos="709"/>
          <w:tab w:val="left" w:pos="567"/>
        </w:tabs>
        <w:ind w:left="851" w:hanging="851"/>
        <w:rPr>
          <w:rFonts w:ascii="Times New Roman" w:hAnsi="Times New Roman"/>
        </w:rPr>
      </w:pPr>
      <w:r w:rsidRPr="00E06F6C">
        <w:rPr>
          <w:rFonts w:ascii="Times New Roman" w:hAnsi="Times New Roman"/>
        </w:rPr>
        <w:t>[2]</w:t>
      </w:r>
      <w:r w:rsidRPr="00E06F6C">
        <w:rPr>
          <w:rFonts w:ascii="Times New Roman" w:hAnsi="Times New Roman"/>
        </w:rPr>
        <w:tab/>
      </w:r>
      <w:proofErr w:type="spellStart"/>
      <w:r w:rsidRPr="00E06F6C">
        <w:rPr>
          <w:rFonts w:ascii="Times New Roman" w:hAnsi="Times New Roman"/>
        </w:rPr>
        <w:t>Steidel</w:t>
      </w:r>
      <w:proofErr w:type="spellEnd"/>
      <w:r w:rsidR="00CF08FE">
        <w:rPr>
          <w:rFonts w:ascii="Times New Roman" w:hAnsi="Times New Roman"/>
        </w:rPr>
        <w:t xml:space="preserve"> M 2019 </w:t>
      </w:r>
      <w:r w:rsidRPr="00E06F6C">
        <w:rPr>
          <w:rFonts w:ascii="Times New Roman" w:hAnsi="Times New Roman"/>
        </w:rPr>
        <w:t xml:space="preserve">Axel Hahn system – An Assistance System for Collision Avoidance at Sea,” in Proc. 18 </w:t>
      </w:r>
      <w:proofErr w:type="spellStart"/>
      <w:r w:rsidRPr="00E06F6C">
        <w:rPr>
          <w:rFonts w:ascii="Times New Roman" w:hAnsi="Times New Roman"/>
        </w:rPr>
        <w:t>th</w:t>
      </w:r>
      <w:proofErr w:type="spellEnd"/>
      <w:r w:rsidRPr="00E06F6C">
        <w:rPr>
          <w:rFonts w:ascii="Times New Roman" w:hAnsi="Times New Roman"/>
        </w:rPr>
        <w:t xml:space="preserve"> International Conference on Computer and IT Applications in the Maritime Industries </w:t>
      </w:r>
      <w:proofErr w:type="spellStart"/>
      <w:r w:rsidRPr="00CF08FE">
        <w:rPr>
          <w:rFonts w:ascii="Times New Roman" w:hAnsi="Times New Roman"/>
          <w:i/>
        </w:rPr>
        <w:t>Technische</w:t>
      </w:r>
      <w:proofErr w:type="spellEnd"/>
      <w:r w:rsidRPr="00CF08FE">
        <w:rPr>
          <w:rFonts w:ascii="Times New Roman" w:hAnsi="Times New Roman"/>
          <w:i/>
        </w:rPr>
        <w:t xml:space="preserve"> Universität </w:t>
      </w:r>
      <w:r w:rsidR="00CF08FE">
        <w:rPr>
          <w:rFonts w:ascii="Times New Roman" w:hAnsi="Times New Roman"/>
          <w:i/>
        </w:rPr>
        <w:t>(</w:t>
      </w:r>
      <w:r w:rsidRPr="00CF08FE">
        <w:rPr>
          <w:rFonts w:ascii="Times New Roman" w:hAnsi="Times New Roman"/>
          <w:i/>
        </w:rPr>
        <w:t>Hamburg</w:t>
      </w:r>
      <w:r w:rsidR="00CF08FE">
        <w:rPr>
          <w:rFonts w:ascii="Times New Roman" w:hAnsi="Times New Roman"/>
          <w:i/>
        </w:rPr>
        <w:t>)</w:t>
      </w:r>
      <w:r w:rsidRPr="00E06F6C">
        <w:rPr>
          <w:rFonts w:ascii="Times New Roman" w:hAnsi="Times New Roman"/>
        </w:rPr>
        <w:t xml:space="preserve"> pp 261-273</w:t>
      </w:r>
    </w:p>
    <w:p w:rsidR="00E06F6C" w:rsidRPr="00E06F6C" w:rsidRDefault="00E06F6C" w:rsidP="002D64EF">
      <w:pPr>
        <w:pStyle w:val="Reference"/>
        <w:tabs>
          <w:tab w:val="left" w:pos="567"/>
        </w:tabs>
        <w:ind w:left="709" w:hanging="709"/>
        <w:rPr>
          <w:rFonts w:ascii="Times New Roman" w:hAnsi="Times New Roman"/>
        </w:rPr>
      </w:pPr>
      <w:r w:rsidRPr="00E06F6C">
        <w:rPr>
          <w:rFonts w:ascii="Times New Roman" w:hAnsi="Times New Roman"/>
        </w:rPr>
        <w:t>[3]</w:t>
      </w:r>
      <w:r w:rsidRPr="00E06F6C">
        <w:rPr>
          <w:rFonts w:ascii="Times New Roman" w:hAnsi="Times New Roman"/>
        </w:rPr>
        <w:tab/>
      </w:r>
      <w:proofErr w:type="spellStart"/>
      <w:r w:rsidRPr="00E06F6C">
        <w:rPr>
          <w:rFonts w:ascii="Times New Roman" w:hAnsi="Times New Roman"/>
        </w:rPr>
        <w:t>Kamijo</w:t>
      </w:r>
      <w:proofErr w:type="spellEnd"/>
      <w:r w:rsidR="00CF08FE">
        <w:rPr>
          <w:rFonts w:ascii="Times New Roman" w:hAnsi="Times New Roman"/>
        </w:rPr>
        <w:t xml:space="preserve"> S</w:t>
      </w:r>
      <w:r w:rsidRPr="00E06F6C">
        <w:rPr>
          <w:rFonts w:ascii="Times New Roman" w:hAnsi="Times New Roman"/>
        </w:rPr>
        <w:t>, Matsushita</w:t>
      </w:r>
      <w:r w:rsidR="00CF08FE">
        <w:rPr>
          <w:rFonts w:ascii="Times New Roman" w:hAnsi="Times New Roman"/>
        </w:rPr>
        <w:t xml:space="preserve"> Y</w:t>
      </w:r>
      <w:r w:rsidRPr="00E06F6C">
        <w:rPr>
          <w:rFonts w:ascii="Times New Roman" w:hAnsi="Times New Roman"/>
        </w:rPr>
        <w:t xml:space="preserve">, </w:t>
      </w:r>
      <w:proofErr w:type="spellStart"/>
      <w:r w:rsidRPr="00E06F6C">
        <w:rPr>
          <w:rFonts w:ascii="Times New Roman" w:hAnsi="Times New Roman"/>
        </w:rPr>
        <w:t>Ikeuchi</w:t>
      </w:r>
      <w:proofErr w:type="spellEnd"/>
      <w:r w:rsidR="00CF08FE">
        <w:rPr>
          <w:rFonts w:ascii="Times New Roman" w:hAnsi="Times New Roman"/>
        </w:rPr>
        <w:t xml:space="preserve"> K and</w:t>
      </w:r>
      <w:r w:rsidRPr="00E06F6C">
        <w:rPr>
          <w:rFonts w:ascii="Times New Roman" w:hAnsi="Times New Roman"/>
        </w:rPr>
        <w:t xml:space="preserve"> </w:t>
      </w:r>
      <w:proofErr w:type="spellStart"/>
      <w:r w:rsidRPr="00E06F6C">
        <w:rPr>
          <w:rFonts w:ascii="Times New Roman" w:hAnsi="Times New Roman"/>
        </w:rPr>
        <w:t>Sakauchi</w:t>
      </w:r>
      <w:proofErr w:type="spellEnd"/>
      <w:r w:rsidR="00CF08FE">
        <w:rPr>
          <w:rFonts w:ascii="Times New Roman" w:hAnsi="Times New Roman"/>
        </w:rPr>
        <w:t xml:space="preserve"> M 2000 </w:t>
      </w:r>
      <w:r w:rsidRPr="00E06F6C">
        <w:rPr>
          <w:rFonts w:ascii="Times New Roman" w:hAnsi="Times New Roman"/>
        </w:rPr>
        <w:t xml:space="preserve">Traffic monitoring and accident detection at intersections </w:t>
      </w:r>
      <w:r w:rsidRPr="00CF08FE">
        <w:rPr>
          <w:rFonts w:ascii="Times New Roman" w:hAnsi="Times New Roman"/>
          <w:i/>
        </w:rPr>
        <w:t xml:space="preserve">IEEE Trans. </w:t>
      </w:r>
      <w:proofErr w:type="spellStart"/>
      <w:r w:rsidRPr="00CF08FE">
        <w:rPr>
          <w:rFonts w:ascii="Times New Roman" w:hAnsi="Times New Roman"/>
          <w:i/>
        </w:rPr>
        <w:t>Intell</w:t>
      </w:r>
      <w:proofErr w:type="spellEnd"/>
      <w:r w:rsidRPr="00CF08FE">
        <w:rPr>
          <w:rFonts w:ascii="Times New Roman" w:hAnsi="Times New Roman"/>
          <w:i/>
        </w:rPr>
        <w:t xml:space="preserve"> </w:t>
      </w:r>
      <w:proofErr w:type="spellStart"/>
      <w:r w:rsidRPr="00CF08FE">
        <w:rPr>
          <w:rFonts w:ascii="Times New Roman" w:hAnsi="Times New Roman"/>
          <w:i/>
        </w:rPr>
        <w:t>Transp</w:t>
      </w:r>
      <w:proofErr w:type="spellEnd"/>
      <w:r w:rsidRPr="00CF08FE">
        <w:rPr>
          <w:rFonts w:ascii="Times New Roman" w:hAnsi="Times New Roman"/>
          <w:i/>
        </w:rPr>
        <w:t xml:space="preserve"> </w:t>
      </w:r>
      <w:proofErr w:type="spellStart"/>
      <w:r w:rsidRPr="00CF08FE">
        <w:rPr>
          <w:rFonts w:ascii="Times New Roman" w:hAnsi="Times New Roman"/>
          <w:i/>
        </w:rPr>
        <w:t>Syst</w:t>
      </w:r>
      <w:proofErr w:type="spellEnd"/>
      <w:r w:rsidRPr="00E06F6C">
        <w:rPr>
          <w:rFonts w:ascii="Times New Roman" w:hAnsi="Times New Roman"/>
        </w:rPr>
        <w:t xml:space="preserve"> </w:t>
      </w:r>
      <w:r w:rsidRPr="00CF08FE">
        <w:rPr>
          <w:rFonts w:ascii="Times New Roman" w:hAnsi="Times New Roman"/>
          <w:b/>
        </w:rPr>
        <w:t>1</w:t>
      </w:r>
      <w:r w:rsidRPr="00E06F6C">
        <w:rPr>
          <w:rFonts w:ascii="Times New Roman" w:hAnsi="Times New Roman"/>
        </w:rPr>
        <w:t xml:space="preserve"> 2 pp108–118</w:t>
      </w:r>
    </w:p>
    <w:p w:rsidR="00E06F6C" w:rsidRPr="00E06F6C" w:rsidRDefault="00E06F6C" w:rsidP="002D64EF">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[4]</w:t>
      </w:r>
      <w:r w:rsidRPr="00E06F6C">
        <w:rPr>
          <w:rFonts w:ascii="Times New Roman" w:hAnsi="Times New Roman"/>
        </w:rPr>
        <w:tab/>
      </w:r>
      <w:proofErr w:type="spellStart"/>
      <w:r w:rsidRPr="00E06F6C">
        <w:rPr>
          <w:rFonts w:ascii="Times New Roman" w:hAnsi="Times New Roman"/>
        </w:rPr>
        <w:t>Xue</w:t>
      </w:r>
      <w:proofErr w:type="spellEnd"/>
      <w:r w:rsidR="00CF08FE">
        <w:rPr>
          <w:rFonts w:ascii="Times New Roman" w:hAnsi="Times New Roman"/>
        </w:rPr>
        <w:t xml:space="preserve"> Y</w:t>
      </w:r>
      <w:r w:rsidRPr="00E06F6C">
        <w:rPr>
          <w:rFonts w:ascii="Times New Roman" w:hAnsi="Times New Roman"/>
        </w:rPr>
        <w:t>,</w:t>
      </w:r>
      <w:r w:rsidR="00CF08FE">
        <w:rPr>
          <w:rFonts w:ascii="Times New Roman" w:hAnsi="Times New Roman"/>
        </w:rPr>
        <w:t xml:space="preserve"> </w:t>
      </w:r>
      <w:r w:rsidRPr="00E06F6C">
        <w:rPr>
          <w:rFonts w:ascii="Times New Roman" w:hAnsi="Times New Roman"/>
        </w:rPr>
        <w:t>Lee</w:t>
      </w:r>
      <w:r w:rsidR="00CF08FE">
        <w:rPr>
          <w:rFonts w:ascii="Times New Roman" w:hAnsi="Times New Roman"/>
        </w:rPr>
        <w:t xml:space="preserve"> B and</w:t>
      </w:r>
      <w:r w:rsidRPr="00E06F6C">
        <w:rPr>
          <w:rFonts w:ascii="Times New Roman" w:hAnsi="Times New Roman"/>
        </w:rPr>
        <w:t xml:space="preserve"> Han</w:t>
      </w:r>
      <w:r w:rsidR="00CF08FE">
        <w:rPr>
          <w:rFonts w:ascii="Times New Roman" w:hAnsi="Times New Roman"/>
        </w:rPr>
        <w:t xml:space="preserve"> D</w:t>
      </w:r>
      <w:r w:rsidRPr="00E06F6C">
        <w:rPr>
          <w:rFonts w:ascii="Times New Roman" w:hAnsi="Times New Roman"/>
        </w:rPr>
        <w:t xml:space="preserve"> </w:t>
      </w:r>
      <w:r w:rsidR="00CF08FE">
        <w:rPr>
          <w:rFonts w:ascii="Times New Roman" w:hAnsi="Times New Roman"/>
        </w:rPr>
        <w:t xml:space="preserve">2009 </w:t>
      </w:r>
      <w:r w:rsidRPr="00E06F6C">
        <w:rPr>
          <w:rFonts w:ascii="Times New Roman" w:hAnsi="Times New Roman"/>
        </w:rPr>
        <w:t xml:space="preserve">Automatic collision avoidance of ships </w:t>
      </w:r>
      <w:r w:rsidRPr="00CF08FE">
        <w:rPr>
          <w:rFonts w:ascii="Times New Roman" w:hAnsi="Times New Roman"/>
          <w:i/>
        </w:rPr>
        <w:t>J. Eng. for the Maritime Environment</w:t>
      </w:r>
      <w:r w:rsidRPr="00E06F6C">
        <w:rPr>
          <w:rFonts w:ascii="Times New Roman" w:hAnsi="Times New Roman"/>
        </w:rPr>
        <w:t xml:space="preserve"> </w:t>
      </w:r>
      <w:r w:rsidRPr="00CF08FE">
        <w:rPr>
          <w:rFonts w:ascii="Times New Roman" w:hAnsi="Times New Roman"/>
          <w:b/>
        </w:rPr>
        <w:t>223</w:t>
      </w:r>
      <w:r w:rsidRPr="00E06F6C">
        <w:rPr>
          <w:rFonts w:ascii="Times New Roman" w:hAnsi="Times New Roman"/>
        </w:rPr>
        <w:t xml:space="preserve"> 1 pp</w:t>
      </w:r>
      <w:r w:rsidR="00CF08FE">
        <w:rPr>
          <w:rFonts w:ascii="Times New Roman" w:hAnsi="Times New Roman"/>
        </w:rPr>
        <w:t xml:space="preserve"> </w:t>
      </w:r>
      <w:r w:rsidRPr="00E06F6C">
        <w:rPr>
          <w:rFonts w:ascii="Times New Roman" w:hAnsi="Times New Roman"/>
        </w:rPr>
        <w:t>33–46</w:t>
      </w:r>
    </w:p>
    <w:p w:rsidR="00CF08FE" w:rsidRPr="003F06B4" w:rsidRDefault="00CF08FE" w:rsidP="00CF08FE">
      <w:pPr>
        <w:pStyle w:val="Reference"/>
        <w:tabs>
          <w:tab w:val="clear" w:pos="709"/>
          <w:tab w:val="left" w:pos="567"/>
          <w:tab w:val="left" w:pos="851"/>
        </w:tabs>
        <w:ind w:left="851" w:hanging="851"/>
        <w:rPr>
          <w:rFonts w:ascii="Times New Roman" w:hAnsi="Times New Roman"/>
        </w:rPr>
      </w:pPr>
      <w:r w:rsidRPr="002C235D">
        <w:rPr>
          <w:rFonts w:ascii="Times New Roman" w:hAnsi="Times New Roman"/>
        </w:rPr>
        <w:t>[</w:t>
      </w:r>
      <w:r>
        <w:rPr>
          <w:rFonts w:ascii="Times New Roman" w:hAnsi="Times New Roman"/>
        </w:rPr>
        <w:t>5</w:t>
      </w:r>
      <w:r w:rsidRPr="002C235D">
        <w:rPr>
          <w:rFonts w:ascii="Times New Roman" w:hAnsi="Times New Roman"/>
        </w:rPr>
        <w:t>]</w:t>
      </w:r>
      <w:r>
        <w:rPr>
          <w:rFonts w:ascii="Times New Roman" w:hAnsi="Times New Roman"/>
        </w:rPr>
        <w:tab/>
      </w:r>
      <w:r w:rsidRPr="003F06B4">
        <w:rPr>
          <w:rFonts w:ascii="Times New Roman" w:hAnsi="Times New Roman"/>
        </w:rPr>
        <w:t>Sanders</w:t>
      </w:r>
      <w:r>
        <w:rPr>
          <w:rFonts w:ascii="Times New Roman" w:hAnsi="Times New Roman"/>
        </w:rPr>
        <w:t xml:space="preserve"> D</w:t>
      </w:r>
      <w:r w:rsidRPr="003F06B4">
        <w:rPr>
          <w:rFonts w:ascii="Times New Roman" w:hAnsi="Times New Roman"/>
        </w:rPr>
        <w:t>, Tewkesbury</w:t>
      </w:r>
      <w:r>
        <w:rPr>
          <w:rFonts w:ascii="Times New Roman" w:hAnsi="Times New Roman"/>
        </w:rPr>
        <w:t xml:space="preserve"> G and </w:t>
      </w:r>
      <w:r w:rsidRPr="003F06B4">
        <w:rPr>
          <w:rFonts w:ascii="Times New Roman" w:hAnsi="Times New Roman"/>
        </w:rPr>
        <w:t>Graham-Jones</w:t>
      </w:r>
      <w:r>
        <w:rPr>
          <w:rFonts w:ascii="Times New Roman" w:hAnsi="Times New Roman"/>
        </w:rPr>
        <w:t xml:space="preserve"> J 2011 </w:t>
      </w:r>
      <w:r w:rsidRPr="003F06B4">
        <w:rPr>
          <w:rFonts w:ascii="Times New Roman" w:hAnsi="Times New Roman"/>
        </w:rPr>
        <w:t>Simple rules to modify pre-planned paths and improve gross robot motions associated with pick &amp; place assembly tasks</w:t>
      </w:r>
      <w:r>
        <w:rPr>
          <w:rFonts w:ascii="Times New Roman" w:hAnsi="Times New Roman"/>
        </w:rPr>
        <w:t xml:space="preserve"> </w:t>
      </w:r>
      <w:r w:rsidRPr="003F06B4">
        <w:rPr>
          <w:rFonts w:ascii="Times New Roman" w:hAnsi="Times New Roman"/>
          <w:i/>
        </w:rPr>
        <w:t xml:space="preserve">Assembly </w:t>
      </w:r>
      <w:proofErr w:type="spellStart"/>
      <w:r w:rsidRPr="003F06B4">
        <w:rPr>
          <w:rFonts w:ascii="Times New Roman" w:hAnsi="Times New Roman"/>
          <w:i/>
        </w:rPr>
        <w:t>Autom</w:t>
      </w:r>
      <w:proofErr w:type="spellEnd"/>
      <w:r w:rsidRPr="003F06B4">
        <w:rPr>
          <w:rFonts w:ascii="Times New Roman" w:hAnsi="Times New Roman"/>
          <w:i/>
        </w:rPr>
        <w:t>,</w:t>
      </w:r>
      <w:r w:rsidRPr="003F06B4">
        <w:rPr>
          <w:rFonts w:ascii="Times New Roman" w:hAnsi="Times New Roman"/>
        </w:rPr>
        <w:t xml:space="preserve"> </w:t>
      </w:r>
      <w:r w:rsidRPr="003F06B4">
        <w:rPr>
          <w:rFonts w:ascii="Times New Roman" w:hAnsi="Times New Roman"/>
          <w:b/>
        </w:rPr>
        <w:t>31</w:t>
      </w:r>
      <w:r w:rsidRPr="003F06B4">
        <w:rPr>
          <w:rFonts w:ascii="Times New Roman" w:hAnsi="Times New Roman"/>
        </w:rPr>
        <w:t xml:space="preserve"> 1 p</w:t>
      </w:r>
      <w:r>
        <w:rPr>
          <w:rFonts w:ascii="Times New Roman" w:hAnsi="Times New Roman"/>
        </w:rPr>
        <w:t>p</w:t>
      </w:r>
      <w:r w:rsidRPr="003F06B4">
        <w:rPr>
          <w:rFonts w:ascii="Times New Roman" w:hAnsi="Times New Roman"/>
        </w:rPr>
        <w:t xml:space="preserve"> 69-78</w:t>
      </w:r>
    </w:p>
    <w:p w:rsidR="00CF08FE" w:rsidRPr="003F06B4" w:rsidRDefault="00CF08FE" w:rsidP="00CF08FE">
      <w:pPr>
        <w:pStyle w:val="Reference"/>
        <w:tabs>
          <w:tab w:val="clear" w:pos="709"/>
          <w:tab w:val="left" w:pos="567"/>
          <w:tab w:val="left" w:pos="851"/>
        </w:tabs>
        <w:ind w:left="851" w:hanging="851"/>
        <w:rPr>
          <w:rFonts w:ascii="Times New Roman" w:hAnsi="Times New Roman"/>
        </w:rPr>
      </w:pPr>
      <w:r w:rsidRPr="003F06B4">
        <w:rPr>
          <w:rFonts w:ascii="Times New Roman" w:hAnsi="Times New Roman"/>
        </w:rPr>
        <w:lastRenderedPageBreak/>
        <w:t>[</w:t>
      </w:r>
      <w:r>
        <w:rPr>
          <w:rFonts w:ascii="Times New Roman" w:hAnsi="Times New Roman"/>
        </w:rPr>
        <w:t>6</w:t>
      </w:r>
      <w:r w:rsidRPr="003F06B4">
        <w:rPr>
          <w:rFonts w:ascii="Times New Roman" w:hAnsi="Times New Roman"/>
        </w:rPr>
        <w:t>]</w:t>
      </w:r>
      <w:r w:rsidRPr="003F06B4">
        <w:rPr>
          <w:rFonts w:ascii="Times New Roman" w:hAnsi="Times New Roman"/>
        </w:rPr>
        <w:tab/>
        <w:t>Sanders</w:t>
      </w:r>
      <w:r>
        <w:rPr>
          <w:rFonts w:ascii="Times New Roman" w:hAnsi="Times New Roman"/>
        </w:rPr>
        <w:t xml:space="preserve"> D</w:t>
      </w:r>
      <w:r w:rsidRPr="003F06B4">
        <w:rPr>
          <w:rFonts w:ascii="Times New Roman" w:hAnsi="Times New Roman"/>
        </w:rPr>
        <w:t>, Graham-Jones</w:t>
      </w:r>
      <w:r>
        <w:rPr>
          <w:rFonts w:ascii="Times New Roman" w:hAnsi="Times New Roman"/>
        </w:rPr>
        <w:t xml:space="preserve"> J and </w:t>
      </w:r>
      <w:proofErr w:type="spellStart"/>
      <w:r w:rsidRPr="003F06B4">
        <w:rPr>
          <w:rFonts w:ascii="Times New Roman" w:hAnsi="Times New Roman"/>
        </w:rPr>
        <w:t>Gegov</w:t>
      </w:r>
      <w:proofErr w:type="spellEnd"/>
      <w:r>
        <w:rPr>
          <w:rFonts w:ascii="Times New Roman" w:hAnsi="Times New Roman"/>
        </w:rPr>
        <w:t xml:space="preserve"> A 2010 </w:t>
      </w:r>
      <w:r w:rsidRPr="003F06B4">
        <w:rPr>
          <w:rFonts w:ascii="Times New Roman" w:hAnsi="Times New Roman"/>
        </w:rPr>
        <w:t>Improving ability of tele-operators to complete progressively more difficult mobile robot paths using simple expert systems and ultrasonic sensors</w:t>
      </w:r>
      <w:r>
        <w:rPr>
          <w:rFonts w:ascii="Times New Roman" w:hAnsi="Times New Roman"/>
        </w:rPr>
        <w:t xml:space="preserve"> </w:t>
      </w:r>
      <w:r w:rsidRPr="003F06B4">
        <w:rPr>
          <w:rFonts w:ascii="Times New Roman" w:hAnsi="Times New Roman"/>
          <w:i/>
        </w:rPr>
        <w:t>Industrial Robot: An International Journal</w:t>
      </w:r>
      <w:r w:rsidRPr="003F06B4">
        <w:rPr>
          <w:rFonts w:ascii="Times New Roman" w:hAnsi="Times New Roman"/>
        </w:rPr>
        <w:t xml:space="preserve"> </w:t>
      </w:r>
      <w:r w:rsidRPr="003F06B4">
        <w:rPr>
          <w:rFonts w:ascii="Times New Roman" w:hAnsi="Times New Roman"/>
          <w:b/>
        </w:rPr>
        <w:t>37</w:t>
      </w:r>
      <w:r w:rsidRPr="003F06B4">
        <w:rPr>
          <w:rFonts w:ascii="Times New Roman" w:hAnsi="Times New Roman"/>
        </w:rPr>
        <w:t xml:space="preserve"> 5 pp 431-440</w:t>
      </w:r>
    </w:p>
    <w:p w:rsidR="00CF08FE" w:rsidRPr="003F06B4" w:rsidRDefault="00CF08FE" w:rsidP="002D64EF">
      <w:pPr>
        <w:pStyle w:val="Reference"/>
        <w:tabs>
          <w:tab w:val="clear" w:pos="709"/>
          <w:tab w:val="left" w:pos="567"/>
          <w:tab w:val="left" w:pos="851"/>
        </w:tabs>
        <w:ind w:left="851" w:hanging="851"/>
        <w:rPr>
          <w:rFonts w:ascii="Times New Roman" w:hAnsi="Times New Roman"/>
        </w:rPr>
      </w:pPr>
      <w:r w:rsidRPr="003F06B4">
        <w:rPr>
          <w:rFonts w:ascii="Times New Roman" w:hAnsi="Times New Roman"/>
        </w:rPr>
        <w:t>[</w:t>
      </w:r>
      <w:r>
        <w:rPr>
          <w:rFonts w:ascii="Times New Roman" w:hAnsi="Times New Roman"/>
        </w:rPr>
        <w:t>7</w:t>
      </w:r>
      <w:r w:rsidRPr="003F06B4">
        <w:rPr>
          <w:rFonts w:ascii="Times New Roman" w:hAnsi="Times New Roman"/>
        </w:rPr>
        <w:t>]</w:t>
      </w:r>
      <w:r w:rsidRPr="003F06B4">
        <w:rPr>
          <w:rFonts w:ascii="Times New Roman" w:hAnsi="Times New Roman"/>
        </w:rPr>
        <w:tab/>
        <w:t>Sanders</w:t>
      </w:r>
      <w:r>
        <w:rPr>
          <w:rFonts w:ascii="Times New Roman" w:hAnsi="Times New Roman"/>
        </w:rPr>
        <w:t xml:space="preserve"> D 1995 </w:t>
      </w:r>
      <w:r w:rsidRPr="003F06B4">
        <w:rPr>
          <w:rFonts w:ascii="Times New Roman" w:hAnsi="Times New Roman"/>
        </w:rPr>
        <w:t xml:space="preserve">The modification of pre-planned manipulator paths to improve the gross motions associated with the pick and place task </w:t>
      </w:r>
      <w:proofErr w:type="spellStart"/>
      <w:r w:rsidRPr="00247A2A">
        <w:rPr>
          <w:rFonts w:ascii="Times New Roman" w:hAnsi="Times New Roman"/>
          <w:i/>
        </w:rPr>
        <w:t>Robotica</w:t>
      </w:r>
      <w:proofErr w:type="spellEnd"/>
      <w:r w:rsidRPr="003F06B4">
        <w:rPr>
          <w:rFonts w:ascii="Times New Roman" w:hAnsi="Times New Roman"/>
        </w:rPr>
        <w:t xml:space="preserve"> </w:t>
      </w:r>
      <w:r w:rsidRPr="00247A2A">
        <w:rPr>
          <w:rFonts w:ascii="Times New Roman" w:hAnsi="Times New Roman"/>
          <w:b/>
        </w:rPr>
        <w:t>13</w:t>
      </w:r>
      <w:r w:rsidRPr="003F06B4">
        <w:rPr>
          <w:rFonts w:ascii="Times New Roman" w:hAnsi="Times New Roman"/>
        </w:rPr>
        <w:t xml:space="preserve"> 1 pp 77-85</w:t>
      </w:r>
    </w:p>
    <w:p w:rsidR="00E06F6C" w:rsidRPr="00E06F6C" w:rsidRDefault="00E06F6C" w:rsidP="002D64EF">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[8]</w:t>
      </w:r>
      <w:r w:rsidRPr="00E06F6C">
        <w:rPr>
          <w:rFonts w:ascii="Times New Roman" w:hAnsi="Times New Roman"/>
        </w:rPr>
        <w:tab/>
        <w:t>Sanders</w:t>
      </w:r>
      <w:r w:rsidR="00CF08FE">
        <w:rPr>
          <w:rFonts w:ascii="Times New Roman" w:hAnsi="Times New Roman"/>
        </w:rPr>
        <w:t xml:space="preserve"> D</w:t>
      </w:r>
      <w:r w:rsidRPr="00E06F6C">
        <w:rPr>
          <w:rFonts w:ascii="Times New Roman" w:hAnsi="Times New Roman"/>
        </w:rPr>
        <w:t>, Moore</w:t>
      </w:r>
      <w:r w:rsidR="00CF08FE">
        <w:rPr>
          <w:rFonts w:ascii="Times New Roman" w:hAnsi="Times New Roman"/>
        </w:rPr>
        <w:t xml:space="preserve"> A and</w:t>
      </w:r>
      <w:r w:rsidRPr="00E06F6C">
        <w:rPr>
          <w:rFonts w:ascii="Times New Roman" w:hAnsi="Times New Roman"/>
        </w:rPr>
        <w:t xml:space="preserve"> </w:t>
      </w:r>
      <w:proofErr w:type="spellStart"/>
      <w:r w:rsidRPr="00E06F6C">
        <w:rPr>
          <w:rFonts w:ascii="Times New Roman" w:hAnsi="Times New Roman"/>
        </w:rPr>
        <w:t>Luk</w:t>
      </w:r>
      <w:proofErr w:type="spellEnd"/>
      <w:r w:rsidR="00CF08FE">
        <w:rPr>
          <w:rFonts w:ascii="Times New Roman" w:hAnsi="Times New Roman"/>
        </w:rPr>
        <w:t xml:space="preserve"> B 1991 </w:t>
      </w:r>
      <w:r w:rsidRPr="00E06F6C">
        <w:rPr>
          <w:rFonts w:ascii="Times New Roman" w:hAnsi="Times New Roman"/>
        </w:rPr>
        <w:t xml:space="preserve">A joint space technique for real time robot path </w:t>
      </w:r>
      <w:r w:rsidR="00CF08FE">
        <w:rPr>
          <w:rFonts w:ascii="Times New Roman" w:hAnsi="Times New Roman"/>
        </w:rPr>
        <w:t xml:space="preserve">planning </w:t>
      </w:r>
      <w:r w:rsidRPr="00CF08FE">
        <w:rPr>
          <w:rFonts w:ascii="Times New Roman" w:hAnsi="Times New Roman"/>
          <w:i/>
        </w:rPr>
        <w:t>Proc. Fifth International Conference on Advanced Robotics, 1991. 'Robots in Unstructured Environments', 91 ICAR. IEEE</w:t>
      </w:r>
      <w:r w:rsidRPr="00E06F6C">
        <w:rPr>
          <w:rFonts w:ascii="Times New Roman" w:hAnsi="Times New Roman"/>
        </w:rPr>
        <w:t xml:space="preserve"> </w:t>
      </w:r>
      <w:r w:rsidR="00CF08FE" w:rsidRPr="00CF08FE">
        <w:rPr>
          <w:rFonts w:ascii="Times New Roman" w:hAnsi="Times New Roman"/>
          <w:i/>
        </w:rPr>
        <w:t>(</w:t>
      </w:r>
      <w:r w:rsidRPr="00CF08FE">
        <w:rPr>
          <w:rFonts w:ascii="Times New Roman" w:hAnsi="Times New Roman"/>
          <w:i/>
        </w:rPr>
        <w:t>Piscataway</w:t>
      </w:r>
      <w:r w:rsidR="00CF08FE" w:rsidRPr="00CF08FE">
        <w:rPr>
          <w:rFonts w:ascii="Times New Roman" w:hAnsi="Times New Roman"/>
          <w:i/>
        </w:rPr>
        <w:t>)</w:t>
      </w:r>
      <w:r w:rsidR="00CF08FE">
        <w:rPr>
          <w:rFonts w:ascii="Times New Roman" w:hAnsi="Times New Roman"/>
          <w:i/>
        </w:rPr>
        <w:t xml:space="preserve"> </w:t>
      </w:r>
      <w:r w:rsidRPr="00E06F6C">
        <w:rPr>
          <w:rFonts w:ascii="Times New Roman" w:hAnsi="Times New Roman"/>
        </w:rPr>
        <w:t>pp 1683 – 1689</w:t>
      </w:r>
    </w:p>
    <w:p w:rsidR="00E06F6C" w:rsidRPr="00E06F6C" w:rsidRDefault="00E06F6C" w:rsidP="002D64EF">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[9]</w:t>
      </w:r>
      <w:r w:rsidRPr="00E06F6C">
        <w:rPr>
          <w:rFonts w:ascii="Times New Roman" w:hAnsi="Times New Roman"/>
        </w:rPr>
        <w:tab/>
        <w:t>Sanders</w:t>
      </w:r>
      <w:r w:rsidR="00CF08FE">
        <w:rPr>
          <w:rFonts w:ascii="Times New Roman" w:hAnsi="Times New Roman"/>
        </w:rPr>
        <w:t xml:space="preserve"> D</w:t>
      </w:r>
      <w:r w:rsidRPr="00E06F6C">
        <w:rPr>
          <w:rFonts w:ascii="Times New Roman" w:hAnsi="Times New Roman"/>
        </w:rPr>
        <w:t>, Tewkesbury</w:t>
      </w:r>
      <w:r w:rsidR="00CF08FE">
        <w:rPr>
          <w:rFonts w:ascii="Times New Roman" w:hAnsi="Times New Roman"/>
        </w:rPr>
        <w:t xml:space="preserve"> G and</w:t>
      </w:r>
      <w:r w:rsidRPr="00E06F6C">
        <w:rPr>
          <w:rFonts w:ascii="Times New Roman" w:hAnsi="Times New Roman"/>
        </w:rPr>
        <w:t xml:space="preserve"> </w:t>
      </w:r>
      <w:proofErr w:type="spellStart"/>
      <w:r w:rsidRPr="00E06F6C">
        <w:rPr>
          <w:rFonts w:ascii="Times New Roman" w:hAnsi="Times New Roman"/>
        </w:rPr>
        <w:t>Gegov</w:t>
      </w:r>
      <w:proofErr w:type="spellEnd"/>
      <w:r w:rsidR="00CF08FE">
        <w:rPr>
          <w:rFonts w:ascii="Times New Roman" w:hAnsi="Times New Roman"/>
        </w:rPr>
        <w:t xml:space="preserve"> A 2015 </w:t>
      </w:r>
      <w:r w:rsidRPr="00E06F6C">
        <w:rPr>
          <w:rFonts w:ascii="Times New Roman" w:hAnsi="Times New Roman"/>
        </w:rPr>
        <w:t xml:space="preserve">Fast transformations to provide simple geometric models of moving objects. </w:t>
      </w:r>
      <w:r w:rsidRPr="00CF08FE">
        <w:rPr>
          <w:rFonts w:ascii="Times New Roman" w:hAnsi="Times New Roman"/>
          <w:i/>
        </w:rPr>
        <w:t>Intelligent robotics and applications,” Lecture notes in computer science</w:t>
      </w:r>
      <w:r w:rsidRPr="00E06F6C">
        <w:rPr>
          <w:rFonts w:ascii="Times New Roman" w:hAnsi="Times New Roman"/>
        </w:rPr>
        <w:t xml:space="preserve"> </w:t>
      </w:r>
      <w:r w:rsidRPr="00CF08FE">
        <w:rPr>
          <w:rFonts w:ascii="Times New Roman" w:hAnsi="Times New Roman"/>
          <w:b/>
        </w:rPr>
        <w:t>9244</w:t>
      </w:r>
      <w:r w:rsidRPr="00E06F6C">
        <w:rPr>
          <w:rFonts w:ascii="Times New Roman" w:hAnsi="Times New Roman"/>
        </w:rPr>
        <w:t xml:space="preserve"> Springer pp 604-617</w:t>
      </w:r>
    </w:p>
    <w:p w:rsidR="00CF08FE" w:rsidRPr="003F06B4" w:rsidRDefault="00CF08FE" w:rsidP="002D64EF">
      <w:pPr>
        <w:pStyle w:val="Reference"/>
        <w:tabs>
          <w:tab w:val="clear" w:pos="709"/>
          <w:tab w:val="left" w:pos="567"/>
          <w:tab w:val="left" w:pos="851"/>
        </w:tabs>
        <w:ind w:left="851" w:hanging="851"/>
        <w:rPr>
          <w:rFonts w:ascii="Times New Roman" w:hAnsi="Times New Roman"/>
        </w:rPr>
      </w:pPr>
      <w:r w:rsidRPr="003F06B4">
        <w:rPr>
          <w:rFonts w:ascii="Times New Roman" w:hAnsi="Times New Roman"/>
        </w:rPr>
        <w:t>[</w:t>
      </w:r>
      <w:r>
        <w:rPr>
          <w:rFonts w:ascii="Times New Roman" w:hAnsi="Times New Roman"/>
        </w:rPr>
        <w:t>10</w:t>
      </w:r>
      <w:r w:rsidRPr="003F06B4">
        <w:rPr>
          <w:rFonts w:ascii="Times New Roman" w:hAnsi="Times New Roman"/>
        </w:rPr>
        <w:t>]</w:t>
      </w:r>
      <w:r w:rsidRPr="003F06B4">
        <w:rPr>
          <w:rFonts w:ascii="Times New Roman" w:hAnsi="Times New Roman"/>
        </w:rPr>
        <w:tab/>
        <w:t>Sanders</w:t>
      </w:r>
      <w:r>
        <w:rPr>
          <w:rFonts w:ascii="Times New Roman" w:hAnsi="Times New Roman"/>
        </w:rPr>
        <w:t xml:space="preserve"> D </w:t>
      </w:r>
      <w:r w:rsidRPr="003F06B4">
        <w:rPr>
          <w:rFonts w:ascii="Times New Roman" w:hAnsi="Times New Roman"/>
        </w:rPr>
        <w:t>Lambert</w:t>
      </w:r>
      <w:r>
        <w:rPr>
          <w:rFonts w:ascii="Times New Roman" w:hAnsi="Times New Roman"/>
        </w:rPr>
        <w:t xml:space="preserve"> G</w:t>
      </w:r>
      <w:r w:rsidRPr="003F06B4">
        <w:rPr>
          <w:rFonts w:ascii="Times New Roman" w:hAnsi="Times New Roman"/>
        </w:rPr>
        <w:t xml:space="preserve"> Graham-Jones</w:t>
      </w:r>
      <w:r>
        <w:rPr>
          <w:rFonts w:ascii="Times New Roman" w:hAnsi="Times New Roman"/>
        </w:rPr>
        <w:t xml:space="preserve"> J,</w:t>
      </w:r>
      <w:r w:rsidRPr="003F06B4">
        <w:rPr>
          <w:rFonts w:ascii="Times New Roman" w:hAnsi="Times New Roman"/>
        </w:rPr>
        <w:t xml:space="preserve"> Tewkesbury</w:t>
      </w:r>
      <w:r>
        <w:rPr>
          <w:rFonts w:ascii="Times New Roman" w:hAnsi="Times New Roman"/>
        </w:rPr>
        <w:t xml:space="preserve"> G</w:t>
      </w:r>
      <w:r w:rsidRPr="003F06B4">
        <w:rPr>
          <w:rFonts w:ascii="Times New Roman" w:hAnsi="Times New Roman"/>
        </w:rPr>
        <w:t>,</w:t>
      </w:r>
      <w:r>
        <w:rPr>
          <w:rFonts w:ascii="Times New Roman" w:hAnsi="Times New Roman"/>
        </w:rPr>
        <w:t xml:space="preserve"> </w:t>
      </w:r>
      <w:proofErr w:type="spellStart"/>
      <w:r w:rsidRPr="003F06B4">
        <w:rPr>
          <w:rFonts w:ascii="Times New Roman" w:hAnsi="Times New Roman"/>
        </w:rPr>
        <w:t>Onuh</w:t>
      </w:r>
      <w:proofErr w:type="spellEnd"/>
      <w:r>
        <w:rPr>
          <w:rFonts w:ascii="Times New Roman" w:hAnsi="Times New Roman"/>
        </w:rPr>
        <w:t xml:space="preserve"> S</w:t>
      </w:r>
      <w:r w:rsidRPr="003F06B4">
        <w:rPr>
          <w:rFonts w:ascii="Times New Roman" w:hAnsi="Times New Roman"/>
        </w:rPr>
        <w:t xml:space="preserve">, </w:t>
      </w:r>
      <w:proofErr w:type="spellStart"/>
      <w:r w:rsidRPr="003F06B4">
        <w:rPr>
          <w:rFonts w:ascii="Times New Roman" w:hAnsi="Times New Roman"/>
        </w:rPr>
        <w:t>Ndzi</w:t>
      </w:r>
      <w:proofErr w:type="spellEnd"/>
      <w:r>
        <w:rPr>
          <w:rFonts w:ascii="Times New Roman" w:hAnsi="Times New Roman"/>
        </w:rPr>
        <w:t xml:space="preserve"> D and</w:t>
      </w:r>
      <w:r w:rsidRPr="003F06B4">
        <w:rPr>
          <w:rFonts w:ascii="Times New Roman" w:hAnsi="Times New Roman"/>
        </w:rPr>
        <w:t xml:space="preserve"> Ross</w:t>
      </w:r>
      <w:r>
        <w:rPr>
          <w:rFonts w:ascii="Times New Roman" w:hAnsi="Times New Roman"/>
        </w:rPr>
        <w:t xml:space="preserve"> C 2010 </w:t>
      </w:r>
      <w:r w:rsidRPr="003F06B4">
        <w:rPr>
          <w:rFonts w:ascii="Times New Roman" w:hAnsi="Times New Roman"/>
        </w:rPr>
        <w:t>A robotic welding system using image processing techniques and a CAD model to provide information to a multi-intelligent decision module</w:t>
      </w:r>
      <w:r>
        <w:rPr>
          <w:rFonts w:ascii="Times New Roman" w:hAnsi="Times New Roman"/>
        </w:rPr>
        <w:t xml:space="preserve"> </w:t>
      </w:r>
      <w:r w:rsidRPr="00463BBA">
        <w:rPr>
          <w:rFonts w:ascii="Times New Roman" w:hAnsi="Times New Roman"/>
          <w:i/>
        </w:rPr>
        <w:t xml:space="preserve">Assembly </w:t>
      </w:r>
      <w:proofErr w:type="spellStart"/>
      <w:r w:rsidRPr="00463BBA">
        <w:rPr>
          <w:rFonts w:ascii="Times New Roman" w:hAnsi="Times New Roman"/>
          <w:i/>
        </w:rPr>
        <w:t>Autom</w:t>
      </w:r>
      <w:proofErr w:type="spellEnd"/>
      <w:r w:rsidRPr="003F06B4">
        <w:rPr>
          <w:rFonts w:ascii="Times New Roman" w:hAnsi="Times New Roman"/>
        </w:rPr>
        <w:t xml:space="preserve"> </w:t>
      </w:r>
      <w:r w:rsidRPr="00463BBA">
        <w:rPr>
          <w:rFonts w:ascii="Times New Roman" w:hAnsi="Times New Roman"/>
          <w:b/>
        </w:rPr>
        <w:t>30</w:t>
      </w:r>
      <w:r w:rsidRPr="003F06B4">
        <w:rPr>
          <w:rFonts w:ascii="Times New Roman" w:hAnsi="Times New Roman"/>
        </w:rPr>
        <w:t xml:space="preserve"> 4 pp 323-332</w:t>
      </w:r>
    </w:p>
    <w:p w:rsidR="00E06F6C" w:rsidRPr="00E06F6C" w:rsidRDefault="00E06F6C" w:rsidP="002D64EF">
      <w:pPr>
        <w:pStyle w:val="Reference"/>
        <w:tabs>
          <w:tab w:val="clear" w:pos="709"/>
          <w:tab w:val="left" w:pos="567"/>
          <w:tab w:val="left" w:pos="851"/>
          <w:tab w:val="left" w:pos="993"/>
        </w:tabs>
        <w:ind w:left="851" w:hanging="851"/>
        <w:rPr>
          <w:rFonts w:ascii="Times New Roman" w:hAnsi="Times New Roman"/>
        </w:rPr>
      </w:pPr>
      <w:r w:rsidRPr="00E06F6C">
        <w:rPr>
          <w:rFonts w:ascii="Times New Roman" w:hAnsi="Times New Roman"/>
        </w:rPr>
        <w:t>[11]</w:t>
      </w:r>
      <w:r w:rsidRPr="00E06F6C">
        <w:rPr>
          <w:rFonts w:ascii="Times New Roman" w:hAnsi="Times New Roman"/>
        </w:rPr>
        <w:tab/>
        <w:t>Sanders</w:t>
      </w:r>
      <w:r w:rsidR="00CF08FE">
        <w:rPr>
          <w:rFonts w:ascii="Times New Roman" w:hAnsi="Times New Roman"/>
        </w:rPr>
        <w:t xml:space="preserve"> D</w:t>
      </w:r>
      <w:r w:rsidRPr="00E06F6C">
        <w:rPr>
          <w:rFonts w:ascii="Times New Roman" w:hAnsi="Times New Roman"/>
        </w:rPr>
        <w:t xml:space="preserve">, </w:t>
      </w:r>
      <w:proofErr w:type="spellStart"/>
      <w:r w:rsidR="00CF08FE">
        <w:rPr>
          <w:rFonts w:ascii="Times New Roman" w:hAnsi="Times New Roman"/>
        </w:rPr>
        <w:t>J</w:t>
      </w:r>
      <w:r w:rsidRPr="00E06F6C">
        <w:rPr>
          <w:rFonts w:ascii="Times New Roman" w:hAnsi="Times New Roman"/>
        </w:rPr>
        <w:t>aques</w:t>
      </w:r>
      <w:proofErr w:type="spellEnd"/>
      <w:r w:rsidR="00CF08FE">
        <w:rPr>
          <w:rFonts w:ascii="Times New Roman" w:hAnsi="Times New Roman"/>
        </w:rPr>
        <w:t xml:space="preserve"> M and</w:t>
      </w:r>
      <w:r w:rsidRPr="00E06F6C">
        <w:rPr>
          <w:rFonts w:ascii="Times New Roman" w:hAnsi="Times New Roman"/>
        </w:rPr>
        <w:t xml:space="preserve"> Clothier</w:t>
      </w:r>
      <w:r w:rsidR="00CF08FE">
        <w:rPr>
          <w:rFonts w:ascii="Times New Roman" w:hAnsi="Times New Roman"/>
        </w:rPr>
        <w:t xml:space="preserve"> H 1992 </w:t>
      </w:r>
      <w:r w:rsidRPr="00E06F6C">
        <w:rPr>
          <w:rFonts w:ascii="Times New Roman" w:hAnsi="Times New Roman"/>
        </w:rPr>
        <w:t xml:space="preserve">Geometric modelling for real time flight simulator applications </w:t>
      </w:r>
      <w:r w:rsidRPr="00CF08FE">
        <w:rPr>
          <w:rFonts w:ascii="Times New Roman" w:hAnsi="Times New Roman"/>
          <w:i/>
        </w:rPr>
        <w:t>Proc. IEE Colloquium on Advanced Flight Simulation. IET Conference Publications</w:t>
      </w:r>
      <w:r w:rsidRPr="00E06F6C">
        <w:rPr>
          <w:rFonts w:ascii="Times New Roman" w:hAnsi="Times New Roman"/>
        </w:rPr>
        <w:t xml:space="preserve"> </w:t>
      </w:r>
      <w:r w:rsidR="00CF08FE" w:rsidRPr="00CF08FE">
        <w:rPr>
          <w:rFonts w:ascii="Times New Roman" w:hAnsi="Times New Roman"/>
          <w:i/>
        </w:rPr>
        <w:t>(</w:t>
      </w:r>
      <w:r w:rsidRPr="00CF08FE">
        <w:rPr>
          <w:rFonts w:ascii="Times New Roman" w:hAnsi="Times New Roman"/>
          <w:i/>
        </w:rPr>
        <w:t>Stevenage</w:t>
      </w:r>
      <w:r w:rsidR="00CF08FE">
        <w:rPr>
          <w:rFonts w:ascii="Times New Roman" w:hAnsi="Times New Roman"/>
          <w:i/>
        </w:rPr>
        <w:t>)</w:t>
      </w:r>
      <w:r w:rsidRPr="00E06F6C">
        <w:rPr>
          <w:rFonts w:ascii="Times New Roman" w:hAnsi="Times New Roman"/>
        </w:rPr>
        <w:t xml:space="preserve"> pp 4/1 - 4/6</w:t>
      </w:r>
    </w:p>
    <w:p w:rsidR="00E06F6C" w:rsidRPr="00E06F6C" w:rsidRDefault="00E06F6C" w:rsidP="002D64EF">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[12]</w:t>
      </w:r>
      <w:r w:rsidRPr="00E06F6C">
        <w:rPr>
          <w:rFonts w:ascii="Times New Roman" w:hAnsi="Times New Roman"/>
        </w:rPr>
        <w:tab/>
        <w:t>Sanders</w:t>
      </w:r>
      <w:r w:rsidR="00CF08FE">
        <w:rPr>
          <w:rFonts w:ascii="Times New Roman" w:hAnsi="Times New Roman"/>
        </w:rPr>
        <w:t xml:space="preserve"> D</w:t>
      </w:r>
      <w:r w:rsidRPr="00E06F6C">
        <w:rPr>
          <w:rFonts w:ascii="Times New Roman" w:hAnsi="Times New Roman"/>
        </w:rPr>
        <w:t>, Harris</w:t>
      </w:r>
      <w:r w:rsidR="00CF08FE">
        <w:rPr>
          <w:rFonts w:ascii="Times New Roman" w:hAnsi="Times New Roman"/>
        </w:rPr>
        <w:t xml:space="preserve"> P and </w:t>
      </w:r>
      <w:proofErr w:type="spellStart"/>
      <w:r w:rsidRPr="00E06F6C">
        <w:rPr>
          <w:rFonts w:ascii="Times New Roman" w:hAnsi="Times New Roman"/>
        </w:rPr>
        <w:t>Mazharsolook</w:t>
      </w:r>
      <w:proofErr w:type="spellEnd"/>
      <w:r w:rsidR="00CF08FE">
        <w:rPr>
          <w:rFonts w:ascii="Times New Roman" w:hAnsi="Times New Roman"/>
        </w:rPr>
        <w:t xml:space="preserve"> E 1992 </w:t>
      </w:r>
      <w:r w:rsidRPr="00E06F6C">
        <w:rPr>
          <w:rFonts w:ascii="Times New Roman" w:hAnsi="Times New Roman"/>
        </w:rPr>
        <w:t>Image modelling in real time using spheres and simple polyhedral</w:t>
      </w:r>
      <w:r w:rsidR="00CF08FE">
        <w:rPr>
          <w:rFonts w:ascii="Times New Roman" w:hAnsi="Times New Roman"/>
        </w:rPr>
        <w:t xml:space="preserve"> </w:t>
      </w:r>
      <w:r w:rsidRPr="00CF08FE">
        <w:rPr>
          <w:rFonts w:ascii="Times New Roman" w:hAnsi="Times New Roman"/>
          <w:i/>
        </w:rPr>
        <w:t>Proc. H Schroder (ed.), International Conference on Image Processing and its Applications IET Conference Publications</w:t>
      </w:r>
      <w:r w:rsidR="00CF08FE">
        <w:rPr>
          <w:rFonts w:ascii="Times New Roman" w:hAnsi="Times New Roman"/>
        </w:rPr>
        <w:t xml:space="preserve"> </w:t>
      </w:r>
      <w:r w:rsidR="00CF08FE" w:rsidRPr="00CF08FE">
        <w:rPr>
          <w:rFonts w:ascii="Times New Roman" w:hAnsi="Times New Roman"/>
          <w:i/>
        </w:rPr>
        <w:t>(</w:t>
      </w:r>
      <w:r w:rsidRPr="00CF08FE">
        <w:rPr>
          <w:rFonts w:ascii="Times New Roman" w:hAnsi="Times New Roman"/>
          <w:i/>
        </w:rPr>
        <w:t>Stevenage</w:t>
      </w:r>
      <w:r w:rsidR="00CF08FE" w:rsidRPr="00CF08FE">
        <w:rPr>
          <w:rFonts w:ascii="Times New Roman" w:hAnsi="Times New Roman"/>
          <w:i/>
        </w:rPr>
        <w:t>)</w:t>
      </w:r>
      <w:r w:rsidR="00CF08FE">
        <w:rPr>
          <w:rFonts w:ascii="Times New Roman" w:hAnsi="Times New Roman"/>
        </w:rPr>
        <w:t xml:space="preserve"> </w:t>
      </w:r>
      <w:r w:rsidRPr="00E06F6C">
        <w:rPr>
          <w:rFonts w:ascii="Times New Roman" w:hAnsi="Times New Roman"/>
        </w:rPr>
        <w:t>pp 433 - 436</w:t>
      </w:r>
    </w:p>
    <w:p w:rsidR="00E06F6C" w:rsidRPr="00E06F6C" w:rsidRDefault="00E06F6C" w:rsidP="002D64EF">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[13]</w:t>
      </w:r>
      <w:r w:rsidRPr="00E06F6C">
        <w:rPr>
          <w:rFonts w:ascii="Times New Roman" w:hAnsi="Times New Roman"/>
        </w:rPr>
        <w:tab/>
        <w:t>Tam</w:t>
      </w:r>
      <w:r w:rsidR="00CF08FE">
        <w:rPr>
          <w:rFonts w:ascii="Times New Roman" w:hAnsi="Times New Roman"/>
        </w:rPr>
        <w:t xml:space="preserve"> C and</w:t>
      </w:r>
      <w:r w:rsidRPr="00E06F6C">
        <w:rPr>
          <w:rFonts w:ascii="Times New Roman" w:hAnsi="Times New Roman"/>
        </w:rPr>
        <w:t xml:space="preserve"> Bucknall</w:t>
      </w:r>
      <w:r w:rsidR="00CF08FE">
        <w:rPr>
          <w:rFonts w:ascii="Times New Roman" w:hAnsi="Times New Roman"/>
        </w:rPr>
        <w:t xml:space="preserve"> R 2010 </w:t>
      </w:r>
      <w:r w:rsidRPr="00E06F6C">
        <w:rPr>
          <w:rFonts w:ascii="Times New Roman" w:hAnsi="Times New Roman"/>
        </w:rPr>
        <w:t xml:space="preserve">Collision risk assessment for ships </w:t>
      </w:r>
      <w:r w:rsidRPr="00CF08FE">
        <w:rPr>
          <w:rFonts w:ascii="Times New Roman" w:hAnsi="Times New Roman"/>
          <w:i/>
        </w:rPr>
        <w:t>J. Marine Science and Technology</w:t>
      </w:r>
      <w:r w:rsidRPr="00E06F6C">
        <w:rPr>
          <w:rFonts w:ascii="Times New Roman" w:hAnsi="Times New Roman"/>
        </w:rPr>
        <w:t xml:space="preserve"> </w:t>
      </w:r>
      <w:r w:rsidRPr="00CF08FE">
        <w:rPr>
          <w:rFonts w:ascii="Times New Roman" w:hAnsi="Times New Roman"/>
          <w:b/>
        </w:rPr>
        <w:t>15</w:t>
      </w:r>
      <w:r w:rsidRPr="00E06F6C">
        <w:rPr>
          <w:rFonts w:ascii="Times New Roman" w:hAnsi="Times New Roman"/>
        </w:rPr>
        <w:t xml:space="preserve"> 3</w:t>
      </w:r>
      <w:r w:rsidR="00CF08FE">
        <w:rPr>
          <w:rFonts w:ascii="Times New Roman" w:hAnsi="Times New Roman"/>
        </w:rPr>
        <w:t xml:space="preserve"> </w:t>
      </w:r>
      <w:r w:rsidRPr="00E06F6C">
        <w:rPr>
          <w:rFonts w:ascii="Times New Roman" w:hAnsi="Times New Roman"/>
        </w:rPr>
        <w:t>pp257–273</w:t>
      </w:r>
    </w:p>
    <w:p w:rsidR="00E06F6C" w:rsidRPr="00E06F6C" w:rsidRDefault="00E06F6C" w:rsidP="00BB11B8">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[14]</w:t>
      </w:r>
      <w:r w:rsidRPr="00E06F6C">
        <w:rPr>
          <w:rFonts w:ascii="Times New Roman" w:hAnsi="Times New Roman"/>
        </w:rPr>
        <w:tab/>
      </w:r>
      <w:proofErr w:type="spellStart"/>
      <w:r w:rsidRPr="00E06F6C">
        <w:rPr>
          <w:rFonts w:ascii="Times New Roman" w:hAnsi="Times New Roman"/>
        </w:rPr>
        <w:t>Montewka</w:t>
      </w:r>
      <w:proofErr w:type="spellEnd"/>
      <w:r w:rsidR="003F21CD">
        <w:rPr>
          <w:rFonts w:ascii="Times New Roman" w:hAnsi="Times New Roman"/>
        </w:rPr>
        <w:t xml:space="preserve"> J </w:t>
      </w:r>
      <w:proofErr w:type="spellStart"/>
      <w:r w:rsidRPr="00E06F6C">
        <w:rPr>
          <w:rFonts w:ascii="Times New Roman" w:hAnsi="Times New Roman"/>
        </w:rPr>
        <w:t>Goerlandt</w:t>
      </w:r>
      <w:proofErr w:type="spellEnd"/>
      <w:r w:rsidR="003F21CD">
        <w:rPr>
          <w:rFonts w:ascii="Times New Roman" w:hAnsi="Times New Roman"/>
        </w:rPr>
        <w:t xml:space="preserve"> F and</w:t>
      </w:r>
      <w:r w:rsidRPr="00E06F6C">
        <w:rPr>
          <w:rFonts w:ascii="Times New Roman" w:hAnsi="Times New Roman"/>
        </w:rPr>
        <w:t xml:space="preserve"> </w:t>
      </w:r>
      <w:proofErr w:type="spellStart"/>
      <w:r w:rsidRPr="00E06F6C">
        <w:rPr>
          <w:rFonts w:ascii="Times New Roman" w:hAnsi="Times New Roman"/>
        </w:rPr>
        <w:t>Kujala</w:t>
      </w:r>
      <w:proofErr w:type="spellEnd"/>
      <w:r w:rsidR="003F21CD">
        <w:rPr>
          <w:rFonts w:ascii="Times New Roman" w:hAnsi="Times New Roman"/>
        </w:rPr>
        <w:t xml:space="preserve"> P 2012 </w:t>
      </w:r>
      <w:r w:rsidRPr="00E06F6C">
        <w:rPr>
          <w:rFonts w:ascii="Times New Roman" w:hAnsi="Times New Roman"/>
        </w:rPr>
        <w:t xml:space="preserve">Determination of collision criteria and causation factors appropriate to a model for estimating the probability of maritime accidents </w:t>
      </w:r>
      <w:r w:rsidRPr="003F21CD">
        <w:rPr>
          <w:rFonts w:ascii="Times New Roman" w:hAnsi="Times New Roman"/>
          <w:i/>
        </w:rPr>
        <w:t>Ocean Eng.</w:t>
      </w:r>
      <w:r w:rsidRPr="00E06F6C">
        <w:rPr>
          <w:rFonts w:ascii="Times New Roman" w:hAnsi="Times New Roman"/>
        </w:rPr>
        <w:t xml:space="preserve"> </w:t>
      </w:r>
      <w:r w:rsidRPr="003F21CD">
        <w:rPr>
          <w:rFonts w:ascii="Times New Roman" w:hAnsi="Times New Roman"/>
          <w:b/>
        </w:rPr>
        <w:t>40</w:t>
      </w:r>
      <w:r w:rsidR="003F21CD">
        <w:rPr>
          <w:rFonts w:ascii="Times New Roman" w:hAnsi="Times New Roman"/>
          <w:b/>
        </w:rPr>
        <w:t xml:space="preserve"> </w:t>
      </w:r>
      <w:r w:rsidRPr="00E06F6C">
        <w:rPr>
          <w:rFonts w:ascii="Times New Roman" w:hAnsi="Times New Roman"/>
        </w:rPr>
        <w:t>pp</w:t>
      </w:r>
      <w:r w:rsidR="003F21CD">
        <w:rPr>
          <w:rFonts w:ascii="Times New Roman" w:hAnsi="Times New Roman"/>
        </w:rPr>
        <w:t xml:space="preserve"> </w:t>
      </w:r>
      <w:r w:rsidRPr="00E06F6C">
        <w:rPr>
          <w:rFonts w:ascii="Times New Roman" w:hAnsi="Times New Roman"/>
        </w:rPr>
        <w:t>50–61</w:t>
      </w:r>
    </w:p>
    <w:p w:rsidR="00E06F6C" w:rsidRPr="00E06F6C" w:rsidRDefault="00E06F6C" w:rsidP="00BB11B8">
      <w:pPr>
        <w:pStyle w:val="Reference"/>
        <w:tabs>
          <w:tab w:val="left" w:pos="567"/>
        </w:tabs>
        <w:ind w:left="851" w:hanging="851"/>
        <w:rPr>
          <w:rFonts w:ascii="Times New Roman" w:hAnsi="Times New Roman"/>
        </w:rPr>
      </w:pPr>
      <w:r w:rsidRPr="00E06F6C">
        <w:rPr>
          <w:rFonts w:ascii="Times New Roman" w:hAnsi="Times New Roman"/>
        </w:rPr>
        <w:t>[15]</w:t>
      </w:r>
      <w:r w:rsidRPr="00E06F6C">
        <w:rPr>
          <w:rFonts w:ascii="Times New Roman" w:hAnsi="Times New Roman"/>
        </w:rPr>
        <w:tab/>
        <w:t>Youssef</w:t>
      </w:r>
      <w:r w:rsidR="003F21CD">
        <w:rPr>
          <w:rFonts w:ascii="Times New Roman" w:hAnsi="Times New Roman"/>
        </w:rPr>
        <w:t xml:space="preserve"> S</w:t>
      </w:r>
      <w:r w:rsidRPr="00E06F6C">
        <w:rPr>
          <w:rFonts w:ascii="Times New Roman" w:hAnsi="Times New Roman"/>
        </w:rPr>
        <w:t>, Kim</w:t>
      </w:r>
      <w:r w:rsidR="003F21CD">
        <w:rPr>
          <w:rFonts w:ascii="Times New Roman" w:hAnsi="Times New Roman"/>
        </w:rPr>
        <w:t xml:space="preserve"> Y</w:t>
      </w:r>
      <w:r w:rsidRPr="00E06F6C">
        <w:rPr>
          <w:rFonts w:ascii="Times New Roman" w:hAnsi="Times New Roman"/>
        </w:rPr>
        <w:t>, Paik</w:t>
      </w:r>
      <w:r w:rsidR="003F21CD">
        <w:rPr>
          <w:rFonts w:ascii="Times New Roman" w:hAnsi="Times New Roman"/>
        </w:rPr>
        <w:t xml:space="preserve"> J </w:t>
      </w:r>
      <w:r w:rsidRPr="00E06F6C">
        <w:rPr>
          <w:rFonts w:ascii="Times New Roman" w:hAnsi="Times New Roman"/>
        </w:rPr>
        <w:t>Cheng</w:t>
      </w:r>
      <w:r w:rsidR="003F21CD">
        <w:rPr>
          <w:rFonts w:ascii="Times New Roman" w:hAnsi="Times New Roman"/>
        </w:rPr>
        <w:t xml:space="preserve"> F and</w:t>
      </w:r>
      <w:r w:rsidRPr="00E06F6C">
        <w:rPr>
          <w:rFonts w:ascii="Times New Roman" w:hAnsi="Times New Roman"/>
        </w:rPr>
        <w:t xml:space="preserve"> Kim</w:t>
      </w:r>
      <w:r w:rsidR="003F21CD">
        <w:rPr>
          <w:rFonts w:ascii="Times New Roman" w:hAnsi="Times New Roman"/>
        </w:rPr>
        <w:t xml:space="preserve"> M 2014 </w:t>
      </w:r>
      <w:r w:rsidRPr="00E06F6C">
        <w:rPr>
          <w:rFonts w:ascii="Times New Roman" w:hAnsi="Times New Roman"/>
        </w:rPr>
        <w:t>Hazard identification and probabilistic scenario selection for ship-ship collision accidents</w:t>
      </w:r>
      <w:r w:rsidR="003F21CD">
        <w:rPr>
          <w:rFonts w:ascii="Times New Roman" w:hAnsi="Times New Roman"/>
        </w:rPr>
        <w:t xml:space="preserve"> </w:t>
      </w:r>
      <w:r w:rsidRPr="003F21CD">
        <w:rPr>
          <w:rFonts w:ascii="Times New Roman" w:hAnsi="Times New Roman"/>
          <w:i/>
        </w:rPr>
        <w:t xml:space="preserve">Int. J. Maritime </w:t>
      </w:r>
      <w:proofErr w:type="spellStart"/>
      <w:r w:rsidRPr="003F21CD">
        <w:rPr>
          <w:rFonts w:ascii="Times New Roman" w:hAnsi="Times New Roman"/>
          <w:i/>
        </w:rPr>
        <w:t>Eng</w:t>
      </w:r>
      <w:proofErr w:type="spellEnd"/>
      <w:r w:rsidRPr="00E06F6C">
        <w:rPr>
          <w:rFonts w:ascii="Times New Roman" w:hAnsi="Times New Roman"/>
        </w:rPr>
        <w:t xml:space="preserve"> </w:t>
      </w:r>
      <w:r w:rsidRPr="003F21CD">
        <w:rPr>
          <w:rFonts w:ascii="Times New Roman" w:hAnsi="Times New Roman"/>
          <w:b/>
        </w:rPr>
        <w:t>156</w:t>
      </w:r>
      <w:r w:rsidRPr="00E06F6C">
        <w:rPr>
          <w:rFonts w:ascii="Times New Roman" w:hAnsi="Times New Roman"/>
        </w:rPr>
        <w:t xml:space="preserve"> A1 pp</w:t>
      </w:r>
      <w:r w:rsidR="003F21CD">
        <w:rPr>
          <w:rFonts w:ascii="Times New Roman" w:hAnsi="Times New Roman"/>
        </w:rPr>
        <w:t xml:space="preserve"> </w:t>
      </w:r>
      <w:r w:rsidRPr="00E06F6C">
        <w:rPr>
          <w:rFonts w:ascii="Times New Roman" w:hAnsi="Times New Roman"/>
        </w:rPr>
        <w:t>61–80</w:t>
      </w:r>
    </w:p>
    <w:p w:rsidR="00E06F6C" w:rsidRPr="00E06F6C" w:rsidRDefault="00E06F6C" w:rsidP="002D64EF">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[16]</w:t>
      </w:r>
      <w:r w:rsidRPr="00E06F6C">
        <w:rPr>
          <w:rFonts w:ascii="Times New Roman" w:hAnsi="Times New Roman"/>
        </w:rPr>
        <w:tab/>
        <w:t>Zhang</w:t>
      </w:r>
      <w:r w:rsidR="003F21CD">
        <w:rPr>
          <w:rFonts w:ascii="Times New Roman" w:hAnsi="Times New Roman"/>
        </w:rPr>
        <w:t xml:space="preserve"> W</w:t>
      </w:r>
      <w:r w:rsidRPr="00E06F6C">
        <w:rPr>
          <w:rFonts w:ascii="Times New Roman" w:hAnsi="Times New Roman"/>
        </w:rPr>
        <w:t xml:space="preserve">, </w:t>
      </w:r>
      <w:proofErr w:type="spellStart"/>
      <w:r w:rsidRPr="00E06F6C">
        <w:rPr>
          <w:rFonts w:ascii="Times New Roman" w:hAnsi="Times New Roman"/>
        </w:rPr>
        <w:t>Goerlandt</w:t>
      </w:r>
      <w:proofErr w:type="spellEnd"/>
      <w:r w:rsidR="003F21CD">
        <w:rPr>
          <w:rFonts w:ascii="Times New Roman" w:hAnsi="Times New Roman"/>
        </w:rPr>
        <w:t xml:space="preserve"> F</w:t>
      </w:r>
      <w:r w:rsidRPr="00E06F6C">
        <w:rPr>
          <w:rFonts w:ascii="Times New Roman" w:hAnsi="Times New Roman"/>
        </w:rPr>
        <w:t xml:space="preserve">, </w:t>
      </w:r>
      <w:proofErr w:type="spellStart"/>
      <w:r w:rsidR="003F21CD">
        <w:rPr>
          <w:rFonts w:ascii="Times New Roman" w:hAnsi="Times New Roman"/>
        </w:rPr>
        <w:t>M</w:t>
      </w:r>
      <w:r w:rsidRPr="00E06F6C">
        <w:rPr>
          <w:rFonts w:ascii="Times New Roman" w:hAnsi="Times New Roman"/>
        </w:rPr>
        <w:t>ontewka</w:t>
      </w:r>
      <w:proofErr w:type="spellEnd"/>
      <w:r w:rsidR="003F21CD">
        <w:rPr>
          <w:rFonts w:ascii="Times New Roman" w:hAnsi="Times New Roman"/>
        </w:rPr>
        <w:t xml:space="preserve"> J and</w:t>
      </w:r>
      <w:r w:rsidRPr="00E06F6C">
        <w:rPr>
          <w:rFonts w:ascii="Times New Roman" w:hAnsi="Times New Roman"/>
        </w:rPr>
        <w:t xml:space="preserve"> </w:t>
      </w:r>
      <w:proofErr w:type="spellStart"/>
      <w:r w:rsidRPr="00E06F6C">
        <w:rPr>
          <w:rFonts w:ascii="Times New Roman" w:hAnsi="Times New Roman"/>
        </w:rPr>
        <w:t>Kujala</w:t>
      </w:r>
      <w:proofErr w:type="spellEnd"/>
      <w:r w:rsidR="003F21CD">
        <w:rPr>
          <w:rFonts w:ascii="Times New Roman" w:hAnsi="Times New Roman"/>
        </w:rPr>
        <w:t xml:space="preserve"> P 2015 </w:t>
      </w:r>
      <w:r w:rsidRPr="00E06F6C">
        <w:rPr>
          <w:rFonts w:ascii="Times New Roman" w:hAnsi="Times New Roman"/>
        </w:rPr>
        <w:t xml:space="preserve">A method for detecting possible near miss ship collisions from AIS data </w:t>
      </w:r>
      <w:r w:rsidRPr="003F21CD">
        <w:rPr>
          <w:rFonts w:ascii="Times New Roman" w:hAnsi="Times New Roman"/>
          <w:i/>
        </w:rPr>
        <w:t xml:space="preserve">Ocean </w:t>
      </w:r>
      <w:proofErr w:type="spellStart"/>
      <w:r w:rsidRPr="003F21CD">
        <w:rPr>
          <w:rFonts w:ascii="Times New Roman" w:hAnsi="Times New Roman"/>
          <w:i/>
        </w:rPr>
        <w:t>Eng</w:t>
      </w:r>
      <w:proofErr w:type="spellEnd"/>
      <w:r w:rsidRPr="00E06F6C">
        <w:rPr>
          <w:rFonts w:ascii="Times New Roman" w:hAnsi="Times New Roman"/>
        </w:rPr>
        <w:t xml:space="preserve"> </w:t>
      </w:r>
      <w:r w:rsidRPr="003F21CD">
        <w:rPr>
          <w:rFonts w:ascii="Times New Roman" w:hAnsi="Times New Roman"/>
          <w:b/>
        </w:rPr>
        <w:t>107</w:t>
      </w:r>
      <w:r w:rsidRPr="00E06F6C">
        <w:rPr>
          <w:rFonts w:ascii="Times New Roman" w:hAnsi="Times New Roman"/>
        </w:rPr>
        <w:t xml:space="preserve"> pp</w:t>
      </w:r>
      <w:r w:rsidR="003F21CD">
        <w:rPr>
          <w:rFonts w:ascii="Times New Roman" w:hAnsi="Times New Roman"/>
        </w:rPr>
        <w:t xml:space="preserve"> </w:t>
      </w:r>
      <w:r w:rsidRPr="00E06F6C">
        <w:rPr>
          <w:rFonts w:ascii="Times New Roman" w:hAnsi="Times New Roman"/>
        </w:rPr>
        <w:t>60–69</w:t>
      </w:r>
    </w:p>
    <w:p w:rsidR="00E06F6C" w:rsidRPr="00E06F6C" w:rsidRDefault="00E06F6C" w:rsidP="00BB11B8">
      <w:pPr>
        <w:pStyle w:val="Reference"/>
        <w:tabs>
          <w:tab w:val="clear" w:pos="709"/>
          <w:tab w:val="left" w:pos="567"/>
          <w:tab w:val="left" w:pos="851"/>
        </w:tabs>
        <w:ind w:left="851" w:hanging="851"/>
        <w:rPr>
          <w:rFonts w:ascii="Times New Roman" w:hAnsi="Times New Roman"/>
        </w:rPr>
      </w:pPr>
      <w:r w:rsidRPr="00E06F6C">
        <w:rPr>
          <w:rFonts w:ascii="Times New Roman" w:hAnsi="Times New Roman"/>
        </w:rPr>
        <w:t>[17]</w:t>
      </w:r>
      <w:r w:rsidRPr="00E06F6C">
        <w:rPr>
          <w:rFonts w:ascii="Times New Roman" w:hAnsi="Times New Roman"/>
        </w:rPr>
        <w:tab/>
        <w:t xml:space="preserve">Van </w:t>
      </w:r>
      <w:proofErr w:type="spellStart"/>
      <w:r w:rsidRPr="00E06F6C">
        <w:rPr>
          <w:rFonts w:ascii="Times New Roman" w:hAnsi="Times New Roman"/>
        </w:rPr>
        <w:t>Iperen</w:t>
      </w:r>
      <w:proofErr w:type="spellEnd"/>
      <w:r w:rsidR="003F21CD">
        <w:rPr>
          <w:rFonts w:ascii="Times New Roman" w:hAnsi="Times New Roman"/>
        </w:rPr>
        <w:t xml:space="preserve"> E </w:t>
      </w:r>
      <w:r w:rsidR="003F21CD" w:rsidRPr="00E06F6C">
        <w:rPr>
          <w:rFonts w:ascii="Times New Roman" w:hAnsi="Times New Roman"/>
        </w:rPr>
        <w:t>2015</w:t>
      </w:r>
      <w:r w:rsidR="003F21CD">
        <w:rPr>
          <w:rFonts w:ascii="Times New Roman" w:hAnsi="Times New Roman"/>
        </w:rPr>
        <w:t xml:space="preserve"> </w:t>
      </w:r>
      <w:r w:rsidRPr="00E06F6C">
        <w:rPr>
          <w:rFonts w:ascii="Times New Roman" w:hAnsi="Times New Roman"/>
        </w:rPr>
        <w:t xml:space="preserve">Classifying Ship Encounters to Monitor Traffic Safety on the North Sea from AIS Data, </w:t>
      </w:r>
      <w:proofErr w:type="spellStart"/>
      <w:r w:rsidRPr="00E06F6C">
        <w:rPr>
          <w:rFonts w:ascii="Times New Roman" w:hAnsi="Times New Roman"/>
        </w:rPr>
        <w:t>TransNav</w:t>
      </w:r>
      <w:proofErr w:type="spellEnd"/>
      <w:r w:rsidR="003F21CD">
        <w:rPr>
          <w:rFonts w:ascii="Times New Roman" w:hAnsi="Times New Roman"/>
        </w:rPr>
        <w:t xml:space="preserve"> </w:t>
      </w:r>
      <w:r w:rsidRPr="003F21CD">
        <w:rPr>
          <w:rFonts w:ascii="Times New Roman" w:hAnsi="Times New Roman"/>
          <w:i/>
        </w:rPr>
        <w:t>Int. J. Marine Navigation and Safety of Sea Transportation</w:t>
      </w:r>
      <w:r w:rsidRPr="00E06F6C">
        <w:rPr>
          <w:rFonts w:ascii="Times New Roman" w:hAnsi="Times New Roman"/>
        </w:rPr>
        <w:t xml:space="preserve"> </w:t>
      </w:r>
      <w:r w:rsidRPr="003F21CD">
        <w:rPr>
          <w:rFonts w:ascii="Times New Roman" w:hAnsi="Times New Roman"/>
          <w:b/>
        </w:rPr>
        <w:t>9</w:t>
      </w:r>
      <w:r w:rsidRPr="00E06F6C">
        <w:rPr>
          <w:rFonts w:ascii="Times New Roman" w:hAnsi="Times New Roman"/>
        </w:rPr>
        <w:t xml:space="preserve"> 1 pp</w:t>
      </w:r>
      <w:r w:rsidR="003F21CD">
        <w:rPr>
          <w:rFonts w:ascii="Times New Roman" w:hAnsi="Times New Roman"/>
        </w:rPr>
        <w:t xml:space="preserve"> </w:t>
      </w:r>
      <w:r w:rsidRPr="00E06F6C">
        <w:rPr>
          <w:rFonts w:ascii="Times New Roman" w:hAnsi="Times New Roman"/>
        </w:rPr>
        <w:t>51–58</w:t>
      </w:r>
    </w:p>
    <w:p w:rsidR="003F21CD" w:rsidRPr="002673A0" w:rsidRDefault="003F21CD" w:rsidP="003F21CD">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18</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and Sanders</w:t>
      </w:r>
      <w:r>
        <w:rPr>
          <w:rFonts w:ascii="Times New Roman" w:hAnsi="Times New Roman"/>
        </w:rPr>
        <w:t xml:space="preserve"> D</w:t>
      </w:r>
      <w:r w:rsidRPr="002673A0">
        <w:rPr>
          <w:rFonts w:ascii="Times New Roman" w:hAnsi="Times New Roman"/>
        </w:rPr>
        <w:t xml:space="preserve"> </w:t>
      </w:r>
      <w:r>
        <w:rPr>
          <w:rFonts w:ascii="Times New Roman" w:hAnsi="Times New Roman"/>
        </w:rPr>
        <w:t xml:space="preserve">2020 </w:t>
      </w:r>
      <w:r w:rsidRPr="002673A0">
        <w:rPr>
          <w:rFonts w:ascii="Times New Roman" w:hAnsi="Times New Roman"/>
        </w:rPr>
        <w:t>Deep Learning architecture to assist with steering a powered</w:t>
      </w:r>
      <w:r>
        <w:rPr>
          <w:rFonts w:ascii="Times New Roman" w:hAnsi="Times New Roman"/>
        </w:rPr>
        <w:t xml:space="preserve"> </w:t>
      </w:r>
      <w:r w:rsidRPr="002673A0">
        <w:rPr>
          <w:rFonts w:ascii="Times New Roman" w:hAnsi="Times New Roman"/>
        </w:rPr>
        <w:t xml:space="preserve">wheelchair </w:t>
      </w:r>
      <w:r w:rsidRPr="00204683">
        <w:rPr>
          <w:rFonts w:ascii="Times New Roman" w:hAnsi="Times New Roman"/>
          <w:i/>
        </w:rPr>
        <w:t xml:space="preserve">IEEE Trans. Neur. Sys. </w:t>
      </w:r>
      <w:proofErr w:type="spellStart"/>
      <w:r w:rsidRPr="00204683">
        <w:rPr>
          <w:rFonts w:ascii="Times New Roman" w:hAnsi="Times New Roman"/>
          <w:i/>
        </w:rPr>
        <w:t>Reh</w:t>
      </w:r>
      <w:proofErr w:type="spellEnd"/>
      <w:r w:rsidRPr="002673A0">
        <w:rPr>
          <w:rFonts w:ascii="Times New Roman" w:hAnsi="Times New Roman"/>
        </w:rPr>
        <w:t xml:space="preserve">. </w:t>
      </w:r>
      <w:r w:rsidRPr="00204683">
        <w:rPr>
          <w:rFonts w:ascii="Times New Roman" w:hAnsi="Times New Roman"/>
          <w:b/>
        </w:rPr>
        <w:t>28</w:t>
      </w:r>
      <w:r>
        <w:rPr>
          <w:rFonts w:ascii="Times New Roman" w:hAnsi="Times New Roman"/>
        </w:rPr>
        <w:t xml:space="preserve"> </w:t>
      </w:r>
      <w:r w:rsidRPr="002673A0">
        <w:rPr>
          <w:rFonts w:ascii="Times New Roman" w:hAnsi="Times New Roman"/>
        </w:rPr>
        <w:t>12 pp 2987-2994</w:t>
      </w:r>
    </w:p>
    <w:p w:rsidR="003F21CD" w:rsidRPr="002673A0" w:rsidRDefault="003F21CD" w:rsidP="003F21CD">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19</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 </w:t>
      </w:r>
      <w:proofErr w:type="spellStart"/>
      <w:r w:rsidRPr="002673A0">
        <w:rPr>
          <w:rFonts w:ascii="Times New Roman" w:hAnsi="Times New Roman"/>
        </w:rPr>
        <w:t>Ikwan</w:t>
      </w:r>
      <w:proofErr w:type="spellEnd"/>
      <w:r>
        <w:rPr>
          <w:rFonts w:ascii="Times New Roman" w:hAnsi="Times New Roman"/>
        </w:rPr>
        <w:t xml:space="preserve"> F, </w:t>
      </w:r>
      <w:proofErr w:type="spellStart"/>
      <w:r w:rsidRPr="002673A0">
        <w:rPr>
          <w:rFonts w:ascii="Times New Roman" w:hAnsi="Times New Roman"/>
        </w:rPr>
        <w:t>Thabet</w:t>
      </w:r>
      <w:proofErr w:type="spellEnd"/>
      <w:r w:rsidRPr="002673A0">
        <w:rPr>
          <w:rFonts w:ascii="Times New Roman" w:hAnsi="Times New Roman"/>
        </w:rPr>
        <w:t xml:space="preserve"> M</w:t>
      </w:r>
      <w:r>
        <w:rPr>
          <w:rFonts w:ascii="Times New Roman" w:hAnsi="Times New Roman"/>
        </w:rPr>
        <w:t>,</w:t>
      </w:r>
      <w:r w:rsidRPr="002673A0">
        <w:rPr>
          <w:rFonts w:ascii="Times New Roman" w:hAnsi="Times New Roman"/>
        </w:rPr>
        <w:t xml:space="preserve"> Langner</w:t>
      </w:r>
      <w:r>
        <w:rPr>
          <w:rFonts w:ascii="Times New Roman" w:hAnsi="Times New Roman"/>
        </w:rPr>
        <w:t xml:space="preserve"> M</w:t>
      </w:r>
      <w:r w:rsidRPr="002673A0">
        <w:rPr>
          <w:rFonts w:ascii="Times New Roman" w:hAnsi="Times New Roman"/>
        </w:rPr>
        <w:t xml:space="preserve"> and </w:t>
      </w:r>
      <w:proofErr w:type="spellStart"/>
      <w:r w:rsidRPr="002673A0">
        <w:rPr>
          <w:rFonts w:ascii="Times New Roman" w:hAnsi="Times New Roman"/>
        </w:rPr>
        <w:t>Gegov</w:t>
      </w:r>
      <w:proofErr w:type="spellEnd"/>
      <w:r>
        <w:rPr>
          <w:rFonts w:ascii="Times New Roman" w:hAnsi="Times New Roman"/>
        </w:rPr>
        <w:t xml:space="preserve"> A 2020 </w:t>
      </w:r>
      <w:r w:rsidRPr="002673A0">
        <w:rPr>
          <w:rFonts w:ascii="Times New Roman" w:hAnsi="Times New Roman"/>
        </w:rPr>
        <w:t xml:space="preserve">Intelligent HMI and control for steering a powered wheelchair using a Raspberry Pi microcomputer </w:t>
      </w:r>
      <w:r w:rsidRPr="00AA726E">
        <w:rPr>
          <w:rFonts w:ascii="Times New Roman" w:hAnsi="Times New Roman"/>
          <w:i/>
        </w:rPr>
        <w:t>Proc.</w:t>
      </w:r>
      <w:r>
        <w:rPr>
          <w:rFonts w:ascii="Times New Roman" w:hAnsi="Times New Roman"/>
          <w:i/>
        </w:rPr>
        <w:t xml:space="preserve"> </w:t>
      </w:r>
      <w:r w:rsidRPr="00AA726E">
        <w:rPr>
          <w:rFonts w:ascii="Times New Roman" w:hAnsi="Times New Roman"/>
          <w:i/>
        </w:rPr>
        <w:t>2020 IEEE 10th International Conference on Intelligent Systems</w:t>
      </w:r>
      <w:r>
        <w:rPr>
          <w:rFonts w:ascii="Times New Roman" w:hAnsi="Times New Roman"/>
          <w:i/>
        </w:rPr>
        <w:t>-</w:t>
      </w:r>
      <w:r w:rsidRPr="00AA726E">
        <w:rPr>
          <w:rFonts w:ascii="Times New Roman" w:hAnsi="Times New Roman"/>
          <w:i/>
        </w:rPr>
        <w:t xml:space="preserve">IS </w:t>
      </w:r>
      <w:r>
        <w:rPr>
          <w:rFonts w:ascii="Times New Roman" w:hAnsi="Times New Roman"/>
          <w:i/>
        </w:rPr>
        <w:t>(</w:t>
      </w:r>
      <w:r w:rsidRPr="00AA726E">
        <w:rPr>
          <w:rFonts w:ascii="Times New Roman" w:hAnsi="Times New Roman"/>
          <w:i/>
        </w:rPr>
        <w:t>Varna</w:t>
      </w:r>
      <w:r>
        <w:rPr>
          <w:rFonts w:ascii="Times New Roman" w:hAnsi="Times New Roman"/>
          <w:i/>
        </w:rPr>
        <w:t>)</w:t>
      </w:r>
      <w:r w:rsidRPr="002673A0">
        <w:rPr>
          <w:rFonts w:ascii="Times New Roman" w:hAnsi="Times New Roman"/>
        </w:rPr>
        <w:t xml:space="preserve"> pp 223-228 </w:t>
      </w:r>
    </w:p>
    <w:p w:rsidR="003F21CD" w:rsidRDefault="003F21CD" w:rsidP="003F21CD">
      <w:pPr>
        <w:pStyle w:val="Reference"/>
        <w:tabs>
          <w:tab w:val="clear" w:pos="709"/>
          <w:tab w:val="left" w:pos="567"/>
        </w:tabs>
        <w:ind w:left="851" w:hanging="851"/>
        <w:rPr>
          <w:rFonts w:ascii="Times New Roman" w:hAnsi="Times New Roman"/>
        </w:rPr>
      </w:pPr>
      <w:r w:rsidRPr="002673A0">
        <w:rPr>
          <w:rFonts w:ascii="Times New Roman" w:hAnsi="Times New Roman"/>
        </w:rPr>
        <w:t>[2</w:t>
      </w:r>
      <w:r>
        <w:rPr>
          <w:rFonts w:ascii="Times New Roman" w:hAnsi="Times New Roman"/>
        </w:rPr>
        <w:t>0</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G</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xml:space="preserve"> and Barker</w:t>
      </w:r>
      <w:r>
        <w:rPr>
          <w:rFonts w:ascii="Times New Roman" w:hAnsi="Times New Roman"/>
        </w:rPr>
        <w:t xml:space="preserve"> T 2020 </w:t>
      </w:r>
      <w:r w:rsidRPr="002673A0">
        <w:rPr>
          <w:rFonts w:ascii="Times New Roman" w:hAnsi="Times New Roman"/>
        </w:rPr>
        <w:t>Simple expert system for intelligent control and HCI for a wheelchair fitted with ultrasonic sensors</w:t>
      </w:r>
      <w:r>
        <w:rPr>
          <w:rFonts w:ascii="Times New Roman" w:hAnsi="Times New Roman"/>
        </w:rPr>
        <w:t xml:space="preserve"> </w:t>
      </w:r>
      <w:r w:rsidRPr="001F1CA2">
        <w:rPr>
          <w:rFonts w:ascii="Times New Roman" w:hAnsi="Times New Roman"/>
          <w:i/>
        </w:rPr>
        <w:t>Proc. of the 2020 IEEE 10th International Conference on Intelligent Systems</w:t>
      </w:r>
      <w:r>
        <w:rPr>
          <w:rFonts w:ascii="Times New Roman" w:hAnsi="Times New Roman"/>
          <w:i/>
        </w:rPr>
        <w:t>-</w:t>
      </w:r>
      <w:r w:rsidRPr="001F1CA2">
        <w:rPr>
          <w:rFonts w:ascii="Times New Roman" w:hAnsi="Times New Roman"/>
          <w:i/>
        </w:rPr>
        <w:t xml:space="preserve">IS </w:t>
      </w:r>
      <w:r>
        <w:rPr>
          <w:rFonts w:ascii="Times New Roman" w:hAnsi="Times New Roman"/>
          <w:i/>
        </w:rPr>
        <w:t>(</w:t>
      </w:r>
      <w:r w:rsidRPr="001F1CA2">
        <w:rPr>
          <w:rFonts w:ascii="Times New Roman" w:hAnsi="Times New Roman"/>
          <w:i/>
        </w:rPr>
        <w:t>Varna</w:t>
      </w:r>
      <w:r>
        <w:rPr>
          <w:rFonts w:ascii="Times New Roman" w:hAnsi="Times New Roman"/>
        </w:rPr>
        <w:t>)</w:t>
      </w:r>
      <w:r w:rsidRPr="002673A0">
        <w:rPr>
          <w:rFonts w:ascii="Times New Roman" w:hAnsi="Times New Roman"/>
        </w:rPr>
        <w:t xml:space="preserve"> pp 211-216</w:t>
      </w:r>
    </w:p>
    <w:p w:rsidR="003F21CD" w:rsidRDefault="003F21CD" w:rsidP="003F21CD">
      <w:pPr>
        <w:pStyle w:val="Reference"/>
        <w:tabs>
          <w:tab w:val="clear" w:pos="709"/>
          <w:tab w:val="left" w:pos="567"/>
          <w:tab w:val="left" w:pos="851"/>
        </w:tabs>
        <w:ind w:left="851" w:hanging="851"/>
        <w:rPr>
          <w:rFonts w:ascii="Times New Roman" w:hAnsi="Times New Roman"/>
        </w:rPr>
      </w:pPr>
      <w:r>
        <w:rPr>
          <w:rFonts w:ascii="Times New Roman" w:hAnsi="Times New Roman"/>
        </w:rPr>
        <w:t>[21]</w:t>
      </w:r>
      <w:r>
        <w:rPr>
          <w:rFonts w:ascii="Times New Roman" w:hAnsi="Times New Roman"/>
        </w:rPr>
        <w:tab/>
        <w:t xml:space="preserve">Haddad M, Sanders D, Langner M, </w:t>
      </w:r>
      <w:proofErr w:type="spellStart"/>
      <w:r>
        <w:rPr>
          <w:rFonts w:ascii="Times New Roman" w:hAnsi="Times New Roman"/>
        </w:rPr>
        <w:t>Ikwan</w:t>
      </w:r>
      <w:proofErr w:type="spellEnd"/>
      <w:r>
        <w:rPr>
          <w:rFonts w:ascii="Times New Roman" w:hAnsi="Times New Roman"/>
        </w:rPr>
        <w:t xml:space="preserve"> F, Tewkesbury G and </w:t>
      </w:r>
      <w:proofErr w:type="spellStart"/>
      <w:r>
        <w:rPr>
          <w:rFonts w:ascii="Times New Roman" w:hAnsi="Times New Roman"/>
        </w:rPr>
        <w:t>Gegov</w:t>
      </w:r>
      <w:proofErr w:type="spellEnd"/>
      <w:r>
        <w:rPr>
          <w:rFonts w:ascii="Times New Roman" w:hAnsi="Times New Roman"/>
        </w:rPr>
        <w:t xml:space="preserve"> A 2020 Steering direction for a powered-wheelchair using the Analytical Hierarchy Process </w:t>
      </w:r>
      <w:r>
        <w:rPr>
          <w:rFonts w:ascii="Times New Roman" w:hAnsi="Times New Roman"/>
          <w:i/>
        </w:rPr>
        <w:t>Proc. 2020 IEEE 10th International Conference on Intelligent Systems-IS</w:t>
      </w:r>
      <w:r>
        <w:rPr>
          <w:rFonts w:ascii="Times New Roman" w:hAnsi="Times New Roman"/>
        </w:rPr>
        <w:t xml:space="preserve"> (</w:t>
      </w:r>
      <w:r>
        <w:rPr>
          <w:rFonts w:ascii="Times New Roman" w:hAnsi="Times New Roman"/>
          <w:i/>
        </w:rPr>
        <w:t>Varna)p</w:t>
      </w:r>
      <w:r>
        <w:rPr>
          <w:rFonts w:ascii="Times New Roman" w:hAnsi="Times New Roman"/>
        </w:rPr>
        <w:t>p 229-234</w:t>
      </w:r>
    </w:p>
    <w:p w:rsidR="004A5A73" w:rsidRPr="00E06F6C" w:rsidRDefault="003F21CD" w:rsidP="0046527F">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22</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Langner</w:t>
      </w:r>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xml:space="preserve">, </w:t>
      </w:r>
      <w:proofErr w:type="spellStart"/>
      <w:r w:rsidRPr="002673A0">
        <w:rPr>
          <w:rFonts w:ascii="Times New Roman" w:hAnsi="Times New Roman"/>
        </w:rPr>
        <w:t>Chiverton</w:t>
      </w:r>
      <w:proofErr w:type="spellEnd"/>
      <w:r>
        <w:rPr>
          <w:rFonts w:ascii="Times New Roman" w:hAnsi="Times New Roman"/>
        </w:rPr>
        <w:t xml:space="preserve"> J</w:t>
      </w:r>
      <w:r w:rsidRPr="002673A0">
        <w:rPr>
          <w:rFonts w:ascii="Times New Roman" w:hAnsi="Times New Roman"/>
        </w:rPr>
        <w:t>, Hassan</w:t>
      </w:r>
      <w:r>
        <w:rPr>
          <w:rFonts w:ascii="Times New Roman" w:hAnsi="Times New Roman"/>
        </w:rPr>
        <w:t xml:space="preserve"> M</w:t>
      </w:r>
      <w:r w:rsidRPr="002673A0">
        <w:rPr>
          <w:rFonts w:ascii="Times New Roman" w:hAnsi="Times New Roman"/>
        </w:rPr>
        <w:t>, Zhou</w:t>
      </w:r>
      <w:r>
        <w:rPr>
          <w:rFonts w:ascii="Times New Roman" w:hAnsi="Times New Roman"/>
        </w:rPr>
        <w:t xml:space="preserve"> S</w:t>
      </w:r>
      <w:r w:rsidRPr="002673A0">
        <w:rPr>
          <w:rFonts w:ascii="Times New Roman" w:hAnsi="Times New Roman"/>
        </w:rPr>
        <w:t xml:space="preserve"> and </w:t>
      </w:r>
      <w:proofErr w:type="spellStart"/>
      <w:r w:rsidRPr="002673A0">
        <w:rPr>
          <w:rFonts w:ascii="Times New Roman" w:hAnsi="Times New Roman"/>
        </w:rPr>
        <w:t>Vatchova</w:t>
      </w:r>
      <w:proofErr w:type="spellEnd"/>
      <w:r>
        <w:rPr>
          <w:rFonts w:ascii="Times New Roman" w:hAnsi="Times New Roman"/>
        </w:rPr>
        <w:t xml:space="preserve"> B 2020 </w:t>
      </w:r>
      <w:r w:rsidRPr="002673A0">
        <w:rPr>
          <w:rFonts w:ascii="Times New Roman" w:hAnsi="Times New Roman"/>
        </w:rPr>
        <w:t xml:space="preserve">Introducing time-delays to </w:t>
      </w:r>
      <w:proofErr w:type="spellStart"/>
      <w:r w:rsidRPr="002673A0">
        <w:rPr>
          <w:rFonts w:ascii="Times New Roman" w:hAnsi="Times New Roman"/>
        </w:rPr>
        <w:t>analyze</w:t>
      </w:r>
      <w:proofErr w:type="spellEnd"/>
      <w:r w:rsidRPr="002673A0">
        <w:rPr>
          <w:rFonts w:ascii="Times New Roman" w:hAnsi="Times New Roman"/>
        </w:rPr>
        <w:t xml:space="preserve"> driver reaction times when using a</w:t>
      </w:r>
      <w:r>
        <w:rPr>
          <w:rFonts w:ascii="Times New Roman" w:hAnsi="Times New Roman"/>
        </w:rPr>
        <w:t xml:space="preserve"> </w:t>
      </w:r>
      <w:r w:rsidRPr="002673A0">
        <w:rPr>
          <w:rFonts w:ascii="Times New Roman" w:hAnsi="Times New Roman"/>
        </w:rPr>
        <w:t xml:space="preserve">powered wheelchair </w:t>
      </w:r>
      <w:r w:rsidRPr="006E097C">
        <w:rPr>
          <w:rFonts w:ascii="Times New Roman" w:hAnsi="Times New Roman"/>
          <w:i/>
        </w:rPr>
        <w:t xml:space="preserve">Proc. of SAI Intelligent Systems Conference </w:t>
      </w:r>
      <w:r>
        <w:rPr>
          <w:rFonts w:ascii="Times New Roman" w:hAnsi="Times New Roman"/>
          <w:i/>
        </w:rPr>
        <w:t>(</w:t>
      </w:r>
      <w:r w:rsidRPr="006E097C">
        <w:rPr>
          <w:rFonts w:ascii="Times New Roman" w:hAnsi="Times New Roman"/>
          <w:i/>
        </w:rPr>
        <w:t>Amsterdam</w:t>
      </w:r>
      <w:r>
        <w:rPr>
          <w:rFonts w:ascii="Times New Roman" w:hAnsi="Times New Roman"/>
          <w:i/>
        </w:rPr>
        <w:t>)</w:t>
      </w:r>
      <w:r w:rsidRPr="002673A0">
        <w:rPr>
          <w:rFonts w:ascii="Times New Roman" w:hAnsi="Times New Roman"/>
        </w:rPr>
        <w:t xml:space="preserve"> pp 559-570</w:t>
      </w:r>
    </w:p>
    <w:p w:rsidR="0046527F" w:rsidRPr="003F06B4" w:rsidRDefault="0046527F" w:rsidP="0046527F">
      <w:pPr>
        <w:pStyle w:val="Reference"/>
        <w:tabs>
          <w:tab w:val="clear" w:pos="709"/>
          <w:tab w:val="left" w:pos="567"/>
          <w:tab w:val="left" w:pos="851"/>
        </w:tabs>
        <w:ind w:left="851" w:hanging="851"/>
        <w:rPr>
          <w:rFonts w:ascii="Times New Roman" w:hAnsi="Times New Roman"/>
        </w:rPr>
      </w:pPr>
      <w:r w:rsidRPr="003F06B4">
        <w:rPr>
          <w:rFonts w:ascii="Times New Roman" w:hAnsi="Times New Roman"/>
        </w:rPr>
        <w:t>[</w:t>
      </w:r>
      <w:r>
        <w:rPr>
          <w:rFonts w:ascii="Times New Roman" w:hAnsi="Times New Roman"/>
        </w:rPr>
        <w:t>23</w:t>
      </w:r>
      <w:r w:rsidRPr="003F06B4">
        <w:rPr>
          <w:rFonts w:ascii="Times New Roman" w:hAnsi="Times New Roman"/>
        </w:rPr>
        <w:t>]</w:t>
      </w:r>
      <w:r w:rsidRPr="003F06B4">
        <w:rPr>
          <w:rFonts w:ascii="Times New Roman" w:hAnsi="Times New Roman"/>
        </w:rPr>
        <w:tab/>
        <w:t>Sanders</w:t>
      </w:r>
      <w:r>
        <w:rPr>
          <w:rFonts w:ascii="Times New Roman" w:hAnsi="Times New Roman"/>
        </w:rPr>
        <w:t xml:space="preserve"> D 2018 </w:t>
      </w:r>
      <w:r w:rsidRPr="003F06B4">
        <w:rPr>
          <w:rFonts w:ascii="Times New Roman" w:hAnsi="Times New Roman"/>
        </w:rPr>
        <w:t>Non-model-based control of a wheeled vehicle pulling two trailers to provide early powered mobility and driving experiences</w:t>
      </w:r>
      <w:r>
        <w:rPr>
          <w:rFonts w:ascii="Times New Roman" w:hAnsi="Times New Roman"/>
        </w:rPr>
        <w:t xml:space="preserve"> </w:t>
      </w:r>
      <w:r w:rsidRPr="00247A2A">
        <w:rPr>
          <w:rFonts w:ascii="Times New Roman" w:hAnsi="Times New Roman"/>
          <w:i/>
        </w:rPr>
        <w:t xml:space="preserve">IEEE Trans </w:t>
      </w:r>
      <w:proofErr w:type="spellStart"/>
      <w:r w:rsidRPr="00247A2A">
        <w:rPr>
          <w:rFonts w:ascii="Times New Roman" w:hAnsi="Times New Roman"/>
          <w:i/>
        </w:rPr>
        <w:t>Neur</w:t>
      </w:r>
      <w:proofErr w:type="spellEnd"/>
      <w:r w:rsidRPr="00247A2A">
        <w:rPr>
          <w:rFonts w:ascii="Times New Roman" w:hAnsi="Times New Roman"/>
          <w:i/>
        </w:rPr>
        <w:t xml:space="preserve"> Sys Rehab</w:t>
      </w:r>
      <w:r w:rsidRPr="003F06B4">
        <w:rPr>
          <w:rFonts w:ascii="Times New Roman" w:hAnsi="Times New Roman"/>
        </w:rPr>
        <w:t xml:space="preserve"> </w:t>
      </w:r>
      <w:r w:rsidRPr="00247A2A">
        <w:rPr>
          <w:rFonts w:ascii="Times New Roman" w:hAnsi="Times New Roman"/>
          <w:b/>
        </w:rPr>
        <w:t>26</w:t>
      </w:r>
      <w:r w:rsidRPr="003F06B4">
        <w:rPr>
          <w:rFonts w:ascii="Times New Roman" w:hAnsi="Times New Roman"/>
        </w:rPr>
        <w:t xml:space="preserve"> 1 pp 96-104</w:t>
      </w:r>
    </w:p>
    <w:p w:rsidR="004A5A73" w:rsidRDefault="0046527F" w:rsidP="00D51992">
      <w:pPr>
        <w:pStyle w:val="Reference"/>
        <w:tabs>
          <w:tab w:val="clear" w:pos="709"/>
          <w:tab w:val="left" w:pos="567"/>
          <w:tab w:val="left" w:pos="851"/>
        </w:tabs>
        <w:ind w:left="851" w:hanging="851"/>
        <w:rPr>
          <w:rFonts w:ascii="Times New Roman" w:hAnsi="Times New Roman"/>
        </w:rPr>
      </w:pPr>
      <w:r w:rsidRPr="003F06B4">
        <w:rPr>
          <w:rFonts w:ascii="Times New Roman" w:hAnsi="Times New Roman"/>
        </w:rPr>
        <w:t>[</w:t>
      </w:r>
      <w:r>
        <w:rPr>
          <w:rFonts w:ascii="Times New Roman" w:hAnsi="Times New Roman"/>
        </w:rPr>
        <w:t>24</w:t>
      </w:r>
      <w:r w:rsidRPr="003F06B4">
        <w:rPr>
          <w:rFonts w:ascii="Times New Roman" w:hAnsi="Times New Roman"/>
        </w:rPr>
        <w:t>]</w:t>
      </w:r>
      <w:r w:rsidRPr="003F06B4">
        <w:rPr>
          <w:rFonts w:ascii="Times New Roman" w:hAnsi="Times New Roman"/>
        </w:rPr>
        <w:tab/>
        <w:t>Sanders</w:t>
      </w:r>
      <w:r>
        <w:rPr>
          <w:rFonts w:ascii="Times New Roman" w:hAnsi="Times New Roman"/>
        </w:rPr>
        <w:t xml:space="preserve"> D 2017 </w:t>
      </w:r>
      <w:r w:rsidRPr="003F06B4">
        <w:rPr>
          <w:rFonts w:ascii="Times New Roman" w:hAnsi="Times New Roman"/>
        </w:rPr>
        <w:t>Using self-reliance factors to decide how to share control between human powered wheelchair drivers and ultrasonic sensors</w:t>
      </w:r>
      <w:r>
        <w:rPr>
          <w:rFonts w:ascii="Times New Roman" w:hAnsi="Times New Roman"/>
        </w:rPr>
        <w:t xml:space="preserve"> </w:t>
      </w:r>
      <w:r w:rsidRPr="00247A2A">
        <w:rPr>
          <w:rFonts w:ascii="Times New Roman" w:hAnsi="Times New Roman"/>
          <w:i/>
        </w:rPr>
        <w:t xml:space="preserve">IEEE Trans </w:t>
      </w:r>
      <w:proofErr w:type="spellStart"/>
      <w:r w:rsidRPr="00247A2A">
        <w:rPr>
          <w:rFonts w:ascii="Times New Roman" w:hAnsi="Times New Roman"/>
          <w:i/>
        </w:rPr>
        <w:t>Neur</w:t>
      </w:r>
      <w:proofErr w:type="spellEnd"/>
      <w:r w:rsidRPr="00247A2A">
        <w:rPr>
          <w:rFonts w:ascii="Times New Roman" w:hAnsi="Times New Roman"/>
          <w:i/>
        </w:rPr>
        <w:t xml:space="preserve"> Sys Rehab</w:t>
      </w:r>
      <w:r w:rsidRPr="003F06B4">
        <w:rPr>
          <w:rFonts w:ascii="Times New Roman" w:hAnsi="Times New Roman"/>
        </w:rPr>
        <w:t xml:space="preserve"> </w:t>
      </w:r>
      <w:r w:rsidRPr="00247A2A">
        <w:rPr>
          <w:rFonts w:ascii="Times New Roman" w:hAnsi="Times New Roman"/>
          <w:b/>
        </w:rPr>
        <w:t>25</w:t>
      </w:r>
      <w:r w:rsidRPr="003F06B4">
        <w:rPr>
          <w:rFonts w:ascii="Times New Roman" w:hAnsi="Times New Roman"/>
        </w:rPr>
        <w:t xml:space="preserve"> 8 pp 1221-1229</w:t>
      </w:r>
    </w:p>
    <w:sectPr w:rsidR="004A5A73" w:rsidSect="002C235D">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B4E" w:rsidRDefault="00E65B4E">
      <w:r>
        <w:separator/>
      </w:r>
    </w:p>
  </w:endnote>
  <w:endnote w:type="continuationSeparator" w:id="0">
    <w:p w:rsidR="00E65B4E" w:rsidRDefault="00E6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B4E" w:rsidRPr="00043761" w:rsidRDefault="00E65B4E">
      <w:pPr>
        <w:pStyle w:val="Bulleted"/>
        <w:numPr>
          <w:ilvl w:val="0"/>
          <w:numId w:val="0"/>
        </w:numPr>
        <w:rPr>
          <w:rFonts w:ascii="Sabon" w:hAnsi="Sabon"/>
          <w:color w:val="auto"/>
          <w:szCs w:val="20"/>
        </w:rPr>
      </w:pPr>
      <w:r>
        <w:separator/>
      </w:r>
    </w:p>
  </w:footnote>
  <w:footnote w:type="continuationSeparator" w:id="0">
    <w:p w:rsidR="00E65B4E" w:rsidRDefault="00E6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45D3F"/>
    <w:multiLevelType w:val="hybridMultilevel"/>
    <w:tmpl w:val="F6B8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0C73095"/>
    <w:multiLevelType w:val="hybridMultilevel"/>
    <w:tmpl w:val="145C6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C2ACB"/>
    <w:multiLevelType w:val="hybridMultilevel"/>
    <w:tmpl w:val="50AAD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FF09B4"/>
    <w:multiLevelType w:val="multilevel"/>
    <w:tmpl w:val="663A553E"/>
    <w:lvl w:ilvl="0">
      <w:start w:val="1"/>
      <w:numFmt w:val="decimal"/>
      <w:pStyle w:val="section"/>
      <w:suff w:val="space"/>
      <w:lvlText w:val="%1."/>
      <w:lvlJc w:val="left"/>
      <w:pPr>
        <w:ind w:left="1985"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4"/>
  </w:num>
  <w:num w:numId="14">
    <w:abstractNumId w:val="10"/>
  </w:num>
  <w:num w:numId="15">
    <w:abstractNumId w:val="20"/>
  </w:num>
  <w:num w:numId="16">
    <w:abstractNumId w:val="12"/>
  </w:num>
  <w:num w:numId="17">
    <w:abstractNumId w:val="11"/>
  </w:num>
  <w:num w:numId="18">
    <w:abstractNumId w:val="19"/>
  </w:num>
  <w:num w:numId="19">
    <w:abstractNumId w:val="19"/>
  </w:num>
  <w:num w:numId="20">
    <w:abstractNumId w:val="12"/>
  </w:num>
  <w:num w:numId="21">
    <w:abstractNumId w:val="19"/>
  </w:num>
  <w:num w:numId="22">
    <w:abstractNumId w:val="15"/>
  </w:num>
  <w:num w:numId="23">
    <w:abstractNumId w:val="19"/>
  </w:num>
  <w:num w:numId="24">
    <w:abstractNumId w:val="19"/>
  </w:num>
  <w:num w:numId="25">
    <w:abstractNumId w:val="19"/>
  </w:num>
  <w:num w:numId="26">
    <w:abstractNumId w:val="16"/>
  </w:num>
  <w:num w:numId="27">
    <w:abstractNumId w:val="19"/>
  </w:num>
  <w:num w:numId="28">
    <w:abstractNumId w:val="19"/>
  </w:num>
  <w:num w:numId="29">
    <w:abstractNumId w:val="19"/>
  </w:num>
  <w:num w:numId="30">
    <w:abstractNumId w:val="12"/>
  </w:num>
  <w:num w:numId="31">
    <w:abstractNumId w:val="19"/>
  </w:num>
  <w:num w:numId="3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02E9C"/>
    <w:rsid w:val="00047C3A"/>
    <w:rsid w:val="00053850"/>
    <w:rsid w:val="000B628A"/>
    <w:rsid w:val="000E6E5B"/>
    <w:rsid w:val="00123FBD"/>
    <w:rsid w:val="001331F4"/>
    <w:rsid w:val="00137411"/>
    <w:rsid w:val="00137524"/>
    <w:rsid w:val="00147428"/>
    <w:rsid w:val="00165C63"/>
    <w:rsid w:val="00165E82"/>
    <w:rsid w:val="0017062B"/>
    <w:rsid w:val="001D010E"/>
    <w:rsid w:val="00231BF0"/>
    <w:rsid w:val="0028348C"/>
    <w:rsid w:val="002A37A2"/>
    <w:rsid w:val="002B7F6E"/>
    <w:rsid w:val="002C235D"/>
    <w:rsid w:val="002D64EF"/>
    <w:rsid w:val="003608F8"/>
    <w:rsid w:val="003A1110"/>
    <w:rsid w:val="003B2978"/>
    <w:rsid w:val="003C57F6"/>
    <w:rsid w:val="003E0DAB"/>
    <w:rsid w:val="003F21CD"/>
    <w:rsid w:val="00442EAB"/>
    <w:rsid w:val="004650F5"/>
    <w:rsid w:val="0046527F"/>
    <w:rsid w:val="00480A2E"/>
    <w:rsid w:val="00486927"/>
    <w:rsid w:val="004A2ACA"/>
    <w:rsid w:val="004A5A73"/>
    <w:rsid w:val="004A67A7"/>
    <w:rsid w:val="004F25E3"/>
    <w:rsid w:val="00521A70"/>
    <w:rsid w:val="00552916"/>
    <w:rsid w:val="00571E16"/>
    <w:rsid w:val="005A51FB"/>
    <w:rsid w:val="005C24F9"/>
    <w:rsid w:val="005E77FA"/>
    <w:rsid w:val="005F03B4"/>
    <w:rsid w:val="0061310A"/>
    <w:rsid w:val="00661965"/>
    <w:rsid w:val="006735F1"/>
    <w:rsid w:val="006E490A"/>
    <w:rsid w:val="006F642F"/>
    <w:rsid w:val="006F65FA"/>
    <w:rsid w:val="00706FA7"/>
    <w:rsid w:val="00721922"/>
    <w:rsid w:val="00746D46"/>
    <w:rsid w:val="007A4AF9"/>
    <w:rsid w:val="007A5ED1"/>
    <w:rsid w:val="007C4B3B"/>
    <w:rsid w:val="007F44D9"/>
    <w:rsid w:val="008115ED"/>
    <w:rsid w:val="008202FB"/>
    <w:rsid w:val="00822229"/>
    <w:rsid w:val="00825985"/>
    <w:rsid w:val="00844473"/>
    <w:rsid w:val="00881C4F"/>
    <w:rsid w:val="00885B31"/>
    <w:rsid w:val="008862B9"/>
    <w:rsid w:val="008A7718"/>
    <w:rsid w:val="008E20F8"/>
    <w:rsid w:val="00932491"/>
    <w:rsid w:val="00935719"/>
    <w:rsid w:val="00936E01"/>
    <w:rsid w:val="0093763A"/>
    <w:rsid w:val="009406AF"/>
    <w:rsid w:val="009A169E"/>
    <w:rsid w:val="009A4143"/>
    <w:rsid w:val="009C0BA3"/>
    <w:rsid w:val="009E2F02"/>
    <w:rsid w:val="00A02FAE"/>
    <w:rsid w:val="00A0613E"/>
    <w:rsid w:val="00AB557B"/>
    <w:rsid w:val="00AD1478"/>
    <w:rsid w:val="00B210BB"/>
    <w:rsid w:val="00B4445A"/>
    <w:rsid w:val="00B86DD8"/>
    <w:rsid w:val="00B924A8"/>
    <w:rsid w:val="00BB11B8"/>
    <w:rsid w:val="00BB24A5"/>
    <w:rsid w:val="00BC0F50"/>
    <w:rsid w:val="00BC1D18"/>
    <w:rsid w:val="00BE0CCD"/>
    <w:rsid w:val="00C30AD2"/>
    <w:rsid w:val="00C35FFF"/>
    <w:rsid w:val="00C400AA"/>
    <w:rsid w:val="00C5750B"/>
    <w:rsid w:val="00CA7ED9"/>
    <w:rsid w:val="00CE0AFA"/>
    <w:rsid w:val="00CF08FE"/>
    <w:rsid w:val="00D21DD8"/>
    <w:rsid w:val="00D30CE7"/>
    <w:rsid w:val="00D447D6"/>
    <w:rsid w:val="00D51992"/>
    <w:rsid w:val="00D531F5"/>
    <w:rsid w:val="00D70EE1"/>
    <w:rsid w:val="00DC113C"/>
    <w:rsid w:val="00DD113D"/>
    <w:rsid w:val="00DE05F2"/>
    <w:rsid w:val="00DE54AD"/>
    <w:rsid w:val="00E06F6C"/>
    <w:rsid w:val="00E1223C"/>
    <w:rsid w:val="00E16F3D"/>
    <w:rsid w:val="00E44CD5"/>
    <w:rsid w:val="00E544E1"/>
    <w:rsid w:val="00E614C5"/>
    <w:rsid w:val="00E65B4E"/>
    <w:rsid w:val="00E860A7"/>
    <w:rsid w:val="00EA3F4B"/>
    <w:rsid w:val="00EC3E4A"/>
    <w:rsid w:val="00EC4559"/>
    <w:rsid w:val="00F02DAC"/>
    <w:rsid w:val="00F542D7"/>
    <w:rsid w:val="00F66337"/>
    <w:rsid w:val="00F93A39"/>
    <w:rsid w:val="00FD3975"/>
    <w:rsid w:val="00FE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E93BE"/>
  <w15:docId w15:val="{74EB4A69-6752-4925-A84B-FE88933F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5F1"/>
    <w:rPr>
      <w:rFonts w:ascii="Sabon" w:hAnsi="Sabon"/>
      <w:sz w:val="22"/>
      <w:lang w:eastAsia="en-US"/>
    </w:rPr>
  </w:style>
  <w:style w:type="paragraph" w:styleId="Heading1">
    <w:name w:val="heading 1"/>
    <w:basedOn w:val="Normal"/>
    <w:next w:val="Normal"/>
    <w:qFormat/>
    <w:rsid w:val="006735F1"/>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6735F1"/>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6735F1"/>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6735F1"/>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6735F1"/>
    <w:pPr>
      <w:numPr>
        <w:ilvl w:val="4"/>
        <w:numId w:val="13"/>
      </w:numPr>
      <w:spacing w:before="240" w:after="60"/>
      <w:outlineLvl w:val="4"/>
    </w:pPr>
    <w:rPr>
      <w:b/>
      <w:bCs/>
      <w:i/>
      <w:iCs/>
      <w:sz w:val="26"/>
      <w:szCs w:val="26"/>
    </w:rPr>
  </w:style>
  <w:style w:type="paragraph" w:styleId="Heading6">
    <w:name w:val="heading 6"/>
    <w:basedOn w:val="Normal"/>
    <w:next w:val="Normal"/>
    <w:qFormat/>
    <w:rsid w:val="006735F1"/>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6735F1"/>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6735F1"/>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6735F1"/>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6735F1"/>
  </w:style>
  <w:style w:type="paragraph" w:customStyle="1" w:styleId="wfxFaxNum">
    <w:name w:val="wfxFaxNum"/>
    <w:basedOn w:val="Normal"/>
    <w:semiHidden/>
    <w:rsid w:val="006735F1"/>
  </w:style>
  <w:style w:type="paragraph" w:customStyle="1" w:styleId="wfxDate">
    <w:name w:val="wfxDate"/>
    <w:basedOn w:val="Normal"/>
    <w:semiHidden/>
    <w:rsid w:val="006735F1"/>
  </w:style>
  <w:style w:type="paragraph" w:customStyle="1" w:styleId="wfxTime">
    <w:name w:val="wfxTime"/>
    <w:basedOn w:val="Normal"/>
    <w:semiHidden/>
    <w:rsid w:val="006735F1"/>
  </w:style>
  <w:style w:type="paragraph" w:styleId="FootnoteText">
    <w:name w:val="footnote text"/>
    <w:basedOn w:val="Normal"/>
    <w:semiHidden/>
    <w:rsid w:val="006735F1"/>
    <w:rPr>
      <w:rFonts w:ascii="Times" w:hAnsi="Times"/>
      <w:sz w:val="20"/>
    </w:rPr>
  </w:style>
  <w:style w:type="character" w:styleId="FootnoteReference">
    <w:name w:val="footnote reference"/>
    <w:semiHidden/>
    <w:rsid w:val="006735F1"/>
    <w:rPr>
      <w:rFonts w:ascii="Times New Roman" w:hAnsi="Times New Roman"/>
      <w:sz w:val="22"/>
      <w:szCs w:val="22"/>
      <w:vertAlign w:val="superscript"/>
    </w:rPr>
  </w:style>
  <w:style w:type="table" w:styleId="TableGrid">
    <w:name w:val="Table Grid"/>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735F1"/>
    <w:pPr>
      <w:numPr>
        <w:numId w:val="11"/>
      </w:numPr>
    </w:pPr>
  </w:style>
  <w:style w:type="paragraph" w:customStyle="1" w:styleId="BodyIndent">
    <w:name w:val="BodyIndent"/>
    <w:basedOn w:val="Normal"/>
    <w:link w:val="BodyIndentChar"/>
    <w:autoRedefine/>
    <w:rsid w:val="00442EAB"/>
    <w:pPr>
      <w:tabs>
        <w:tab w:val="left" w:pos="284"/>
      </w:tabs>
      <w:jc w:val="both"/>
    </w:pPr>
    <w:rPr>
      <w:rFonts w:ascii="Times" w:hAnsi="Times"/>
      <w:color w:val="000000"/>
      <w:szCs w:val="22"/>
    </w:rPr>
  </w:style>
  <w:style w:type="paragraph" w:customStyle="1" w:styleId="Bulleted">
    <w:name w:val="Bulleted"/>
    <w:rsid w:val="006735F1"/>
    <w:pPr>
      <w:numPr>
        <w:numId w:val="16"/>
      </w:numPr>
      <w:jc w:val="both"/>
    </w:pPr>
    <w:rPr>
      <w:rFonts w:ascii="Times" w:hAnsi="Times"/>
      <w:color w:val="000000"/>
      <w:sz w:val="22"/>
      <w:szCs w:val="22"/>
      <w:lang w:eastAsia="en-US"/>
    </w:rPr>
  </w:style>
  <w:style w:type="numbering" w:styleId="1ai">
    <w:name w:val="Outline List 1"/>
    <w:basedOn w:val="NoList"/>
    <w:semiHidden/>
    <w:rsid w:val="006735F1"/>
    <w:pPr>
      <w:numPr>
        <w:numId w:val="12"/>
      </w:numPr>
    </w:pPr>
  </w:style>
  <w:style w:type="paragraph" w:styleId="EndnoteText">
    <w:name w:val="endnote text"/>
    <w:basedOn w:val="Normal"/>
    <w:semiHidden/>
    <w:rsid w:val="006735F1"/>
    <w:rPr>
      <w:sz w:val="20"/>
    </w:rPr>
  </w:style>
  <w:style w:type="character" w:styleId="EndnoteReference">
    <w:name w:val="endnote reference"/>
    <w:semiHidden/>
    <w:rsid w:val="006735F1"/>
    <w:rPr>
      <w:vertAlign w:val="superscript"/>
    </w:rPr>
  </w:style>
  <w:style w:type="character" w:customStyle="1" w:styleId="BodyIndentChar">
    <w:name w:val="BodyIndent Char"/>
    <w:link w:val="BodyIndent"/>
    <w:rsid w:val="00442EAB"/>
    <w:rPr>
      <w:rFonts w:ascii="Times" w:hAnsi="Times"/>
      <w:color w:val="000000"/>
      <w:sz w:val="22"/>
      <w:szCs w:val="22"/>
      <w:lang w:eastAsia="en-US"/>
    </w:rPr>
  </w:style>
  <w:style w:type="paragraph" w:customStyle="1" w:styleId="BodyChar">
    <w:name w:val="Body Char"/>
    <w:link w:val="BodyCharChar"/>
    <w:rsid w:val="006735F1"/>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6735F1"/>
    <w:rPr>
      <w:i/>
      <w:iCs/>
      <w:color w:val="000000"/>
      <w:sz w:val="22"/>
      <w:szCs w:val="22"/>
      <w:lang w:eastAsia="en-US"/>
    </w:rPr>
  </w:style>
  <w:style w:type="character" w:customStyle="1" w:styleId="StyleBodyCharNotBoldItalicChar">
    <w:name w:val="Style Body Char + Not Bold Italic Char"/>
    <w:link w:val="StyleBodyCharNotBoldItalic"/>
    <w:rsid w:val="006735F1"/>
    <w:rPr>
      <w:i/>
      <w:iCs/>
      <w:color w:val="000000"/>
      <w:sz w:val="22"/>
      <w:szCs w:val="22"/>
      <w:lang w:val="en-GB" w:eastAsia="en-US" w:bidi="ar-SA"/>
    </w:rPr>
  </w:style>
  <w:style w:type="character" w:customStyle="1" w:styleId="MTEquationSection">
    <w:name w:val="MTEquationSection"/>
    <w:semiHidden/>
    <w:rsid w:val="006735F1"/>
    <w:rPr>
      <w:vanish/>
      <w:color w:val="FF0000"/>
      <w:lang w:val="en-US"/>
    </w:rPr>
  </w:style>
  <w:style w:type="paragraph" w:customStyle="1" w:styleId="MTDisplayEquation">
    <w:name w:val="MTDisplayEquation"/>
    <w:basedOn w:val="Normal"/>
    <w:semiHidden/>
    <w:rsid w:val="006735F1"/>
    <w:pPr>
      <w:tabs>
        <w:tab w:val="center" w:pos="4560"/>
        <w:tab w:val="right" w:pos="9120"/>
      </w:tabs>
    </w:pPr>
    <w:rPr>
      <w:lang w:val="en-US"/>
    </w:rPr>
  </w:style>
  <w:style w:type="character" w:customStyle="1" w:styleId="times">
    <w:name w:val="times"/>
    <w:basedOn w:val="DefaultParagraphFont"/>
    <w:semiHidden/>
    <w:rsid w:val="006735F1"/>
  </w:style>
  <w:style w:type="paragraph" w:styleId="NormalWeb">
    <w:name w:val="Normal (Web)"/>
    <w:basedOn w:val="Normal"/>
    <w:semiHidden/>
    <w:rsid w:val="006735F1"/>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6735F1"/>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8A7718"/>
    <w:pPr>
      <w:numPr>
        <w:numId w:val="18"/>
      </w:numPr>
      <w:tabs>
        <w:tab w:val="left" w:pos="567"/>
      </w:tabs>
      <w:ind w:left="0"/>
    </w:pPr>
    <w:rPr>
      <w:rFonts w:ascii="Times" w:hAnsi="Times"/>
      <w:b/>
      <w:color w:val="000000"/>
      <w:sz w:val="22"/>
      <w:szCs w:val="22"/>
      <w:lang w:eastAsia="en-US"/>
    </w:rPr>
  </w:style>
  <w:style w:type="numbering" w:styleId="ArticleSection">
    <w:name w:val="Outline List 3"/>
    <w:basedOn w:val="NoList"/>
    <w:semiHidden/>
    <w:rsid w:val="006735F1"/>
    <w:pPr>
      <w:numPr>
        <w:numId w:val="13"/>
      </w:numPr>
    </w:pPr>
  </w:style>
  <w:style w:type="paragraph" w:styleId="BlockText">
    <w:name w:val="Block Text"/>
    <w:basedOn w:val="Normal"/>
    <w:semiHidden/>
    <w:rsid w:val="006735F1"/>
    <w:pPr>
      <w:spacing w:after="120"/>
      <w:ind w:left="1440" w:right="1440"/>
    </w:pPr>
  </w:style>
  <w:style w:type="paragraph" w:styleId="BodyText">
    <w:name w:val="Body Text"/>
    <w:basedOn w:val="Normal"/>
    <w:semiHidden/>
    <w:rsid w:val="006735F1"/>
    <w:pPr>
      <w:spacing w:after="120"/>
    </w:pPr>
  </w:style>
  <w:style w:type="paragraph" w:styleId="BodyText2">
    <w:name w:val="Body Text 2"/>
    <w:basedOn w:val="Normal"/>
    <w:semiHidden/>
    <w:rsid w:val="006735F1"/>
    <w:pPr>
      <w:spacing w:after="120" w:line="480" w:lineRule="auto"/>
    </w:pPr>
  </w:style>
  <w:style w:type="paragraph" w:styleId="BodyText3">
    <w:name w:val="Body Text 3"/>
    <w:basedOn w:val="Normal"/>
    <w:semiHidden/>
    <w:rsid w:val="006735F1"/>
    <w:pPr>
      <w:spacing w:after="120"/>
    </w:pPr>
    <w:rPr>
      <w:sz w:val="16"/>
      <w:szCs w:val="16"/>
    </w:rPr>
  </w:style>
  <w:style w:type="paragraph" w:styleId="BodyTextFirstIndent">
    <w:name w:val="Body Text First Indent"/>
    <w:basedOn w:val="BodyText"/>
    <w:semiHidden/>
    <w:rsid w:val="006735F1"/>
    <w:pPr>
      <w:ind w:firstLine="210"/>
    </w:pPr>
  </w:style>
  <w:style w:type="paragraph" w:styleId="BodyTextIndent">
    <w:name w:val="Body Text Indent"/>
    <w:basedOn w:val="Normal"/>
    <w:semiHidden/>
    <w:rsid w:val="006735F1"/>
    <w:pPr>
      <w:spacing w:after="120"/>
      <w:ind w:left="283"/>
    </w:pPr>
  </w:style>
  <w:style w:type="paragraph" w:styleId="BodyTextFirstIndent2">
    <w:name w:val="Body Text First Indent 2"/>
    <w:basedOn w:val="BodyTextIndent"/>
    <w:semiHidden/>
    <w:rsid w:val="006735F1"/>
    <w:pPr>
      <w:ind w:firstLine="210"/>
    </w:pPr>
  </w:style>
  <w:style w:type="paragraph" w:styleId="BodyTextIndent2">
    <w:name w:val="Body Text Indent 2"/>
    <w:basedOn w:val="Normal"/>
    <w:semiHidden/>
    <w:rsid w:val="006735F1"/>
    <w:pPr>
      <w:spacing w:after="120" w:line="480" w:lineRule="auto"/>
      <w:ind w:left="283"/>
    </w:pPr>
  </w:style>
  <w:style w:type="paragraph" w:styleId="BodyTextIndent3">
    <w:name w:val="Body Text Indent 3"/>
    <w:basedOn w:val="Normal"/>
    <w:semiHidden/>
    <w:rsid w:val="006735F1"/>
    <w:pPr>
      <w:spacing w:after="120"/>
      <w:ind w:left="283"/>
    </w:pPr>
    <w:rPr>
      <w:sz w:val="16"/>
      <w:szCs w:val="16"/>
    </w:rPr>
  </w:style>
  <w:style w:type="paragraph" w:styleId="Closing">
    <w:name w:val="Closing"/>
    <w:basedOn w:val="Normal"/>
    <w:semiHidden/>
    <w:rsid w:val="006735F1"/>
    <w:pPr>
      <w:ind w:left="4252"/>
    </w:pPr>
  </w:style>
  <w:style w:type="paragraph" w:styleId="Date">
    <w:name w:val="Date"/>
    <w:basedOn w:val="Normal"/>
    <w:next w:val="Normal"/>
    <w:semiHidden/>
    <w:rsid w:val="006735F1"/>
  </w:style>
  <w:style w:type="paragraph" w:styleId="E-mailSignature">
    <w:name w:val="E-mail Signature"/>
    <w:basedOn w:val="Normal"/>
    <w:semiHidden/>
    <w:rsid w:val="006735F1"/>
  </w:style>
  <w:style w:type="character" w:styleId="Emphasis">
    <w:name w:val="Emphasis"/>
    <w:qFormat/>
    <w:rsid w:val="006735F1"/>
    <w:rPr>
      <w:i/>
      <w:iCs/>
    </w:rPr>
  </w:style>
  <w:style w:type="paragraph" w:styleId="EnvelopeAddress">
    <w:name w:val="envelope address"/>
    <w:basedOn w:val="Normal"/>
    <w:semiHidden/>
    <w:rsid w:val="006735F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6735F1"/>
    <w:rPr>
      <w:rFonts w:ascii="Arial" w:hAnsi="Arial" w:cs="Arial"/>
      <w:sz w:val="20"/>
    </w:rPr>
  </w:style>
  <w:style w:type="character" w:styleId="FollowedHyperlink">
    <w:name w:val="FollowedHyperlink"/>
    <w:semiHidden/>
    <w:rsid w:val="006735F1"/>
    <w:rPr>
      <w:color w:val="800080"/>
      <w:u w:val="single"/>
    </w:rPr>
  </w:style>
  <w:style w:type="paragraph" w:styleId="Footer">
    <w:name w:val="footer"/>
    <w:basedOn w:val="Normal"/>
    <w:semiHidden/>
    <w:rsid w:val="006735F1"/>
    <w:pPr>
      <w:tabs>
        <w:tab w:val="center" w:pos="4320"/>
        <w:tab w:val="right" w:pos="8640"/>
      </w:tabs>
    </w:pPr>
  </w:style>
  <w:style w:type="paragraph" w:styleId="Header">
    <w:name w:val="header"/>
    <w:basedOn w:val="Normal"/>
    <w:semiHidden/>
    <w:rsid w:val="006735F1"/>
    <w:pPr>
      <w:tabs>
        <w:tab w:val="center" w:pos="4320"/>
        <w:tab w:val="right" w:pos="8640"/>
      </w:tabs>
    </w:pPr>
  </w:style>
  <w:style w:type="character" w:styleId="HTMLAcronym">
    <w:name w:val="HTML Acronym"/>
    <w:basedOn w:val="DefaultParagraphFont"/>
    <w:semiHidden/>
    <w:rsid w:val="006735F1"/>
  </w:style>
  <w:style w:type="paragraph" w:styleId="HTMLAddress">
    <w:name w:val="HTML Address"/>
    <w:basedOn w:val="Normal"/>
    <w:semiHidden/>
    <w:rsid w:val="006735F1"/>
    <w:rPr>
      <w:i/>
      <w:iCs/>
    </w:rPr>
  </w:style>
  <w:style w:type="character" w:styleId="HTMLCite">
    <w:name w:val="HTML Cite"/>
    <w:semiHidden/>
    <w:rsid w:val="006735F1"/>
    <w:rPr>
      <w:i/>
      <w:iCs/>
    </w:rPr>
  </w:style>
  <w:style w:type="character" w:styleId="HTMLCode">
    <w:name w:val="HTML Code"/>
    <w:semiHidden/>
    <w:rsid w:val="006735F1"/>
    <w:rPr>
      <w:rFonts w:ascii="Courier New" w:hAnsi="Courier New" w:cs="Courier New"/>
      <w:sz w:val="20"/>
      <w:szCs w:val="20"/>
    </w:rPr>
  </w:style>
  <w:style w:type="character" w:styleId="HTMLDefinition">
    <w:name w:val="HTML Definition"/>
    <w:semiHidden/>
    <w:rsid w:val="006735F1"/>
    <w:rPr>
      <w:i/>
      <w:iCs/>
    </w:rPr>
  </w:style>
  <w:style w:type="character" w:styleId="HTMLKeyboard">
    <w:name w:val="HTML Keyboard"/>
    <w:semiHidden/>
    <w:rsid w:val="006735F1"/>
    <w:rPr>
      <w:rFonts w:ascii="Courier New" w:hAnsi="Courier New" w:cs="Courier New"/>
      <w:sz w:val="20"/>
      <w:szCs w:val="20"/>
    </w:rPr>
  </w:style>
  <w:style w:type="paragraph" w:styleId="HTMLPreformatted">
    <w:name w:val="HTML Preformatted"/>
    <w:basedOn w:val="Normal"/>
    <w:semiHidden/>
    <w:rsid w:val="006735F1"/>
    <w:rPr>
      <w:rFonts w:ascii="Courier New" w:hAnsi="Courier New" w:cs="Courier New"/>
      <w:sz w:val="20"/>
    </w:rPr>
  </w:style>
  <w:style w:type="character" w:styleId="HTMLSample">
    <w:name w:val="HTML Sample"/>
    <w:semiHidden/>
    <w:rsid w:val="006735F1"/>
    <w:rPr>
      <w:rFonts w:ascii="Courier New" w:hAnsi="Courier New" w:cs="Courier New"/>
    </w:rPr>
  </w:style>
  <w:style w:type="character" w:styleId="HTMLTypewriter">
    <w:name w:val="HTML Typewriter"/>
    <w:semiHidden/>
    <w:rsid w:val="006735F1"/>
    <w:rPr>
      <w:rFonts w:ascii="Courier New" w:hAnsi="Courier New" w:cs="Courier New"/>
      <w:sz w:val="20"/>
      <w:szCs w:val="20"/>
    </w:rPr>
  </w:style>
  <w:style w:type="character" w:styleId="HTMLVariable">
    <w:name w:val="HTML Variable"/>
    <w:semiHidden/>
    <w:rsid w:val="006735F1"/>
    <w:rPr>
      <w:i/>
      <w:iCs/>
    </w:rPr>
  </w:style>
  <w:style w:type="character" w:styleId="Hyperlink">
    <w:name w:val="Hyperlink"/>
    <w:semiHidden/>
    <w:rsid w:val="006735F1"/>
    <w:rPr>
      <w:color w:val="0000FF"/>
      <w:u w:val="single"/>
    </w:rPr>
  </w:style>
  <w:style w:type="character" w:styleId="LineNumber">
    <w:name w:val="line number"/>
    <w:basedOn w:val="DefaultParagraphFont"/>
    <w:semiHidden/>
    <w:rsid w:val="006735F1"/>
  </w:style>
  <w:style w:type="paragraph" w:styleId="List">
    <w:name w:val="List"/>
    <w:basedOn w:val="Normal"/>
    <w:semiHidden/>
    <w:rsid w:val="006735F1"/>
    <w:pPr>
      <w:ind w:left="283" w:hanging="283"/>
    </w:pPr>
  </w:style>
  <w:style w:type="paragraph" w:styleId="List2">
    <w:name w:val="List 2"/>
    <w:basedOn w:val="Normal"/>
    <w:semiHidden/>
    <w:rsid w:val="006735F1"/>
    <w:pPr>
      <w:ind w:left="566" w:hanging="283"/>
    </w:pPr>
  </w:style>
  <w:style w:type="paragraph" w:styleId="List3">
    <w:name w:val="List 3"/>
    <w:basedOn w:val="Normal"/>
    <w:semiHidden/>
    <w:rsid w:val="006735F1"/>
    <w:pPr>
      <w:ind w:left="849" w:hanging="283"/>
    </w:pPr>
  </w:style>
  <w:style w:type="paragraph" w:styleId="List4">
    <w:name w:val="List 4"/>
    <w:basedOn w:val="Normal"/>
    <w:semiHidden/>
    <w:rsid w:val="006735F1"/>
    <w:pPr>
      <w:ind w:left="1132" w:hanging="283"/>
    </w:pPr>
  </w:style>
  <w:style w:type="paragraph" w:styleId="List5">
    <w:name w:val="List 5"/>
    <w:basedOn w:val="Normal"/>
    <w:semiHidden/>
    <w:rsid w:val="006735F1"/>
    <w:pPr>
      <w:ind w:left="1415" w:hanging="283"/>
    </w:pPr>
  </w:style>
  <w:style w:type="paragraph" w:styleId="ListBullet">
    <w:name w:val="List Bullet"/>
    <w:basedOn w:val="Normal"/>
    <w:autoRedefine/>
    <w:semiHidden/>
    <w:rsid w:val="006735F1"/>
    <w:pPr>
      <w:numPr>
        <w:numId w:val="1"/>
      </w:numPr>
    </w:pPr>
  </w:style>
  <w:style w:type="paragraph" w:styleId="ListBullet2">
    <w:name w:val="List Bullet 2"/>
    <w:basedOn w:val="Normal"/>
    <w:autoRedefine/>
    <w:semiHidden/>
    <w:rsid w:val="006735F1"/>
    <w:pPr>
      <w:numPr>
        <w:numId w:val="2"/>
      </w:numPr>
    </w:pPr>
  </w:style>
  <w:style w:type="paragraph" w:styleId="ListBullet3">
    <w:name w:val="List Bullet 3"/>
    <w:basedOn w:val="Normal"/>
    <w:autoRedefine/>
    <w:semiHidden/>
    <w:rsid w:val="006735F1"/>
    <w:pPr>
      <w:numPr>
        <w:numId w:val="3"/>
      </w:numPr>
    </w:pPr>
  </w:style>
  <w:style w:type="paragraph" w:styleId="ListBullet4">
    <w:name w:val="List Bullet 4"/>
    <w:basedOn w:val="Normal"/>
    <w:autoRedefine/>
    <w:semiHidden/>
    <w:rsid w:val="006735F1"/>
    <w:pPr>
      <w:numPr>
        <w:numId w:val="4"/>
      </w:numPr>
    </w:pPr>
  </w:style>
  <w:style w:type="paragraph" w:styleId="ListBullet5">
    <w:name w:val="List Bullet 5"/>
    <w:basedOn w:val="Normal"/>
    <w:autoRedefine/>
    <w:semiHidden/>
    <w:rsid w:val="006735F1"/>
    <w:pPr>
      <w:numPr>
        <w:numId w:val="5"/>
      </w:numPr>
    </w:pPr>
  </w:style>
  <w:style w:type="paragraph" w:styleId="ListContinue">
    <w:name w:val="List Continue"/>
    <w:basedOn w:val="Normal"/>
    <w:semiHidden/>
    <w:rsid w:val="006735F1"/>
    <w:pPr>
      <w:spacing w:after="120"/>
      <w:ind w:left="283"/>
    </w:pPr>
  </w:style>
  <w:style w:type="paragraph" w:styleId="ListContinue2">
    <w:name w:val="List Continue 2"/>
    <w:basedOn w:val="Normal"/>
    <w:semiHidden/>
    <w:rsid w:val="006735F1"/>
    <w:pPr>
      <w:spacing w:after="120"/>
      <w:ind w:left="566"/>
    </w:pPr>
  </w:style>
  <w:style w:type="paragraph" w:styleId="ListContinue3">
    <w:name w:val="List Continue 3"/>
    <w:basedOn w:val="Normal"/>
    <w:semiHidden/>
    <w:rsid w:val="006735F1"/>
    <w:pPr>
      <w:spacing w:after="120"/>
      <w:ind w:left="849"/>
    </w:pPr>
  </w:style>
  <w:style w:type="paragraph" w:styleId="ListContinue4">
    <w:name w:val="List Continue 4"/>
    <w:basedOn w:val="Normal"/>
    <w:semiHidden/>
    <w:rsid w:val="006735F1"/>
    <w:pPr>
      <w:spacing w:after="120"/>
      <w:ind w:left="1132"/>
    </w:pPr>
  </w:style>
  <w:style w:type="paragraph" w:styleId="ListContinue5">
    <w:name w:val="List Continue 5"/>
    <w:basedOn w:val="Normal"/>
    <w:semiHidden/>
    <w:rsid w:val="006735F1"/>
    <w:pPr>
      <w:spacing w:after="120"/>
      <w:ind w:left="1415"/>
    </w:pPr>
  </w:style>
  <w:style w:type="paragraph" w:styleId="ListNumber">
    <w:name w:val="List Number"/>
    <w:basedOn w:val="Normal"/>
    <w:semiHidden/>
    <w:rsid w:val="006735F1"/>
    <w:pPr>
      <w:numPr>
        <w:numId w:val="6"/>
      </w:numPr>
    </w:pPr>
  </w:style>
  <w:style w:type="paragraph" w:styleId="ListNumber2">
    <w:name w:val="List Number 2"/>
    <w:basedOn w:val="Normal"/>
    <w:semiHidden/>
    <w:rsid w:val="006735F1"/>
    <w:pPr>
      <w:numPr>
        <w:numId w:val="7"/>
      </w:numPr>
    </w:pPr>
  </w:style>
  <w:style w:type="paragraph" w:styleId="ListNumber3">
    <w:name w:val="List Number 3"/>
    <w:basedOn w:val="Normal"/>
    <w:semiHidden/>
    <w:rsid w:val="006735F1"/>
    <w:pPr>
      <w:numPr>
        <w:numId w:val="8"/>
      </w:numPr>
    </w:pPr>
  </w:style>
  <w:style w:type="paragraph" w:styleId="ListNumber4">
    <w:name w:val="List Number 4"/>
    <w:basedOn w:val="Normal"/>
    <w:semiHidden/>
    <w:rsid w:val="006735F1"/>
    <w:pPr>
      <w:numPr>
        <w:numId w:val="9"/>
      </w:numPr>
    </w:pPr>
  </w:style>
  <w:style w:type="paragraph" w:styleId="ListNumber5">
    <w:name w:val="List Number 5"/>
    <w:basedOn w:val="Normal"/>
    <w:semiHidden/>
    <w:rsid w:val="006735F1"/>
    <w:pPr>
      <w:numPr>
        <w:numId w:val="10"/>
      </w:numPr>
    </w:pPr>
  </w:style>
  <w:style w:type="paragraph" w:styleId="MessageHeader">
    <w:name w:val="Message Header"/>
    <w:basedOn w:val="Normal"/>
    <w:semiHidden/>
    <w:rsid w:val="006735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6735F1"/>
    <w:pPr>
      <w:ind w:left="720"/>
    </w:pPr>
  </w:style>
  <w:style w:type="paragraph" w:styleId="NoteHeading">
    <w:name w:val="Note Heading"/>
    <w:basedOn w:val="Normal"/>
    <w:next w:val="Normal"/>
    <w:semiHidden/>
    <w:rsid w:val="006735F1"/>
  </w:style>
  <w:style w:type="character" w:styleId="PageNumber">
    <w:name w:val="page number"/>
    <w:basedOn w:val="DefaultParagraphFont"/>
    <w:semiHidden/>
    <w:rsid w:val="006735F1"/>
  </w:style>
  <w:style w:type="paragraph" w:styleId="PlainText">
    <w:name w:val="Plain Text"/>
    <w:basedOn w:val="Normal"/>
    <w:semiHidden/>
    <w:rsid w:val="006735F1"/>
    <w:rPr>
      <w:rFonts w:ascii="Courier New" w:hAnsi="Courier New" w:cs="Courier New"/>
      <w:sz w:val="20"/>
    </w:rPr>
  </w:style>
  <w:style w:type="paragraph" w:styleId="Salutation">
    <w:name w:val="Salutation"/>
    <w:basedOn w:val="Normal"/>
    <w:next w:val="Normal"/>
    <w:semiHidden/>
    <w:rsid w:val="006735F1"/>
  </w:style>
  <w:style w:type="paragraph" w:styleId="Signature">
    <w:name w:val="Signature"/>
    <w:basedOn w:val="Normal"/>
    <w:semiHidden/>
    <w:rsid w:val="006735F1"/>
    <w:pPr>
      <w:ind w:left="4252"/>
    </w:pPr>
  </w:style>
  <w:style w:type="character" w:styleId="Strong">
    <w:name w:val="Strong"/>
    <w:qFormat/>
    <w:rsid w:val="006735F1"/>
    <w:rPr>
      <w:b/>
      <w:bCs/>
    </w:rPr>
  </w:style>
  <w:style w:type="paragraph" w:styleId="Subtitle">
    <w:name w:val="Subtitle"/>
    <w:basedOn w:val="Normal"/>
    <w:qFormat/>
    <w:rsid w:val="006735F1"/>
    <w:pPr>
      <w:spacing w:after="60"/>
      <w:jc w:val="center"/>
      <w:outlineLvl w:val="1"/>
    </w:pPr>
    <w:rPr>
      <w:rFonts w:ascii="Arial" w:hAnsi="Arial" w:cs="Arial"/>
      <w:sz w:val="24"/>
      <w:szCs w:val="24"/>
    </w:rPr>
  </w:style>
  <w:style w:type="table" w:styleId="Table3Deffects1">
    <w:name w:val="Table 3D effects 1"/>
    <w:basedOn w:val="TableNormal"/>
    <w:semiHidden/>
    <w:rsid w:val="006735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35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35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35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35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35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35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35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35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35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35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35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35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35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35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35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35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35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35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35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35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35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35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35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35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35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35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35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35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35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35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35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35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35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35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35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35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autoRedefine/>
    <w:qFormat/>
    <w:rsid w:val="006735F1"/>
    <w:pPr>
      <w:spacing w:before="1588" w:after="567"/>
    </w:pPr>
    <w:rPr>
      <w:rFonts w:ascii="Times" w:hAnsi="Times"/>
      <w:b/>
      <w:sz w:val="34"/>
      <w:szCs w:val="34"/>
    </w:rPr>
  </w:style>
  <w:style w:type="paragraph" w:customStyle="1" w:styleId="subsubsection">
    <w:name w:val="subsubsection"/>
    <w:link w:val="subsubsectionChar"/>
    <w:autoRedefine/>
    <w:rsid w:val="006735F1"/>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6735F1"/>
    <w:pPr>
      <w:tabs>
        <w:tab w:val="center" w:pos="4820"/>
        <w:tab w:val="right" w:pos="9072"/>
      </w:tabs>
      <w:spacing w:before="120" w:after="120"/>
      <w:jc w:val="center"/>
    </w:pPr>
    <w:rPr>
      <w:lang w:val="en-US"/>
    </w:rPr>
  </w:style>
  <w:style w:type="paragraph" w:customStyle="1" w:styleId="Centred">
    <w:name w:val="Centred"/>
    <w:autoRedefine/>
    <w:rsid w:val="006735F1"/>
    <w:pPr>
      <w:jc w:val="center"/>
    </w:pPr>
    <w:rPr>
      <w:rFonts w:ascii="Times" w:hAnsi="Times"/>
      <w:sz w:val="22"/>
      <w:lang w:eastAsia="en-US"/>
    </w:rPr>
  </w:style>
  <w:style w:type="paragraph" w:customStyle="1" w:styleId="BulletedIndent">
    <w:name w:val="Bulleted.Indent"/>
    <w:autoRedefine/>
    <w:rsid w:val="006735F1"/>
    <w:pPr>
      <w:ind w:left="28"/>
      <w:jc w:val="both"/>
    </w:pPr>
    <w:rPr>
      <w:rFonts w:ascii="Times" w:hAnsi="Times"/>
      <w:sz w:val="22"/>
      <w:lang w:val="en-US" w:eastAsia="en-US"/>
    </w:rPr>
  </w:style>
  <w:style w:type="character" w:customStyle="1" w:styleId="BodyCharChar">
    <w:name w:val="Body Char Char"/>
    <w:link w:val="BodyChar"/>
    <w:rsid w:val="006735F1"/>
    <w:rPr>
      <w:rFonts w:ascii="Times" w:hAnsi="Times"/>
      <w:color w:val="000000"/>
      <w:sz w:val="22"/>
      <w:szCs w:val="22"/>
      <w:lang w:val="en-GB" w:eastAsia="en-US" w:bidi="ar-SA"/>
    </w:rPr>
  </w:style>
  <w:style w:type="paragraph" w:customStyle="1" w:styleId="StyleTitleLeft005cm">
    <w:name w:val="Style Title + Left:  0.05 cm"/>
    <w:basedOn w:val="Title"/>
    <w:rsid w:val="006735F1"/>
    <w:rPr>
      <w:bCs/>
      <w:szCs w:val="20"/>
    </w:rPr>
  </w:style>
  <w:style w:type="paragraph" w:customStyle="1" w:styleId="Abstract">
    <w:name w:val="Abstract"/>
    <w:rsid w:val="006735F1"/>
    <w:pPr>
      <w:spacing w:after="454"/>
      <w:ind w:left="1418"/>
      <w:jc w:val="both"/>
    </w:pPr>
    <w:rPr>
      <w:rFonts w:ascii="Times" w:hAnsi="Times"/>
      <w:color w:val="000000"/>
      <w:lang w:eastAsia="en-US"/>
    </w:rPr>
  </w:style>
  <w:style w:type="paragraph" w:styleId="BalloonText">
    <w:name w:val="Balloon Text"/>
    <w:basedOn w:val="Normal"/>
    <w:semiHidden/>
    <w:rsid w:val="006735F1"/>
    <w:rPr>
      <w:rFonts w:ascii="Tahoma" w:hAnsi="Tahoma" w:cs="Tahoma"/>
      <w:sz w:val="16"/>
      <w:szCs w:val="16"/>
    </w:rPr>
  </w:style>
  <w:style w:type="paragraph" w:customStyle="1" w:styleId="FigureCaption">
    <w:name w:val="FigureCaption"/>
    <w:rsid w:val="006735F1"/>
    <w:pPr>
      <w:spacing w:before="170"/>
      <w:ind w:left="28"/>
      <w:jc w:val="center"/>
    </w:pPr>
    <w:rPr>
      <w:rFonts w:ascii="Times" w:hAnsi="Times"/>
      <w:color w:val="000000"/>
      <w:sz w:val="22"/>
      <w:szCs w:val="22"/>
      <w:lang w:eastAsia="en-US"/>
    </w:rPr>
  </w:style>
  <w:style w:type="character" w:customStyle="1" w:styleId="sectionChar">
    <w:name w:val="section Char"/>
    <w:link w:val="section"/>
    <w:rsid w:val="008A7718"/>
    <w:rPr>
      <w:rFonts w:ascii="Times" w:hAnsi="Times"/>
      <w:b/>
      <w:color w:val="000000"/>
      <w:sz w:val="22"/>
      <w:szCs w:val="22"/>
      <w:lang w:eastAsia="en-US"/>
    </w:rPr>
  </w:style>
  <w:style w:type="character" w:customStyle="1" w:styleId="FormatNotes">
    <w:name w:val="FormatNotes"/>
    <w:rsid w:val="006735F1"/>
    <w:rPr>
      <w:rFonts w:ascii="Times" w:hAnsi="Times"/>
      <w:color w:val="FF6600"/>
      <w:sz w:val="20"/>
      <w:szCs w:val="20"/>
      <w:lang w:val="en-GB"/>
    </w:rPr>
  </w:style>
  <w:style w:type="paragraph" w:customStyle="1" w:styleId="BulletedL2">
    <w:name w:val="BulletedL2"/>
    <w:basedOn w:val="Bulleted"/>
    <w:autoRedefine/>
    <w:rsid w:val="006735F1"/>
    <w:pPr>
      <w:ind w:left="851"/>
    </w:pPr>
  </w:style>
  <w:style w:type="paragraph" w:customStyle="1" w:styleId="Authors">
    <w:name w:val="Authors"/>
    <w:rsid w:val="006735F1"/>
    <w:pPr>
      <w:spacing w:after="113"/>
      <w:ind w:left="1418"/>
    </w:pPr>
    <w:rPr>
      <w:rFonts w:ascii="Times" w:hAnsi="Times"/>
      <w:b/>
      <w:sz w:val="22"/>
      <w:szCs w:val="22"/>
      <w:lang w:eastAsia="en-US"/>
    </w:rPr>
  </w:style>
  <w:style w:type="paragraph" w:customStyle="1" w:styleId="Addresses">
    <w:name w:val="Addresses"/>
    <w:autoRedefine/>
    <w:rsid w:val="006735F1"/>
    <w:pPr>
      <w:spacing w:after="454"/>
      <w:ind w:left="1418"/>
    </w:pPr>
    <w:rPr>
      <w:sz w:val="22"/>
      <w:szCs w:val="22"/>
      <w:lang w:eastAsia="en-US"/>
    </w:rPr>
  </w:style>
  <w:style w:type="paragraph" w:customStyle="1" w:styleId="25mmIndent">
    <w:name w:val="25mmIndent"/>
    <w:rsid w:val="006735F1"/>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6735F1"/>
    <w:pPr>
      <w:numPr>
        <w:numId w:val="14"/>
      </w:numPr>
    </w:pPr>
  </w:style>
  <w:style w:type="paragraph" w:customStyle="1" w:styleId="Numbered">
    <w:name w:val="Numbered"/>
    <w:autoRedefine/>
    <w:rsid w:val="006735F1"/>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6735F1"/>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6735F1"/>
    <w:pPr>
      <w:jc w:val="center"/>
    </w:pPr>
  </w:style>
  <w:style w:type="character" w:customStyle="1" w:styleId="times1">
    <w:name w:val="times1"/>
    <w:rsid w:val="006735F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6735F1"/>
    <w:rPr>
      <w:i w:val="0"/>
      <w:szCs w:val="20"/>
    </w:rPr>
  </w:style>
  <w:style w:type="paragraph" w:customStyle="1" w:styleId="StylesubsubsectionNotItalic">
    <w:name w:val="Style subsubsection + Not Italic"/>
    <w:basedOn w:val="subsubsection"/>
    <w:rsid w:val="006735F1"/>
    <w:rPr>
      <w:i w:val="0"/>
      <w:iCs w:val="0"/>
    </w:rPr>
  </w:style>
  <w:style w:type="character" w:styleId="CommentReference">
    <w:name w:val="annotation reference"/>
    <w:semiHidden/>
    <w:rsid w:val="006735F1"/>
    <w:rPr>
      <w:sz w:val="16"/>
      <w:szCs w:val="16"/>
    </w:rPr>
  </w:style>
  <w:style w:type="paragraph" w:styleId="CommentText">
    <w:name w:val="annotation text"/>
    <w:basedOn w:val="Normal"/>
    <w:semiHidden/>
    <w:rsid w:val="006735F1"/>
    <w:rPr>
      <w:sz w:val="20"/>
    </w:rPr>
  </w:style>
  <w:style w:type="paragraph" w:styleId="CommentSubject">
    <w:name w:val="annotation subject"/>
    <w:basedOn w:val="CommentText"/>
    <w:next w:val="CommentText"/>
    <w:semiHidden/>
    <w:rsid w:val="006735F1"/>
    <w:rPr>
      <w:b/>
      <w:bCs/>
    </w:rPr>
  </w:style>
  <w:style w:type="paragraph" w:customStyle="1" w:styleId="StylesubsubsectionNotItalic1Char">
    <w:name w:val="Style subsubsection + Not Italic1 Char"/>
    <w:basedOn w:val="subsubsection"/>
    <w:link w:val="StylesubsubsectionNotItalic1CharChar"/>
    <w:autoRedefine/>
    <w:rsid w:val="006735F1"/>
    <w:rPr>
      <w:i w:val="0"/>
      <w:iCs w:val="0"/>
    </w:rPr>
  </w:style>
  <w:style w:type="character" w:customStyle="1" w:styleId="subsubsectionChar">
    <w:name w:val="subsubsection Char"/>
    <w:link w:val="subsubsection"/>
    <w:rsid w:val="006735F1"/>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6735F1"/>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6735F1"/>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6735F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6735F1"/>
    <w:pPr>
      <w:numPr>
        <w:numId w:val="17"/>
      </w:numPr>
    </w:pPr>
    <w:rPr>
      <w:bCs/>
      <w:szCs w:val="20"/>
    </w:rPr>
  </w:style>
  <w:style w:type="paragraph" w:customStyle="1" w:styleId="Reference">
    <w:name w:val="Reference"/>
    <w:rsid w:val="006735F1"/>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6735F1"/>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3C57F6"/>
    <w:pPr>
      <w:spacing w:after="240"/>
      <w:ind w:left="1418"/>
    </w:pPr>
    <w:rPr>
      <w:rFonts w:ascii="Times" w:hAnsi="Times"/>
      <w:noProof/>
      <w:sz w:val="22"/>
      <w:szCs w:val="22"/>
      <w:lang w:val="en-US" w:eastAsia="en-US"/>
    </w:rPr>
  </w:style>
  <w:style w:type="character" w:customStyle="1" w:styleId="TitleChar">
    <w:name w:val="Title Char"/>
    <w:basedOn w:val="DefaultParagraphFont"/>
    <w:link w:val="Title"/>
    <w:rsid w:val="00932491"/>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874517">
      <w:bodyDiv w:val="1"/>
      <w:marLeft w:val="0"/>
      <w:marRight w:val="0"/>
      <w:marTop w:val="0"/>
      <w:marBottom w:val="0"/>
      <w:divBdr>
        <w:top w:val="none" w:sz="0" w:space="0" w:color="auto"/>
        <w:left w:val="none" w:sz="0" w:space="0" w:color="auto"/>
        <w:bottom w:val="none" w:sz="0" w:space="0" w:color="auto"/>
        <w:right w:val="none" w:sz="0" w:space="0" w:color="auto"/>
      </w:divBdr>
    </w:div>
    <w:div w:id="914316816">
      <w:bodyDiv w:val="1"/>
      <w:marLeft w:val="0"/>
      <w:marRight w:val="0"/>
      <w:marTop w:val="0"/>
      <w:marBottom w:val="0"/>
      <w:divBdr>
        <w:top w:val="none" w:sz="0" w:space="0" w:color="auto"/>
        <w:left w:val="none" w:sz="0" w:space="0" w:color="auto"/>
        <w:bottom w:val="none" w:sz="0" w:space="0" w:color="auto"/>
        <w:right w:val="none" w:sz="0" w:space="0" w:color="auto"/>
      </w:divBdr>
    </w:div>
    <w:div w:id="20679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Malik Haddad</cp:lastModifiedBy>
  <cp:revision>2</cp:revision>
  <cp:lastPrinted>2007-03-22T16:16:00Z</cp:lastPrinted>
  <dcterms:created xsi:type="dcterms:W3CDTF">2021-11-19T16:39:00Z</dcterms:created>
  <dcterms:modified xsi:type="dcterms:W3CDTF">2021-11-19T16:39:00Z</dcterms:modified>
</cp:coreProperties>
</file>